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83A" w:rsidRDefault="0037183A" w:rsidP="0037183A">
      <w:pPr>
        <w:pStyle w:val="Ttul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697055" w:rsidRPr="00E415E2" w:rsidRDefault="00697055"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697055" w:rsidRPr="00E415E2" w:rsidRDefault="00697055"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697055" w:rsidRPr="00E415E2" w:rsidRDefault="00697055" w:rsidP="0037183A">
                            <w:pPr>
                              <w:rPr>
                                <w:rFonts w:asciiTheme="minorHAnsi" w:hAnsiTheme="minorHAnsi"/>
                                <w:b/>
                                <w:sz w:val="28"/>
                                <w:lang w:val="en-US"/>
                              </w:rPr>
                            </w:pPr>
                            <w:r w:rsidRPr="00E415E2">
                              <w:rPr>
                                <w:rFonts w:asciiTheme="minorHAnsi" w:hAnsiTheme="minorHAnsi"/>
                                <w:b/>
                                <w:sz w:val="28"/>
                                <w:lang w:val="en-US"/>
                              </w:rPr>
                              <w:t>Website: www.techdev.com</w:t>
                            </w:r>
                          </w:p>
                          <w:p w:rsidR="00697055" w:rsidRPr="004F2BC1" w:rsidRDefault="00697055"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697055" w:rsidRPr="00E415E2" w:rsidRDefault="00697055" w:rsidP="0037183A">
                      <w:pPr>
                        <w:rPr>
                          <w:rFonts w:asciiTheme="minorHAnsi" w:hAnsiTheme="minorHAnsi"/>
                          <w:b/>
                          <w:sz w:val="28"/>
                          <w:lang w:val="en-US"/>
                        </w:rPr>
                      </w:pPr>
                      <w:r w:rsidRPr="00E415E2">
                        <w:rPr>
                          <w:rFonts w:asciiTheme="minorHAnsi" w:hAnsiTheme="minorHAnsi"/>
                          <w:b/>
                          <w:sz w:val="28"/>
                          <w:lang w:val="en-US"/>
                        </w:rPr>
                        <w:t>Website: www.techdev.com</w:t>
                      </w:r>
                    </w:p>
                    <w:p w:rsidR="00697055" w:rsidRPr="004F2BC1" w:rsidRDefault="00697055"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697055" w:rsidRPr="0037183A" w:rsidRDefault="00697055"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697055" w:rsidRPr="0037183A" w:rsidRDefault="00697055"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97055" w:rsidRPr="00E415E2" w:rsidRDefault="00697055" w:rsidP="0037183A">
                            <w:pPr>
                              <w:rPr>
                                <w:rFonts w:ascii="Gill Sans MT" w:hAnsi="Gill Sans MT"/>
                                <w:b/>
                                <w:color w:val="000066"/>
                                <w:sz w:val="28"/>
                              </w:rPr>
                            </w:pPr>
                            <w:r w:rsidRPr="00E415E2">
                              <w:rPr>
                                <w:rFonts w:ascii="Gill Sans MT" w:hAnsi="Gill Sans MT"/>
                                <w:b/>
                                <w:color w:val="000066"/>
                                <w:sz w:val="28"/>
                              </w:rPr>
                              <w:t xml:space="preserve">Versión </w:t>
                            </w:r>
                            <w:r w:rsidR="00C00E98">
                              <w:rPr>
                                <w:rFonts w:ascii="Gill Sans MT" w:hAnsi="Gill Sans MT"/>
                                <w:b/>
                                <w:color w:val="000066"/>
                                <w:sz w:val="28"/>
                              </w:rPr>
                              <w:t>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697055" w:rsidRPr="00E415E2" w:rsidRDefault="00697055" w:rsidP="0037183A">
                      <w:pPr>
                        <w:rPr>
                          <w:rFonts w:ascii="Gill Sans MT" w:hAnsi="Gill Sans MT"/>
                          <w:b/>
                          <w:color w:val="000066"/>
                          <w:sz w:val="28"/>
                        </w:rPr>
                      </w:pPr>
                      <w:r w:rsidRPr="00E415E2">
                        <w:rPr>
                          <w:rFonts w:ascii="Gill Sans MT" w:hAnsi="Gill Sans MT"/>
                          <w:b/>
                          <w:color w:val="000066"/>
                          <w:sz w:val="28"/>
                        </w:rPr>
                        <w:t xml:space="preserve">Versión </w:t>
                      </w:r>
                      <w:r w:rsidR="00C00E98">
                        <w:rPr>
                          <w:rFonts w:ascii="Gill Sans MT" w:hAnsi="Gill Sans MT"/>
                          <w:b/>
                          <w:color w:val="000066"/>
                          <w:sz w:val="28"/>
                        </w:rPr>
                        <w:t>3.10</w:t>
                      </w:r>
                    </w:p>
                  </w:txbxContent>
                </v:textbox>
                <w10:wrap type="tight"/>
              </v:shape>
            </w:pict>
          </mc:Fallback>
        </mc:AlternateContent>
      </w:r>
    </w:p>
    <w:p w:rsidR="0037183A" w:rsidRPr="004F2BC1" w:rsidRDefault="0037183A" w:rsidP="0037183A"/>
    <w:p w:rsidR="0037183A" w:rsidRDefault="0037183A" w:rsidP="0037183A">
      <w:pPr>
        <w:pStyle w:val="Ttulo"/>
        <w:rPr>
          <w:sz w:val="34"/>
          <w:szCs w:val="34"/>
        </w:rPr>
      </w:pPr>
    </w:p>
    <w:p w:rsidR="0037183A" w:rsidRDefault="0037183A" w:rsidP="0037183A">
      <w:pPr>
        <w:pStyle w:val="Ttulo"/>
        <w:jc w:val="right"/>
        <w:rPr>
          <w:sz w:val="34"/>
          <w:szCs w:val="34"/>
        </w:rPr>
      </w:pPr>
    </w:p>
    <w:p w:rsidR="0037183A" w:rsidRDefault="0037183A" w:rsidP="0037183A">
      <w:pPr>
        <w:pStyle w:val="Ttul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F50BCF"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14247D" w:rsidP="00DA3159">
            <w:pPr>
              <w:pStyle w:val="TableContents"/>
              <w:rPr>
                <w:sz w:val="22"/>
                <w:szCs w:val="22"/>
                <w:highlight w:val="yellow"/>
              </w:rPr>
            </w:pPr>
            <w:r>
              <w:rPr>
                <w:sz w:val="22"/>
                <w:szCs w:val="22"/>
              </w:rPr>
              <w:t>4.3</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14247D" w:rsidP="006171EB">
            <w:pPr>
              <w:pStyle w:val="TableContents"/>
              <w:jc w:val="center"/>
              <w:rPr>
                <w:sz w:val="22"/>
                <w:szCs w:val="22"/>
              </w:rPr>
            </w:pPr>
            <w:r>
              <w:rPr>
                <w:sz w:val="22"/>
                <w:szCs w:val="22"/>
              </w:rPr>
              <w:t>16</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Anthony Puitiza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Anthony Puitiza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r>
              <w:rPr>
                <w:rFonts w:ascii="Calibri" w:hAnsi="Calibri"/>
              </w:rPr>
              <w:t>Kewin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4247D" w:rsidP="0066755B">
            <w:pPr>
              <w:pStyle w:val="Tabletext"/>
              <w:spacing w:after="0" w:line="360" w:lineRule="auto"/>
              <w:jc w:val="center"/>
              <w:rPr>
                <w:rFonts w:ascii="Calibri" w:hAnsi="Calibri"/>
              </w:rPr>
            </w:pPr>
            <w:r>
              <w:rPr>
                <w:rFonts w:ascii="Calibri" w:hAnsi="Calibri"/>
              </w:rPr>
              <w:t>4.1</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5A5E83">
        <w:trPr>
          <w:jc w:val="center"/>
        </w:trPr>
        <w:tc>
          <w:tcPr>
            <w:tcW w:w="1268" w:type="dxa"/>
            <w:shd w:val="clear" w:color="auto" w:fill="DEEAF6" w:themeFill="accent1" w:themeFillTint="33"/>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F50BCF" w:rsidRDefault="0014247D"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DEEAF6" w:themeFill="accent1" w:themeFillTint="33"/>
          </w:tcPr>
          <w:p w:rsidR="00F50BCF" w:rsidRDefault="00F50BCF" w:rsidP="0066755B">
            <w:pPr>
              <w:pStyle w:val="Tabletext"/>
              <w:spacing w:after="0" w:line="360" w:lineRule="auto"/>
              <w:rPr>
                <w:rFonts w:ascii="Calibri" w:hAnsi="Calibri"/>
              </w:rPr>
            </w:pPr>
            <w:r>
              <w:rPr>
                <w:rFonts w:ascii="Calibri" w:hAnsi="Calibri"/>
              </w:rPr>
              <w:t>Miguel Zuñiga</w:t>
            </w:r>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4247D" w:rsidP="0066755B">
            <w:pPr>
              <w:pStyle w:val="Tabletext"/>
              <w:spacing w:after="0" w:line="360" w:lineRule="auto"/>
              <w:jc w:val="center"/>
              <w:rPr>
                <w:rFonts w:ascii="Calibri" w:hAnsi="Calibri"/>
              </w:rPr>
            </w:pPr>
            <w:r>
              <w:rPr>
                <w:rFonts w:ascii="Calibri" w:hAnsi="Calibri"/>
              </w:rPr>
              <w:t>4.3</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Pr="0066755B" w:rsidRDefault="005C4471" w:rsidP="0066755B">
      <w:pPr>
        <w:rPr>
          <w:lang w:val="es-AR" w:eastAsia="en-US"/>
        </w:rPr>
      </w:pPr>
    </w:p>
    <w:p w:rsidR="0037183A" w:rsidRDefault="0037183A" w:rsidP="0037183A">
      <w:pPr>
        <w:pStyle w:val="TtuloTDC"/>
        <w:tabs>
          <w:tab w:val="left" w:pos="5954"/>
        </w:tabs>
      </w:pPr>
      <w:r>
        <w:lastRenderedPageBreak/>
        <w:t>Tabla de contenido</w:t>
      </w:r>
    </w:p>
    <w:p w:rsidR="00C21FEA"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5023028" w:history="1">
        <w:r w:rsidR="00C21FEA" w:rsidRPr="000015E8">
          <w:rPr>
            <w:rStyle w:val="Hipervnculo"/>
            <w:noProof/>
          </w:rPr>
          <w:t>1.</w:t>
        </w:r>
        <w:r w:rsidR="00C21FEA">
          <w:rPr>
            <w:rFonts w:asciiTheme="minorHAnsi" w:eastAsiaTheme="minorEastAsia" w:hAnsiTheme="minorHAnsi" w:cstheme="minorBidi"/>
            <w:b w:val="0"/>
            <w:bCs w:val="0"/>
            <w:noProof/>
            <w:sz w:val="22"/>
            <w:szCs w:val="22"/>
            <w:lang w:val="es-PE" w:eastAsia="es-PE"/>
          </w:rPr>
          <w:tab/>
        </w:r>
        <w:r w:rsidR="00C21FEA" w:rsidRPr="000015E8">
          <w:rPr>
            <w:rStyle w:val="Hipervnculo"/>
            <w:noProof/>
          </w:rPr>
          <w:t>Introducción</w:t>
        </w:r>
        <w:r w:rsidR="00C21FEA">
          <w:rPr>
            <w:noProof/>
            <w:webHidden/>
          </w:rPr>
          <w:tab/>
        </w:r>
        <w:r w:rsidR="00C21FEA">
          <w:rPr>
            <w:noProof/>
            <w:webHidden/>
          </w:rPr>
          <w:fldChar w:fldCharType="begin"/>
        </w:r>
        <w:r w:rsidR="00C21FEA">
          <w:rPr>
            <w:noProof/>
            <w:webHidden/>
          </w:rPr>
          <w:instrText xml:space="preserve"> PAGEREF _Toc515023028 \h </w:instrText>
        </w:r>
        <w:r w:rsidR="00C21FEA">
          <w:rPr>
            <w:noProof/>
            <w:webHidden/>
          </w:rPr>
        </w:r>
        <w:r w:rsidR="00C21FEA">
          <w:rPr>
            <w:noProof/>
            <w:webHidden/>
          </w:rPr>
          <w:fldChar w:fldCharType="separate"/>
        </w:r>
        <w:r w:rsidR="00C21FEA">
          <w:rPr>
            <w:noProof/>
            <w:webHidden/>
          </w:rPr>
          <w:t>5</w:t>
        </w:r>
        <w:r w:rsidR="00C21FEA">
          <w:rPr>
            <w:noProof/>
            <w:webHidden/>
          </w:rPr>
          <w:fldChar w:fldCharType="end"/>
        </w:r>
      </w:hyperlink>
    </w:p>
    <w:p w:rsidR="00C21FEA" w:rsidRDefault="00C21FEA">
      <w:pPr>
        <w:pStyle w:val="TDC1"/>
        <w:rPr>
          <w:rFonts w:asciiTheme="minorHAnsi" w:eastAsiaTheme="minorEastAsia" w:hAnsiTheme="minorHAnsi" w:cstheme="minorBidi"/>
          <w:b w:val="0"/>
          <w:bCs w:val="0"/>
          <w:noProof/>
          <w:sz w:val="22"/>
          <w:szCs w:val="22"/>
          <w:lang w:val="es-PE" w:eastAsia="es-PE"/>
        </w:rPr>
      </w:pPr>
      <w:hyperlink w:anchor="_Toc515023029" w:history="1">
        <w:r w:rsidRPr="000015E8">
          <w:rPr>
            <w:rStyle w:val="Hipervnculo"/>
            <w:noProof/>
          </w:rPr>
          <w:t>2.</w:t>
        </w:r>
        <w:r>
          <w:rPr>
            <w:rFonts w:asciiTheme="minorHAnsi" w:eastAsiaTheme="minorEastAsia" w:hAnsiTheme="minorHAnsi" w:cstheme="minorBidi"/>
            <w:b w:val="0"/>
            <w:bCs w:val="0"/>
            <w:noProof/>
            <w:sz w:val="22"/>
            <w:szCs w:val="22"/>
            <w:lang w:val="es-PE" w:eastAsia="es-PE"/>
          </w:rPr>
          <w:tab/>
        </w:r>
        <w:r w:rsidRPr="000015E8">
          <w:rPr>
            <w:rStyle w:val="Hipervnculo"/>
            <w:noProof/>
          </w:rPr>
          <w:t>Gestión de la SCM</w:t>
        </w:r>
        <w:r>
          <w:rPr>
            <w:noProof/>
            <w:webHidden/>
          </w:rPr>
          <w:tab/>
        </w:r>
        <w:r>
          <w:rPr>
            <w:noProof/>
            <w:webHidden/>
          </w:rPr>
          <w:fldChar w:fldCharType="begin"/>
        </w:r>
        <w:r>
          <w:rPr>
            <w:noProof/>
            <w:webHidden/>
          </w:rPr>
          <w:instrText xml:space="preserve"> PAGEREF _Toc515023029 \h </w:instrText>
        </w:r>
        <w:r>
          <w:rPr>
            <w:noProof/>
            <w:webHidden/>
          </w:rPr>
        </w:r>
        <w:r>
          <w:rPr>
            <w:noProof/>
            <w:webHidden/>
          </w:rPr>
          <w:fldChar w:fldCharType="separate"/>
        </w:r>
        <w:r>
          <w:rPr>
            <w:noProof/>
            <w:webHidden/>
          </w:rPr>
          <w:t>6</w:t>
        </w:r>
        <w:r>
          <w:rPr>
            <w:noProof/>
            <w:webHidden/>
          </w:rPr>
          <w:fldChar w:fldCharType="end"/>
        </w:r>
      </w:hyperlink>
    </w:p>
    <w:p w:rsidR="00C21FEA" w:rsidRDefault="00C21FEA">
      <w:pPr>
        <w:pStyle w:val="TDC2"/>
        <w:rPr>
          <w:rFonts w:asciiTheme="minorHAnsi" w:eastAsiaTheme="minorEastAsia" w:hAnsiTheme="minorHAnsi" w:cstheme="minorBidi"/>
          <w:i w:val="0"/>
          <w:iCs w:val="0"/>
          <w:noProof/>
          <w:sz w:val="22"/>
          <w:szCs w:val="22"/>
          <w:lang w:val="es-PE" w:eastAsia="es-PE"/>
        </w:rPr>
      </w:pPr>
      <w:hyperlink w:anchor="_Toc515023030" w:history="1">
        <w:r w:rsidRPr="000015E8">
          <w:rPr>
            <w:rStyle w:val="Hipervnculo"/>
            <w:noProof/>
          </w:rPr>
          <w:t>2.1.</w:t>
        </w:r>
        <w:r>
          <w:rPr>
            <w:rFonts w:asciiTheme="minorHAnsi" w:eastAsiaTheme="minorEastAsia" w:hAnsiTheme="minorHAnsi" w:cstheme="minorBidi"/>
            <w:i w:val="0"/>
            <w:iCs w:val="0"/>
            <w:noProof/>
            <w:sz w:val="22"/>
            <w:szCs w:val="22"/>
            <w:lang w:val="es-PE" w:eastAsia="es-PE"/>
          </w:rPr>
          <w:tab/>
        </w:r>
        <w:r w:rsidRPr="000015E8">
          <w:rPr>
            <w:rStyle w:val="Hipervnculo"/>
            <w:noProof/>
          </w:rPr>
          <w:t>Organización</w:t>
        </w:r>
        <w:r>
          <w:rPr>
            <w:noProof/>
            <w:webHidden/>
          </w:rPr>
          <w:tab/>
        </w:r>
        <w:r>
          <w:rPr>
            <w:noProof/>
            <w:webHidden/>
          </w:rPr>
          <w:fldChar w:fldCharType="begin"/>
        </w:r>
        <w:r>
          <w:rPr>
            <w:noProof/>
            <w:webHidden/>
          </w:rPr>
          <w:instrText xml:space="preserve"> PAGEREF _Toc515023030 \h </w:instrText>
        </w:r>
        <w:r>
          <w:rPr>
            <w:noProof/>
            <w:webHidden/>
          </w:rPr>
        </w:r>
        <w:r>
          <w:rPr>
            <w:noProof/>
            <w:webHidden/>
          </w:rPr>
          <w:fldChar w:fldCharType="separate"/>
        </w:r>
        <w:r>
          <w:rPr>
            <w:noProof/>
            <w:webHidden/>
          </w:rPr>
          <w:t>6</w:t>
        </w:r>
        <w:r>
          <w:rPr>
            <w:noProof/>
            <w:webHidden/>
          </w:rPr>
          <w:fldChar w:fldCharType="end"/>
        </w:r>
      </w:hyperlink>
    </w:p>
    <w:p w:rsidR="00C21FEA" w:rsidRDefault="00C21FEA">
      <w:pPr>
        <w:pStyle w:val="TDC2"/>
        <w:rPr>
          <w:rFonts w:asciiTheme="minorHAnsi" w:eastAsiaTheme="minorEastAsia" w:hAnsiTheme="minorHAnsi" w:cstheme="minorBidi"/>
          <w:i w:val="0"/>
          <w:iCs w:val="0"/>
          <w:noProof/>
          <w:sz w:val="22"/>
          <w:szCs w:val="22"/>
          <w:lang w:val="es-PE" w:eastAsia="es-PE"/>
        </w:rPr>
      </w:pPr>
      <w:hyperlink w:anchor="_Toc515023031" w:history="1">
        <w:r w:rsidRPr="000015E8">
          <w:rPr>
            <w:rStyle w:val="Hipervnculo"/>
            <w:noProof/>
          </w:rPr>
          <w:t>2.2.</w:t>
        </w:r>
        <w:r>
          <w:rPr>
            <w:rFonts w:asciiTheme="minorHAnsi" w:eastAsiaTheme="minorEastAsia" w:hAnsiTheme="minorHAnsi" w:cstheme="minorBidi"/>
            <w:i w:val="0"/>
            <w:iCs w:val="0"/>
            <w:noProof/>
            <w:sz w:val="22"/>
            <w:szCs w:val="22"/>
            <w:lang w:val="es-PE" w:eastAsia="es-PE"/>
          </w:rPr>
          <w:tab/>
        </w:r>
        <w:r w:rsidRPr="000015E8">
          <w:rPr>
            <w:rStyle w:val="Hipervnculo"/>
            <w:noProof/>
          </w:rPr>
          <w:t>Roles y responsabilidades</w:t>
        </w:r>
        <w:r>
          <w:rPr>
            <w:noProof/>
            <w:webHidden/>
          </w:rPr>
          <w:tab/>
        </w:r>
        <w:r>
          <w:rPr>
            <w:noProof/>
            <w:webHidden/>
          </w:rPr>
          <w:fldChar w:fldCharType="begin"/>
        </w:r>
        <w:r>
          <w:rPr>
            <w:noProof/>
            <w:webHidden/>
          </w:rPr>
          <w:instrText xml:space="preserve"> PAGEREF _Toc515023031 \h </w:instrText>
        </w:r>
        <w:r>
          <w:rPr>
            <w:noProof/>
            <w:webHidden/>
          </w:rPr>
        </w:r>
        <w:r>
          <w:rPr>
            <w:noProof/>
            <w:webHidden/>
          </w:rPr>
          <w:fldChar w:fldCharType="separate"/>
        </w:r>
        <w:r>
          <w:rPr>
            <w:noProof/>
            <w:webHidden/>
          </w:rPr>
          <w:t>8</w:t>
        </w:r>
        <w:r>
          <w:rPr>
            <w:noProof/>
            <w:webHidden/>
          </w:rPr>
          <w:fldChar w:fldCharType="end"/>
        </w:r>
      </w:hyperlink>
    </w:p>
    <w:p w:rsidR="00C21FEA" w:rsidRDefault="00C21FEA">
      <w:pPr>
        <w:pStyle w:val="TDC2"/>
        <w:rPr>
          <w:rFonts w:asciiTheme="minorHAnsi" w:eastAsiaTheme="minorEastAsia" w:hAnsiTheme="minorHAnsi" w:cstheme="minorBidi"/>
          <w:i w:val="0"/>
          <w:iCs w:val="0"/>
          <w:noProof/>
          <w:sz w:val="22"/>
          <w:szCs w:val="22"/>
          <w:lang w:val="es-PE" w:eastAsia="es-PE"/>
        </w:rPr>
      </w:pPr>
      <w:hyperlink w:anchor="_Toc515023032" w:history="1">
        <w:r w:rsidRPr="000015E8">
          <w:rPr>
            <w:rStyle w:val="Hipervnculo"/>
            <w:noProof/>
          </w:rPr>
          <w:t>2.3.</w:t>
        </w:r>
        <w:r>
          <w:rPr>
            <w:rFonts w:asciiTheme="minorHAnsi" w:eastAsiaTheme="minorEastAsia" w:hAnsiTheme="minorHAnsi" w:cstheme="minorBidi"/>
            <w:i w:val="0"/>
            <w:iCs w:val="0"/>
            <w:noProof/>
            <w:sz w:val="22"/>
            <w:szCs w:val="22"/>
            <w:lang w:val="es-PE" w:eastAsia="es-PE"/>
          </w:rPr>
          <w:tab/>
        </w:r>
        <w:r w:rsidRPr="000015E8">
          <w:rPr>
            <w:rStyle w:val="Hipervnculo"/>
            <w:noProof/>
          </w:rPr>
          <w:t>Políticas, directrices y procedimientos</w:t>
        </w:r>
        <w:r>
          <w:rPr>
            <w:noProof/>
            <w:webHidden/>
          </w:rPr>
          <w:tab/>
        </w:r>
        <w:r>
          <w:rPr>
            <w:noProof/>
            <w:webHidden/>
          </w:rPr>
          <w:fldChar w:fldCharType="begin"/>
        </w:r>
        <w:r>
          <w:rPr>
            <w:noProof/>
            <w:webHidden/>
          </w:rPr>
          <w:instrText xml:space="preserve"> PAGEREF _Toc515023032 \h </w:instrText>
        </w:r>
        <w:r>
          <w:rPr>
            <w:noProof/>
            <w:webHidden/>
          </w:rPr>
        </w:r>
        <w:r>
          <w:rPr>
            <w:noProof/>
            <w:webHidden/>
          </w:rPr>
          <w:fldChar w:fldCharType="separate"/>
        </w:r>
        <w:r>
          <w:rPr>
            <w:noProof/>
            <w:webHidden/>
          </w:rPr>
          <w:t>8</w:t>
        </w:r>
        <w:r>
          <w:rPr>
            <w:noProof/>
            <w:webHidden/>
          </w:rPr>
          <w:fldChar w:fldCharType="end"/>
        </w:r>
      </w:hyperlink>
    </w:p>
    <w:p w:rsidR="00C21FEA" w:rsidRDefault="00C21FEA">
      <w:pPr>
        <w:pStyle w:val="TDC2"/>
        <w:rPr>
          <w:rFonts w:asciiTheme="minorHAnsi" w:eastAsiaTheme="minorEastAsia" w:hAnsiTheme="minorHAnsi" w:cstheme="minorBidi"/>
          <w:i w:val="0"/>
          <w:iCs w:val="0"/>
          <w:noProof/>
          <w:sz w:val="22"/>
          <w:szCs w:val="22"/>
          <w:lang w:val="es-PE" w:eastAsia="es-PE"/>
        </w:rPr>
      </w:pPr>
      <w:hyperlink w:anchor="_Toc515023033" w:history="1">
        <w:r w:rsidRPr="000015E8">
          <w:rPr>
            <w:rStyle w:val="Hipervnculo"/>
            <w:noProof/>
          </w:rPr>
          <w:t>2.4.</w:t>
        </w:r>
        <w:r>
          <w:rPr>
            <w:rFonts w:asciiTheme="minorHAnsi" w:eastAsiaTheme="minorEastAsia" w:hAnsiTheme="minorHAnsi" w:cstheme="minorBidi"/>
            <w:i w:val="0"/>
            <w:iCs w:val="0"/>
            <w:noProof/>
            <w:sz w:val="22"/>
            <w:szCs w:val="22"/>
            <w:lang w:val="es-PE" w:eastAsia="es-PE"/>
          </w:rPr>
          <w:tab/>
        </w:r>
        <w:r w:rsidRPr="000015E8">
          <w:rPr>
            <w:rStyle w:val="Hipervnculo"/>
            <w:noProof/>
          </w:rPr>
          <w:t>Herramientas, Entorno e Infraestructura</w:t>
        </w:r>
        <w:r>
          <w:rPr>
            <w:noProof/>
            <w:webHidden/>
          </w:rPr>
          <w:tab/>
        </w:r>
        <w:r>
          <w:rPr>
            <w:noProof/>
            <w:webHidden/>
          </w:rPr>
          <w:fldChar w:fldCharType="begin"/>
        </w:r>
        <w:r>
          <w:rPr>
            <w:noProof/>
            <w:webHidden/>
          </w:rPr>
          <w:instrText xml:space="preserve"> PAGEREF _Toc515023033 \h </w:instrText>
        </w:r>
        <w:r>
          <w:rPr>
            <w:noProof/>
            <w:webHidden/>
          </w:rPr>
        </w:r>
        <w:r>
          <w:rPr>
            <w:noProof/>
            <w:webHidden/>
          </w:rPr>
          <w:fldChar w:fldCharType="separate"/>
        </w:r>
        <w:r>
          <w:rPr>
            <w:noProof/>
            <w:webHidden/>
          </w:rPr>
          <w:t>9</w:t>
        </w:r>
        <w:r>
          <w:rPr>
            <w:noProof/>
            <w:webHidden/>
          </w:rPr>
          <w:fldChar w:fldCharType="end"/>
        </w:r>
      </w:hyperlink>
    </w:p>
    <w:p w:rsidR="00C21FEA" w:rsidRDefault="00C21FEA">
      <w:pPr>
        <w:pStyle w:val="TDC2"/>
        <w:rPr>
          <w:rFonts w:asciiTheme="minorHAnsi" w:eastAsiaTheme="minorEastAsia" w:hAnsiTheme="minorHAnsi" w:cstheme="minorBidi"/>
          <w:i w:val="0"/>
          <w:iCs w:val="0"/>
          <w:noProof/>
          <w:sz w:val="22"/>
          <w:szCs w:val="22"/>
          <w:lang w:val="es-PE" w:eastAsia="es-PE"/>
        </w:rPr>
      </w:pPr>
      <w:hyperlink w:anchor="_Toc515023034" w:history="1">
        <w:r w:rsidRPr="000015E8">
          <w:rPr>
            <w:rStyle w:val="Hipervnculo"/>
            <w:noProof/>
          </w:rPr>
          <w:t>2.5.</w:t>
        </w:r>
        <w:r>
          <w:rPr>
            <w:rFonts w:asciiTheme="minorHAnsi" w:eastAsiaTheme="minorEastAsia" w:hAnsiTheme="minorHAnsi" w:cstheme="minorBidi"/>
            <w:i w:val="0"/>
            <w:iCs w:val="0"/>
            <w:noProof/>
            <w:sz w:val="22"/>
            <w:szCs w:val="22"/>
            <w:lang w:val="es-PE" w:eastAsia="es-PE"/>
          </w:rPr>
          <w:tab/>
        </w:r>
        <w:r w:rsidRPr="000015E8">
          <w:rPr>
            <w:rStyle w:val="Hipervnculo"/>
            <w:noProof/>
          </w:rPr>
          <w:t>Calendario</w:t>
        </w:r>
        <w:r>
          <w:rPr>
            <w:noProof/>
            <w:webHidden/>
          </w:rPr>
          <w:tab/>
        </w:r>
        <w:r>
          <w:rPr>
            <w:noProof/>
            <w:webHidden/>
          </w:rPr>
          <w:fldChar w:fldCharType="begin"/>
        </w:r>
        <w:r>
          <w:rPr>
            <w:noProof/>
            <w:webHidden/>
          </w:rPr>
          <w:instrText xml:space="preserve"> PAGEREF _Toc515023034 \h </w:instrText>
        </w:r>
        <w:r>
          <w:rPr>
            <w:noProof/>
            <w:webHidden/>
          </w:rPr>
        </w:r>
        <w:r>
          <w:rPr>
            <w:noProof/>
            <w:webHidden/>
          </w:rPr>
          <w:fldChar w:fldCharType="separate"/>
        </w:r>
        <w:r>
          <w:rPr>
            <w:noProof/>
            <w:webHidden/>
          </w:rPr>
          <w:t>10</w:t>
        </w:r>
        <w:r>
          <w:rPr>
            <w:noProof/>
            <w:webHidden/>
          </w:rPr>
          <w:fldChar w:fldCharType="end"/>
        </w:r>
      </w:hyperlink>
    </w:p>
    <w:p w:rsidR="00C21FEA" w:rsidRDefault="00C21FEA">
      <w:pPr>
        <w:pStyle w:val="TDC1"/>
        <w:rPr>
          <w:rFonts w:asciiTheme="minorHAnsi" w:eastAsiaTheme="minorEastAsia" w:hAnsiTheme="minorHAnsi" w:cstheme="minorBidi"/>
          <w:b w:val="0"/>
          <w:bCs w:val="0"/>
          <w:noProof/>
          <w:sz w:val="22"/>
          <w:szCs w:val="22"/>
          <w:lang w:val="es-PE" w:eastAsia="es-PE"/>
        </w:rPr>
      </w:pPr>
      <w:hyperlink w:anchor="_Toc515023035" w:history="1">
        <w:r w:rsidRPr="000015E8">
          <w:rPr>
            <w:rStyle w:val="Hipervnculo"/>
            <w:noProof/>
          </w:rPr>
          <w:t>3.</w:t>
        </w:r>
        <w:r>
          <w:rPr>
            <w:rFonts w:asciiTheme="minorHAnsi" w:eastAsiaTheme="minorEastAsia" w:hAnsiTheme="minorHAnsi" w:cstheme="minorBidi"/>
            <w:b w:val="0"/>
            <w:bCs w:val="0"/>
            <w:noProof/>
            <w:sz w:val="22"/>
            <w:szCs w:val="22"/>
            <w:lang w:val="es-PE" w:eastAsia="es-PE"/>
          </w:rPr>
          <w:tab/>
        </w:r>
        <w:r w:rsidRPr="000015E8">
          <w:rPr>
            <w:rStyle w:val="Hipervnculo"/>
            <w:noProof/>
          </w:rPr>
          <w:t>Actividades de la SCM</w:t>
        </w:r>
        <w:r>
          <w:rPr>
            <w:noProof/>
            <w:webHidden/>
          </w:rPr>
          <w:tab/>
        </w:r>
        <w:r>
          <w:rPr>
            <w:noProof/>
            <w:webHidden/>
          </w:rPr>
          <w:fldChar w:fldCharType="begin"/>
        </w:r>
        <w:r>
          <w:rPr>
            <w:noProof/>
            <w:webHidden/>
          </w:rPr>
          <w:instrText xml:space="preserve"> PAGEREF _Toc515023035 \h </w:instrText>
        </w:r>
        <w:r>
          <w:rPr>
            <w:noProof/>
            <w:webHidden/>
          </w:rPr>
        </w:r>
        <w:r>
          <w:rPr>
            <w:noProof/>
            <w:webHidden/>
          </w:rPr>
          <w:fldChar w:fldCharType="separate"/>
        </w:r>
        <w:r>
          <w:rPr>
            <w:noProof/>
            <w:webHidden/>
          </w:rPr>
          <w:t>11</w:t>
        </w:r>
        <w:r>
          <w:rPr>
            <w:noProof/>
            <w:webHidden/>
          </w:rPr>
          <w:fldChar w:fldCharType="end"/>
        </w:r>
      </w:hyperlink>
    </w:p>
    <w:p w:rsidR="00C21FEA" w:rsidRDefault="00C21FEA">
      <w:pPr>
        <w:pStyle w:val="TDC2"/>
        <w:rPr>
          <w:rFonts w:asciiTheme="minorHAnsi" w:eastAsiaTheme="minorEastAsia" w:hAnsiTheme="minorHAnsi" w:cstheme="minorBidi"/>
          <w:i w:val="0"/>
          <w:iCs w:val="0"/>
          <w:noProof/>
          <w:sz w:val="22"/>
          <w:szCs w:val="22"/>
          <w:lang w:val="es-PE" w:eastAsia="es-PE"/>
        </w:rPr>
      </w:pPr>
      <w:hyperlink w:anchor="_Toc515023036" w:history="1">
        <w:r w:rsidRPr="000015E8">
          <w:rPr>
            <w:rStyle w:val="Hipervnculo"/>
            <w:noProof/>
          </w:rPr>
          <w:t>3.1.</w:t>
        </w:r>
        <w:r>
          <w:rPr>
            <w:rFonts w:asciiTheme="minorHAnsi" w:eastAsiaTheme="minorEastAsia" w:hAnsiTheme="minorHAnsi" w:cstheme="minorBidi"/>
            <w:i w:val="0"/>
            <w:iCs w:val="0"/>
            <w:noProof/>
            <w:sz w:val="22"/>
            <w:szCs w:val="22"/>
            <w:lang w:val="es-PE" w:eastAsia="es-PE"/>
          </w:rPr>
          <w:tab/>
        </w:r>
        <w:r w:rsidRPr="000015E8">
          <w:rPr>
            <w:rStyle w:val="Hipervnculo"/>
            <w:noProof/>
          </w:rPr>
          <w:t>Identificación</w:t>
        </w:r>
        <w:r>
          <w:rPr>
            <w:noProof/>
            <w:webHidden/>
          </w:rPr>
          <w:tab/>
        </w:r>
        <w:r>
          <w:rPr>
            <w:noProof/>
            <w:webHidden/>
          </w:rPr>
          <w:fldChar w:fldCharType="begin"/>
        </w:r>
        <w:r>
          <w:rPr>
            <w:noProof/>
            <w:webHidden/>
          </w:rPr>
          <w:instrText xml:space="preserve"> PAGEREF _Toc515023036 \h </w:instrText>
        </w:r>
        <w:r>
          <w:rPr>
            <w:noProof/>
            <w:webHidden/>
          </w:rPr>
        </w:r>
        <w:r>
          <w:rPr>
            <w:noProof/>
            <w:webHidden/>
          </w:rPr>
          <w:fldChar w:fldCharType="separate"/>
        </w:r>
        <w:r>
          <w:rPr>
            <w:noProof/>
            <w:webHidden/>
          </w:rPr>
          <w:t>11</w:t>
        </w:r>
        <w:r>
          <w:rPr>
            <w:noProof/>
            <w:webHidden/>
          </w:rPr>
          <w:fldChar w:fldCharType="end"/>
        </w:r>
      </w:hyperlink>
    </w:p>
    <w:p w:rsidR="00C21FEA" w:rsidRDefault="00C21FEA">
      <w:pPr>
        <w:pStyle w:val="TDC3"/>
        <w:tabs>
          <w:tab w:val="left" w:pos="880"/>
        </w:tabs>
        <w:rPr>
          <w:rFonts w:asciiTheme="minorHAnsi" w:eastAsiaTheme="minorEastAsia" w:hAnsiTheme="minorHAnsi" w:cstheme="minorBidi"/>
          <w:noProof/>
          <w:sz w:val="22"/>
          <w:szCs w:val="22"/>
          <w:lang w:val="es-PE" w:eastAsia="es-PE"/>
        </w:rPr>
      </w:pPr>
      <w:hyperlink w:anchor="_Toc515023037" w:history="1">
        <w:r w:rsidRPr="000015E8">
          <w:rPr>
            <w:rStyle w:val="Hipervnculo"/>
            <w:noProof/>
          </w:rPr>
          <w:t>3.1.1.</w:t>
        </w:r>
        <w:r>
          <w:rPr>
            <w:rFonts w:asciiTheme="minorHAnsi" w:eastAsiaTheme="minorEastAsia" w:hAnsiTheme="minorHAnsi" w:cstheme="minorBidi"/>
            <w:noProof/>
            <w:sz w:val="22"/>
            <w:szCs w:val="22"/>
            <w:lang w:val="es-PE" w:eastAsia="es-PE"/>
          </w:rPr>
          <w:tab/>
        </w:r>
        <w:r w:rsidRPr="000015E8">
          <w:rPr>
            <w:rStyle w:val="Hipervnculo"/>
            <w:noProof/>
          </w:rPr>
          <w:t>Lista de clasificación de CI</w:t>
        </w:r>
        <w:r>
          <w:rPr>
            <w:noProof/>
            <w:webHidden/>
          </w:rPr>
          <w:tab/>
        </w:r>
        <w:r>
          <w:rPr>
            <w:noProof/>
            <w:webHidden/>
          </w:rPr>
          <w:fldChar w:fldCharType="begin"/>
        </w:r>
        <w:r>
          <w:rPr>
            <w:noProof/>
            <w:webHidden/>
          </w:rPr>
          <w:instrText xml:space="preserve"> PAGEREF _Toc515023037 \h </w:instrText>
        </w:r>
        <w:r>
          <w:rPr>
            <w:noProof/>
            <w:webHidden/>
          </w:rPr>
        </w:r>
        <w:r>
          <w:rPr>
            <w:noProof/>
            <w:webHidden/>
          </w:rPr>
          <w:fldChar w:fldCharType="separate"/>
        </w:r>
        <w:r>
          <w:rPr>
            <w:noProof/>
            <w:webHidden/>
          </w:rPr>
          <w:t>11</w:t>
        </w:r>
        <w:r>
          <w:rPr>
            <w:noProof/>
            <w:webHidden/>
          </w:rPr>
          <w:fldChar w:fldCharType="end"/>
        </w:r>
      </w:hyperlink>
    </w:p>
    <w:p w:rsidR="00C21FEA" w:rsidRDefault="00C21FEA">
      <w:pPr>
        <w:pStyle w:val="TDC3"/>
        <w:tabs>
          <w:tab w:val="left" w:pos="880"/>
        </w:tabs>
        <w:rPr>
          <w:rFonts w:asciiTheme="minorHAnsi" w:eastAsiaTheme="minorEastAsia" w:hAnsiTheme="minorHAnsi" w:cstheme="minorBidi"/>
          <w:noProof/>
          <w:sz w:val="22"/>
          <w:szCs w:val="22"/>
          <w:lang w:val="es-PE" w:eastAsia="es-PE"/>
        </w:rPr>
      </w:pPr>
      <w:hyperlink w:anchor="_Toc515023038" w:history="1">
        <w:r w:rsidRPr="000015E8">
          <w:rPr>
            <w:rStyle w:val="Hipervnculo"/>
            <w:noProof/>
          </w:rPr>
          <w:t>3.1.2.</w:t>
        </w:r>
        <w:r>
          <w:rPr>
            <w:rFonts w:asciiTheme="minorHAnsi" w:eastAsiaTheme="minorEastAsia" w:hAnsiTheme="minorHAnsi" w:cstheme="minorBidi"/>
            <w:noProof/>
            <w:sz w:val="22"/>
            <w:szCs w:val="22"/>
            <w:lang w:val="es-PE" w:eastAsia="es-PE"/>
          </w:rPr>
          <w:tab/>
        </w:r>
        <w:r w:rsidRPr="000015E8">
          <w:rPr>
            <w:rStyle w:val="Hipervnculo"/>
            <w:noProof/>
          </w:rPr>
          <w:t>Definición de la nomenclatura de Item</w:t>
        </w:r>
        <w:r>
          <w:rPr>
            <w:noProof/>
            <w:webHidden/>
          </w:rPr>
          <w:tab/>
        </w:r>
        <w:r>
          <w:rPr>
            <w:noProof/>
            <w:webHidden/>
          </w:rPr>
          <w:fldChar w:fldCharType="begin"/>
        </w:r>
        <w:r>
          <w:rPr>
            <w:noProof/>
            <w:webHidden/>
          </w:rPr>
          <w:instrText xml:space="preserve"> PAGEREF _Toc515023038 \h </w:instrText>
        </w:r>
        <w:r>
          <w:rPr>
            <w:noProof/>
            <w:webHidden/>
          </w:rPr>
        </w:r>
        <w:r>
          <w:rPr>
            <w:noProof/>
            <w:webHidden/>
          </w:rPr>
          <w:fldChar w:fldCharType="separate"/>
        </w:r>
        <w:r>
          <w:rPr>
            <w:noProof/>
            <w:webHidden/>
          </w:rPr>
          <w:t>12</w:t>
        </w:r>
        <w:r>
          <w:rPr>
            <w:noProof/>
            <w:webHidden/>
          </w:rPr>
          <w:fldChar w:fldCharType="end"/>
        </w:r>
      </w:hyperlink>
    </w:p>
    <w:p w:rsidR="00C21FEA" w:rsidRDefault="00C21FEA">
      <w:pPr>
        <w:pStyle w:val="TDC3"/>
        <w:tabs>
          <w:tab w:val="left" w:pos="880"/>
        </w:tabs>
        <w:rPr>
          <w:rFonts w:asciiTheme="minorHAnsi" w:eastAsiaTheme="minorEastAsia" w:hAnsiTheme="minorHAnsi" w:cstheme="minorBidi"/>
          <w:noProof/>
          <w:sz w:val="22"/>
          <w:szCs w:val="22"/>
          <w:lang w:val="es-PE" w:eastAsia="es-PE"/>
        </w:rPr>
      </w:pPr>
      <w:hyperlink w:anchor="_Toc515023039" w:history="1">
        <w:r w:rsidRPr="000015E8">
          <w:rPr>
            <w:rStyle w:val="Hipervnculo"/>
            <w:noProof/>
          </w:rPr>
          <w:t>3.1.3.</w:t>
        </w:r>
        <w:r>
          <w:rPr>
            <w:rFonts w:asciiTheme="minorHAnsi" w:eastAsiaTheme="minorEastAsia" w:hAnsiTheme="minorHAnsi" w:cstheme="minorBidi"/>
            <w:noProof/>
            <w:sz w:val="22"/>
            <w:szCs w:val="22"/>
            <w:lang w:val="es-PE" w:eastAsia="es-PE"/>
          </w:rPr>
          <w:tab/>
        </w:r>
        <w:r w:rsidRPr="000015E8">
          <w:rPr>
            <w:rStyle w:val="Hipervnculo"/>
            <w:noProof/>
          </w:rPr>
          <w:t>Lista de Item con la nomenclatura</w:t>
        </w:r>
        <w:r>
          <w:rPr>
            <w:noProof/>
            <w:webHidden/>
          </w:rPr>
          <w:tab/>
        </w:r>
        <w:r>
          <w:rPr>
            <w:noProof/>
            <w:webHidden/>
          </w:rPr>
          <w:fldChar w:fldCharType="begin"/>
        </w:r>
        <w:r>
          <w:rPr>
            <w:noProof/>
            <w:webHidden/>
          </w:rPr>
          <w:instrText xml:space="preserve"> PAGEREF _Toc515023039 \h </w:instrText>
        </w:r>
        <w:r>
          <w:rPr>
            <w:noProof/>
            <w:webHidden/>
          </w:rPr>
        </w:r>
        <w:r>
          <w:rPr>
            <w:noProof/>
            <w:webHidden/>
          </w:rPr>
          <w:fldChar w:fldCharType="separate"/>
        </w:r>
        <w:r>
          <w:rPr>
            <w:noProof/>
            <w:webHidden/>
          </w:rPr>
          <w:t>14</w:t>
        </w:r>
        <w:r>
          <w:rPr>
            <w:noProof/>
            <w:webHidden/>
          </w:rPr>
          <w:fldChar w:fldCharType="end"/>
        </w:r>
      </w:hyperlink>
    </w:p>
    <w:p w:rsidR="00C21FEA" w:rsidRDefault="00C21FEA">
      <w:pPr>
        <w:pStyle w:val="TDC2"/>
        <w:rPr>
          <w:rFonts w:asciiTheme="minorHAnsi" w:eastAsiaTheme="minorEastAsia" w:hAnsiTheme="minorHAnsi" w:cstheme="minorBidi"/>
          <w:i w:val="0"/>
          <w:iCs w:val="0"/>
          <w:noProof/>
          <w:sz w:val="22"/>
          <w:szCs w:val="22"/>
          <w:lang w:val="es-PE" w:eastAsia="es-PE"/>
        </w:rPr>
      </w:pPr>
      <w:hyperlink w:anchor="_Toc515023040" w:history="1">
        <w:r w:rsidRPr="000015E8">
          <w:rPr>
            <w:rStyle w:val="Hipervnculo"/>
            <w:noProof/>
          </w:rPr>
          <w:t>3.2.</w:t>
        </w:r>
        <w:r>
          <w:rPr>
            <w:rFonts w:asciiTheme="minorHAnsi" w:eastAsiaTheme="minorEastAsia" w:hAnsiTheme="minorHAnsi" w:cstheme="minorBidi"/>
            <w:i w:val="0"/>
            <w:iCs w:val="0"/>
            <w:noProof/>
            <w:sz w:val="22"/>
            <w:szCs w:val="22"/>
            <w:lang w:val="es-PE" w:eastAsia="es-PE"/>
          </w:rPr>
          <w:tab/>
        </w:r>
        <w:r w:rsidRPr="000015E8">
          <w:rPr>
            <w:rStyle w:val="Hipervnculo"/>
            <w:noProof/>
          </w:rPr>
          <w:t>Control</w:t>
        </w:r>
        <w:r>
          <w:rPr>
            <w:noProof/>
            <w:webHidden/>
          </w:rPr>
          <w:tab/>
        </w:r>
        <w:r>
          <w:rPr>
            <w:noProof/>
            <w:webHidden/>
          </w:rPr>
          <w:fldChar w:fldCharType="begin"/>
        </w:r>
        <w:r>
          <w:rPr>
            <w:noProof/>
            <w:webHidden/>
          </w:rPr>
          <w:instrText xml:space="preserve"> PAGEREF _Toc515023040 \h </w:instrText>
        </w:r>
        <w:r>
          <w:rPr>
            <w:noProof/>
            <w:webHidden/>
          </w:rPr>
        </w:r>
        <w:r>
          <w:rPr>
            <w:noProof/>
            <w:webHidden/>
          </w:rPr>
          <w:fldChar w:fldCharType="separate"/>
        </w:r>
        <w:r>
          <w:rPr>
            <w:noProof/>
            <w:webHidden/>
          </w:rPr>
          <w:t>15</w:t>
        </w:r>
        <w:r>
          <w:rPr>
            <w:noProof/>
            <w:webHidden/>
          </w:rPr>
          <w:fldChar w:fldCharType="end"/>
        </w:r>
      </w:hyperlink>
    </w:p>
    <w:p w:rsidR="00C21FEA" w:rsidRDefault="00C21FEA">
      <w:pPr>
        <w:pStyle w:val="TDC3"/>
        <w:tabs>
          <w:tab w:val="left" w:pos="880"/>
        </w:tabs>
        <w:rPr>
          <w:rFonts w:asciiTheme="minorHAnsi" w:eastAsiaTheme="minorEastAsia" w:hAnsiTheme="minorHAnsi" w:cstheme="minorBidi"/>
          <w:noProof/>
          <w:sz w:val="22"/>
          <w:szCs w:val="22"/>
          <w:lang w:val="es-PE" w:eastAsia="es-PE"/>
        </w:rPr>
      </w:pPr>
      <w:hyperlink w:anchor="_Toc515023041" w:history="1">
        <w:r w:rsidRPr="000015E8">
          <w:rPr>
            <w:rStyle w:val="Hipervnculo"/>
            <w:noProof/>
          </w:rPr>
          <w:t>3.2.1.</w:t>
        </w:r>
        <w:r>
          <w:rPr>
            <w:rFonts w:asciiTheme="minorHAnsi" w:eastAsiaTheme="minorEastAsia" w:hAnsiTheme="minorHAnsi" w:cstheme="minorBidi"/>
            <w:noProof/>
            <w:sz w:val="22"/>
            <w:szCs w:val="22"/>
            <w:lang w:val="es-PE" w:eastAsia="es-PE"/>
          </w:rPr>
          <w:tab/>
        </w:r>
        <w:r w:rsidRPr="000015E8">
          <w:rPr>
            <w:rStyle w:val="Hipervnculo"/>
            <w:noProof/>
          </w:rPr>
          <w:t>Líneas Base</w:t>
        </w:r>
        <w:r>
          <w:rPr>
            <w:noProof/>
            <w:webHidden/>
          </w:rPr>
          <w:tab/>
        </w:r>
        <w:r>
          <w:rPr>
            <w:noProof/>
            <w:webHidden/>
          </w:rPr>
          <w:fldChar w:fldCharType="begin"/>
        </w:r>
        <w:r>
          <w:rPr>
            <w:noProof/>
            <w:webHidden/>
          </w:rPr>
          <w:instrText xml:space="preserve"> PAGEREF _Toc515023041 \h </w:instrText>
        </w:r>
        <w:r>
          <w:rPr>
            <w:noProof/>
            <w:webHidden/>
          </w:rPr>
        </w:r>
        <w:r>
          <w:rPr>
            <w:noProof/>
            <w:webHidden/>
          </w:rPr>
          <w:fldChar w:fldCharType="separate"/>
        </w:r>
        <w:r>
          <w:rPr>
            <w:noProof/>
            <w:webHidden/>
          </w:rPr>
          <w:t>15</w:t>
        </w:r>
        <w:r>
          <w:rPr>
            <w:noProof/>
            <w:webHidden/>
          </w:rPr>
          <w:fldChar w:fldCharType="end"/>
        </w:r>
      </w:hyperlink>
    </w:p>
    <w:p w:rsidR="00C21FEA" w:rsidRDefault="00C21FEA">
      <w:pPr>
        <w:pStyle w:val="TDC3"/>
        <w:rPr>
          <w:rFonts w:asciiTheme="minorHAnsi" w:eastAsiaTheme="minorEastAsia" w:hAnsiTheme="minorHAnsi" w:cstheme="minorBidi"/>
          <w:noProof/>
          <w:sz w:val="22"/>
          <w:szCs w:val="22"/>
          <w:lang w:val="es-PE" w:eastAsia="es-PE"/>
        </w:rPr>
      </w:pPr>
      <w:hyperlink w:anchor="_Toc515023042" w:history="1">
        <w:r w:rsidRPr="000015E8">
          <w:rPr>
            <w:rStyle w:val="Hipervnculo"/>
            <w:noProof/>
          </w:rPr>
          <w:t xml:space="preserve">3.2.2  </w:t>
        </w:r>
        <w:r>
          <w:rPr>
            <w:rStyle w:val="Hipervnculo"/>
            <w:noProof/>
          </w:rPr>
          <w:t xml:space="preserve">       </w:t>
        </w:r>
        <w:r w:rsidRPr="000015E8">
          <w:rPr>
            <w:rStyle w:val="Hipervnculo"/>
            <w:noProof/>
          </w:rPr>
          <w:t>Definición de Estructura de las Librerías Controladas</w:t>
        </w:r>
        <w:r>
          <w:rPr>
            <w:noProof/>
            <w:webHidden/>
          </w:rPr>
          <w:tab/>
        </w:r>
        <w:r>
          <w:rPr>
            <w:noProof/>
            <w:webHidden/>
          </w:rPr>
          <w:fldChar w:fldCharType="begin"/>
        </w:r>
        <w:r>
          <w:rPr>
            <w:noProof/>
            <w:webHidden/>
          </w:rPr>
          <w:instrText xml:space="preserve"> PAGEREF _Toc515023042 \h </w:instrText>
        </w:r>
        <w:r>
          <w:rPr>
            <w:noProof/>
            <w:webHidden/>
          </w:rPr>
        </w:r>
        <w:r>
          <w:rPr>
            <w:noProof/>
            <w:webHidden/>
          </w:rPr>
          <w:fldChar w:fldCharType="separate"/>
        </w:r>
        <w:r>
          <w:rPr>
            <w:noProof/>
            <w:webHidden/>
          </w:rPr>
          <w:t>16</w:t>
        </w:r>
        <w:r>
          <w:rPr>
            <w:noProof/>
            <w:webHidden/>
          </w:rPr>
          <w:fldChar w:fldCharType="end"/>
        </w:r>
      </w:hyperlink>
    </w:p>
    <w:p w:rsidR="0037183A" w:rsidRDefault="0037183A" w:rsidP="0037183A">
      <w:pPr>
        <w:tabs>
          <w:tab w:val="left" w:pos="5954"/>
        </w:tabs>
        <w:ind w:left="426"/>
      </w:pPr>
      <w:r>
        <w:fldChar w:fldCharType="end"/>
      </w:r>
    </w:p>
    <w:p w:rsidR="0037183A" w:rsidRDefault="0037183A" w:rsidP="0037183A">
      <w:bookmarkStart w:id="6" w:name="_GoBack"/>
      <w:bookmarkEnd w:id="6"/>
    </w:p>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7" w:name="_Toc515023028"/>
      <w:r w:rsidRPr="00297F16">
        <w:rPr>
          <w:rFonts w:asciiTheme="minorHAnsi" w:hAnsiTheme="minorHAnsi"/>
        </w:rPr>
        <w:t>Introducción</w:t>
      </w:r>
      <w:bookmarkEnd w:id="7"/>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Services,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Se identificarán todos los elementos y factores (responsables, por ejemplo) que estarán involucrados en la gestión de la configuración. Pasando por un control general de los cambios que se van a efectuar y terminando con la gestión de la entrega de las Releases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8" w:name="_Toc515023029"/>
      <w:r w:rsidRPr="00297F16">
        <w:rPr>
          <w:rFonts w:asciiTheme="minorHAnsi" w:hAnsiTheme="minorHAnsi"/>
        </w:rPr>
        <w:t>Gestión de la SCM</w:t>
      </w:r>
      <w:bookmarkEnd w:id="8"/>
    </w:p>
    <w:p w:rsidR="0037183A" w:rsidRPr="00297F16" w:rsidRDefault="0037183A" w:rsidP="0037183A">
      <w:pPr>
        <w:pStyle w:val="PSI-Ttulo2"/>
        <w:numPr>
          <w:ilvl w:val="1"/>
          <w:numId w:val="1"/>
        </w:numPr>
        <w:rPr>
          <w:rFonts w:asciiTheme="minorHAnsi" w:hAnsiTheme="minorHAnsi"/>
        </w:rPr>
      </w:pPr>
      <w:bookmarkStart w:id="9" w:name="_Toc515023030"/>
      <w:r w:rsidRPr="00297F16">
        <w:rPr>
          <w:rFonts w:asciiTheme="minorHAnsi" w:hAnsiTheme="minorHAnsi"/>
        </w:rPr>
        <w:t>Organización</w:t>
      </w:r>
      <w:bookmarkEnd w:id="9"/>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release del software. </w:t>
      </w:r>
      <w:r w:rsidRPr="00297F16">
        <w:rPr>
          <w:rFonts w:asciiTheme="minorHAnsi" w:hAnsiTheme="minorHAnsi"/>
          <w:bCs/>
          <w:sz w:val="22"/>
        </w:rPr>
        <w:t>En la Figura 1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Gestión y entrega de release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encarga de la gestión del release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7055" w:rsidRPr="002C2150" w:rsidRDefault="00697055"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697055" w:rsidRPr="002C2150" w:rsidRDefault="00697055"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10" w:name="_Toc515023031"/>
      <w:r w:rsidRPr="00297F16">
        <w:rPr>
          <w:rFonts w:asciiTheme="minorHAnsi" w:hAnsiTheme="minorHAnsi"/>
        </w:rPr>
        <w:lastRenderedPageBreak/>
        <w:t>Roles y responsabilidades</w:t>
      </w:r>
      <w:bookmarkEnd w:id="10"/>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Tabla 1,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1" w:name="_Toc515023032"/>
      <w:r w:rsidRPr="00297F16">
        <w:rPr>
          <w:rFonts w:asciiTheme="minorHAnsi" w:hAnsiTheme="minorHAnsi"/>
        </w:rPr>
        <w:t>Políticas, directrices y procedimientos</w:t>
      </w:r>
      <w:bookmarkEnd w:id="11"/>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Para lo cual nuestro plan de gestión de la configuración se basa en políticas, directrices y procedimientos, y estos son:</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r w:rsidR="00E223EE" w:rsidTr="00E223EE">
        <w:tc>
          <w:tcPr>
            <w:tcW w:w="6374" w:type="dxa"/>
          </w:tcPr>
          <w:p w:rsidR="00E223EE" w:rsidRDefault="00E223EE" w:rsidP="00297F16">
            <w:pPr>
              <w:jc w:val="both"/>
              <w:rPr>
                <w:rFonts w:asciiTheme="minorHAnsi" w:hAnsiTheme="minorHAnsi"/>
                <w:sz w:val="22"/>
              </w:rPr>
            </w:pPr>
          </w:p>
        </w:tc>
        <w:tc>
          <w:tcPr>
            <w:tcW w:w="2978" w:type="dxa"/>
          </w:tcPr>
          <w:p w:rsidR="00E223EE" w:rsidRDefault="00E223EE" w:rsidP="00297F16">
            <w:pPr>
              <w:jc w:val="both"/>
              <w:rPr>
                <w:rFonts w:asciiTheme="minorHAnsi" w:hAnsiTheme="minorHAnsi"/>
                <w:sz w:val="22"/>
              </w:rPr>
            </w:pPr>
          </w:p>
        </w:tc>
      </w:tr>
    </w:tbl>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2" w:name="_Toc515023033"/>
      <w:r w:rsidRPr="00297F16">
        <w:rPr>
          <w:rFonts w:asciiTheme="minorHAnsi" w:hAnsiTheme="minorHAnsi"/>
        </w:rPr>
        <w:lastRenderedPageBreak/>
        <w:t>Herramientas, Entorno e Infraestructura</w:t>
      </w:r>
      <w:bookmarkEnd w:id="12"/>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3" w:name="_Toc515023034"/>
      <w:r w:rsidRPr="00297F16">
        <w:rPr>
          <w:rFonts w:asciiTheme="minorHAnsi" w:hAnsiTheme="minorHAnsi"/>
        </w:rPr>
        <w:lastRenderedPageBreak/>
        <w:t>Calendario</w:t>
      </w:r>
      <w:bookmarkEnd w:id="13"/>
    </w:p>
    <w:p w:rsidR="00297F16" w:rsidRPr="00297F16" w:rsidRDefault="00297F16" w:rsidP="0037183A">
      <w:pPr>
        <w:rPr>
          <w:rFonts w:asciiTheme="minorHAnsi" w:hAnsiTheme="minorHAnsi"/>
          <w:sz w:val="22"/>
        </w:rPr>
      </w:pPr>
    </w:p>
    <w:p w:rsidR="0037183A" w:rsidRPr="00297F16" w:rsidRDefault="0037183A" w:rsidP="0037183A">
      <w:pPr>
        <w:rPr>
          <w:rFonts w:asciiTheme="minorHAnsi" w:hAnsiTheme="minorHAnsi"/>
          <w:sz w:val="22"/>
        </w:rPr>
      </w:pPr>
      <w:r w:rsidRPr="00297F16">
        <w:rPr>
          <w:rFonts w:asciiTheme="minorHAnsi" w:hAnsiTheme="minorHAnsi"/>
          <w:sz w:val="22"/>
        </w:rPr>
        <w:t>Se definen las tareas a realizar para realizar y mantener una correcta gestión sobre el Plan de Gestión de Configuración.</w:t>
      </w:r>
    </w:p>
    <w:p w:rsidR="0037183A" w:rsidRPr="00297F16" w:rsidRDefault="0037183A" w:rsidP="0037183A">
      <w:pPr>
        <w:rPr>
          <w:rFonts w:asciiTheme="minorHAnsi" w:hAnsiTheme="minorHAnsi"/>
          <w:sz w:val="22"/>
        </w:rPr>
      </w:pPr>
    </w:p>
    <w:tbl>
      <w:tblPr>
        <w:tblW w:w="104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24"/>
        <w:gridCol w:w="1260"/>
        <w:gridCol w:w="1440"/>
        <w:gridCol w:w="1440"/>
        <w:gridCol w:w="2821"/>
      </w:tblGrid>
      <w:tr w:rsidR="0037183A" w:rsidRPr="00297F16" w:rsidTr="00CB100B">
        <w:trPr>
          <w:trHeight w:val="539"/>
          <w:jc w:val="center"/>
        </w:trPr>
        <w:tc>
          <w:tcPr>
            <w:tcW w:w="3524"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Actividades</w:t>
            </w:r>
          </w:p>
        </w:tc>
        <w:tc>
          <w:tcPr>
            <w:tcW w:w="126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Duración</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Comienzo</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Fin</w:t>
            </w:r>
          </w:p>
        </w:tc>
        <w:tc>
          <w:tcPr>
            <w:tcW w:w="2821"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Responsable</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Introducción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2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Propósito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Aplicabilidad</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Gobierno y Alcance</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Gestión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3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27/04/2018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 Organización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los Roles y Responsabilidades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Políticas, directrices y procedimientos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Herramientas, entorno e infraestructura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Calendario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Actividades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Identificación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4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01/05/2018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Lista de clasificación de CI</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3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02/05/2018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Definición de la nomenclatura de </w:t>
            </w:r>
            <w:proofErr w:type="spellStart"/>
            <w:r w:rsidRPr="00297F16">
              <w:rPr>
                <w:rFonts w:asciiTheme="minorHAnsi" w:hAnsiTheme="minorHAnsi"/>
              </w:rPr>
              <w:t>Item</w:t>
            </w:r>
            <w:proofErr w:type="spellEnd"/>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02 – Calendario para la gestión de configuración</w:t>
      </w:r>
    </w:p>
    <w:p w:rsidR="0037183A" w:rsidRDefault="0037183A"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Pr="00297F16" w:rsidRDefault="00CB100B"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4" w:name="_Toc512601468"/>
      <w:bookmarkStart w:id="15" w:name="_Toc515023035"/>
      <w:r w:rsidRPr="00297F16">
        <w:rPr>
          <w:rFonts w:asciiTheme="minorHAnsi" w:hAnsiTheme="minorHAnsi"/>
        </w:rPr>
        <w:lastRenderedPageBreak/>
        <w:t>Actividades de la SCM</w:t>
      </w:r>
      <w:bookmarkEnd w:id="14"/>
      <w:bookmarkEnd w:id="15"/>
    </w:p>
    <w:p w:rsidR="0037183A" w:rsidRPr="00297F16" w:rsidRDefault="0037183A" w:rsidP="0037183A">
      <w:pPr>
        <w:pStyle w:val="PSI-Ttulo2"/>
        <w:numPr>
          <w:ilvl w:val="1"/>
          <w:numId w:val="1"/>
        </w:numPr>
        <w:rPr>
          <w:rFonts w:asciiTheme="minorHAnsi" w:hAnsiTheme="minorHAnsi"/>
        </w:rPr>
      </w:pPr>
      <w:bookmarkStart w:id="16" w:name="_Toc512601469"/>
      <w:bookmarkStart w:id="17" w:name="_Toc515023036"/>
      <w:r w:rsidRPr="00297F16">
        <w:rPr>
          <w:rFonts w:asciiTheme="minorHAnsi" w:hAnsiTheme="minorHAnsi"/>
        </w:rPr>
        <w:t>Identificación</w:t>
      </w:r>
      <w:bookmarkEnd w:id="16"/>
      <w:bookmarkEnd w:id="17"/>
    </w:p>
    <w:p w:rsidR="00CB100B" w:rsidRDefault="00CB100B" w:rsidP="0037183A">
      <w:pPr>
        <w:rPr>
          <w:rFonts w:asciiTheme="minorHAnsi" w:hAnsiTheme="minorHAnsi"/>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37183A" w:rsidRPr="00297F16" w:rsidRDefault="0037183A" w:rsidP="0037183A">
      <w:pPr>
        <w:pStyle w:val="PSI-Ttulo3"/>
        <w:numPr>
          <w:ilvl w:val="2"/>
          <w:numId w:val="1"/>
        </w:numPr>
        <w:rPr>
          <w:rFonts w:asciiTheme="minorHAnsi" w:hAnsiTheme="minorHAnsi"/>
        </w:rPr>
      </w:pPr>
      <w:bookmarkStart w:id="18" w:name="_Toc512601470"/>
      <w:bookmarkStart w:id="19" w:name="_Toc515023037"/>
      <w:r w:rsidRPr="00297F16">
        <w:rPr>
          <w:rFonts w:asciiTheme="minorHAnsi" w:hAnsiTheme="minorHAnsi"/>
        </w:rPr>
        <w:t>Lista de clasificación de CI</w:t>
      </w:r>
      <w:bookmarkEnd w:id="18"/>
      <w:bookmarkEnd w:id="19"/>
    </w:p>
    <w:p w:rsidR="008A4E5C" w:rsidRPr="00297F16" w:rsidRDefault="008A4E5C" w:rsidP="008A4E5C">
      <w:pPr>
        <w:rPr>
          <w:rFonts w:asciiTheme="minorHAnsi" w:hAnsiTheme="minorHAnsi"/>
        </w:rPr>
      </w:pPr>
    </w:p>
    <w:tbl>
      <w:tblPr>
        <w:tblStyle w:val="Tablaconcuadrcula"/>
        <w:tblW w:w="0" w:type="auto"/>
        <w:jc w:val="center"/>
        <w:tblLook w:val="04A0" w:firstRow="1" w:lastRow="0" w:firstColumn="1" w:lastColumn="0" w:noHBand="0" w:noVBand="1"/>
      </w:tblPr>
      <w:tblGrid>
        <w:gridCol w:w="1555"/>
        <w:gridCol w:w="3827"/>
        <w:gridCol w:w="1559"/>
        <w:gridCol w:w="1276"/>
        <w:gridCol w:w="1135"/>
      </w:tblGrid>
      <w:tr w:rsidR="008A4E5C" w:rsidRPr="00CB100B" w:rsidTr="00CB100B">
        <w:trPr>
          <w:jc w:val="center"/>
        </w:trPr>
        <w:tc>
          <w:tcPr>
            <w:tcW w:w="1555" w:type="dxa"/>
            <w:shd w:val="clear" w:color="auto" w:fill="9CC2E5" w:themeFill="accent1" w:themeFillTint="99"/>
            <w:vAlign w:val="center"/>
          </w:tcPr>
          <w:p w:rsidR="008A4E5C" w:rsidRPr="00CB100B" w:rsidRDefault="00CB100B" w:rsidP="00CB100B">
            <w:pPr>
              <w:spacing w:line="360" w:lineRule="auto"/>
              <w:jc w:val="center"/>
              <w:rPr>
                <w:rFonts w:asciiTheme="minorHAnsi" w:hAnsiTheme="minorHAnsi"/>
                <w:b/>
                <w:sz w:val="24"/>
                <w:szCs w:val="22"/>
              </w:rPr>
            </w:pPr>
            <w:r w:rsidRPr="00CB100B">
              <w:rPr>
                <w:rFonts w:asciiTheme="minorHAnsi" w:hAnsiTheme="minorHAnsi"/>
                <w:b/>
                <w:sz w:val="24"/>
                <w:szCs w:val="22"/>
              </w:rPr>
              <w:t>Tipo</w:t>
            </w:r>
          </w:p>
        </w:tc>
        <w:tc>
          <w:tcPr>
            <w:tcW w:w="3827"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559"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CB100B">
        <w:trPr>
          <w:jc w:val="center"/>
        </w:trPr>
        <w:tc>
          <w:tcPr>
            <w:tcW w:w="1555"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Gestión de la Configuración</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Políticas</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Línea Base</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del Proyecto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del Negocio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requerimientos</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697055" w:rsidP="00CB100B">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559"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CB100B">
        <w:trPr>
          <w:jc w:val="center"/>
        </w:trPr>
        <w:tc>
          <w:tcPr>
            <w:tcW w:w="1555"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3827"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559"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697055">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Pr="00697055"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Pr="00C00E98"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 xml:space="preserve">Especificación del Caso </w:t>
            </w:r>
            <w:r w:rsidR="003847E6" w:rsidRPr="003847E6">
              <w:rPr>
                <w:rFonts w:asciiTheme="minorHAnsi" w:hAnsiTheme="minorHAnsi"/>
                <w:sz w:val="22"/>
                <w:szCs w:val="22"/>
              </w:rPr>
              <w:lastRenderedPageBreak/>
              <w:t>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lastRenderedPageBreak/>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Manual de mantenimiento del sistema</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Pruebas de Calidad</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03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6367B2" w:rsidRDefault="006367B2" w:rsidP="008A4E5C">
      <w:pPr>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20" w:name="_Toc512601471"/>
      <w:bookmarkStart w:id="21" w:name="_Toc515023038"/>
      <w:r w:rsidRPr="00297F16">
        <w:rPr>
          <w:rFonts w:asciiTheme="minorHAnsi" w:hAnsiTheme="minorHAnsi"/>
        </w:rPr>
        <w:t xml:space="preserve">Definición de la nomenclatura de </w:t>
      </w:r>
      <w:proofErr w:type="spellStart"/>
      <w:r w:rsidRPr="00297F16">
        <w:rPr>
          <w:rFonts w:asciiTheme="minorHAnsi" w:hAnsiTheme="minorHAnsi"/>
        </w:rPr>
        <w:t>Item</w:t>
      </w:r>
      <w:bookmarkEnd w:id="20"/>
      <w:bookmarkEnd w:id="21"/>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lastRenderedPageBreak/>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Pr="00CB100B" w:rsidRDefault="00962DC3"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Pr="00962DC3" w:rsidRDefault="00962DC3"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 Número</w:t>
      </w:r>
      <w:proofErr w:type="gramEnd"/>
      <w:r w:rsidRPr="00962DC3">
        <w:rPr>
          <w:rFonts w:asciiTheme="minorHAnsi" w:hAnsiTheme="minorHAnsi"/>
          <w:b/>
          <w:color w:val="00B050"/>
          <w:sz w:val="22"/>
          <w:szCs w:val="22"/>
        </w:rPr>
        <w:t>}</w:t>
      </w:r>
    </w:p>
    <w:p w:rsidR="00962DC3" w:rsidRPr="00962DC3" w:rsidRDefault="00962DC3" w:rsidP="00962DC3">
      <w:pPr>
        <w:pStyle w:val="Prrafodelista"/>
        <w:spacing w:line="360" w:lineRule="auto"/>
        <w:ind w:left="1080"/>
        <w:jc w:val="both"/>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22" w:name="_Toc512601472"/>
      <w:bookmarkStart w:id="23" w:name="_Toc515023039"/>
      <w:r w:rsidRPr="00297F16">
        <w:rPr>
          <w:rFonts w:asciiTheme="minorHAnsi" w:hAnsiTheme="minorHAnsi"/>
        </w:rPr>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bookmarkEnd w:id="22"/>
      <w:bookmarkEnd w:id="23"/>
    </w:p>
    <w:p w:rsidR="0037183A" w:rsidRPr="00297F16" w:rsidRDefault="0037183A" w:rsidP="0037183A">
      <w:pPr>
        <w:rPr>
          <w:rFonts w:asciiTheme="minorHAnsi" w:hAnsiTheme="minorHAnsi"/>
        </w:rPr>
      </w:pPr>
    </w:p>
    <w:tbl>
      <w:tblPr>
        <w:tblStyle w:val="Tablaconcuadrcula"/>
        <w:tblW w:w="7792" w:type="dxa"/>
        <w:jc w:val="center"/>
        <w:tblLook w:val="04A0" w:firstRow="1" w:lastRow="0" w:firstColumn="1" w:lastColumn="0" w:noHBand="0" w:noVBand="1"/>
      </w:tblPr>
      <w:tblGrid>
        <w:gridCol w:w="2263"/>
        <w:gridCol w:w="4111"/>
        <w:gridCol w:w="1418"/>
      </w:tblGrid>
      <w:tr w:rsidR="000016EB" w:rsidRPr="00CB100B" w:rsidTr="006B7782">
        <w:trPr>
          <w:jc w:val="center"/>
        </w:trPr>
        <w:tc>
          <w:tcPr>
            <w:tcW w:w="2263"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TD_PGC</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TD_DP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TD_LB</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_DN</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_LR</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01.</w:t>
            </w:r>
            <w:r w:rsidR="000016EB" w:rsidRPr="00CB100B">
              <w:rPr>
                <w:rFonts w:asciiTheme="minorHAnsi" w:hAnsiTheme="minorHAnsi"/>
                <w:sz w:val="22"/>
                <w:szCs w:val="22"/>
                <w:lang w:val="en-US"/>
              </w:rPr>
              <w:t>SGC _EC_CU,</w:t>
            </w:r>
          </w:p>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02.</w:t>
            </w:r>
            <w:r w:rsidR="000016EB" w:rsidRPr="00CB100B">
              <w:rPr>
                <w:rFonts w:asciiTheme="minorHAnsi" w:hAnsiTheme="minorHAnsi"/>
                <w:sz w:val="22"/>
                <w:szCs w:val="22"/>
                <w:lang w:val="en-US"/>
              </w:rPr>
              <w:t>SGC _CC_CU, …</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_GOS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_GAS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_MMSv1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_PPCv1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_CF</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04 – </w:t>
      </w:r>
      <w:r w:rsidRPr="00CB100B">
        <w:rPr>
          <w:rFonts w:asciiTheme="minorHAnsi" w:hAnsiTheme="minorHAnsi"/>
          <w:b/>
          <w:i/>
          <w:lang w:val="es-ES_tradnl" w:eastAsia="es-ES_tradnl"/>
        </w:rPr>
        <w:t>Nomenclatura de los elementos de la configuración</w:t>
      </w:r>
    </w:p>
    <w:p w:rsidR="00DA3159" w:rsidRPr="00297F16" w:rsidRDefault="00DA3159" w:rsidP="0037183A">
      <w:pPr>
        <w:rPr>
          <w:rFonts w:asciiTheme="minorHAnsi" w:hAnsiTheme="minorHAnsi"/>
          <w:lang w:val="es-ES_tradnl"/>
        </w:rPr>
      </w:pPr>
    </w:p>
    <w:p w:rsidR="006134C0" w:rsidRDefault="006134C0">
      <w:pPr>
        <w:widowControl/>
        <w:spacing w:after="160" w:line="259" w:lineRule="auto"/>
        <w:rPr>
          <w:rFonts w:asciiTheme="minorHAnsi" w:hAnsiTheme="minorHAnsi"/>
        </w:rPr>
      </w:pPr>
      <w:r>
        <w:rPr>
          <w:rFonts w:asciiTheme="minorHAnsi" w:hAnsiTheme="minorHAnsi"/>
        </w:rPr>
        <w:br w:type="page"/>
      </w:r>
    </w:p>
    <w:p w:rsidR="006134C0" w:rsidRPr="006134C0" w:rsidRDefault="006134C0" w:rsidP="006134C0">
      <w:pPr>
        <w:pStyle w:val="PSI-Ttulo2"/>
        <w:numPr>
          <w:ilvl w:val="1"/>
          <w:numId w:val="1"/>
        </w:numPr>
        <w:rPr>
          <w:rFonts w:asciiTheme="minorHAnsi" w:hAnsiTheme="minorHAnsi"/>
        </w:rPr>
      </w:pPr>
      <w:bookmarkStart w:id="24" w:name="_Toc484866092"/>
      <w:bookmarkStart w:id="25" w:name="_Toc515023040"/>
      <w:r w:rsidRPr="006134C0">
        <w:rPr>
          <w:rFonts w:asciiTheme="minorHAnsi" w:hAnsiTheme="minorHAnsi"/>
        </w:rPr>
        <w:lastRenderedPageBreak/>
        <w:t>Control</w:t>
      </w:r>
      <w:bookmarkEnd w:id="24"/>
      <w:bookmarkEnd w:id="25"/>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6134C0" w:rsidRPr="006134C0" w:rsidRDefault="006134C0" w:rsidP="006134C0">
      <w:pPr>
        <w:pStyle w:val="PSI-Ttulo3"/>
        <w:numPr>
          <w:ilvl w:val="2"/>
          <w:numId w:val="1"/>
        </w:numPr>
        <w:rPr>
          <w:rFonts w:asciiTheme="minorHAnsi" w:hAnsiTheme="minorHAnsi"/>
        </w:rPr>
      </w:pPr>
      <w:bookmarkStart w:id="26" w:name="_Toc515023041"/>
      <w:r w:rsidRPr="006134C0">
        <w:rPr>
          <w:rFonts w:asciiTheme="minorHAnsi" w:hAnsiTheme="minorHAnsi"/>
        </w:rPr>
        <w:t>Líneas Base</w:t>
      </w:r>
      <w:bookmarkEnd w:id="26"/>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Las líneas base descritas a continuación son Funcional, Definición, Desarrollo y Producto.</w:t>
      </w:r>
    </w:p>
    <w:p w:rsidR="0037183A" w:rsidRDefault="0037183A" w:rsidP="0037183A">
      <w:pPr>
        <w:rPr>
          <w:rFonts w:asciiTheme="minorHAnsi" w:hAnsiTheme="minorHAnsi"/>
        </w:rPr>
      </w:pPr>
    </w:p>
    <w:tbl>
      <w:tblPr>
        <w:tblpPr w:leftFromText="141" w:rightFromText="141" w:vertAnchor="text" w:horzAnchor="margin" w:tblpY="97"/>
        <w:tblW w:w="9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3302"/>
        <w:gridCol w:w="2991"/>
      </w:tblGrid>
      <w:tr w:rsidR="00F50BCF" w:rsidRPr="00933642" w:rsidTr="00F50BCF">
        <w:trPr>
          <w:trHeight w:val="558"/>
        </w:trPr>
        <w:tc>
          <w:tcPr>
            <w:tcW w:w="2838" w:type="dxa"/>
            <w:shd w:val="clear" w:color="auto" w:fill="9CC2E5" w:themeFill="accent1" w:themeFillTint="99"/>
            <w:vAlign w:val="center"/>
          </w:tcPr>
          <w:p w:rsidR="00F50BCF" w:rsidRPr="00F50BCF" w:rsidRDefault="00F50BCF" w:rsidP="00F50BCF">
            <w:pPr>
              <w:spacing w:line="360" w:lineRule="auto"/>
              <w:jc w:val="center"/>
              <w:rPr>
                <w:rFonts w:asciiTheme="minorHAnsi" w:hAnsiTheme="minorHAnsi"/>
                <w:b/>
                <w:sz w:val="22"/>
                <w:szCs w:val="22"/>
              </w:rPr>
            </w:pPr>
            <w:proofErr w:type="spellStart"/>
            <w:r w:rsidRPr="00F50BCF">
              <w:rPr>
                <w:rFonts w:asciiTheme="minorHAnsi" w:hAnsiTheme="minorHAnsi"/>
                <w:b/>
                <w:sz w:val="22"/>
                <w:szCs w:val="22"/>
              </w:rPr>
              <w:t>Baseline</w:t>
            </w:r>
            <w:proofErr w:type="spellEnd"/>
          </w:p>
        </w:tc>
        <w:tc>
          <w:tcPr>
            <w:tcW w:w="3302" w:type="dxa"/>
            <w:shd w:val="clear" w:color="auto" w:fill="9CC2E5" w:themeFill="accent1" w:themeFillTint="99"/>
            <w:vAlign w:val="center"/>
          </w:tcPr>
          <w:p w:rsidR="00F50BCF" w:rsidRPr="00933642" w:rsidRDefault="00F50BCF" w:rsidP="009A7A68">
            <w:pPr>
              <w:jc w:val="center"/>
              <w:rPr>
                <w:rFonts w:eastAsia="Verdana"/>
                <w:b/>
                <w:sz w:val="24"/>
                <w:szCs w:val="24"/>
              </w:rPr>
            </w:pPr>
            <w:r w:rsidRPr="00933642">
              <w:rPr>
                <w:rFonts w:eastAsia="Verdana"/>
                <w:b/>
                <w:sz w:val="24"/>
                <w:szCs w:val="24"/>
              </w:rPr>
              <w:t>Hitos</w:t>
            </w:r>
          </w:p>
        </w:tc>
        <w:tc>
          <w:tcPr>
            <w:tcW w:w="2990" w:type="dxa"/>
            <w:shd w:val="clear" w:color="auto" w:fill="9CC2E5" w:themeFill="accent1" w:themeFillTint="99"/>
            <w:vAlign w:val="center"/>
          </w:tcPr>
          <w:p w:rsidR="00F50BCF" w:rsidRPr="00933642" w:rsidRDefault="00F50BCF" w:rsidP="009A7A68">
            <w:pPr>
              <w:jc w:val="center"/>
              <w:rPr>
                <w:rFonts w:eastAsia="Verdana"/>
                <w:b/>
                <w:sz w:val="24"/>
                <w:szCs w:val="24"/>
              </w:rPr>
            </w:pPr>
            <w:r w:rsidRPr="00933642">
              <w:rPr>
                <w:rFonts w:eastAsia="Verdana"/>
                <w:b/>
                <w:sz w:val="24"/>
                <w:szCs w:val="24"/>
              </w:rPr>
              <w:t>CI</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9A7A68">
            <w:pPr>
              <w:spacing w:before="60" w:after="60"/>
              <w:rPr>
                <w:rFonts w:eastAsia="Verdana"/>
                <w:b/>
              </w:rPr>
            </w:pPr>
            <w:r w:rsidRPr="00933642">
              <w:rPr>
                <w:rFonts w:eastAsia="Verdana"/>
                <w:b/>
              </w:rPr>
              <w:t>Funcional</w:t>
            </w:r>
          </w:p>
        </w:tc>
      </w:tr>
      <w:tr w:rsidR="00F50BCF" w:rsidRPr="00933642" w:rsidTr="009A7A68">
        <w:trPr>
          <w:trHeight w:val="1323"/>
        </w:trPr>
        <w:tc>
          <w:tcPr>
            <w:tcW w:w="2838" w:type="dxa"/>
            <w:shd w:val="clear" w:color="auto" w:fill="auto"/>
          </w:tcPr>
          <w:p w:rsidR="00F50BCF" w:rsidRPr="00933642" w:rsidRDefault="00F50BCF" w:rsidP="009A7A68">
            <w:pPr>
              <w:rPr>
                <w:rFonts w:eastAsia="Verdana"/>
              </w:rPr>
            </w:pPr>
            <w:r w:rsidRPr="00933642">
              <w:rPr>
                <w:rFonts w:eastAsia="Verdana"/>
              </w:rPr>
              <w:t>Línea Base para Planificación</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los Documentos de Gestión, Negocio y Requisitos</w:t>
            </w:r>
          </w:p>
          <w:p w:rsidR="00F50BCF" w:rsidRPr="00933642" w:rsidRDefault="00F50BCF" w:rsidP="009A7A68">
            <w:pPr>
              <w:spacing w:line="240" w:lineRule="atLeast"/>
              <w:ind w:left="236"/>
              <w:rPr>
                <w:rFonts w:eastAsia="Verdana"/>
              </w:rPr>
            </w:pP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Plan de Proyecto.</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Cronograma.</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Negocio.</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Lista de Requisitos.</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9A7A68">
            <w:pPr>
              <w:spacing w:before="60" w:after="60"/>
              <w:rPr>
                <w:rFonts w:eastAsia="Verdana"/>
                <w:b/>
              </w:rPr>
            </w:pPr>
            <w:r w:rsidRPr="00933642">
              <w:rPr>
                <w:rFonts w:eastAsia="Verdana"/>
                <w:b/>
              </w:rPr>
              <w:t>Líneas Base de Instanciación</w:t>
            </w:r>
          </w:p>
        </w:tc>
      </w:tr>
      <w:tr w:rsidR="00F50BCF" w:rsidRPr="00933642" w:rsidTr="009A7A68">
        <w:trPr>
          <w:trHeight w:val="661"/>
        </w:trPr>
        <w:tc>
          <w:tcPr>
            <w:tcW w:w="2838" w:type="dxa"/>
            <w:shd w:val="clear" w:color="auto" w:fill="auto"/>
          </w:tcPr>
          <w:p w:rsidR="00F50BCF" w:rsidRPr="00933642" w:rsidRDefault="00F50BCF" w:rsidP="009A7A68">
            <w:pPr>
              <w:rPr>
                <w:rFonts w:eastAsia="Verdana"/>
              </w:rPr>
            </w:pPr>
            <w:r w:rsidRPr="00933642">
              <w:rPr>
                <w:rFonts w:eastAsia="Verdana"/>
              </w:rPr>
              <w:t>Línea Base para Especificación de Requerimientos</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la Especificación de los Casos de Uso.</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Especificación de los Casos de Uso</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9A7A68">
            <w:pPr>
              <w:spacing w:before="60" w:after="60"/>
              <w:rPr>
                <w:rFonts w:eastAsia="Verdana"/>
                <w:b/>
              </w:rPr>
            </w:pPr>
            <w:r w:rsidRPr="00933642">
              <w:rPr>
                <w:rFonts w:eastAsia="Verdana"/>
                <w:b/>
              </w:rPr>
              <w:t>Configuración Durante el Desarrollo</w:t>
            </w:r>
          </w:p>
        </w:tc>
      </w:tr>
      <w:tr w:rsidR="00F50BCF" w:rsidRPr="00933642" w:rsidTr="009A7A68">
        <w:trPr>
          <w:trHeight w:val="1768"/>
        </w:trPr>
        <w:tc>
          <w:tcPr>
            <w:tcW w:w="2838" w:type="dxa"/>
            <w:shd w:val="clear" w:color="auto" w:fill="auto"/>
          </w:tcPr>
          <w:p w:rsidR="00F50BCF" w:rsidRPr="00933642" w:rsidRDefault="00F50BCF" w:rsidP="009A7A68">
            <w:pPr>
              <w:rPr>
                <w:rFonts w:eastAsia="Verdana"/>
              </w:rPr>
            </w:pPr>
            <w:r w:rsidRPr="00933642">
              <w:rPr>
                <w:rFonts w:eastAsia="Verdana"/>
              </w:rPr>
              <w:t>Línea Base para Análisis y Diseño</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los Documentos de Análisis y Diseño.</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Análisis.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Matriz de Trazabilidad de Casos de Uso vs Requisitos.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Matriz de Trazabilidad de Casos de Uso vs Clases.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Diseño.</w:t>
            </w:r>
          </w:p>
        </w:tc>
      </w:tr>
      <w:tr w:rsidR="00F50BCF" w:rsidRPr="00933642" w:rsidTr="009A7A68">
        <w:trPr>
          <w:trHeight w:val="351"/>
        </w:trPr>
        <w:tc>
          <w:tcPr>
            <w:tcW w:w="2838" w:type="dxa"/>
            <w:shd w:val="clear" w:color="auto" w:fill="auto"/>
          </w:tcPr>
          <w:p w:rsidR="00F50BCF" w:rsidRPr="00933642" w:rsidRDefault="00F50BCF" w:rsidP="009A7A68">
            <w:pPr>
              <w:rPr>
                <w:rFonts w:eastAsia="Verdana"/>
              </w:rPr>
            </w:pPr>
            <w:r w:rsidRPr="00933642">
              <w:rPr>
                <w:rFonts w:eastAsia="Verdana"/>
              </w:rPr>
              <w:t>Línea Base para Construcción</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u w:val="words"/>
              </w:rPr>
            </w:pPr>
            <w:r w:rsidRPr="00933642">
              <w:rPr>
                <w:rFonts w:eastAsia="Verdana"/>
              </w:rPr>
              <w:t>Al término de una iteración</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Código Fuente.</w:t>
            </w:r>
          </w:p>
        </w:tc>
      </w:tr>
      <w:tr w:rsidR="00F50BCF" w:rsidRPr="00933642" w:rsidTr="009A7A68">
        <w:trPr>
          <w:trHeight w:val="1107"/>
        </w:trPr>
        <w:tc>
          <w:tcPr>
            <w:tcW w:w="2838" w:type="dxa"/>
            <w:shd w:val="clear" w:color="auto" w:fill="auto"/>
          </w:tcPr>
          <w:p w:rsidR="00F50BCF" w:rsidRPr="00933642" w:rsidRDefault="00F50BCF" w:rsidP="009A7A68">
            <w:pPr>
              <w:rPr>
                <w:rFonts w:eastAsia="Verdana"/>
              </w:rPr>
            </w:pPr>
            <w:r w:rsidRPr="00933642">
              <w:rPr>
                <w:rFonts w:eastAsia="Verdana"/>
              </w:rPr>
              <w:t>Línea Base para Pruebas</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documento con todos los Casos de Prueba.</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Casos de Prueba.</w:t>
            </w:r>
          </w:p>
          <w:p w:rsidR="00F50BCF" w:rsidRPr="00933642" w:rsidRDefault="00F50BCF" w:rsidP="009A7A68">
            <w:pPr>
              <w:jc w:val="right"/>
              <w:rPr>
                <w:rFonts w:eastAsia="Verdana"/>
              </w:rPr>
            </w:pP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9A7A68">
            <w:pPr>
              <w:spacing w:before="60" w:after="60"/>
              <w:rPr>
                <w:rFonts w:eastAsia="Verdana"/>
              </w:rPr>
            </w:pPr>
            <w:r w:rsidRPr="00933642">
              <w:rPr>
                <w:rFonts w:eastAsia="Verdana"/>
                <w:b/>
              </w:rPr>
              <w:t>Línea Base de Producto</w:t>
            </w:r>
          </w:p>
        </w:tc>
      </w:tr>
      <w:tr w:rsidR="00F50BCF" w:rsidRPr="00933642" w:rsidTr="009A7A68">
        <w:trPr>
          <w:trHeight w:val="877"/>
        </w:trPr>
        <w:tc>
          <w:tcPr>
            <w:tcW w:w="2838" w:type="dxa"/>
            <w:shd w:val="clear" w:color="auto" w:fill="auto"/>
          </w:tcPr>
          <w:p w:rsidR="00F50BCF" w:rsidRPr="00933642" w:rsidRDefault="00F50BCF" w:rsidP="009A7A68">
            <w:pPr>
              <w:rPr>
                <w:rFonts w:eastAsia="Verdana"/>
              </w:rPr>
            </w:pPr>
            <w:r w:rsidRPr="00933642">
              <w:rPr>
                <w:rFonts w:eastAsia="Verdana"/>
              </w:rPr>
              <w:t>Línea Base de Aceptación y Entrega</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documento de Arquitectura y Liberación.</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Final del Sistema.</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Arquitectura.</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Liberación.</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Producto Fuente</w:t>
            </w:r>
          </w:p>
        </w:tc>
      </w:tr>
    </w:tbl>
    <w:p w:rsidR="00F50BCF" w:rsidRDefault="00F50BCF" w:rsidP="0037183A">
      <w:pPr>
        <w:rPr>
          <w:rFonts w:asciiTheme="minorHAnsi" w:hAnsiTheme="minorHAnsi"/>
        </w:rPr>
      </w:pPr>
    </w:p>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Pr>
          <w:rFonts w:asciiTheme="minorHAnsi" w:hAnsiTheme="minorHAnsi"/>
          <w:b/>
          <w:i/>
          <w:lang w:val="es-ES_tradnl" w:eastAsia="es-ES_tradnl"/>
        </w:rPr>
        <w:t>5</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Pr="00F50BCF" w:rsidRDefault="0014247D" w:rsidP="00F50BCF">
      <w:pPr>
        <w:rPr>
          <w:rFonts w:asciiTheme="minorHAnsi" w:hAnsiTheme="minorHAnsi"/>
          <w:lang w:val="es-ES_tradnl"/>
        </w:rPr>
      </w:pPr>
    </w:p>
    <w:p w:rsidR="0014247D" w:rsidRDefault="0014247D">
      <w:pPr>
        <w:pStyle w:val="PSI-Ttulo3"/>
      </w:pPr>
      <w:bookmarkStart w:id="27" w:name="_Toc515023042"/>
      <w:proofErr w:type="gramStart"/>
      <w:r>
        <w:lastRenderedPageBreak/>
        <w:t xml:space="preserve">3.2.2 </w:t>
      </w:r>
      <w:r w:rsidR="00C21FEA">
        <w:t xml:space="preserve"> </w:t>
      </w:r>
      <w:r>
        <w:t>Definición</w:t>
      </w:r>
      <w:proofErr w:type="gramEnd"/>
      <w:r>
        <w:t xml:space="preserve"> de Estructura de las Librerías Controladas</w:t>
      </w:r>
      <w:bookmarkEnd w:id="27"/>
    </w:p>
    <w:p w:rsidR="0014247D" w:rsidRDefault="0014247D" w:rsidP="0014247D">
      <w:pPr>
        <w:pStyle w:val="PSI-Normal"/>
      </w:pPr>
      <w:r w:rsidRPr="0014247D">
        <w:t>Para el ma</w:t>
      </w:r>
      <w:r>
        <w:t>nejo de la configuración en SGC</w:t>
      </w:r>
      <w:r w:rsidRPr="0014247D">
        <w:t xml:space="preserve"> se usará </w:t>
      </w:r>
      <w:r>
        <w:t>la estructura de las librerías que se presenta en la figura</w:t>
      </w:r>
      <w:r w:rsidRPr="0014247D">
        <w:t xml:space="preserve"> 3:</w:t>
      </w:r>
    </w:p>
    <w:p w:rsidR="0014247D" w:rsidRDefault="0014247D" w:rsidP="0014247D">
      <w:pPr>
        <w:pStyle w:val="PSI-Normal"/>
      </w:pPr>
      <w:r>
        <w:rPr>
          <w:b/>
          <w:noProof/>
          <w:lang w:val="es-PE" w:eastAsia="es-PE"/>
        </w:rPr>
        <w:drawing>
          <wp:inline distT="0" distB="0" distL="0" distR="0" wp14:anchorId="19527E24" wp14:editId="0CBDDA83">
            <wp:extent cx="5486400" cy="435292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4247D">
      <w:pPr>
        <w:pStyle w:val="PSI-Normal"/>
      </w:pPr>
    </w:p>
    <w:p w:rsidR="0014247D" w:rsidRDefault="0014247D" w:rsidP="0014247D">
      <w:pPr>
        <w:pStyle w:val="PSI-Normal"/>
      </w:pPr>
    </w:p>
    <w:sectPr w:rsidR="0014247D"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74A" w:rsidRDefault="00A5474A" w:rsidP="00297F16">
      <w:r>
        <w:separator/>
      </w:r>
    </w:p>
  </w:endnote>
  <w:endnote w:type="continuationSeparator" w:id="0">
    <w:p w:rsidR="00A5474A" w:rsidRDefault="00A5474A"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74A" w:rsidRDefault="00A5474A" w:rsidP="00297F16">
      <w:r>
        <w:separator/>
      </w:r>
    </w:p>
  </w:footnote>
  <w:footnote w:type="continuationSeparator" w:id="0">
    <w:p w:rsidR="00A5474A" w:rsidRDefault="00A5474A"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7055" w:rsidRPr="00297F16" w:rsidRDefault="00697055">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20BC15D3"/>
    <w:multiLevelType w:val="hybridMultilevel"/>
    <w:tmpl w:val="F9F48C9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4"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7"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1"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F3C135A"/>
    <w:multiLevelType w:val="hybridMultilevel"/>
    <w:tmpl w:val="49327FC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6"/>
  </w:num>
  <w:num w:numId="2">
    <w:abstractNumId w:val="6"/>
  </w:num>
  <w:num w:numId="3">
    <w:abstractNumId w:val="11"/>
  </w:num>
  <w:num w:numId="4">
    <w:abstractNumId w:val="3"/>
  </w:num>
  <w:num w:numId="5">
    <w:abstractNumId w:val="5"/>
  </w:num>
  <w:num w:numId="6">
    <w:abstractNumId w:val="10"/>
  </w:num>
  <w:num w:numId="7">
    <w:abstractNumId w:val="9"/>
  </w:num>
  <w:num w:numId="8">
    <w:abstractNumId w:val="18"/>
  </w:num>
  <w:num w:numId="9">
    <w:abstractNumId w:val="9"/>
  </w:num>
  <w:num w:numId="10">
    <w:abstractNumId w:val="18"/>
  </w:num>
  <w:num w:numId="11">
    <w:abstractNumId w:val="13"/>
  </w:num>
  <w:num w:numId="12">
    <w:abstractNumId w:val="4"/>
  </w:num>
  <w:num w:numId="13">
    <w:abstractNumId w:val="14"/>
  </w:num>
  <w:num w:numId="14">
    <w:abstractNumId w:val="1"/>
  </w:num>
  <w:num w:numId="15">
    <w:abstractNumId w:val="0"/>
  </w:num>
  <w:num w:numId="16">
    <w:abstractNumId w:val="12"/>
  </w:num>
  <w:num w:numId="17">
    <w:abstractNumId w:val="15"/>
  </w:num>
  <w:num w:numId="18">
    <w:abstractNumId w:val="8"/>
  </w:num>
  <w:num w:numId="19">
    <w:abstractNumId w:val="19"/>
  </w:num>
  <w:num w:numId="20">
    <w:abstractNumId w:val="17"/>
  </w:num>
  <w:num w:numId="21">
    <w:abstractNumId w:val="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35038"/>
    <w:rsid w:val="000C4AE1"/>
    <w:rsid w:val="0014247D"/>
    <w:rsid w:val="00284D50"/>
    <w:rsid w:val="00297F16"/>
    <w:rsid w:val="00352E7D"/>
    <w:rsid w:val="0037183A"/>
    <w:rsid w:val="003847E6"/>
    <w:rsid w:val="00451E47"/>
    <w:rsid w:val="004C39A5"/>
    <w:rsid w:val="004E065F"/>
    <w:rsid w:val="00545B8D"/>
    <w:rsid w:val="00547A79"/>
    <w:rsid w:val="005A5E83"/>
    <w:rsid w:val="005C4471"/>
    <w:rsid w:val="006134C0"/>
    <w:rsid w:val="006171EB"/>
    <w:rsid w:val="006367B2"/>
    <w:rsid w:val="00655630"/>
    <w:rsid w:val="0066755B"/>
    <w:rsid w:val="00697055"/>
    <w:rsid w:val="006B7782"/>
    <w:rsid w:val="00740A7E"/>
    <w:rsid w:val="008847C2"/>
    <w:rsid w:val="008A4E5C"/>
    <w:rsid w:val="00955B9E"/>
    <w:rsid w:val="00962DC3"/>
    <w:rsid w:val="009A0D04"/>
    <w:rsid w:val="00A5474A"/>
    <w:rsid w:val="00AC234D"/>
    <w:rsid w:val="00AF67C2"/>
    <w:rsid w:val="00C00E98"/>
    <w:rsid w:val="00C16011"/>
    <w:rsid w:val="00C21FEA"/>
    <w:rsid w:val="00CA1FF3"/>
    <w:rsid w:val="00CB100B"/>
    <w:rsid w:val="00D3298F"/>
    <w:rsid w:val="00DA3159"/>
    <w:rsid w:val="00E223EE"/>
    <w:rsid w:val="00E31465"/>
    <w:rsid w:val="00E75C0D"/>
    <w:rsid w:val="00F50BCF"/>
    <w:rsid w:val="00F93019"/>
    <w:rsid w:val="00F932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81C17"/>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37183A"/>
    <w:pPr>
      <w:keepNext/>
      <w:keepLines/>
      <w:spacing w:before="480" w:after="120"/>
    </w:pPr>
    <w:rPr>
      <w:b/>
      <w:sz w:val="72"/>
      <w:szCs w:val="72"/>
    </w:rPr>
  </w:style>
  <w:style w:type="character" w:customStyle="1" w:styleId="TtuloCar">
    <w:name w:val="Título Car"/>
    <w:basedOn w:val="Fuentedeprrafopredeter"/>
    <w:link w:val="Ttul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autoRedefine/>
    <w:qFormat/>
    <w:rsid w:val="0037183A"/>
    <w:pPr>
      <w:widowControl/>
      <w:spacing w:before="200" w:line="276" w:lineRule="auto"/>
      <w:ind w:left="357" w:hanging="357"/>
    </w:pPr>
    <w:rPr>
      <w:rFonts w:ascii="Cambria" w:eastAsia="Times New Roman" w:hAnsi="Cambria" w:cs="Times New Roman"/>
      <w:b/>
      <w:bCs/>
      <w:color w:val="4F81BD"/>
      <w:sz w:val="22"/>
      <w:szCs w:val="22"/>
      <w:lang w:val="es-AR" w:eastAsia="en-US"/>
    </w:rPr>
  </w:style>
  <w:style w:type="paragraph" w:customStyle="1" w:styleId="PSI-Ttulo">
    <w:name w:val="PSI - Título"/>
    <w:basedOn w:val="Ttul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37183A"/>
    <w:pPr>
      <w:widowControl/>
      <w:tabs>
        <w:tab w:val="left" w:pos="142"/>
      </w:tabs>
      <w:spacing w:before="200" w:line="276" w:lineRule="auto"/>
      <w:ind w:left="142"/>
    </w:pPr>
    <w:rPr>
      <w:rFonts w:ascii="Calibri" w:eastAsia="Calibri" w:hAnsi="Calibri"/>
      <w:color w:val="auto"/>
      <w:sz w:val="22"/>
      <w:szCs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Gestión</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Negocio</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Requisitos</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Análisis y diseño</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0"/>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0">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0"/>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0"/>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0">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0"/>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0"/>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0">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0"/>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0"/>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0">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0"/>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0"/>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0">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0"/>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0"/>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0">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0"/>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0"/>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0">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0"/>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0"/>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0">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0"/>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0"/>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0">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0"/>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94681E78-7066-4B37-9B2D-4EFA7AB08FFC}" type="pres">
      <dgm:prSet presAssocID="{292E15D2-A011-4DD6-8146-4FE21A569D5E}" presName="Name37" presStyleLbl="parChTrans1D4" presStyleIdx="9" presStyleCnt="10"/>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9" presStyleCnt="10">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9" presStyleCnt="10"/>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99D65479-D908-4CC8-8382-EE15DAD3745B}" type="presOf" srcId="{11819E23-98A7-4A81-82D0-114458AF2776}" destId="{D5E687B6-6FF0-4B67-B966-0A6BC9101EA6}" srcOrd="0" destOrd="0" presId="urn:microsoft.com/office/officeart/2005/8/layout/orgChart1"/>
    <dgm:cxn modelId="{9437FAD1-8FF0-48E5-9175-50D915C22227}" type="presOf" srcId="{292E15D2-A011-4DD6-8146-4FE21A569D5E}" destId="{94681E78-7066-4B37-9B2D-4EFA7AB08FFC}" srcOrd="0" destOrd="0" presId="urn:microsoft.com/office/officeart/2005/8/layout/orgChart1"/>
    <dgm:cxn modelId="{BA580980-7296-4C2D-A93D-25A0C8543899}" type="presOf" srcId="{69F84ED6-8D32-4EC7-8372-81D11B7E397F}" destId="{0C0B06F9-BD7A-4423-9BA6-B35AC4660819}" srcOrd="0" destOrd="0" presId="urn:microsoft.com/office/officeart/2005/8/layout/orgChart1"/>
    <dgm:cxn modelId="{913D5A06-6456-42BF-B860-114FAFFBA21D}" type="presOf" srcId="{166359AA-055E-46A6-BE90-B244ED63A2A6}" destId="{CE640A33-9DD2-49C2-97C1-6EF2F2038041}" srcOrd="0" destOrd="0" presId="urn:microsoft.com/office/officeart/2005/8/layout/orgChart1"/>
    <dgm:cxn modelId="{40324F55-DBB4-4721-B759-9F87E66B3B84}" type="presOf" srcId="{867F5BF4-78B0-43C1-AD21-3E80FC72AD52}" destId="{50710441-1733-41E8-B063-87EF46487E7A}" srcOrd="0" destOrd="0" presId="urn:microsoft.com/office/officeart/2005/8/layout/orgChart1"/>
    <dgm:cxn modelId="{41EC593A-EC45-4978-AA47-CE12E748B495}" type="presOf" srcId="{8F0BC036-BB98-4A73-942C-00DF23F8ACF4}" destId="{8462D4FB-5779-4D07-B0A1-C04A7780BA4B}" srcOrd="0" destOrd="0" presId="urn:microsoft.com/office/officeart/2005/8/layout/orgChart1"/>
    <dgm:cxn modelId="{9EAF6D9B-C1D8-43BD-84A9-0F5B2D19E9D4}" type="presOf" srcId="{1C1BD934-A202-47CE-928C-21225C2150F9}" destId="{D0DD83CC-14A6-48AF-8059-3E9DAE7FCFE4}" srcOrd="0"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66AC7C9E-E8EC-4E36-B51F-90E70A83898E}" type="presOf" srcId="{FA0C1B2E-CEAB-4975-8BD3-B546DABB40DE}" destId="{7C4F361B-A332-40D9-8560-E87ACDFBA181}" srcOrd="1" destOrd="0" presId="urn:microsoft.com/office/officeart/2005/8/layout/orgChart1"/>
    <dgm:cxn modelId="{516B41B3-769F-4466-9791-FB2073CAF023}" type="presOf" srcId="{DDA2AA3E-23AB-421A-B8A8-605EE37B4746}" destId="{72A980F8-23BB-4B65-A8D8-0BA0FCCEDE86}" srcOrd="0" destOrd="0" presId="urn:microsoft.com/office/officeart/2005/8/layout/orgChart1"/>
    <dgm:cxn modelId="{2709D385-2F19-4C69-A48D-809EBBD9B0F5}" type="presOf" srcId="{11819E23-98A7-4A81-82D0-114458AF2776}" destId="{916FB358-51C1-4D0C-9500-F60DBD797765}" srcOrd="1" destOrd="0" presId="urn:microsoft.com/office/officeart/2005/8/layout/orgChart1"/>
    <dgm:cxn modelId="{62DE3BF2-C6F8-432D-B7D9-6B52D98CECE5}" type="presOf" srcId="{327A571B-E845-476D-A5FD-1E9CC6BEA5E3}" destId="{A3C5A410-36D5-464C-895D-9109DEC4362F}" srcOrd="1"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DD78ACAD-14A8-4E83-BF05-E60C60FC604D}" srcId="{1DE1A48C-F26E-4230-A972-83DE54391005}" destId="{FA0C1B2E-CEAB-4975-8BD3-B546DABB40DE}" srcOrd="5" destOrd="0" parTransId="{E8D6DD62-3BBC-4436-9754-1B884AA514D6}" sibTransId="{65B4FAD0-EBF1-46D8-BAA0-E5657AD1BBD3}"/>
    <dgm:cxn modelId="{0F4F8EFE-72D1-43B4-A55E-369F8CAF6AFD}" type="presOf" srcId="{EBF4D078-34C0-4FDA-88EA-2F1A3FF1772E}" destId="{37EE8E08-3F0B-4F7A-A809-874E7E09A7FA}" srcOrd="0" destOrd="0" presId="urn:microsoft.com/office/officeart/2005/8/layout/orgChart1"/>
    <dgm:cxn modelId="{877F747B-6B67-432E-9746-DDB5BDA25F66}" type="presOf" srcId="{676CB751-C77B-4030-A51F-BB7CF133E11B}" destId="{363F33F6-F6AD-4FC0-A22D-7B3BE12B19B5}" srcOrd="0" destOrd="0" presId="urn:microsoft.com/office/officeart/2005/8/layout/orgChart1"/>
    <dgm:cxn modelId="{EF666E6F-186D-4E7E-B8F9-36D6ACC53639}" type="presOf" srcId="{196A9A51-AB5B-44EF-AAE5-269944C45FEB}" destId="{30DB4C2B-A21E-4BCF-BBD1-128D3231EA1B}" srcOrd="0" destOrd="0" presId="urn:microsoft.com/office/officeart/2005/8/layout/orgChart1"/>
    <dgm:cxn modelId="{87A5602F-4E62-4C94-AD08-D82F8DC6C30E}" type="presOf" srcId="{CF876301-3062-4799-92DA-6834E2035916}" destId="{F42E3236-76B3-449B-8A9F-F7E545472F74}" srcOrd="1" destOrd="0" presId="urn:microsoft.com/office/officeart/2005/8/layout/orgChart1"/>
    <dgm:cxn modelId="{677EE3A7-8E09-45F0-AB46-7F6CD799477E}" type="presOf" srcId="{5CC61D9C-4E0D-40D2-9E09-FE0829FE2028}" destId="{C21D8591-653B-4772-B84F-ABB3B7BB8CB9}" srcOrd="1" destOrd="0" presId="urn:microsoft.com/office/officeart/2005/8/layout/orgChart1"/>
    <dgm:cxn modelId="{D7F337AE-975A-4C08-8589-D40A0F286619}" type="presOf" srcId="{CF876301-3062-4799-92DA-6834E2035916}" destId="{8040E38F-AB1B-402B-9058-6EB6C0633219}" srcOrd="0"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0C3BF8D3-D970-4A7E-9707-D6542E1D1877}" type="presOf" srcId="{5CC61D9C-4E0D-40D2-9E09-FE0829FE2028}" destId="{C7B15006-DE9A-4937-82E8-5D8DFE2BBA6F}" srcOrd="0" destOrd="0" presId="urn:microsoft.com/office/officeart/2005/8/layout/orgChart1"/>
    <dgm:cxn modelId="{2DD62C99-51FC-4A52-9E69-933E2914CC55}" type="presOf" srcId="{BD8F8A88-5946-44A9-AC18-9AF7206F3E39}" destId="{D737AF12-3E2D-4407-8EF4-9D821D70AB3C}" srcOrd="0" destOrd="0" presId="urn:microsoft.com/office/officeart/2005/8/layout/orgChart1"/>
    <dgm:cxn modelId="{CBFCFC02-B426-4635-BB56-18B824443F27}" type="presOf" srcId="{E8D6DD62-3BBC-4436-9754-1B884AA514D6}" destId="{1BE700CB-7AC3-4FE4-80FC-A6D31B18538E}" srcOrd="0" destOrd="0" presId="urn:microsoft.com/office/officeart/2005/8/layout/orgChart1"/>
    <dgm:cxn modelId="{E8D085B5-E8EC-4FED-AE2F-854E391BCD7E}" type="presOf" srcId="{7821FAF5-8AF2-4E1E-85B7-20FECC2A7693}" destId="{A7A694CF-6C78-47CE-AFC3-344DEC51B173}" srcOrd="0" destOrd="0" presId="urn:microsoft.com/office/officeart/2005/8/layout/orgChart1"/>
    <dgm:cxn modelId="{72745974-E1E7-4923-859C-4A5AA20733CD}" type="presOf" srcId="{8F88EEA9-7D8A-4843-AA2E-60A487BAEE0D}" destId="{E2305898-979C-43D4-8890-B17E5D604FD3}" srcOrd="0" destOrd="0" presId="urn:microsoft.com/office/officeart/2005/8/layout/orgChart1"/>
    <dgm:cxn modelId="{CA3AD789-A86F-433C-8FC2-4981002688F9}" type="presOf" srcId="{EDF11963-196E-4A1A-A4FA-953F9B6C0111}" destId="{C217B5C3-9A69-4671-92AD-115A1BAD9403}" srcOrd="0" destOrd="0" presId="urn:microsoft.com/office/officeart/2005/8/layout/orgChart1"/>
    <dgm:cxn modelId="{2E46E1E0-7606-4EEE-988C-A4A86E9EE3DB}" type="presOf" srcId="{676CB751-C77B-4030-A51F-BB7CF133E11B}" destId="{DEFD8B16-99A9-43B7-8F4C-3B642E7E5C4C}" srcOrd="1" destOrd="0" presId="urn:microsoft.com/office/officeart/2005/8/layout/orgChart1"/>
    <dgm:cxn modelId="{39495C3D-02A0-48EA-9565-2EE91E6DC64F}" type="presOf" srcId="{1A0AAEB2-8AE1-4A7C-A7E2-88A0593C3F52}" destId="{D051B5C1-6617-4F0D-BC70-9A38DAC7CB5A}" srcOrd="0" destOrd="0" presId="urn:microsoft.com/office/officeart/2005/8/layout/orgChart1"/>
    <dgm:cxn modelId="{0B54BBE5-81E1-4040-8FFC-A72ECEF66CAC}" type="presOf" srcId="{CF9F0929-807F-4CDA-854E-B96B25659458}" destId="{0AF86B1D-C7DD-410B-8B30-7506001B9405}" srcOrd="1" destOrd="0" presId="urn:microsoft.com/office/officeart/2005/8/layout/orgChart1"/>
    <dgm:cxn modelId="{2467610C-C294-499A-A641-E273A975353D}" type="presOf" srcId="{E07DDA88-5A83-4ACD-8AB3-1A18F462038D}" destId="{635F60C8-BF49-4D1F-8629-C34E8112CDB1}" srcOrd="0" destOrd="0" presId="urn:microsoft.com/office/officeart/2005/8/layout/orgChart1"/>
    <dgm:cxn modelId="{05321F7A-3E6C-454B-BA8C-EBD1D30CB062}" type="presOf" srcId="{286F39BA-FC1F-473A-AF0C-97D964BCD312}" destId="{E5D3EB4D-07A8-4600-841E-51C85437B5B8}" srcOrd="0"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11C46791-DADA-4FAB-9E07-7BBA50AC2116}" srcId="{1DE1A48C-F26E-4230-A972-83DE54391005}" destId="{DF5EF923-0D65-4479-A886-15332AE37BA1}" srcOrd="2" destOrd="0" parTransId="{8F88EEA9-7D8A-4843-AA2E-60A487BAEE0D}" sibTransId="{EA20745D-DB15-44F9-8B50-9C60EB7B72BF}"/>
    <dgm:cxn modelId="{F79F1817-7D17-414E-9867-4CD984440A14}" type="presOf" srcId="{FB8C6A75-A559-410D-81C9-95609326BA3C}" destId="{E9CD8AEA-700B-45B5-A6F4-BDFA95BA4BE6}" srcOrd="0" destOrd="0" presId="urn:microsoft.com/office/officeart/2005/8/layout/orgChart1"/>
    <dgm:cxn modelId="{08897FB1-950D-4AC1-84A1-CBD7704F3BA0}" type="presOf" srcId="{02ACCDEC-D302-4D18-8F60-1993C260DBD1}" destId="{01D765C3-BAE9-486C-ACC5-EDA3FB1196B4}"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174068B0-5EB6-494C-9C6B-030ED46B9A55}" type="presOf" srcId="{695A8E68-C88B-4E2E-85A6-D7108460DEC6}" destId="{2AC9C6D0-5BD5-4622-B5A3-32112A35763F}" srcOrd="0"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F20C64F1-768C-4508-AAB7-AA8C2C26D1ED}" type="presOf" srcId="{EBF4D078-34C0-4FDA-88EA-2F1A3FF1772E}" destId="{CCA9695D-D7F6-4BBC-9E97-377FFD49E9BD}" srcOrd="1"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B1E6F1A5-F067-43BF-85CD-49F737781C9C}" type="presOf" srcId="{CF9F0929-807F-4CDA-854E-B96B25659458}" destId="{C3B9922C-1F7E-46DE-BE7E-17B6C7698E56}" srcOrd="0" destOrd="0" presId="urn:microsoft.com/office/officeart/2005/8/layout/orgChart1"/>
    <dgm:cxn modelId="{D4DDC345-269B-4C10-BECA-A8121D7E65E1}" srcId="{CB9A705B-C3B7-4EF5-B93A-69705A6721A8}" destId="{3B616531-B9B3-4B25-8467-9BFC2E9EEAA1}" srcOrd="3" destOrd="0" parTransId="{292E15D2-A011-4DD6-8146-4FE21A569D5E}" sibTransId="{971F8F47-B541-4633-8B12-D8A05F64B152}"/>
    <dgm:cxn modelId="{E3369989-E0BA-4D44-8294-5723C230A73E}" srcId="{CB9A705B-C3B7-4EF5-B93A-69705A6721A8}" destId="{676CB751-C77B-4030-A51F-BB7CF133E11B}" srcOrd="2" destOrd="0" parTransId="{0C48B1E0-077F-4077-9029-FB61AE19C7DB}" sibTransId="{5A93DA5B-CC2B-4FBC-AE97-76EEF3C53CB2}"/>
    <dgm:cxn modelId="{7B39D13A-49E0-4AC3-B8C5-1441C4D6E8A9}" type="presOf" srcId="{35EA6595-2DCB-4309-9449-E77ED2778844}" destId="{E113D538-AE24-46E2-AF5E-1A32742C47BD}" srcOrd="0" destOrd="0" presId="urn:microsoft.com/office/officeart/2005/8/layout/orgChart1"/>
    <dgm:cxn modelId="{B620A277-4D60-4A0D-8EB2-3D326B309352}" type="presOf" srcId="{3B616531-B9B3-4B25-8467-9BFC2E9EEAA1}" destId="{5F80B0FA-1E97-442B-8054-6DA38897A3D4}" srcOrd="1" destOrd="0" presId="urn:microsoft.com/office/officeart/2005/8/layout/orgChart1"/>
    <dgm:cxn modelId="{9FB86455-6FB4-4E38-869B-6495AC44BADE}" type="presOf" srcId="{1A0AAEB2-8AE1-4A7C-A7E2-88A0593C3F52}" destId="{06A19EAC-C14B-4261-A367-E71C6D5D4227}" srcOrd="1"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E1B5FE1D-F1BC-4FA7-9A25-295AC417F777}" type="presOf" srcId="{3B616531-B9B3-4B25-8467-9BFC2E9EEAA1}" destId="{5D7BCDC8-9B93-40FE-BC64-AB76B405397C}" srcOrd="0" destOrd="0" presId="urn:microsoft.com/office/officeart/2005/8/layout/orgChart1"/>
    <dgm:cxn modelId="{8873EB58-BE6F-4E50-AE20-8CE9E8F77577}" type="presOf" srcId="{CB9A705B-C3B7-4EF5-B93A-69705A6721A8}" destId="{0E7E89FE-D5A3-4BEC-B2BE-5DDD96BB4D2D}" srcOrd="1" destOrd="0" presId="urn:microsoft.com/office/officeart/2005/8/layout/orgChart1"/>
    <dgm:cxn modelId="{40F2DA31-C35D-4E3B-8967-7CE988503636}" type="presOf" srcId="{4F221EF4-CB99-4EC3-8577-5DAF8CC7A2E4}" destId="{34BC9388-BB46-451B-B860-9B1806EE266E}" srcOrd="0" destOrd="0" presId="urn:microsoft.com/office/officeart/2005/8/layout/orgChart1"/>
    <dgm:cxn modelId="{48F951F6-E097-4FB5-AAF2-41A9B105F23B}" srcId="{1A0AAEB2-8AE1-4A7C-A7E2-88A0593C3F52}" destId="{5CC61D9C-4E0D-40D2-9E09-FE0829FE2028}" srcOrd="1" destOrd="0" parTransId="{867F5BF4-78B0-43C1-AD21-3E80FC72AD52}" sibTransId="{9DF44E6C-755B-4BA5-A5A0-4292953FA79B}"/>
    <dgm:cxn modelId="{3ECEE004-D3AC-4521-BD8A-12A4F0DEC8E6}" srcId="{1DE1A48C-F26E-4230-A972-83DE54391005}" destId="{E07DDA88-5A83-4ACD-8AB3-1A18F462038D}" srcOrd="4" destOrd="0" parTransId="{8F0BC036-BB98-4A73-942C-00DF23F8ACF4}" sibTransId="{8C640E35-3E94-4A3F-AD35-7675C0D21555}"/>
    <dgm:cxn modelId="{A81138D6-1D93-4D0E-AB4B-CF1A493C8D1D}" type="presOf" srcId="{8DF3B0CA-4C1B-4A55-8927-3E7BF6B8AA65}" destId="{0F32D07D-CAB3-45EC-B476-D7D135659019}" srcOrd="0" destOrd="0" presId="urn:microsoft.com/office/officeart/2005/8/layout/orgChart1"/>
    <dgm:cxn modelId="{54A8A8BF-16E0-4734-A8E6-686693D07807}" type="presOf" srcId="{7821FAF5-8AF2-4E1E-85B7-20FECC2A7693}" destId="{39920A65-9C6E-4656-9AB9-A55E1D8CE75E}" srcOrd="1" destOrd="0" presId="urn:microsoft.com/office/officeart/2005/8/layout/orgChart1"/>
    <dgm:cxn modelId="{06D5451C-8CAF-49EB-9B5D-F326EF3E40F2}" type="presOf" srcId="{FA0C1B2E-CEAB-4975-8BD3-B546DABB40DE}" destId="{40E221CA-1DF0-4B0C-82B9-606CE7581EBF}" srcOrd="0" destOrd="0" presId="urn:microsoft.com/office/officeart/2005/8/layout/orgChart1"/>
    <dgm:cxn modelId="{37919E5E-7D8F-471D-A818-02B0808E7E04}" type="presOf" srcId="{B8580FD9-8400-443D-985F-AE9F105F90F5}" destId="{E4FD6AA4-1F46-4E53-AF70-C3F48FA64BA8}" srcOrd="0" destOrd="0" presId="urn:microsoft.com/office/officeart/2005/8/layout/orgChart1"/>
    <dgm:cxn modelId="{3394D83C-F18F-45C9-9C2F-437722DE7227}" type="presOf" srcId="{F57F55B6-C098-41E2-A14E-C273DFC9A50A}" destId="{A477BD32-800A-4849-99B2-052DCA637DD3}" srcOrd="0" destOrd="0" presId="urn:microsoft.com/office/officeart/2005/8/layout/orgChart1"/>
    <dgm:cxn modelId="{0E27AC24-CB7A-4D9E-B506-FB4F908E9608}" type="presOf" srcId="{286F39BA-FC1F-473A-AF0C-97D964BCD312}" destId="{89B18C3D-19EB-4A32-8DE4-BBEEBF7467FF}" srcOrd="1"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DDBC5332-F3A6-472E-8B5D-3FB08FD0CA7B}" type="presOf" srcId="{729A0874-7D15-4370-8ABE-8C1FF8F2BC23}" destId="{4591C1F5-8D41-4532-9762-8EDF0FAB31EB}" srcOrd="0" destOrd="0" presId="urn:microsoft.com/office/officeart/2005/8/layout/orgChart1"/>
    <dgm:cxn modelId="{A2DB7FCA-62B6-4D78-A96D-2B8A07D0B2D8}" type="presOf" srcId="{FB8C6A75-A559-410D-81C9-95609326BA3C}" destId="{2E0552B1-1685-46CB-9B3F-AA06CDFC7A4D}"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69B955E8-13A8-4F80-85F8-672DB6003C3D}" type="presOf" srcId="{0C48B1E0-077F-4077-9029-FB61AE19C7DB}" destId="{B1B122A5-DBAC-458D-9238-ABA862C5E82B}" srcOrd="0" destOrd="0" presId="urn:microsoft.com/office/officeart/2005/8/layout/orgChart1"/>
    <dgm:cxn modelId="{B095DEED-81B8-4459-8D0B-29ED5889C489}" type="presOf" srcId="{8E918253-AC04-46E1-94A6-0BC31696E625}" destId="{5E9EB5E6-6808-4D69-A7B7-36E16A127064}" srcOrd="0"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BB496F3E-F06C-4377-89A1-F3E7AC0658B9}" type="presOf" srcId="{1DE1A48C-F26E-4230-A972-83DE54391005}" destId="{E043A27C-10F7-4DD3-9B99-F55CE1F170E5}" srcOrd="0" destOrd="0" presId="urn:microsoft.com/office/officeart/2005/8/layout/orgChart1"/>
    <dgm:cxn modelId="{0A0AADD6-6524-4158-AB20-85E5727EEC60}" type="presOf" srcId="{DF5EF923-0D65-4479-A886-15332AE37BA1}" destId="{23B57BF1-EAB5-49E8-AD59-E4CA94202835}" srcOrd="1" destOrd="0" presId="urn:microsoft.com/office/officeart/2005/8/layout/orgChart1"/>
    <dgm:cxn modelId="{012CAF39-37B6-4D51-B303-3E732478F3FA}" type="presOf" srcId="{86AAB975-996D-48DC-83A3-DFD53CC671CF}" destId="{7823B23A-0507-4060-ADE9-64C4F7914732}" srcOrd="0" destOrd="0" presId="urn:microsoft.com/office/officeart/2005/8/layout/orgChart1"/>
    <dgm:cxn modelId="{7AA470D2-EC4E-41E9-8EC2-07AB20BB5A8C}" type="presOf" srcId="{CB9A705B-C3B7-4EF5-B93A-69705A6721A8}" destId="{506B0ACB-D0AF-46FB-B65A-EF8547598663}" srcOrd="0"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1DAACF94-F480-41AA-B336-6C252B610B0A}" srcId="{CB9A705B-C3B7-4EF5-B93A-69705A6721A8}" destId="{FB8C6A75-A559-410D-81C9-95609326BA3C}" srcOrd="0" destOrd="0" parTransId="{196A9A51-AB5B-44EF-AAE5-269944C45FEB}" sibTransId="{9718A9E2-EBF3-4401-B8A1-D8063A88C679}"/>
    <dgm:cxn modelId="{1C5CA2EF-195D-4F92-8D79-A0E11EFE2F1C}" srcId="{1DE1A48C-F26E-4230-A972-83DE54391005}" destId="{CF876301-3062-4799-92DA-6834E2035916}" srcOrd="1" destOrd="0" parTransId="{8E918253-AC04-46E1-94A6-0BC31696E625}" sibTransId="{4A82A2FB-9B50-4F65-9719-F5726F01BBAB}"/>
    <dgm:cxn modelId="{235ED4EA-678B-4E9F-872D-D0D94AC5AB24}" type="presOf" srcId="{DF5EF923-0D65-4479-A886-15332AE37BA1}" destId="{D159D610-2F8B-442C-A0CB-01CFD749016C}" srcOrd="0" destOrd="0" presId="urn:microsoft.com/office/officeart/2005/8/layout/orgChart1"/>
    <dgm:cxn modelId="{2117E159-D5C7-4922-8CBD-611F9504A367}" type="presOf" srcId="{166359AA-055E-46A6-BE90-B244ED63A2A6}" destId="{64CB9B13-5C7A-48AA-B517-5C1134018FCC}" srcOrd="1"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284D3997-3B75-4EC4-BE0C-3B3B9D200146}" type="presOf" srcId="{BD8F8A88-5946-44A9-AC18-9AF7206F3E39}" destId="{DC3BF1C9-C64F-4CF6-9C05-750C68B0B739}" srcOrd="1" destOrd="0" presId="urn:microsoft.com/office/officeart/2005/8/layout/orgChart1"/>
    <dgm:cxn modelId="{0350B456-98C8-40D5-8409-ED876EE1BDA1}" type="presOf" srcId="{4EB32E23-ADD2-42BA-B536-72B3D368D6FE}" destId="{ACD1895D-9C13-4D47-9856-A1B70A9C277B}" srcOrd="0" destOrd="0" presId="urn:microsoft.com/office/officeart/2005/8/layout/orgChart1"/>
    <dgm:cxn modelId="{3C16ADA1-3382-49FE-87B2-B06AAF5C9CE7}" type="presOf" srcId="{327A571B-E845-476D-A5FD-1E9CC6BEA5E3}" destId="{60800267-9E61-4940-9125-A16965D6C610}"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7F674D43-2C69-4606-B020-F1AD847CA185}" type="presOf" srcId="{E07DDA88-5A83-4ACD-8AB3-1A18F462038D}" destId="{E52FA79E-9527-41B0-8E0F-6503DC54B8A3}" srcOrd="1" destOrd="0" presId="urn:microsoft.com/office/officeart/2005/8/layout/orgChart1"/>
    <dgm:cxn modelId="{08B68118-CBD3-4392-BA97-337B80CA3EFB}" type="presOf" srcId="{F4059345-F378-47A8-B116-297989B5D8D9}" destId="{BA57553E-66DC-4600-B0E4-BF12EEB8EE97}" srcOrd="0" destOrd="0" presId="urn:microsoft.com/office/officeart/2005/8/layout/orgChart1"/>
    <dgm:cxn modelId="{8D6B11B6-0756-4B6C-ADBB-5563FA8A2DAD}" type="presOf" srcId="{B8580FD9-8400-443D-985F-AE9F105F90F5}" destId="{D143E2C8-34F0-4F33-A348-E71CB0E19018}" srcOrd="1" destOrd="0" presId="urn:microsoft.com/office/officeart/2005/8/layout/orgChart1"/>
    <dgm:cxn modelId="{4BC73564-ADA6-4EA4-A516-01C1C858B252}" type="presOf" srcId="{65F35406-B9F5-493D-9403-0AA9BA908EE2}" destId="{51521002-3E7E-4085-8A8C-D87EF35F108D}" srcOrd="0" destOrd="0" presId="urn:microsoft.com/office/officeart/2005/8/layout/orgChart1"/>
    <dgm:cxn modelId="{61D90131-71B0-4D39-8575-6841CE252668}" type="presOf" srcId="{69F84ED6-8D32-4EC7-8372-81D11B7E397F}" destId="{1F150CE7-525F-47FA-94C2-0FE83D13449F}" srcOrd="1" destOrd="0" presId="urn:microsoft.com/office/officeart/2005/8/layout/orgChart1"/>
    <dgm:cxn modelId="{D57CC605-744A-437C-929D-3E2562315850}" type="presOf" srcId="{4F221EF4-CB99-4EC3-8577-5DAF8CC7A2E4}" destId="{4D8FFF81-03D3-41C5-8476-CF56C07D7CB7}" srcOrd="1" destOrd="0" presId="urn:microsoft.com/office/officeart/2005/8/layout/orgChart1"/>
    <dgm:cxn modelId="{6C041FE1-E9C3-4138-81C7-090DFEF4B7A9}" type="presOf" srcId="{1DE1A48C-F26E-4230-A972-83DE54391005}" destId="{865D535F-A07C-4E90-A6FD-7F228FFE7ED8}" srcOrd="1" destOrd="0" presId="urn:microsoft.com/office/officeart/2005/8/layout/orgChart1"/>
    <dgm:cxn modelId="{B33CAD28-EFA3-4FE6-AC0F-CE728A93E354}" type="presOf" srcId="{3A2F366A-89CF-4160-B399-CE8AFB2B54AB}" destId="{3791E93F-BEA6-47BD-AEC8-ECFE4DFF3D58}" srcOrd="0" destOrd="0" presId="urn:microsoft.com/office/officeart/2005/8/layout/orgChart1"/>
    <dgm:cxn modelId="{B307435A-9DA6-41D7-A279-FEBA77630149}" type="presParOf" srcId="{3791E93F-BEA6-47BD-AEC8-ECFE4DFF3D58}" destId="{1A2805F1-FD90-4287-B646-26FD20E93A62}" srcOrd="0" destOrd="0" presId="urn:microsoft.com/office/officeart/2005/8/layout/orgChart1"/>
    <dgm:cxn modelId="{CB4CF72B-D496-4A06-B0EB-626B6BF9E68A}" type="presParOf" srcId="{1A2805F1-FD90-4287-B646-26FD20E93A62}" destId="{EA382782-23C7-49CC-AFDE-4077FF2BA316}" srcOrd="0" destOrd="0" presId="urn:microsoft.com/office/officeart/2005/8/layout/orgChart1"/>
    <dgm:cxn modelId="{15FBE0B5-B2C6-413A-8D71-8C2C621169D4}" type="presParOf" srcId="{EA382782-23C7-49CC-AFDE-4077FF2BA316}" destId="{D051B5C1-6617-4F0D-BC70-9A38DAC7CB5A}" srcOrd="0" destOrd="0" presId="urn:microsoft.com/office/officeart/2005/8/layout/orgChart1"/>
    <dgm:cxn modelId="{E2C1A966-FC9A-4A2A-926A-458E615C11DE}" type="presParOf" srcId="{EA382782-23C7-49CC-AFDE-4077FF2BA316}" destId="{06A19EAC-C14B-4261-A367-E71C6D5D4227}" srcOrd="1" destOrd="0" presId="urn:microsoft.com/office/officeart/2005/8/layout/orgChart1"/>
    <dgm:cxn modelId="{43AB81CC-F36F-4663-8FA9-E02855A1AD77}" type="presParOf" srcId="{1A2805F1-FD90-4287-B646-26FD20E93A62}" destId="{0090C659-5883-42F7-A23D-049FA0708833}" srcOrd="1" destOrd="0" presId="urn:microsoft.com/office/officeart/2005/8/layout/orgChart1"/>
    <dgm:cxn modelId="{6FAB0A4B-197B-48DB-B00D-71F422606449}" type="presParOf" srcId="{0090C659-5883-42F7-A23D-049FA0708833}" destId="{A477BD32-800A-4849-99B2-052DCA637DD3}" srcOrd="0" destOrd="0" presId="urn:microsoft.com/office/officeart/2005/8/layout/orgChart1"/>
    <dgm:cxn modelId="{6A55DA34-252D-4571-98F6-A525B03B4629}" type="presParOf" srcId="{0090C659-5883-42F7-A23D-049FA0708833}" destId="{F7E599CC-F6E9-4FDE-A30C-71FFB59D2D27}" srcOrd="1" destOrd="0" presId="urn:microsoft.com/office/officeart/2005/8/layout/orgChart1"/>
    <dgm:cxn modelId="{D38B05E9-E0BF-458B-AEF2-5F0AF229217C}" type="presParOf" srcId="{F7E599CC-F6E9-4FDE-A30C-71FFB59D2D27}" destId="{29FB01E6-4ACD-49E8-A14E-718D7C9B9757}" srcOrd="0" destOrd="0" presId="urn:microsoft.com/office/officeart/2005/8/layout/orgChart1"/>
    <dgm:cxn modelId="{24A1F997-9960-4277-AA2F-D1CC397AB4C8}" type="presParOf" srcId="{29FB01E6-4ACD-49E8-A14E-718D7C9B9757}" destId="{CE640A33-9DD2-49C2-97C1-6EF2F2038041}" srcOrd="0" destOrd="0" presId="urn:microsoft.com/office/officeart/2005/8/layout/orgChart1"/>
    <dgm:cxn modelId="{BF54F2A7-DFE4-4925-A47A-A6C627AFB9D8}" type="presParOf" srcId="{29FB01E6-4ACD-49E8-A14E-718D7C9B9757}" destId="{64CB9B13-5C7A-48AA-B517-5C1134018FCC}" srcOrd="1" destOrd="0" presId="urn:microsoft.com/office/officeart/2005/8/layout/orgChart1"/>
    <dgm:cxn modelId="{15A8CE76-782C-4A5E-AE68-B5AEBA34BE66}" type="presParOf" srcId="{F7E599CC-F6E9-4FDE-A30C-71FFB59D2D27}" destId="{9309EC28-CA93-4DF5-A33C-9F66DD0373A9}" srcOrd="1" destOrd="0" presId="urn:microsoft.com/office/officeart/2005/8/layout/orgChart1"/>
    <dgm:cxn modelId="{647EF5BC-275B-46F7-85A4-C2D3F3535BEE}" type="presParOf" srcId="{9309EC28-CA93-4DF5-A33C-9F66DD0373A9}" destId="{2AC9C6D0-5BD5-4622-B5A3-32112A35763F}" srcOrd="0" destOrd="0" presId="urn:microsoft.com/office/officeart/2005/8/layout/orgChart1"/>
    <dgm:cxn modelId="{E64B5273-0BE5-4789-B99E-FC3B70F7F5AC}" type="presParOf" srcId="{9309EC28-CA93-4DF5-A33C-9F66DD0373A9}" destId="{826EEA34-7D2D-482C-9676-1E69E4A2DE80}" srcOrd="1" destOrd="0" presId="urn:microsoft.com/office/officeart/2005/8/layout/orgChart1"/>
    <dgm:cxn modelId="{8FD8907F-0DFA-4617-949A-F5568780398C}" type="presParOf" srcId="{826EEA34-7D2D-482C-9676-1E69E4A2DE80}" destId="{4FD6A807-0BC5-46B1-B232-783EE5A29223}" srcOrd="0" destOrd="0" presId="urn:microsoft.com/office/officeart/2005/8/layout/orgChart1"/>
    <dgm:cxn modelId="{5F4DA4F9-FBCF-4308-98F4-7C750A88A4B2}" type="presParOf" srcId="{4FD6A807-0BC5-46B1-B232-783EE5A29223}" destId="{0C0B06F9-BD7A-4423-9BA6-B35AC4660819}" srcOrd="0" destOrd="0" presId="urn:microsoft.com/office/officeart/2005/8/layout/orgChart1"/>
    <dgm:cxn modelId="{20518EEF-72FE-4581-B2C2-7D61EE8D0149}" type="presParOf" srcId="{4FD6A807-0BC5-46B1-B232-783EE5A29223}" destId="{1F150CE7-525F-47FA-94C2-0FE83D13449F}" srcOrd="1" destOrd="0" presId="urn:microsoft.com/office/officeart/2005/8/layout/orgChart1"/>
    <dgm:cxn modelId="{13E45596-23E5-4EAF-942D-40993298E676}" type="presParOf" srcId="{826EEA34-7D2D-482C-9676-1E69E4A2DE80}" destId="{6CAA9FF8-D684-4A6B-96EE-F6CB2098AD7B}" srcOrd="1" destOrd="0" presId="urn:microsoft.com/office/officeart/2005/8/layout/orgChart1"/>
    <dgm:cxn modelId="{BB74E6D5-3140-46FB-8D4F-D870FD752AAD}" type="presParOf" srcId="{826EEA34-7D2D-482C-9676-1E69E4A2DE80}" destId="{8A647B45-9BB7-4581-AAA7-1A87DD499B93}" srcOrd="2" destOrd="0" presId="urn:microsoft.com/office/officeart/2005/8/layout/orgChart1"/>
    <dgm:cxn modelId="{390F095F-C5E6-45D2-81BB-A8EEC770BB5D}" type="presParOf" srcId="{F7E599CC-F6E9-4FDE-A30C-71FFB59D2D27}" destId="{714B4CAD-098F-4B39-B9DD-A50F5CAD947A}" srcOrd="2" destOrd="0" presId="urn:microsoft.com/office/officeart/2005/8/layout/orgChart1"/>
    <dgm:cxn modelId="{4610A377-AB29-482C-BCA4-6E8BBF0714C4}" type="presParOf" srcId="{0090C659-5883-42F7-A23D-049FA0708833}" destId="{50710441-1733-41E8-B063-87EF46487E7A}" srcOrd="2" destOrd="0" presId="urn:microsoft.com/office/officeart/2005/8/layout/orgChart1"/>
    <dgm:cxn modelId="{B2F1132F-9F80-4ABC-82A7-A33AF11C9C98}" type="presParOf" srcId="{0090C659-5883-42F7-A23D-049FA0708833}" destId="{042346CE-8FD8-441A-8545-9078F4ABA35B}" srcOrd="3" destOrd="0" presId="urn:microsoft.com/office/officeart/2005/8/layout/orgChart1"/>
    <dgm:cxn modelId="{5586E2A0-C741-49F3-96D9-D915F9BC8E58}" type="presParOf" srcId="{042346CE-8FD8-441A-8545-9078F4ABA35B}" destId="{E1F16288-7DAF-405F-827D-90D6B78B7261}" srcOrd="0" destOrd="0" presId="urn:microsoft.com/office/officeart/2005/8/layout/orgChart1"/>
    <dgm:cxn modelId="{BABC891B-4619-4C4E-9489-CDF6CF0F3DD5}" type="presParOf" srcId="{E1F16288-7DAF-405F-827D-90D6B78B7261}" destId="{C7B15006-DE9A-4937-82E8-5D8DFE2BBA6F}" srcOrd="0" destOrd="0" presId="urn:microsoft.com/office/officeart/2005/8/layout/orgChart1"/>
    <dgm:cxn modelId="{3AE14BAC-9DDC-428F-80F5-99FBE88511E9}" type="presParOf" srcId="{E1F16288-7DAF-405F-827D-90D6B78B7261}" destId="{C21D8591-653B-4772-B84F-ABB3B7BB8CB9}" srcOrd="1" destOrd="0" presId="urn:microsoft.com/office/officeart/2005/8/layout/orgChart1"/>
    <dgm:cxn modelId="{9BB8F330-A5C8-494C-B209-D988DA75227C}" type="presParOf" srcId="{042346CE-8FD8-441A-8545-9078F4ABA35B}" destId="{DA41F218-1C8A-4643-9357-009582FB245A}" srcOrd="1" destOrd="0" presId="urn:microsoft.com/office/officeart/2005/8/layout/orgChart1"/>
    <dgm:cxn modelId="{CDDE646E-5E01-41DF-BCDC-ADB98926C6F5}" type="presParOf" srcId="{DA41F218-1C8A-4643-9357-009582FB245A}" destId="{01D765C3-BAE9-486C-ACC5-EDA3FB1196B4}" srcOrd="0" destOrd="0" presId="urn:microsoft.com/office/officeart/2005/8/layout/orgChart1"/>
    <dgm:cxn modelId="{C52AF9E4-A7A3-4E72-BCBC-C878F37CF6D2}" type="presParOf" srcId="{DA41F218-1C8A-4643-9357-009582FB245A}" destId="{477167B7-7A15-4F82-AD04-9277E8B8E23E}" srcOrd="1" destOrd="0" presId="urn:microsoft.com/office/officeart/2005/8/layout/orgChart1"/>
    <dgm:cxn modelId="{C577F9AA-8B7D-4441-9713-6277997DE629}" type="presParOf" srcId="{477167B7-7A15-4F82-AD04-9277E8B8E23E}" destId="{497EF12D-F3DF-4ECC-AACA-609D46C44295}" srcOrd="0" destOrd="0" presId="urn:microsoft.com/office/officeart/2005/8/layout/orgChart1"/>
    <dgm:cxn modelId="{D0E91CB2-A6D7-497A-8578-5170B3B55109}" type="presParOf" srcId="{497EF12D-F3DF-4ECC-AACA-609D46C44295}" destId="{E043A27C-10F7-4DD3-9B99-F55CE1F170E5}" srcOrd="0" destOrd="0" presId="urn:microsoft.com/office/officeart/2005/8/layout/orgChart1"/>
    <dgm:cxn modelId="{0F60FC4D-1E84-4B58-A32A-0234BA0B008F}" type="presParOf" srcId="{497EF12D-F3DF-4ECC-AACA-609D46C44295}" destId="{865D535F-A07C-4E90-A6FD-7F228FFE7ED8}" srcOrd="1" destOrd="0" presId="urn:microsoft.com/office/officeart/2005/8/layout/orgChart1"/>
    <dgm:cxn modelId="{2C034AD6-402D-425D-AEDD-CFD0A74E42F3}" type="presParOf" srcId="{477167B7-7A15-4F82-AD04-9277E8B8E23E}" destId="{0E785CD7-8072-4AB2-9C5E-9DCE736429F6}" srcOrd="1" destOrd="0" presId="urn:microsoft.com/office/officeart/2005/8/layout/orgChart1"/>
    <dgm:cxn modelId="{C3C9C46A-3D6B-406F-A8B7-3541B867DEF4}" type="presParOf" srcId="{0E785CD7-8072-4AB2-9C5E-9DCE736429F6}" destId="{4591C1F5-8D41-4532-9762-8EDF0FAB31EB}" srcOrd="0" destOrd="0" presId="urn:microsoft.com/office/officeart/2005/8/layout/orgChart1"/>
    <dgm:cxn modelId="{7B77BE1E-F06E-44EE-AD4C-AB9DC9BDFA03}" type="presParOf" srcId="{0E785CD7-8072-4AB2-9C5E-9DCE736429F6}" destId="{BAF1CEB8-171E-4C28-9885-90033E231787}" srcOrd="1" destOrd="0" presId="urn:microsoft.com/office/officeart/2005/8/layout/orgChart1"/>
    <dgm:cxn modelId="{D725F99B-58DE-4279-A75E-4B43AB11F6B3}" type="presParOf" srcId="{BAF1CEB8-171E-4C28-9885-90033E231787}" destId="{668D60AD-756C-42CA-97D1-F098530086C2}" srcOrd="0" destOrd="0" presId="urn:microsoft.com/office/officeart/2005/8/layout/orgChart1"/>
    <dgm:cxn modelId="{1B8D9954-BFE6-4C0C-9B15-9EFAB9A9BABA}" type="presParOf" srcId="{668D60AD-756C-42CA-97D1-F098530086C2}" destId="{34BC9388-BB46-451B-B860-9B1806EE266E}" srcOrd="0" destOrd="0" presId="urn:microsoft.com/office/officeart/2005/8/layout/orgChart1"/>
    <dgm:cxn modelId="{05702727-673C-42A0-BE6E-A2189BB72D97}" type="presParOf" srcId="{668D60AD-756C-42CA-97D1-F098530086C2}" destId="{4D8FFF81-03D3-41C5-8476-CF56C07D7CB7}" srcOrd="1" destOrd="0" presId="urn:microsoft.com/office/officeart/2005/8/layout/orgChart1"/>
    <dgm:cxn modelId="{33C73A9C-AE9D-4EDB-AA20-8FFF38AA623B}" type="presParOf" srcId="{BAF1CEB8-171E-4C28-9885-90033E231787}" destId="{9C92FABE-E6B6-4047-8F35-10926DF0FD86}" srcOrd="1" destOrd="0" presId="urn:microsoft.com/office/officeart/2005/8/layout/orgChart1"/>
    <dgm:cxn modelId="{D4511EF9-8E11-45BE-9B48-997433E3FAB7}" type="presParOf" srcId="{BAF1CEB8-171E-4C28-9885-90033E231787}" destId="{EA10376B-38B7-4B1C-A0CF-4156212C8764}" srcOrd="2" destOrd="0" presId="urn:microsoft.com/office/officeart/2005/8/layout/orgChart1"/>
    <dgm:cxn modelId="{A646A03F-76DB-43DA-9DC8-F70C91E9E472}" type="presParOf" srcId="{0E785CD7-8072-4AB2-9C5E-9DCE736429F6}" destId="{5E9EB5E6-6808-4D69-A7B7-36E16A127064}" srcOrd="2" destOrd="0" presId="urn:microsoft.com/office/officeart/2005/8/layout/orgChart1"/>
    <dgm:cxn modelId="{ED2A5E09-D4CB-4B60-BF90-202B12833B94}" type="presParOf" srcId="{0E785CD7-8072-4AB2-9C5E-9DCE736429F6}" destId="{85EA4977-0A79-4AFA-8F57-5F6986B19CA9}" srcOrd="3" destOrd="0" presId="urn:microsoft.com/office/officeart/2005/8/layout/orgChart1"/>
    <dgm:cxn modelId="{2D615D9E-116D-4531-87A4-0CFB4A83B48D}" type="presParOf" srcId="{85EA4977-0A79-4AFA-8F57-5F6986B19CA9}" destId="{93B6863F-9984-4DC6-BA77-ED1D992471B1}" srcOrd="0" destOrd="0" presId="urn:microsoft.com/office/officeart/2005/8/layout/orgChart1"/>
    <dgm:cxn modelId="{120F571A-E195-4FF5-A619-B60D3A8844CC}" type="presParOf" srcId="{93B6863F-9984-4DC6-BA77-ED1D992471B1}" destId="{8040E38F-AB1B-402B-9058-6EB6C0633219}" srcOrd="0" destOrd="0" presId="urn:microsoft.com/office/officeart/2005/8/layout/orgChart1"/>
    <dgm:cxn modelId="{AF875180-E82A-4DAF-8DE4-B5F102ACE7B7}" type="presParOf" srcId="{93B6863F-9984-4DC6-BA77-ED1D992471B1}" destId="{F42E3236-76B3-449B-8A9F-F7E545472F74}" srcOrd="1" destOrd="0" presId="urn:microsoft.com/office/officeart/2005/8/layout/orgChart1"/>
    <dgm:cxn modelId="{22EA8904-6907-44D1-9DF4-0E1765AE3B0B}" type="presParOf" srcId="{85EA4977-0A79-4AFA-8F57-5F6986B19CA9}" destId="{3FEDC1E8-8DE8-42EE-863F-58462D8A6B05}" srcOrd="1" destOrd="0" presId="urn:microsoft.com/office/officeart/2005/8/layout/orgChart1"/>
    <dgm:cxn modelId="{AAE22FEC-E514-44F0-AF81-0E896439D012}" type="presParOf" srcId="{85EA4977-0A79-4AFA-8F57-5F6986B19CA9}" destId="{E57DDAAD-5F25-4208-9E30-B1E5C3848643}" srcOrd="2" destOrd="0" presId="urn:microsoft.com/office/officeart/2005/8/layout/orgChart1"/>
    <dgm:cxn modelId="{017BBF2B-D144-48B6-8727-EF0C8816540F}" type="presParOf" srcId="{0E785CD7-8072-4AB2-9C5E-9DCE736429F6}" destId="{E2305898-979C-43D4-8890-B17E5D604FD3}" srcOrd="4" destOrd="0" presId="urn:microsoft.com/office/officeart/2005/8/layout/orgChart1"/>
    <dgm:cxn modelId="{6C6AC431-48C2-4720-BFA8-049C4AAFBF35}" type="presParOf" srcId="{0E785CD7-8072-4AB2-9C5E-9DCE736429F6}" destId="{E29E3985-7374-4991-A6D2-AA71062E9B46}" srcOrd="5" destOrd="0" presId="urn:microsoft.com/office/officeart/2005/8/layout/orgChart1"/>
    <dgm:cxn modelId="{4F7EB276-BEAD-4DB3-939E-DE78919A18C2}" type="presParOf" srcId="{E29E3985-7374-4991-A6D2-AA71062E9B46}" destId="{5BAB0BF4-16E3-40C4-B1A9-2F89984CA413}" srcOrd="0" destOrd="0" presId="urn:microsoft.com/office/officeart/2005/8/layout/orgChart1"/>
    <dgm:cxn modelId="{B8F45305-1C88-4002-8A8D-B3B9B2B51A42}" type="presParOf" srcId="{5BAB0BF4-16E3-40C4-B1A9-2F89984CA413}" destId="{D159D610-2F8B-442C-A0CB-01CFD749016C}" srcOrd="0" destOrd="0" presId="urn:microsoft.com/office/officeart/2005/8/layout/orgChart1"/>
    <dgm:cxn modelId="{B9B7EE9D-17F3-48A1-AA44-8D8C360C3218}" type="presParOf" srcId="{5BAB0BF4-16E3-40C4-B1A9-2F89984CA413}" destId="{23B57BF1-EAB5-49E8-AD59-E4CA94202835}" srcOrd="1" destOrd="0" presId="urn:microsoft.com/office/officeart/2005/8/layout/orgChart1"/>
    <dgm:cxn modelId="{E000C9A5-EA44-4BEE-A2F2-29471A1A4680}" type="presParOf" srcId="{E29E3985-7374-4991-A6D2-AA71062E9B46}" destId="{3DB890F6-162F-4E42-97B0-B944C8B86081}" srcOrd="1" destOrd="0" presId="urn:microsoft.com/office/officeart/2005/8/layout/orgChart1"/>
    <dgm:cxn modelId="{CCC02298-238E-41AE-8C49-3D1E88961E83}" type="presParOf" srcId="{E29E3985-7374-4991-A6D2-AA71062E9B46}" destId="{4B37F8E0-29A0-44FF-8789-DC9C4CBE3EB9}" srcOrd="2" destOrd="0" presId="urn:microsoft.com/office/officeart/2005/8/layout/orgChart1"/>
    <dgm:cxn modelId="{713EDBD3-2906-447B-A47A-8CC397487E23}" type="presParOf" srcId="{0E785CD7-8072-4AB2-9C5E-9DCE736429F6}" destId="{E113D538-AE24-46E2-AF5E-1A32742C47BD}" srcOrd="6" destOrd="0" presId="urn:microsoft.com/office/officeart/2005/8/layout/orgChart1"/>
    <dgm:cxn modelId="{7A2B8B30-A559-47CC-BB4E-54069A52D04C}" type="presParOf" srcId="{0E785CD7-8072-4AB2-9C5E-9DCE736429F6}" destId="{4FB8B39A-0556-45DC-8B5E-D303A6554DBA}" srcOrd="7" destOrd="0" presId="urn:microsoft.com/office/officeart/2005/8/layout/orgChart1"/>
    <dgm:cxn modelId="{E9086E66-37E0-4135-B48A-DEA0F986F445}" type="presParOf" srcId="{4FB8B39A-0556-45DC-8B5E-D303A6554DBA}" destId="{F1A599CF-BEAF-4672-BDDD-9428D70E32D3}" srcOrd="0" destOrd="0" presId="urn:microsoft.com/office/officeart/2005/8/layout/orgChart1"/>
    <dgm:cxn modelId="{E6469E97-4DAE-4593-AE2A-AF29DD0A3226}" type="presParOf" srcId="{F1A599CF-BEAF-4672-BDDD-9428D70E32D3}" destId="{C3B9922C-1F7E-46DE-BE7E-17B6C7698E56}" srcOrd="0" destOrd="0" presId="urn:microsoft.com/office/officeart/2005/8/layout/orgChart1"/>
    <dgm:cxn modelId="{0C03F85E-5378-4EA4-8D2A-FF92B12802FD}" type="presParOf" srcId="{F1A599CF-BEAF-4672-BDDD-9428D70E32D3}" destId="{0AF86B1D-C7DD-410B-8B30-7506001B9405}" srcOrd="1" destOrd="0" presId="urn:microsoft.com/office/officeart/2005/8/layout/orgChart1"/>
    <dgm:cxn modelId="{F3A899BE-3EAF-463A-8F90-7EB60F755DC3}" type="presParOf" srcId="{4FB8B39A-0556-45DC-8B5E-D303A6554DBA}" destId="{6242EFA7-2C21-4020-A95A-2D7BB6416E39}" srcOrd="1" destOrd="0" presId="urn:microsoft.com/office/officeart/2005/8/layout/orgChart1"/>
    <dgm:cxn modelId="{D3E828D3-567D-4C98-B23A-1AFE8ED85574}" type="presParOf" srcId="{4FB8B39A-0556-45DC-8B5E-D303A6554DBA}" destId="{74F53DD7-4D08-4C87-B179-7784AA39799E}" srcOrd="2" destOrd="0" presId="urn:microsoft.com/office/officeart/2005/8/layout/orgChart1"/>
    <dgm:cxn modelId="{6D8FA3AE-B7FC-4D1E-BF36-9394669FDC8D}" type="presParOf" srcId="{0E785CD7-8072-4AB2-9C5E-9DCE736429F6}" destId="{8462D4FB-5779-4D07-B0A1-C04A7780BA4B}" srcOrd="8" destOrd="0" presId="urn:microsoft.com/office/officeart/2005/8/layout/orgChart1"/>
    <dgm:cxn modelId="{AE20735D-B191-4EDF-8C78-DFC17427FADE}" type="presParOf" srcId="{0E785CD7-8072-4AB2-9C5E-9DCE736429F6}" destId="{783A1AD7-A67C-4B40-9F6B-BA99BB89141A}" srcOrd="9" destOrd="0" presId="urn:microsoft.com/office/officeart/2005/8/layout/orgChart1"/>
    <dgm:cxn modelId="{8AD25E9F-61C7-4DDC-ACF7-7C49E071CC49}" type="presParOf" srcId="{783A1AD7-A67C-4B40-9F6B-BA99BB89141A}" destId="{0FDF7AF5-7893-444A-96E3-D6155CE91188}" srcOrd="0" destOrd="0" presId="urn:microsoft.com/office/officeart/2005/8/layout/orgChart1"/>
    <dgm:cxn modelId="{B0848857-30E2-4362-9D9D-66C5768CF0C8}" type="presParOf" srcId="{0FDF7AF5-7893-444A-96E3-D6155CE91188}" destId="{635F60C8-BF49-4D1F-8629-C34E8112CDB1}" srcOrd="0" destOrd="0" presId="urn:microsoft.com/office/officeart/2005/8/layout/orgChart1"/>
    <dgm:cxn modelId="{60616B4E-B311-457E-82A6-3745DDCD1D97}" type="presParOf" srcId="{0FDF7AF5-7893-444A-96E3-D6155CE91188}" destId="{E52FA79E-9527-41B0-8E0F-6503DC54B8A3}" srcOrd="1" destOrd="0" presId="urn:microsoft.com/office/officeart/2005/8/layout/orgChart1"/>
    <dgm:cxn modelId="{37AA3479-6C6F-40E8-9363-C6A83044EC2E}" type="presParOf" srcId="{783A1AD7-A67C-4B40-9F6B-BA99BB89141A}" destId="{1681EF03-F440-4225-A4E3-DA5BC8D447BE}" srcOrd="1" destOrd="0" presId="urn:microsoft.com/office/officeart/2005/8/layout/orgChart1"/>
    <dgm:cxn modelId="{A41A9F01-E314-4CD2-9FCC-7C8C4B20EB8A}" type="presParOf" srcId="{783A1AD7-A67C-4B40-9F6B-BA99BB89141A}" destId="{80F72280-A446-4304-8CA8-BE2C571137BC}" srcOrd="2" destOrd="0" presId="urn:microsoft.com/office/officeart/2005/8/layout/orgChart1"/>
    <dgm:cxn modelId="{0E2A9BD7-4D14-4186-8BB6-6FD1DD615D01}" type="presParOf" srcId="{0E785CD7-8072-4AB2-9C5E-9DCE736429F6}" destId="{1BE700CB-7AC3-4FE4-80FC-A6D31B18538E}" srcOrd="10" destOrd="0" presId="urn:microsoft.com/office/officeart/2005/8/layout/orgChart1"/>
    <dgm:cxn modelId="{DBB8DF00-049A-49D2-A415-55EF377F10CD}" type="presParOf" srcId="{0E785CD7-8072-4AB2-9C5E-9DCE736429F6}" destId="{F4435897-4AC6-46F7-9D38-B7ED1BEB471F}" srcOrd="11" destOrd="0" presId="urn:microsoft.com/office/officeart/2005/8/layout/orgChart1"/>
    <dgm:cxn modelId="{013EC2A4-D50E-4C3B-8B41-45479EFEA6BF}" type="presParOf" srcId="{F4435897-4AC6-46F7-9D38-B7ED1BEB471F}" destId="{D156B367-4C2E-4B20-AAB8-DFFB1D016BD8}" srcOrd="0" destOrd="0" presId="urn:microsoft.com/office/officeart/2005/8/layout/orgChart1"/>
    <dgm:cxn modelId="{BE7C57A0-0E7F-4DF7-A2B8-7FEAD51C70BA}" type="presParOf" srcId="{D156B367-4C2E-4B20-AAB8-DFFB1D016BD8}" destId="{40E221CA-1DF0-4B0C-82B9-606CE7581EBF}" srcOrd="0" destOrd="0" presId="urn:microsoft.com/office/officeart/2005/8/layout/orgChart1"/>
    <dgm:cxn modelId="{607BF931-BAB8-48D5-A6A5-45C9B6803380}" type="presParOf" srcId="{D156B367-4C2E-4B20-AAB8-DFFB1D016BD8}" destId="{7C4F361B-A332-40D9-8560-E87ACDFBA181}" srcOrd="1" destOrd="0" presId="urn:microsoft.com/office/officeart/2005/8/layout/orgChart1"/>
    <dgm:cxn modelId="{64BD22F0-1C0C-4F52-BF52-CCDD1CDD300A}" type="presParOf" srcId="{F4435897-4AC6-46F7-9D38-B7ED1BEB471F}" destId="{964FEA1F-3D57-4399-90C2-9FEB725475D0}" srcOrd="1" destOrd="0" presId="urn:microsoft.com/office/officeart/2005/8/layout/orgChart1"/>
    <dgm:cxn modelId="{B4082FE2-0C54-41BE-86CC-54CA0305B9F7}" type="presParOf" srcId="{F4435897-4AC6-46F7-9D38-B7ED1BEB471F}" destId="{98DE155F-F403-4D0F-85C6-659EE1538C94}" srcOrd="2" destOrd="0" presId="urn:microsoft.com/office/officeart/2005/8/layout/orgChart1"/>
    <dgm:cxn modelId="{1E76ED4B-6A6E-4625-ABE2-56A96C43CC5C}" type="presParOf" srcId="{477167B7-7A15-4F82-AD04-9277E8B8E23E}" destId="{6D8F8857-B3F6-4D2F-BB12-54A58B2F2C13}" srcOrd="2" destOrd="0" presId="urn:microsoft.com/office/officeart/2005/8/layout/orgChart1"/>
    <dgm:cxn modelId="{982FF9DE-541A-4CEE-8FF1-0679581BC50B}" type="presParOf" srcId="{DA41F218-1C8A-4643-9357-009582FB245A}" destId="{72A980F8-23BB-4B65-A8D8-0BA0FCCEDE86}" srcOrd="2" destOrd="0" presId="urn:microsoft.com/office/officeart/2005/8/layout/orgChart1"/>
    <dgm:cxn modelId="{3AFE570A-2DBD-4BCB-8E76-C2F925363C94}" type="presParOf" srcId="{DA41F218-1C8A-4643-9357-009582FB245A}" destId="{8EE13527-7527-44DA-B60C-27EFCAED0BCC}" srcOrd="3" destOrd="0" presId="urn:microsoft.com/office/officeart/2005/8/layout/orgChart1"/>
    <dgm:cxn modelId="{EE49F97B-D754-4B57-A3F2-6AEC16A26BCA}" type="presParOf" srcId="{8EE13527-7527-44DA-B60C-27EFCAED0BCC}" destId="{5E3CFD2A-E8E4-4218-BADE-84DCCD264572}" srcOrd="0" destOrd="0" presId="urn:microsoft.com/office/officeart/2005/8/layout/orgChart1"/>
    <dgm:cxn modelId="{9FC6D563-1313-493C-A7EB-840D3C1FEBB6}" type="presParOf" srcId="{5E3CFD2A-E8E4-4218-BADE-84DCCD264572}" destId="{60800267-9E61-4940-9125-A16965D6C610}" srcOrd="0" destOrd="0" presId="urn:microsoft.com/office/officeart/2005/8/layout/orgChart1"/>
    <dgm:cxn modelId="{D11DD61D-0BDC-4B2A-B3F9-479163AEE2AC}" type="presParOf" srcId="{5E3CFD2A-E8E4-4218-BADE-84DCCD264572}" destId="{A3C5A410-36D5-464C-895D-9109DEC4362F}" srcOrd="1" destOrd="0" presId="urn:microsoft.com/office/officeart/2005/8/layout/orgChart1"/>
    <dgm:cxn modelId="{4C51D38A-28C2-4D6A-A634-11F37BC0A62E}" type="presParOf" srcId="{8EE13527-7527-44DA-B60C-27EFCAED0BCC}" destId="{9F561617-70CD-4488-A284-7353D979AB57}" srcOrd="1" destOrd="0" presId="urn:microsoft.com/office/officeart/2005/8/layout/orgChart1"/>
    <dgm:cxn modelId="{8D7A3036-10EF-4B9C-8E20-88E3254AFC48}" type="presParOf" srcId="{8EE13527-7527-44DA-B60C-27EFCAED0BCC}" destId="{B36AFA18-68AE-4FE4-AA67-38F946773B2B}" srcOrd="2" destOrd="0" presId="urn:microsoft.com/office/officeart/2005/8/layout/orgChart1"/>
    <dgm:cxn modelId="{A8DD4193-1F71-4BA1-A75B-453D784A7576}" type="presParOf" srcId="{DA41F218-1C8A-4643-9357-009582FB245A}" destId="{D0DD83CC-14A6-48AF-8059-3E9DAE7FCFE4}" srcOrd="4" destOrd="0" presId="urn:microsoft.com/office/officeart/2005/8/layout/orgChart1"/>
    <dgm:cxn modelId="{9A0B9E0A-49FA-48A1-9373-E8F2FD58CDC7}" type="presParOf" srcId="{DA41F218-1C8A-4643-9357-009582FB245A}" destId="{931B62E1-6C9F-401C-AA00-2D4562CA6893}" srcOrd="5" destOrd="0" presId="urn:microsoft.com/office/officeart/2005/8/layout/orgChart1"/>
    <dgm:cxn modelId="{A57C1660-1F81-4853-873F-EFFBE2EA1DA0}" type="presParOf" srcId="{931B62E1-6C9F-401C-AA00-2D4562CA6893}" destId="{D9F3D4A2-D208-4377-B062-5EB2A04BFA86}" srcOrd="0" destOrd="0" presId="urn:microsoft.com/office/officeart/2005/8/layout/orgChart1"/>
    <dgm:cxn modelId="{BBF8B7F7-0D6F-41A9-AD40-C70AFD3368ED}" type="presParOf" srcId="{D9F3D4A2-D208-4377-B062-5EB2A04BFA86}" destId="{D5E687B6-6FF0-4B67-B966-0A6BC9101EA6}" srcOrd="0" destOrd="0" presId="urn:microsoft.com/office/officeart/2005/8/layout/orgChart1"/>
    <dgm:cxn modelId="{E8349A23-FAA8-4A60-8A01-4D3D849F1D34}" type="presParOf" srcId="{D9F3D4A2-D208-4377-B062-5EB2A04BFA86}" destId="{916FB358-51C1-4D0C-9500-F60DBD797765}" srcOrd="1" destOrd="0" presId="urn:microsoft.com/office/officeart/2005/8/layout/orgChart1"/>
    <dgm:cxn modelId="{B9F0A00F-3210-49A6-B3F3-BC85251785BC}" type="presParOf" srcId="{931B62E1-6C9F-401C-AA00-2D4562CA6893}" destId="{2AED73C9-508F-44B3-9B79-4D61D56F728F}" srcOrd="1" destOrd="0" presId="urn:microsoft.com/office/officeart/2005/8/layout/orgChart1"/>
    <dgm:cxn modelId="{1DFDEFFD-AB09-49C7-90EA-FF85CC4CC9D3}" type="presParOf" srcId="{931B62E1-6C9F-401C-AA00-2D4562CA6893}" destId="{E154E742-AD12-48C3-B734-F04EA934DCC4}" srcOrd="2" destOrd="0" presId="urn:microsoft.com/office/officeart/2005/8/layout/orgChart1"/>
    <dgm:cxn modelId="{52416FA0-632B-45E9-9AE7-78E0B8E9C3FC}" type="presParOf" srcId="{042346CE-8FD8-441A-8545-9078F4ABA35B}" destId="{736B50C2-CB32-4D02-867D-88F8211E7EF3}" srcOrd="2" destOrd="0" presId="urn:microsoft.com/office/officeart/2005/8/layout/orgChart1"/>
    <dgm:cxn modelId="{307902AC-53D5-40F1-A2DB-91077190027C}" type="presParOf" srcId="{0090C659-5883-42F7-A23D-049FA0708833}" destId="{0F32D07D-CAB3-45EC-B476-D7D135659019}" srcOrd="4" destOrd="0" presId="urn:microsoft.com/office/officeart/2005/8/layout/orgChart1"/>
    <dgm:cxn modelId="{244CBAFB-8376-4F7E-8A79-59CA36620100}" type="presParOf" srcId="{0090C659-5883-42F7-A23D-049FA0708833}" destId="{C81C94D1-BC7A-447D-B25B-E2D7FFB5EC03}" srcOrd="5" destOrd="0" presId="urn:microsoft.com/office/officeart/2005/8/layout/orgChart1"/>
    <dgm:cxn modelId="{FDE53B9C-ADAB-4DAC-A998-BC84799ECC6B}" type="presParOf" srcId="{C81C94D1-BC7A-447D-B25B-E2D7FFB5EC03}" destId="{D2A2B5FE-F3B2-4093-BF1C-894B5E35C39C}" srcOrd="0" destOrd="0" presId="urn:microsoft.com/office/officeart/2005/8/layout/orgChart1"/>
    <dgm:cxn modelId="{69E62FC5-2576-4070-A224-D273E67D0880}" type="presParOf" srcId="{D2A2B5FE-F3B2-4093-BF1C-894B5E35C39C}" destId="{D737AF12-3E2D-4407-8EF4-9D821D70AB3C}" srcOrd="0" destOrd="0" presId="urn:microsoft.com/office/officeart/2005/8/layout/orgChart1"/>
    <dgm:cxn modelId="{A78A3F33-2BDF-4426-8419-B0B0E9F9463D}" type="presParOf" srcId="{D2A2B5FE-F3B2-4093-BF1C-894B5E35C39C}" destId="{DC3BF1C9-C64F-4CF6-9C05-750C68B0B739}" srcOrd="1" destOrd="0" presId="urn:microsoft.com/office/officeart/2005/8/layout/orgChart1"/>
    <dgm:cxn modelId="{4CEDCB17-97E5-426D-A462-65C408CB31EB}" type="presParOf" srcId="{C81C94D1-BC7A-447D-B25B-E2D7FFB5EC03}" destId="{28043987-3DF2-4C69-9861-FC232043CE54}" srcOrd="1" destOrd="0" presId="urn:microsoft.com/office/officeart/2005/8/layout/orgChart1"/>
    <dgm:cxn modelId="{CC18391F-872B-443F-904B-886B202A8A7A}" type="presParOf" srcId="{28043987-3DF2-4C69-9861-FC232043CE54}" destId="{C217B5C3-9A69-4671-92AD-115A1BAD9403}" srcOrd="0" destOrd="0" presId="urn:microsoft.com/office/officeart/2005/8/layout/orgChart1"/>
    <dgm:cxn modelId="{AA169A00-3A6F-4E15-AFD3-CC97228B4A1B}" type="presParOf" srcId="{28043987-3DF2-4C69-9861-FC232043CE54}" destId="{99E11DEA-828A-4418-BCB6-33BDBB348F2E}" srcOrd="1" destOrd="0" presId="urn:microsoft.com/office/officeart/2005/8/layout/orgChart1"/>
    <dgm:cxn modelId="{47C070DD-098F-4CD3-B9DC-46D5E8B4C808}" type="presParOf" srcId="{99E11DEA-828A-4418-BCB6-33BDBB348F2E}" destId="{28DA495E-C7BC-4734-8A2E-8C1A2433925B}" srcOrd="0" destOrd="0" presId="urn:microsoft.com/office/officeart/2005/8/layout/orgChart1"/>
    <dgm:cxn modelId="{69CF5879-87CC-4B28-9891-FEE5D49979CF}" type="presParOf" srcId="{28DA495E-C7BC-4734-8A2E-8C1A2433925B}" destId="{506B0ACB-D0AF-46FB-B65A-EF8547598663}" srcOrd="0" destOrd="0" presId="urn:microsoft.com/office/officeart/2005/8/layout/orgChart1"/>
    <dgm:cxn modelId="{8766BCD7-B7AC-471A-A972-4828CE9440C9}" type="presParOf" srcId="{28DA495E-C7BC-4734-8A2E-8C1A2433925B}" destId="{0E7E89FE-D5A3-4BEC-B2BE-5DDD96BB4D2D}" srcOrd="1" destOrd="0" presId="urn:microsoft.com/office/officeart/2005/8/layout/orgChart1"/>
    <dgm:cxn modelId="{3397F04C-9161-432C-9FDC-5C31A5735889}" type="presParOf" srcId="{99E11DEA-828A-4418-BCB6-33BDBB348F2E}" destId="{929DF9A8-354F-49F7-B6AE-B39E6F0AC0EB}" srcOrd="1" destOrd="0" presId="urn:microsoft.com/office/officeart/2005/8/layout/orgChart1"/>
    <dgm:cxn modelId="{0EE47145-5FF3-491E-9F36-5275EB9811FF}" type="presParOf" srcId="{929DF9A8-354F-49F7-B6AE-B39E6F0AC0EB}" destId="{30DB4C2B-A21E-4BCF-BBD1-128D3231EA1B}" srcOrd="0" destOrd="0" presId="urn:microsoft.com/office/officeart/2005/8/layout/orgChart1"/>
    <dgm:cxn modelId="{961D81C8-8AD1-43BC-8509-7AECA9427564}" type="presParOf" srcId="{929DF9A8-354F-49F7-B6AE-B39E6F0AC0EB}" destId="{0244A966-F6C7-44C7-9C73-2FD0E6F116DD}" srcOrd="1" destOrd="0" presId="urn:microsoft.com/office/officeart/2005/8/layout/orgChart1"/>
    <dgm:cxn modelId="{5CC2E98A-8488-49B2-8E91-5C85055A4B42}" type="presParOf" srcId="{0244A966-F6C7-44C7-9C73-2FD0E6F116DD}" destId="{668B87CA-53D2-495A-96AC-3D06CEA45B3E}" srcOrd="0" destOrd="0" presId="urn:microsoft.com/office/officeart/2005/8/layout/orgChart1"/>
    <dgm:cxn modelId="{4781318A-4F11-47C2-B84D-469B8069A52F}" type="presParOf" srcId="{668B87CA-53D2-495A-96AC-3D06CEA45B3E}" destId="{E9CD8AEA-700B-45B5-A6F4-BDFA95BA4BE6}" srcOrd="0" destOrd="0" presId="urn:microsoft.com/office/officeart/2005/8/layout/orgChart1"/>
    <dgm:cxn modelId="{A10D0A8D-D15E-47C5-8A6C-AAB14998761F}" type="presParOf" srcId="{668B87CA-53D2-495A-96AC-3D06CEA45B3E}" destId="{2E0552B1-1685-46CB-9B3F-AA06CDFC7A4D}" srcOrd="1" destOrd="0" presId="urn:microsoft.com/office/officeart/2005/8/layout/orgChart1"/>
    <dgm:cxn modelId="{4D1F76B0-39C6-4D9F-A616-A9C222133637}" type="presParOf" srcId="{0244A966-F6C7-44C7-9C73-2FD0E6F116DD}" destId="{A675FC8D-CA1E-470A-9F2F-863DA1685BEA}" srcOrd="1" destOrd="0" presId="urn:microsoft.com/office/officeart/2005/8/layout/orgChart1"/>
    <dgm:cxn modelId="{9880F055-EBFB-4943-B1CA-A650F9DDC88C}" type="presParOf" srcId="{0244A966-F6C7-44C7-9C73-2FD0E6F116DD}" destId="{5886412D-9E14-47DA-9DD7-AA81C23AD78D}" srcOrd="2" destOrd="0" presId="urn:microsoft.com/office/officeart/2005/8/layout/orgChart1"/>
    <dgm:cxn modelId="{D620C12C-C4C2-40C0-BB13-676600B21147}" type="presParOf" srcId="{929DF9A8-354F-49F7-B6AE-B39E6F0AC0EB}" destId="{51521002-3E7E-4085-8A8C-D87EF35F108D}" srcOrd="2" destOrd="0" presId="urn:microsoft.com/office/officeart/2005/8/layout/orgChart1"/>
    <dgm:cxn modelId="{F25D96D1-69C7-4370-A642-DA76CBDC845D}" type="presParOf" srcId="{929DF9A8-354F-49F7-B6AE-B39E6F0AC0EB}" destId="{A0AFE07B-CD60-4D41-942F-A4FEEC6115D0}" srcOrd="3" destOrd="0" presId="urn:microsoft.com/office/officeart/2005/8/layout/orgChart1"/>
    <dgm:cxn modelId="{A64749F5-472F-482F-9563-722C547ED2EB}" type="presParOf" srcId="{A0AFE07B-CD60-4D41-942F-A4FEEC6115D0}" destId="{26E7E482-B058-4A68-B7CE-4A918951F48D}" srcOrd="0" destOrd="0" presId="urn:microsoft.com/office/officeart/2005/8/layout/orgChart1"/>
    <dgm:cxn modelId="{0A38462E-DAFD-4AA6-978A-E4014AE4C5D2}" type="presParOf" srcId="{26E7E482-B058-4A68-B7CE-4A918951F48D}" destId="{E5D3EB4D-07A8-4600-841E-51C85437B5B8}" srcOrd="0" destOrd="0" presId="urn:microsoft.com/office/officeart/2005/8/layout/orgChart1"/>
    <dgm:cxn modelId="{EE948591-7E68-4473-973B-24FC68D2A43A}" type="presParOf" srcId="{26E7E482-B058-4A68-B7CE-4A918951F48D}" destId="{89B18C3D-19EB-4A32-8DE4-BBEEBF7467FF}" srcOrd="1" destOrd="0" presId="urn:microsoft.com/office/officeart/2005/8/layout/orgChart1"/>
    <dgm:cxn modelId="{4496030D-CE37-42CD-9754-39C4EE8F253B}" type="presParOf" srcId="{A0AFE07B-CD60-4D41-942F-A4FEEC6115D0}" destId="{66DB1E3C-D282-4AC6-8710-CBC73E066D5E}" srcOrd="1" destOrd="0" presId="urn:microsoft.com/office/officeart/2005/8/layout/orgChart1"/>
    <dgm:cxn modelId="{81F1A459-168D-4196-B2D5-DA3BCFFA94C5}" type="presParOf" srcId="{A0AFE07B-CD60-4D41-942F-A4FEEC6115D0}" destId="{1D8EF749-23B6-47E8-AB89-055F59EEE71A}" srcOrd="2" destOrd="0" presId="urn:microsoft.com/office/officeart/2005/8/layout/orgChart1"/>
    <dgm:cxn modelId="{4FEE2B1C-AEBC-4628-BC71-99B9EA627283}" type="presParOf" srcId="{929DF9A8-354F-49F7-B6AE-B39E6F0AC0EB}" destId="{B1B122A5-DBAC-458D-9238-ABA862C5E82B}" srcOrd="4" destOrd="0" presId="urn:microsoft.com/office/officeart/2005/8/layout/orgChart1"/>
    <dgm:cxn modelId="{627C7DC0-3AEE-435F-B6BB-87D9A85A1AC6}" type="presParOf" srcId="{929DF9A8-354F-49F7-B6AE-B39E6F0AC0EB}" destId="{7B98CDEB-E017-4A0D-B3FA-D7825E573DC3}" srcOrd="5" destOrd="0" presId="urn:microsoft.com/office/officeart/2005/8/layout/orgChart1"/>
    <dgm:cxn modelId="{D0292D52-5882-4A5F-BD79-B369A121723B}" type="presParOf" srcId="{7B98CDEB-E017-4A0D-B3FA-D7825E573DC3}" destId="{AC52C878-B8E3-448C-91C7-D89E67C4470F}" srcOrd="0" destOrd="0" presId="urn:microsoft.com/office/officeart/2005/8/layout/orgChart1"/>
    <dgm:cxn modelId="{6441CDFC-2724-46B4-92E7-219E6BC6A6E7}" type="presParOf" srcId="{AC52C878-B8E3-448C-91C7-D89E67C4470F}" destId="{363F33F6-F6AD-4FC0-A22D-7B3BE12B19B5}" srcOrd="0" destOrd="0" presId="urn:microsoft.com/office/officeart/2005/8/layout/orgChart1"/>
    <dgm:cxn modelId="{B436D48A-18D4-4F5E-A8C4-315F20FDE95D}" type="presParOf" srcId="{AC52C878-B8E3-448C-91C7-D89E67C4470F}" destId="{DEFD8B16-99A9-43B7-8F4C-3B642E7E5C4C}" srcOrd="1" destOrd="0" presId="urn:microsoft.com/office/officeart/2005/8/layout/orgChart1"/>
    <dgm:cxn modelId="{50539A82-4E1A-46A5-A4AA-E6434A83F1BE}" type="presParOf" srcId="{7B98CDEB-E017-4A0D-B3FA-D7825E573DC3}" destId="{2BE8F6C4-BEA9-4511-81C5-51E7C85CB8D5}" srcOrd="1" destOrd="0" presId="urn:microsoft.com/office/officeart/2005/8/layout/orgChart1"/>
    <dgm:cxn modelId="{C930F4BB-FAB9-49E3-9483-80E98AF849CE}" type="presParOf" srcId="{7B98CDEB-E017-4A0D-B3FA-D7825E573DC3}" destId="{D279F38F-A77C-425B-AE1A-C12CF12998E5}" srcOrd="2" destOrd="0" presId="urn:microsoft.com/office/officeart/2005/8/layout/orgChart1"/>
    <dgm:cxn modelId="{2D723F85-B81C-4976-B1E9-1E0CB75EB26D}" type="presParOf" srcId="{929DF9A8-354F-49F7-B6AE-B39E6F0AC0EB}" destId="{94681E78-7066-4B37-9B2D-4EFA7AB08FFC}" srcOrd="6" destOrd="0" presId="urn:microsoft.com/office/officeart/2005/8/layout/orgChart1"/>
    <dgm:cxn modelId="{D9CA78CC-8384-44DC-B429-426A814BA92C}" type="presParOf" srcId="{929DF9A8-354F-49F7-B6AE-B39E6F0AC0EB}" destId="{C58C3518-6EB3-4682-BDE4-0CD494F8476A}" srcOrd="7" destOrd="0" presId="urn:microsoft.com/office/officeart/2005/8/layout/orgChart1"/>
    <dgm:cxn modelId="{078D3686-AF9C-45A9-A584-FE7FD5A30AB1}" type="presParOf" srcId="{C58C3518-6EB3-4682-BDE4-0CD494F8476A}" destId="{C7679D40-EBDB-4269-BFB3-CEC3450A29E3}" srcOrd="0" destOrd="0" presId="urn:microsoft.com/office/officeart/2005/8/layout/orgChart1"/>
    <dgm:cxn modelId="{92133AA9-2833-4ED0-886D-BF8BECF41047}" type="presParOf" srcId="{C7679D40-EBDB-4269-BFB3-CEC3450A29E3}" destId="{5D7BCDC8-9B93-40FE-BC64-AB76B405397C}" srcOrd="0" destOrd="0" presId="urn:microsoft.com/office/officeart/2005/8/layout/orgChart1"/>
    <dgm:cxn modelId="{DA61754B-C482-4CE3-9F28-0BA88E46E835}" type="presParOf" srcId="{C7679D40-EBDB-4269-BFB3-CEC3450A29E3}" destId="{5F80B0FA-1E97-442B-8054-6DA38897A3D4}" srcOrd="1" destOrd="0" presId="urn:microsoft.com/office/officeart/2005/8/layout/orgChart1"/>
    <dgm:cxn modelId="{3FD1720D-7C86-4890-ABAD-BA0DE94E15C5}" type="presParOf" srcId="{C58C3518-6EB3-4682-BDE4-0CD494F8476A}" destId="{DEA696AE-55C0-449C-9E31-8C1468C73F9E}" srcOrd="1" destOrd="0" presId="urn:microsoft.com/office/officeart/2005/8/layout/orgChart1"/>
    <dgm:cxn modelId="{64828934-6EF6-4A43-946C-5A7BFE386335}" type="presParOf" srcId="{C58C3518-6EB3-4682-BDE4-0CD494F8476A}" destId="{9A902ABD-0D23-4D89-BDA0-85E774FCA966}" srcOrd="2" destOrd="0" presId="urn:microsoft.com/office/officeart/2005/8/layout/orgChart1"/>
    <dgm:cxn modelId="{9F520CC7-ADA5-4804-9484-E56550C14434}" type="presParOf" srcId="{99E11DEA-828A-4418-BCB6-33BDBB348F2E}" destId="{6CB320E0-2163-460D-AB1D-EFAC7D0FE868}" srcOrd="2" destOrd="0" presId="urn:microsoft.com/office/officeart/2005/8/layout/orgChart1"/>
    <dgm:cxn modelId="{EE70DE2C-C45A-4A8D-A214-F7FFB7886127}" type="presParOf" srcId="{28043987-3DF2-4C69-9861-FC232043CE54}" destId="{BA57553E-66DC-4600-B0E4-BF12EEB8EE97}" srcOrd="2" destOrd="0" presId="urn:microsoft.com/office/officeart/2005/8/layout/orgChart1"/>
    <dgm:cxn modelId="{14001293-151A-4C8E-A9B7-7FB496D57B45}" type="presParOf" srcId="{28043987-3DF2-4C69-9861-FC232043CE54}" destId="{3B015F8E-815B-4666-B95B-93311C58C28C}" srcOrd="3" destOrd="0" presId="urn:microsoft.com/office/officeart/2005/8/layout/orgChart1"/>
    <dgm:cxn modelId="{D3E3B1D2-45F1-4F73-9A51-27B936AB1A61}" type="presParOf" srcId="{3B015F8E-815B-4666-B95B-93311C58C28C}" destId="{FF52AB75-1454-407E-9DA6-2BF055AA99CC}" srcOrd="0" destOrd="0" presId="urn:microsoft.com/office/officeart/2005/8/layout/orgChart1"/>
    <dgm:cxn modelId="{904F8EEE-8636-40FA-B76A-DC7C4DEBEABA}" type="presParOf" srcId="{FF52AB75-1454-407E-9DA6-2BF055AA99CC}" destId="{A7A694CF-6C78-47CE-AFC3-344DEC51B173}" srcOrd="0" destOrd="0" presId="urn:microsoft.com/office/officeart/2005/8/layout/orgChart1"/>
    <dgm:cxn modelId="{6F5440A5-AB60-4594-A579-DBA4237B67AD}" type="presParOf" srcId="{FF52AB75-1454-407E-9DA6-2BF055AA99CC}" destId="{39920A65-9C6E-4656-9AB9-A55E1D8CE75E}" srcOrd="1" destOrd="0" presId="urn:microsoft.com/office/officeart/2005/8/layout/orgChart1"/>
    <dgm:cxn modelId="{A800BF38-0CDA-41D7-8C97-38BA007E6FF1}" type="presParOf" srcId="{3B015F8E-815B-4666-B95B-93311C58C28C}" destId="{66C94717-D07F-491D-B723-5827DDADF44E}" srcOrd="1" destOrd="0" presId="urn:microsoft.com/office/officeart/2005/8/layout/orgChart1"/>
    <dgm:cxn modelId="{13CE8615-0F74-45F3-B550-77207A40625F}" type="presParOf" srcId="{3B015F8E-815B-4666-B95B-93311C58C28C}" destId="{46FC2D68-58D8-4B84-B7D0-8BB092EABAF3}" srcOrd="2" destOrd="0" presId="urn:microsoft.com/office/officeart/2005/8/layout/orgChart1"/>
    <dgm:cxn modelId="{332F9C4E-01A0-426F-BA48-868688593CA4}" type="presParOf" srcId="{28043987-3DF2-4C69-9861-FC232043CE54}" destId="{7823B23A-0507-4060-ADE9-64C4F7914732}" srcOrd="4" destOrd="0" presId="urn:microsoft.com/office/officeart/2005/8/layout/orgChart1"/>
    <dgm:cxn modelId="{1984C64F-50F2-4796-BCFF-823B670BE620}" type="presParOf" srcId="{28043987-3DF2-4C69-9861-FC232043CE54}" destId="{8D774F26-CEE7-421D-B4E9-613945CBF935}" srcOrd="5" destOrd="0" presId="urn:microsoft.com/office/officeart/2005/8/layout/orgChart1"/>
    <dgm:cxn modelId="{6A2EFD25-485D-4EE9-A1BE-E7FFA1FFC6D4}" type="presParOf" srcId="{8D774F26-CEE7-421D-B4E9-613945CBF935}" destId="{94E14750-6BAF-4385-AF9F-2F158DDD8832}" srcOrd="0" destOrd="0" presId="urn:microsoft.com/office/officeart/2005/8/layout/orgChart1"/>
    <dgm:cxn modelId="{46D7B24B-EA7A-40F6-85E9-7F00847330B4}" type="presParOf" srcId="{94E14750-6BAF-4385-AF9F-2F158DDD8832}" destId="{37EE8E08-3F0B-4F7A-A809-874E7E09A7FA}" srcOrd="0" destOrd="0" presId="urn:microsoft.com/office/officeart/2005/8/layout/orgChart1"/>
    <dgm:cxn modelId="{E8CA183B-D861-482B-9300-91ECD36B049C}" type="presParOf" srcId="{94E14750-6BAF-4385-AF9F-2F158DDD8832}" destId="{CCA9695D-D7F6-4BBC-9E97-377FFD49E9BD}" srcOrd="1" destOrd="0" presId="urn:microsoft.com/office/officeart/2005/8/layout/orgChart1"/>
    <dgm:cxn modelId="{0D1C6F71-AD9F-4278-9D6A-8C4C97D11716}" type="presParOf" srcId="{8D774F26-CEE7-421D-B4E9-613945CBF935}" destId="{7FC0E2FB-0081-44A2-B419-3BF63E815329}" srcOrd="1" destOrd="0" presId="urn:microsoft.com/office/officeart/2005/8/layout/orgChart1"/>
    <dgm:cxn modelId="{F0521E59-A102-4E9D-928C-10DE4066775C}" type="presParOf" srcId="{8D774F26-CEE7-421D-B4E9-613945CBF935}" destId="{E8DFE5FC-CF40-426F-AF19-B88E2B3D0301}" srcOrd="2" destOrd="0" presId="urn:microsoft.com/office/officeart/2005/8/layout/orgChart1"/>
    <dgm:cxn modelId="{0861B929-E4E1-447B-BEE5-8AD8CB1A9F41}" type="presParOf" srcId="{C81C94D1-BC7A-447D-B25B-E2D7FFB5EC03}" destId="{340D8B51-3EB2-41E7-830C-55A2DF8660E8}" srcOrd="2" destOrd="0" presId="urn:microsoft.com/office/officeart/2005/8/layout/orgChart1"/>
    <dgm:cxn modelId="{0D7FA67D-8518-4CB7-AECF-D480D14BC55E}" type="presParOf" srcId="{0090C659-5883-42F7-A23D-049FA0708833}" destId="{ACD1895D-9C13-4D47-9856-A1B70A9C277B}" srcOrd="6" destOrd="0" presId="urn:microsoft.com/office/officeart/2005/8/layout/orgChart1"/>
    <dgm:cxn modelId="{D92D8F90-62A6-41DA-91C7-F9F0E37EE975}" type="presParOf" srcId="{0090C659-5883-42F7-A23D-049FA0708833}" destId="{F48101D9-BBDB-4868-AD22-ADAA08F58CD6}" srcOrd="7" destOrd="0" presId="urn:microsoft.com/office/officeart/2005/8/layout/orgChart1"/>
    <dgm:cxn modelId="{10D6E151-79B8-42A5-BF39-4DA802B7845B}" type="presParOf" srcId="{F48101D9-BBDB-4868-AD22-ADAA08F58CD6}" destId="{D1C5C5B1-8BBD-4FF7-9031-707224C95F17}" srcOrd="0" destOrd="0" presId="urn:microsoft.com/office/officeart/2005/8/layout/orgChart1"/>
    <dgm:cxn modelId="{3891E8DD-BF22-4642-B5A2-1572A679AD10}" type="presParOf" srcId="{D1C5C5B1-8BBD-4FF7-9031-707224C95F17}" destId="{E4FD6AA4-1F46-4E53-AF70-C3F48FA64BA8}" srcOrd="0" destOrd="0" presId="urn:microsoft.com/office/officeart/2005/8/layout/orgChart1"/>
    <dgm:cxn modelId="{60F2E753-EE4B-4A19-A9FB-7EF3B6C32CC2}" type="presParOf" srcId="{D1C5C5B1-8BBD-4FF7-9031-707224C95F17}" destId="{D143E2C8-34F0-4F33-A348-E71CB0E19018}" srcOrd="1" destOrd="0" presId="urn:microsoft.com/office/officeart/2005/8/layout/orgChart1"/>
    <dgm:cxn modelId="{AFEF0154-BA36-4BDE-BC69-CBAF9DE6ADD8}" type="presParOf" srcId="{F48101D9-BBDB-4868-AD22-ADAA08F58CD6}" destId="{10478E4D-543B-4313-93A2-0D2FA8ABC512}" srcOrd="1" destOrd="0" presId="urn:microsoft.com/office/officeart/2005/8/layout/orgChart1"/>
    <dgm:cxn modelId="{E894651C-0E8C-4FE7-BD32-79212B80FD5D}" type="presParOf" srcId="{F48101D9-BBDB-4868-AD22-ADAA08F58CD6}" destId="{97C1318E-4D06-4445-A939-D13E494B1B27}" srcOrd="2" destOrd="0" presId="urn:microsoft.com/office/officeart/2005/8/layout/orgChart1"/>
    <dgm:cxn modelId="{0596F190-612A-4A73-9153-D3B2DF3C4EAC}"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2743200" y="506917"/>
          <a:ext cx="2420517" cy="135368"/>
        </a:xfrm>
        <a:custGeom>
          <a:avLst/>
          <a:gdLst/>
          <a:ahLst/>
          <a:cxnLst/>
          <a:rect l="0" t="0" r="0" b="0"/>
          <a:pathLst>
            <a:path>
              <a:moveTo>
                <a:pt x="0" y="0"/>
              </a:moveTo>
              <a:lnTo>
                <a:pt x="0" y="67684"/>
              </a:lnTo>
              <a:lnTo>
                <a:pt x="2420517" y="67684"/>
              </a:lnTo>
              <a:lnTo>
                <a:pt x="2420517"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383737" y="964592"/>
          <a:ext cx="779980" cy="135368"/>
        </a:xfrm>
        <a:custGeom>
          <a:avLst/>
          <a:gdLst/>
          <a:ahLst/>
          <a:cxnLst/>
          <a:rect l="0" t="0" r="0" b="0"/>
          <a:pathLst>
            <a:path>
              <a:moveTo>
                <a:pt x="0" y="0"/>
              </a:moveTo>
              <a:lnTo>
                <a:pt x="0" y="67684"/>
              </a:lnTo>
              <a:lnTo>
                <a:pt x="779980" y="67684"/>
              </a:lnTo>
              <a:lnTo>
                <a:pt x="77998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338017" y="964592"/>
          <a:ext cx="91440" cy="135368"/>
        </a:xfrm>
        <a:custGeom>
          <a:avLst/>
          <a:gdLst/>
          <a:ahLst/>
          <a:cxnLst/>
          <a:rect l="0" t="0" r="0" b="0"/>
          <a:pathLst>
            <a:path>
              <a:moveTo>
                <a:pt x="45720" y="0"/>
              </a:moveTo>
              <a:lnTo>
                <a:pt x="4572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345912" y="1422266"/>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345912" y="1422266"/>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345912" y="1422266"/>
          <a:ext cx="96691" cy="754195"/>
        </a:xfrm>
        <a:custGeom>
          <a:avLst/>
          <a:gdLst/>
          <a:ahLst/>
          <a:cxnLst/>
          <a:rect l="0" t="0" r="0" b="0"/>
          <a:pathLst>
            <a:path>
              <a:moveTo>
                <a:pt x="0" y="0"/>
              </a:moveTo>
              <a:lnTo>
                <a:pt x="0" y="754195"/>
              </a:lnTo>
              <a:lnTo>
                <a:pt x="96691" y="7541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345912" y="1422266"/>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3603756" y="964592"/>
          <a:ext cx="779980" cy="135368"/>
        </a:xfrm>
        <a:custGeom>
          <a:avLst/>
          <a:gdLst/>
          <a:ahLst/>
          <a:cxnLst/>
          <a:rect l="0" t="0" r="0" b="0"/>
          <a:pathLst>
            <a:path>
              <a:moveTo>
                <a:pt x="779980" y="0"/>
              </a:moveTo>
              <a:lnTo>
                <a:pt x="779980" y="67684"/>
              </a:lnTo>
              <a:lnTo>
                <a:pt x="0" y="67684"/>
              </a:lnTo>
              <a:lnTo>
                <a:pt x="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2743200" y="506917"/>
          <a:ext cx="1640537" cy="135368"/>
        </a:xfrm>
        <a:custGeom>
          <a:avLst/>
          <a:gdLst/>
          <a:ahLst/>
          <a:cxnLst/>
          <a:rect l="0" t="0" r="0" b="0"/>
          <a:pathLst>
            <a:path>
              <a:moveTo>
                <a:pt x="0" y="0"/>
              </a:moveTo>
              <a:lnTo>
                <a:pt x="0" y="67684"/>
              </a:lnTo>
              <a:lnTo>
                <a:pt x="1640537" y="67684"/>
              </a:lnTo>
              <a:lnTo>
                <a:pt x="1640537"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043796" y="964592"/>
          <a:ext cx="779980" cy="135368"/>
        </a:xfrm>
        <a:custGeom>
          <a:avLst/>
          <a:gdLst/>
          <a:ahLst/>
          <a:cxnLst/>
          <a:rect l="0" t="0" r="0" b="0"/>
          <a:pathLst>
            <a:path>
              <a:moveTo>
                <a:pt x="0" y="0"/>
              </a:moveTo>
              <a:lnTo>
                <a:pt x="0" y="67684"/>
              </a:lnTo>
              <a:lnTo>
                <a:pt x="779980" y="67684"/>
              </a:lnTo>
              <a:lnTo>
                <a:pt x="77998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1998076" y="964592"/>
          <a:ext cx="91440" cy="135368"/>
        </a:xfrm>
        <a:custGeom>
          <a:avLst/>
          <a:gdLst/>
          <a:ahLst/>
          <a:cxnLst/>
          <a:rect l="0" t="0" r="0" b="0"/>
          <a:pathLst>
            <a:path>
              <a:moveTo>
                <a:pt x="45720" y="0"/>
              </a:moveTo>
              <a:lnTo>
                <a:pt x="4572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005971" y="1422266"/>
          <a:ext cx="96691" cy="2584893"/>
        </a:xfrm>
        <a:custGeom>
          <a:avLst/>
          <a:gdLst/>
          <a:ahLst/>
          <a:cxnLst/>
          <a:rect l="0" t="0" r="0" b="0"/>
          <a:pathLst>
            <a:path>
              <a:moveTo>
                <a:pt x="0" y="0"/>
              </a:moveTo>
              <a:lnTo>
                <a:pt x="0" y="2584893"/>
              </a:lnTo>
              <a:lnTo>
                <a:pt x="96691" y="25848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005971" y="1422266"/>
          <a:ext cx="96691" cy="2127218"/>
        </a:xfrm>
        <a:custGeom>
          <a:avLst/>
          <a:gdLst/>
          <a:ahLst/>
          <a:cxnLst/>
          <a:rect l="0" t="0" r="0" b="0"/>
          <a:pathLst>
            <a:path>
              <a:moveTo>
                <a:pt x="0" y="0"/>
              </a:moveTo>
              <a:lnTo>
                <a:pt x="0" y="2127218"/>
              </a:lnTo>
              <a:lnTo>
                <a:pt x="96691" y="21272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005971" y="1422266"/>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005971" y="1422266"/>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005971" y="1422266"/>
          <a:ext cx="96691" cy="754195"/>
        </a:xfrm>
        <a:custGeom>
          <a:avLst/>
          <a:gdLst/>
          <a:ahLst/>
          <a:cxnLst/>
          <a:rect l="0" t="0" r="0" b="0"/>
          <a:pathLst>
            <a:path>
              <a:moveTo>
                <a:pt x="0" y="0"/>
              </a:moveTo>
              <a:lnTo>
                <a:pt x="0" y="754195"/>
              </a:lnTo>
              <a:lnTo>
                <a:pt x="96691" y="7541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005971" y="1422266"/>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263815" y="964592"/>
          <a:ext cx="779980" cy="135368"/>
        </a:xfrm>
        <a:custGeom>
          <a:avLst/>
          <a:gdLst/>
          <a:ahLst/>
          <a:cxnLst/>
          <a:rect l="0" t="0" r="0" b="0"/>
          <a:pathLst>
            <a:path>
              <a:moveTo>
                <a:pt x="779980" y="0"/>
              </a:moveTo>
              <a:lnTo>
                <a:pt x="779980" y="67684"/>
              </a:lnTo>
              <a:lnTo>
                <a:pt x="0" y="67684"/>
              </a:lnTo>
              <a:lnTo>
                <a:pt x="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043796" y="506917"/>
          <a:ext cx="699403" cy="135368"/>
        </a:xfrm>
        <a:custGeom>
          <a:avLst/>
          <a:gdLst/>
          <a:ahLst/>
          <a:cxnLst/>
          <a:rect l="0" t="0" r="0" b="0"/>
          <a:pathLst>
            <a:path>
              <a:moveTo>
                <a:pt x="699403" y="0"/>
              </a:moveTo>
              <a:lnTo>
                <a:pt x="699403" y="67684"/>
              </a:lnTo>
              <a:lnTo>
                <a:pt x="0" y="67684"/>
              </a:lnTo>
              <a:lnTo>
                <a:pt x="0"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64837" y="964592"/>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22682" y="506917"/>
          <a:ext cx="2420517" cy="135368"/>
        </a:xfrm>
        <a:custGeom>
          <a:avLst/>
          <a:gdLst/>
          <a:ahLst/>
          <a:cxnLst/>
          <a:rect l="0" t="0" r="0" b="0"/>
          <a:pathLst>
            <a:path>
              <a:moveTo>
                <a:pt x="2420517" y="0"/>
              </a:moveTo>
              <a:lnTo>
                <a:pt x="2420517" y="67684"/>
              </a:lnTo>
              <a:lnTo>
                <a:pt x="0" y="67684"/>
              </a:lnTo>
              <a:lnTo>
                <a:pt x="0"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420894" y="184611"/>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420894" y="184611"/>
        <a:ext cx="644611" cy="322305"/>
      </dsp:txXfrm>
    </dsp:sp>
    <dsp:sp modelId="{CE640A33-9DD2-49C2-97C1-6EF2F2038041}">
      <dsp:nvSpPr>
        <dsp:cNvPr id="0" name=""/>
        <dsp:cNvSpPr/>
      </dsp:nvSpPr>
      <dsp:spPr>
        <a:xfrm>
          <a:off x="376"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376" y="642286"/>
        <a:ext cx="644611" cy="322305"/>
      </dsp:txXfrm>
    </dsp:sp>
    <dsp:sp modelId="{0C0B06F9-BD7A-4423-9BA6-B35AC4660819}">
      <dsp:nvSpPr>
        <dsp:cNvPr id="0" name=""/>
        <dsp:cNvSpPr/>
      </dsp:nvSpPr>
      <dsp:spPr>
        <a:xfrm>
          <a:off x="161529"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61529" y="1099960"/>
        <a:ext cx="644611" cy="322305"/>
      </dsp:txXfrm>
    </dsp:sp>
    <dsp:sp modelId="{C7B15006-DE9A-4937-82E8-5D8DFE2BBA6F}">
      <dsp:nvSpPr>
        <dsp:cNvPr id="0" name=""/>
        <dsp:cNvSpPr/>
      </dsp:nvSpPr>
      <dsp:spPr>
        <a:xfrm>
          <a:off x="1721490"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721490" y="642286"/>
        <a:ext cx="644611" cy="322305"/>
      </dsp:txXfrm>
    </dsp:sp>
    <dsp:sp modelId="{E043A27C-10F7-4DD3-9B99-F55CE1F170E5}">
      <dsp:nvSpPr>
        <dsp:cNvPr id="0" name=""/>
        <dsp:cNvSpPr/>
      </dsp:nvSpPr>
      <dsp:spPr>
        <a:xfrm>
          <a:off x="941509"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941509" y="1099960"/>
        <a:ext cx="644611" cy="322305"/>
      </dsp:txXfrm>
    </dsp:sp>
    <dsp:sp modelId="{34BC9388-BB46-451B-B860-9B1806EE266E}">
      <dsp:nvSpPr>
        <dsp:cNvPr id="0" name=""/>
        <dsp:cNvSpPr/>
      </dsp:nvSpPr>
      <dsp:spPr>
        <a:xfrm>
          <a:off x="1102662" y="1557635"/>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102662" y="1557635"/>
        <a:ext cx="644611" cy="322305"/>
      </dsp:txXfrm>
    </dsp:sp>
    <dsp:sp modelId="{8040E38F-AB1B-402B-9058-6EB6C0633219}">
      <dsp:nvSpPr>
        <dsp:cNvPr id="0" name=""/>
        <dsp:cNvSpPr/>
      </dsp:nvSpPr>
      <dsp:spPr>
        <a:xfrm>
          <a:off x="1102662" y="2015309"/>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102662" y="2015309"/>
        <a:ext cx="644611" cy="322305"/>
      </dsp:txXfrm>
    </dsp:sp>
    <dsp:sp modelId="{D159D610-2F8B-442C-A0CB-01CFD749016C}">
      <dsp:nvSpPr>
        <dsp:cNvPr id="0" name=""/>
        <dsp:cNvSpPr/>
      </dsp:nvSpPr>
      <dsp:spPr>
        <a:xfrm>
          <a:off x="1102662" y="2472983"/>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102662" y="2472983"/>
        <a:ext cx="644611" cy="322305"/>
      </dsp:txXfrm>
    </dsp:sp>
    <dsp:sp modelId="{C3B9922C-1F7E-46DE-BE7E-17B6C7698E56}">
      <dsp:nvSpPr>
        <dsp:cNvPr id="0" name=""/>
        <dsp:cNvSpPr/>
      </dsp:nvSpPr>
      <dsp:spPr>
        <a:xfrm>
          <a:off x="1102662" y="2930658"/>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102662" y="2930658"/>
        <a:ext cx="644611" cy="322305"/>
      </dsp:txXfrm>
    </dsp:sp>
    <dsp:sp modelId="{635F60C8-BF49-4D1F-8629-C34E8112CDB1}">
      <dsp:nvSpPr>
        <dsp:cNvPr id="0" name=""/>
        <dsp:cNvSpPr/>
      </dsp:nvSpPr>
      <dsp:spPr>
        <a:xfrm>
          <a:off x="1102662" y="3388332"/>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102662" y="3388332"/>
        <a:ext cx="644611" cy="322305"/>
      </dsp:txXfrm>
    </dsp:sp>
    <dsp:sp modelId="{40E221CA-1DF0-4B0C-82B9-606CE7581EBF}">
      <dsp:nvSpPr>
        <dsp:cNvPr id="0" name=""/>
        <dsp:cNvSpPr/>
      </dsp:nvSpPr>
      <dsp:spPr>
        <a:xfrm>
          <a:off x="1102662" y="3846007"/>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102662" y="3846007"/>
        <a:ext cx="644611" cy="322305"/>
      </dsp:txXfrm>
    </dsp:sp>
    <dsp:sp modelId="{60800267-9E61-4940-9125-A16965D6C610}">
      <dsp:nvSpPr>
        <dsp:cNvPr id="0" name=""/>
        <dsp:cNvSpPr/>
      </dsp:nvSpPr>
      <dsp:spPr>
        <a:xfrm>
          <a:off x="172149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721490" y="1099960"/>
        <a:ext cx="644611" cy="322305"/>
      </dsp:txXfrm>
    </dsp:sp>
    <dsp:sp modelId="{D5E687B6-6FF0-4B67-B966-0A6BC9101EA6}">
      <dsp:nvSpPr>
        <dsp:cNvPr id="0" name=""/>
        <dsp:cNvSpPr/>
      </dsp:nvSpPr>
      <dsp:spPr>
        <a:xfrm>
          <a:off x="250147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501470" y="1099960"/>
        <a:ext cx="644611" cy="322305"/>
      </dsp:txXfrm>
    </dsp:sp>
    <dsp:sp modelId="{D737AF12-3E2D-4407-8EF4-9D821D70AB3C}">
      <dsp:nvSpPr>
        <dsp:cNvPr id="0" name=""/>
        <dsp:cNvSpPr/>
      </dsp:nvSpPr>
      <dsp:spPr>
        <a:xfrm>
          <a:off x="4061431"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061431" y="642286"/>
        <a:ext cx="644611" cy="322305"/>
      </dsp:txXfrm>
    </dsp:sp>
    <dsp:sp modelId="{506B0ACB-D0AF-46FB-B65A-EF8547598663}">
      <dsp:nvSpPr>
        <dsp:cNvPr id="0" name=""/>
        <dsp:cNvSpPr/>
      </dsp:nvSpPr>
      <dsp:spPr>
        <a:xfrm>
          <a:off x="328145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281450" y="1099960"/>
        <a:ext cx="644611" cy="322305"/>
      </dsp:txXfrm>
    </dsp:sp>
    <dsp:sp modelId="{E9CD8AEA-700B-45B5-A6F4-BDFA95BA4BE6}">
      <dsp:nvSpPr>
        <dsp:cNvPr id="0" name=""/>
        <dsp:cNvSpPr/>
      </dsp:nvSpPr>
      <dsp:spPr>
        <a:xfrm>
          <a:off x="3442603" y="1557635"/>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Gestión</a:t>
          </a:r>
        </a:p>
      </dsp:txBody>
      <dsp:txXfrm>
        <a:off x="3442603" y="1557635"/>
        <a:ext cx="644611" cy="322305"/>
      </dsp:txXfrm>
    </dsp:sp>
    <dsp:sp modelId="{E5D3EB4D-07A8-4600-841E-51C85437B5B8}">
      <dsp:nvSpPr>
        <dsp:cNvPr id="0" name=""/>
        <dsp:cNvSpPr/>
      </dsp:nvSpPr>
      <dsp:spPr>
        <a:xfrm>
          <a:off x="3442603" y="2015309"/>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Negocio</a:t>
          </a:r>
        </a:p>
      </dsp:txBody>
      <dsp:txXfrm>
        <a:off x="3442603" y="2015309"/>
        <a:ext cx="644611" cy="322305"/>
      </dsp:txXfrm>
    </dsp:sp>
    <dsp:sp modelId="{363F33F6-F6AD-4FC0-A22D-7B3BE12B19B5}">
      <dsp:nvSpPr>
        <dsp:cNvPr id="0" name=""/>
        <dsp:cNvSpPr/>
      </dsp:nvSpPr>
      <dsp:spPr>
        <a:xfrm>
          <a:off x="3442603" y="2472983"/>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Requisitos</a:t>
          </a:r>
        </a:p>
      </dsp:txBody>
      <dsp:txXfrm>
        <a:off x="3442603" y="2472983"/>
        <a:ext cx="644611" cy="322305"/>
      </dsp:txXfrm>
    </dsp:sp>
    <dsp:sp modelId="{5D7BCDC8-9B93-40FE-BC64-AB76B405397C}">
      <dsp:nvSpPr>
        <dsp:cNvPr id="0" name=""/>
        <dsp:cNvSpPr/>
      </dsp:nvSpPr>
      <dsp:spPr>
        <a:xfrm>
          <a:off x="3442603" y="2930658"/>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Análisis y diseño</a:t>
          </a:r>
        </a:p>
      </dsp:txBody>
      <dsp:txXfrm>
        <a:off x="3442603" y="2930658"/>
        <a:ext cx="644611" cy="322305"/>
      </dsp:txXfrm>
    </dsp:sp>
    <dsp:sp modelId="{A7A694CF-6C78-47CE-AFC3-344DEC51B173}">
      <dsp:nvSpPr>
        <dsp:cNvPr id="0" name=""/>
        <dsp:cNvSpPr/>
      </dsp:nvSpPr>
      <dsp:spPr>
        <a:xfrm>
          <a:off x="4061431"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061431" y="1099960"/>
        <a:ext cx="644611" cy="322305"/>
      </dsp:txXfrm>
    </dsp:sp>
    <dsp:sp modelId="{37EE8E08-3F0B-4F7A-A809-874E7E09A7FA}">
      <dsp:nvSpPr>
        <dsp:cNvPr id="0" name=""/>
        <dsp:cNvSpPr/>
      </dsp:nvSpPr>
      <dsp:spPr>
        <a:xfrm>
          <a:off x="4841411"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4841411" y="1099960"/>
        <a:ext cx="644611" cy="322305"/>
      </dsp:txXfrm>
    </dsp:sp>
    <dsp:sp modelId="{E4FD6AA4-1F46-4E53-AF70-C3F48FA64BA8}">
      <dsp:nvSpPr>
        <dsp:cNvPr id="0" name=""/>
        <dsp:cNvSpPr/>
      </dsp:nvSpPr>
      <dsp:spPr>
        <a:xfrm>
          <a:off x="4841411"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4841411" y="642286"/>
        <a:ext cx="644611" cy="3223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16</Pages>
  <Words>3368</Words>
  <Characters>18524</Characters>
  <Application>Microsoft Office Word</Application>
  <DocSecurity>0</DocSecurity>
  <Lines>154</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Kerly Janeth Quispe Quispe</cp:lastModifiedBy>
  <cp:revision>16</cp:revision>
  <dcterms:created xsi:type="dcterms:W3CDTF">2018-05-25T01:46:00Z</dcterms:created>
  <dcterms:modified xsi:type="dcterms:W3CDTF">2018-05-25T19:48:00Z</dcterms:modified>
</cp:coreProperties>
</file>