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Spacing w:w="0" w:type="dxa"/>
        <w:tblBorders>
          <w:left w:val="single" w:sz="6" w:space="0" w:color="6173A1"/>
          <w:right w:val="single" w:sz="6" w:space="0" w:color="6173A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0"/>
      </w:tblGrid>
      <w:tr w:rsidR="00D31A6B" w:rsidRPr="00D31A6B" w:rsidTr="00D31A6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31A6B" w:rsidRPr="00D31A6B" w:rsidRDefault="00D31A6B" w:rsidP="00D31A6B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D31A6B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drawing>
                <wp:inline distT="0" distB="0" distL="0" distR="0" wp14:anchorId="4D91915B" wp14:editId="6D19D2ED">
                  <wp:extent cx="7143750" cy="714375"/>
                  <wp:effectExtent l="0" t="0" r="0" b="9525"/>
                  <wp:docPr id="1" name="Imagen 1" descr="http://registro.unitec.edu/images/banner-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egistro.unitec.edu/images/banner-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31A6B" w:rsidRPr="00D31A6B" w:rsidTr="00D31A6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8775"/>
            </w:tblGrid>
            <w:tr w:rsidR="00D31A6B" w:rsidRPr="00D31A6B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hideMark/>
                </w:tcPr>
                <w:tbl>
                  <w:tblPr>
                    <w:tblW w:w="24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00"/>
                  </w:tblGrid>
                  <w:tr w:rsidR="00D31A6B" w:rsidRPr="00D31A6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173A1"/>
                        <w:hideMark/>
                      </w:tcPr>
                      <w:p w:rsidR="00D31A6B" w:rsidRPr="00D31A6B" w:rsidRDefault="00D31A6B" w:rsidP="00D31A6B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00"/>
                        </w:tblGrid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Historial Académico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Rendimiento Semestral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Información Académica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Clases por Cursar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Cambiar </w:t>
                              </w:r>
                              <w:proofErr w:type="spellStart"/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Password</w:t>
                              </w:r>
                              <w:proofErr w:type="spellEnd"/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Tutorial de Matrícula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Presencial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Secciones Distancia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Hoja de Confirmación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Revisión de Saldo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Reglamento Disciplinario</w:t>
                              </w:r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 xml:space="preserve"> Reglamento </w:t>
                              </w:r>
                              <w:proofErr w:type="spellStart"/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Academico</w:t>
                              </w:r>
                              <w:proofErr w:type="spellEnd"/>
                            </w:p>
                          </w:tc>
                        </w:tr>
                        <w:tr w:rsidR="00D31A6B" w:rsidRPr="00D31A6B">
                          <w:trPr>
                            <w:trHeight w:val="300"/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AA5C2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  <w:lang w:eastAsia="es-HN"/>
                                </w:rPr>
                                <w:t> Cerrar Sesión</w:t>
                              </w:r>
                            </w:p>
                          </w:tc>
                        </w:tr>
                      </w:tbl>
                      <w:p w:rsidR="00D31A6B" w:rsidRPr="00D31A6B" w:rsidRDefault="00D31A6B" w:rsidP="00D31A6B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D31A6B" w:rsidRPr="00D31A6B" w:rsidRDefault="00D31A6B" w:rsidP="00D31A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4750" w:type="pct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36"/>
                  </w:tblGrid>
                  <w:tr w:rsidR="00D31A6B" w:rsidRPr="00D31A6B">
                    <w:trPr>
                      <w:tblCellSpacing w:w="0" w:type="dxa"/>
                      <w:jc w:val="right"/>
                    </w:trPr>
                    <w:tc>
                      <w:tcPr>
                        <w:tcW w:w="3850" w:type="pct"/>
                        <w:shd w:val="clear" w:color="auto" w:fill="FFFFFF"/>
                        <w:hideMark/>
                      </w:tcPr>
                      <w:p w:rsidR="00D31A6B" w:rsidRPr="00D31A6B" w:rsidRDefault="00D31A6B" w:rsidP="00D31A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56"/>
                          <w:gridCol w:w="1663"/>
                        </w:tblGrid>
                        <w:tr w:rsidR="00D31A6B" w:rsidRPr="00D31A6B">
                          <w:trPr>
                            <w:tblCellSpacing w:w="0" w:type="dxa"/>
                          </w:trPr>
                          <w:tc>
                            <w:tcPr>
                              <w:tcW w:w="39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1E307C"/>
                                  <w:sz w:val="27"/>
                                  <w:szCs w:val="27"/>
                                  <w:lang w:eastAsia="es-HN"/>
                                </w:rPr>
                                <w:t>Historial Académico</w:t>
                              </w:r>
                            </w:p>
                          </w:tc>
                          <w:tc>
                            <w:tcPr>
                              <w:tcW w:w="1050" w:type="pct"/>
                              <w:tcBorders>
                                <w:top w:val="nil"/>
                                <w:left w:val="nil"/>
                                <w:bottom w:val="single" w:sz="6" w:space="0" w:color="1E307C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color w:val="1E307C"/>
                                  <w:sz w:val="18"/>
                                  <w:szCs w:val="18"/>
                                  <w:lang w:eastAsia="es-HN"/>
                                </w:rPr>
                                <w:t>Cerrar Sesión </w:t>
                              </w:r>
                            </w:p>
                          </w:tc>
                        </w:tr>
                      </w:tbl>
                      <w:p w:rsidR="00D31A6B" w:rsidRPr="00D31A6B" w:rsidRDefault="00D31A6B" w:rsidP="00D31A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19"/>
                        </w:tblGrid>
                        <w:tr w:rsidR="00D31A6B" w:rsidRPr="00D31A6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p w:rsidR="00D31A6B" w:rsidRPr="00D31A6B" w:rsidRDefault="00D31A6B" w:rsidP="00D31A6B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  <w:p w:rsidR="00D31A6B" w:rsidRPr="00D31A6B" w:rsidRDefault="00D31A6B" w:rsidP="00D31A6B">
                              <w:pPr>
                                <w:spacing w:before="100" w:beforeAutospacing="1" w:after="24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  <w:r w:rsidRPr="00D31A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Alumno: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JOSE TOMAS MIRANDA MEJIA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Carrera: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I-5 , INGENIERIA EN MECATRONICA 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Plan: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12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br/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  Modalidad:</w:t>
                              </w:r>
                              <w:r w:rsidRPr="00D31A6B"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  <w:t> Presencial</w:t>
                              </w:r>
                            </w:p>
                          </w:tc>
                        </w:tr>
                      </w:tbl>
                      <w:p w:rsidR="00D31A6B" w:rsidRPr="00D31A6B" w:rsidRDefault="00D31A6B" w:rsidP="00D31A6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19"/>
                        </w:tblGrid>
                        <w:tr w:rsidR="00D31A6B" w:rsidRPr="00D31A6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4E8EF"/>
                              <w:vAlign w:val="center"/>
                              <w:hideMark/>
                            </w:tcPr>
                            <w:tbl>
                              <w:tblPr>
                                <w:tblW w:w="475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23"/>
                              </w:tblGrid>
                              <w:tr w:rsidR="00D31A6B" w:rsidRPr="00D31A6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D31A6B" w:rsidRPr="00D31A6B" w:rsidRDefault="00D31A6B" w:rsidP="00D31A6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CellSpacing w:w="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6"/>
                                      <w:gridCol w:w="420"/>
                                      <w:gridCol w:w="955"/>
                                      <w:gridCol w:w="815"/>
                                      <w:gridCol w:w="734"/>
                                      <w:gridCol w:w="2252"/>
                                      <w:gridCol w:w="479"/>
                                      <w:gridCol w:w="711"/>
                                      <w:gridCol w:w="311"/>
                                    </w:tblGrid>
                                    <w:tr w:rsidR="00D31A6B" w:rsidRPr="00D31A6B"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Campus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Año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Semestre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Sección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Código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Nombre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Nota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Estado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1E307C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0"/>
                                              <w:szCs w:val="20"/>
                                              <w:lang w:eastAsia="es-HN"/>
                                            </w:rPr>
                                            <w:t>UV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550  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ADM102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ADMINISTRACION 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67  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ESP001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ESPAÑOL NIVELATORIO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50  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FIL101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FILOSOFIA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670  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HIS101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HISTORIA DE HONDURAS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375  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LCC101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OFIMATICA 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75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649  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MAT001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MATEMATICA NIVELATORIA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439  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MEC101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INTRO. A LA MECATRÓNICA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62  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SOC101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SOCIOLOGIA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79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910  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ART105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DIBUJO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565  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BIO202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ECOLOGIA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13  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ESP101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ESPAÑOL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124  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LCC101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OFIMATICA I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55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REP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437  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MAT002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INTRODUCCION AL ALGEBRA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40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REP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CAD0DF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D31A6B" w:rsidRPr="00D31A6B">
                                      <w:trPr>
                                        <w:trHeight w:val="225"/>
                                        <w:tblCellSpacing w:w="7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2015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85  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MAT002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INTRODUCCION AL ALGEBRA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71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APB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BDC5D7"/>
                                          <w:vAlign w:val="center"/>
                                          <w:hideMark/>
                                        </w:tcPr>
                                        <w:p w:rsidR="00D31A6B" w:rsidRPr="00D31A6B" w:rsidRDefault="00D31A6B" w:rsidP="00D31A6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</w:pPr>
                                          <w:r w:rsidRPr="00D31A6B">
                                            <w:rPr>
                                              <w:rFonts w:ascii="Arial" w:eastAsia="Times New Roman" w:hAnsi="Arial" w:cs="Arial"/>
                                              <w:color w:val="1A2C79"/>
                                              <w:sz w:val="15"/>
                                              <w:szCs w:val="15"/>
                                              <w:lang w:eastAsia="es-HN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31A6B" w:rsidRPr="00D31A6B" w:rsidRDefault="00D31A6B" w:rsidP="00D31A6B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</w:p>
                                </w:tc>
                              </w:tr>
                              <w:tr w:rsidR="00D31A6B" w:rsidRPr="00D31A6B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4E8EF"/>
                                    <w:vAlign w:val="center"/>
                                    <w:hideMark/>
                                  </w:tcPr>
                                  <w:p w:rsidR="00D31A6B" w:rsidRPr="00D31A6B" w:rsidRDefault="00D31A6B" w:rsidP="00D31A6B">
                                    <w:pPr>
                                      <w:spacing w:after="240" w:line="240" w:lineRule="auto"/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</w:pPr>
                                    <w:r w:rsidRPr="00D31A6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Unidades Valorativas del Plan Aprobadas:  24</w:t>
                                    </w:r>
                                    <w:r w:rsidRPr="00D31A6B">
                                      <w:rPr>
                                        <w:rFonts w:ascii="Arial" w:eastAsia="Times New Roman" w:hAnsi="Arial" w:cs="Arial"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br/>
                                    </w:r>
                                    <w:proofErr w:type="spellStart"/>
                                    <w:r w:rsidRPr="00D31A6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>Indice</w:t>
                                    </w:r>
                                    <w:proofErr w:type="spellEnd"/>
                                    <w:r w:rsidRPr="00D31A6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A2C79"/>
                                        <w:sz w:val="18"/>
                                        <w:szCs w:val="18"/>
                                        <w:lang w:eastAsia="es-HN"/>
                                      </w:rPr>
                                      <w:t xml:space="preserve"> Académico:  79.75</w:t>
                                    </w:r>
                                  </w:p>
                                </w:tc>
                              </w:tr>
                            </w:tbl>
                            <w:p w:rsidR="00D31A6B" w:rsidRPr="00D31A6B" w:rsidRDefault="00D31A6B" w:rsidP="00D31A6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A2C79"/>
                                  <w:sz w:val="18"/>
                                  <w:szCs w:val="18"/>
                                  <w:lang w:eastAsia="es-HN"/>
                                </w:rPr>
                              </w:pPr>
                            </w:p>
                          </w:tc>
                        </w:tr>
                      </w:tbl>
                      <w:p w:rsidR="00D31A6B" w:rsidRPr="00D31A6B" w:rsidRDefault="00D31A6B" w:rsidP="00D31A6B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color w:val="1E307C"/>
                            <w:sz w:val="20"/>
                            <w:szCs w:val="20"/>
                            <w:lang w:eastAsia="es-HN"/>
                          </w:rPr>
                        </w:pPr>
                      </w:p>
                    </w:tc>
                  </w:tr>
                </w:tbl>
                <w:p w:rsidR="00D31A6B" w:rsidRPr="00D31A6B" w:rsidRDefault="00D31A6B" w:rsidP="00D31A6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1E307C"/>
                      <w:sz w:val="20"/>
                      <w:szCs w:val="20"/>
                      <w:lang w:eastAsia="es-HN"/>
                    </w:rPr>
                  </w:pPr>
                </w:p>
              </w:tc>
            </w:tr>
          </w:tbl>
          <w:p w:rsidR="00D31A6B" w:rsidRPr="00D31A6B" w:rsidRDefault="00D31A6B" w:rsidP="00D31A6B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</w:p>
        </w:tc>
      </w:tr>
      <w:tr w:rsidR="00D31A6B" w:rsidRPr="00D31A6B" w:rsidTr="00D31A6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31A6B" w:rsidRPr="00D31A6B" w:rsidRDefault="00D31A6B" w:rsidP="00D31A6B">
            <w:pPr>
              <w:spacing w:after="0" w:line="240" w:lineRule="auto"/>
              <w:rPr>
                <w:rFonts w:ascii="Arial" w:eastAsia="Times New Roman" w:hAnsi="Arial" w:cs="Arial"/>
                <w:color w:val="1E307C"/>
                <w:sz w:val="20"/>
                <w:szCs w:val="20"/>
                <w:lang w:eastAsia="es-HN"/>
              </w:rPr>
            </w:pPr>
            <w:r w:rsidRPr="00D31A6B">
              <w:rPr>
                <w:rFonts w:ascii="Arial" w:eastAsia="Times New Roman" w:hAnsi="Arial" w:cs="Arial"/>
                <w:noProof/>
                <w:color w:val="1E307C"/>
                <w:sz w:val="20"/>
                <w:szCs w:val="20"/>
                <w:lang w:eastAsia="es-HN"/>
              </w:rPr>
              <w:drawing>
                <wp:inline distT="0" distB="0" distL="0" distR="0" wp14:anchorId="64822FD1" wp14:editId="31321D3F">
                  <wp:extent cx="7143750" cy="409575"/>
                  <wp:effectExtent l="0" t="0" r="0" b="9525"/>
                  <wp:docPr id="2" name="Imagen 2" descr="http://registro.unitec.edu/images/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egistro.unitec.edu/images/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33B" w:rsidRDefault="00EC333B"/>
    <w:sectPr w:rsidR="00EC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6B"/>
    <w:rsid w:val="00D31A6B"/>
    <w:rsid w:val="00E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864B1A-9139-4A62-9A78-9D3513B5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2015-12-13T16:06:00Z</dcterms:created>
  <dcterms:modified xsi:type="dcterms:W3CDTF">2015-12-13T16:14:00Z</dcterms:modified>
</cp:coreProperties>
</file>