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GP Setup – Account &amp; Hosting Credentials</w:t>
      </w:r>
    </w:p>
    <w:p>
      <w:r>
        <w:t>Date of Record: Dec 12, 1995</w:t>
      </w:r>
    </w:p>
    <w:p>
      <w:r>
        <w:t>Gender: Rather not say</w:t>
      </w:r>
    </w:p>
    <w:p>
      <w:pPr>
        <w:pStyle w:val="Heading2"/>
      </w:pPr>
      <w:r>
        <w:t>1. Gmail Login</w:t>
      </w:r>
    </w:p>
    <w:p>
      <w:r>
        <w:t>Email: gp.setuphq@gmail.com</w:t>
      </w:r>
    </w:p>
    <w:p>
      <w:r>
        <w:t>Password: GPODESA1!</w:t>
      </w:r>
    </w:p>
    <w:p>
      <w:pPr>
        <w:pStyle w:val="Heading2"/>
      </w:pPr>
      <w:r>
        <w:t>2. Nic.ua Login</w:t>
      </w:r>
    </w:p>
    <w:p>
      <w:r>
        <w:t>Email: gp.setuphq@gmail.com</w:t>
      </w:r>
    </w:p>
    <w:p>
      <w:r>
        <w:t>Password: qwsnN9@fwB4zmFL</w:t>
      </w:r>
    </w:p>
    <w:p>
      <w:pPr>
        <w:pStyle w:val="Heading2"/>
      </w:pPr>
      <w:r>
        <w:t>3. Office Email (Domain Mailbox)</w:t>
      </w:r>
    </w:p>
    <w:p>
      <w:r>
        <w:t>Mailbox URL: https://tzk302.nic.ua/roundcube/</w:t>
      </w:r>
    </w:p>
    <w:p>
      <w:r>
        <w:t>Email: office@gp.od.ua</w:t>
      </w:r>
    </w:p>
    <w:p>
      <w:r>
        <w:t>Password: CXW7fNyxJLrNx3cVTkyP</w:t>
      </w:r>
    </w:p>
    <w:p>
      <w:r>
        <w:t>Setup Info (for Email Clients):</w:t>
      </w:r>
    </w:p>
    <w:p>
      <w:r>
        <w:t xml:space="preserve"> - Username: office@gp.od.ua</w:t>
      </w:r>
    </w:p>
    <w:p>
      <w:r>
        <w:t xml:space="preserve"> - Password: CXW7fNyxJLrNx3cVTkyP</w:t>
      </w:r>
    </w:p>
    <w:p>
      <w:r>
        <w:t xml:space="preserve"> - POP/IMAP Server: mail.gp.od.ua</w:t>
      </w:r>
    </w:p>
    <w:p>
      <w:r>
        <w:t xml:space="preserve"> - SMTP Server: mail.gp.od.ua (Port 587)</w:t>
      </w:r>
    </w:p>
    <w:p>
      <w:pPr>
        <w:pStyle w:val="Heading2"/>
      </w:pPr>
      <w:r>
        <w:t>4. FTP / Hosting Login</w:t>
      </w:r>
    </w:p>
    <w:p>
      <w:r>
        <w:t>Hosting Username: gp364367</w:t>
      </w:r>
    </w:p>
    <w:p>
      <w:r>
        <w:t>Hosting Password: w0uy196hovq</w:t>
      </w:r>
    </w:p>
    <w:p>
      <w:r>
        <w:t>Server: tzk302.nic.ua (65.108.39.53)</w:t>
      </w:r>
    </w:p>
    <w:p>
      <w:r>
        <w:t>Control Panel: https://tzk302.nic.ua/directadmin</w:t>
      </w:r>
    </w:p>
    <w:p>
      <w:pPr>
        <w:pStyle w:val="Heading2"/>
      </w:pPr>
      <w:r>
        <w:t>5. SSL Certificate</w:t>
      </w:r>
    </w:p>
    <w:p>
      <w:r>
        <w:t>Domains Covered: ftp.gp.od.ua, gp.od.ua, mail.gp.od.ua, smtp.gp.od.ua, www.gp.od.ua</w:t>
      </w:r>
    </w:p>
    <w:p>
      <w:r>
        <w:t>Expiration Date: Nov 25, 2025 – 12:15:08 EET</w:t>
      </w:r>
    </w:p>
    <w:p>
      <w:r>
        <w:t>Certificate:</w:t>
      </w:r>
    </w:p>
    <w:p>
      <w:r>
        <w:t>-----BEGIN CERTIFICATE-----</w:t>
        <w:br/>
        <w:t>MIID1DCCA1qgAwIBAgISBjM3EAogD1lQZhmgwWLWkN4ZMAoGCCqGSM49BAMDMDIx</w:t>
        <w:br/>
        <w:t>CzAJBgNVBAYTAlVTMRYwFAYDVQQKEw1MZXQncyBFbmNyeXB0MQswCQYDVQQDEwJF</w:t>
        <w:br/>
        <w:t>...</w:t>
        <w:br/>
        <w:t>-----END CERTIFICATE-----</w:t>
      </w:r>
    </w:p>
    <w:p>
      <w:r>
        <w:t>Private Key:</w:t>
      </w:r>
    </w:p>
    <w:p>
      <w:r>
        <w:t>-----BEGIN EC PRIVATE KEY-----</w:t>
        <w:br/>
        <w:t>MIGkAgEBBDCfzlTnKqs3cUeS9oU8+XZ44sZpQfQqtB0pXyl6P3ACEjUenrqti7yV</w:t>
        <w:br/>
        <w:t>...</w:t>
        <w:br/>
        <w:t>-----END EC PRIVATE KEY-----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