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39E19" w14:textId="3EB95382" w:rsidR="008825BA" w:rsidRDefault="008825BA" w:rsidP="008825BA">
      <w:pPr>
        <w:spacing w:before="92"/>
        <w:ind w:right="967"/>
        <w:rPr>
          <w:b/>
          <w:sz w:val="56"/>
        </w:rPr>
      </w:pPr>
      <w:r w:rsidRPr="0022694E">
        <w:rPr>
          <w:b/>
          <w:sz w:val="56"/>
        </w:rPr>
        <w:t xml:space="preserve">2º Ciclo superior de </w:t>
      </w:r>
      <w:r>
        <w:rPr>
          <w:b/>
          <w:sz w:val="56"/>
        </w:rPr>
        <w:t>Desarrollo de Aplicaciones Multiplataforma</w:t>
      </w:r>
    </w:p>
    <w:p w14:paraId="58108B4E" w14:textId="77777777" w:rsidR="008825BA" w:rsidRDefault="008825BA" w:rsidP="008825BA">
      <w:pPr>
        <w:spacing w:before="81" w:line="242" w:lineRule="auto"/>
        <w:ind w:right="3374"/>
        <w:rPr>
          <w:b/>
          <w:sz w:val="72"/>
        </w:rPr>
      </w:pPr>
    </w:p>
    <w:p w14:paraId="27CDF841" w14:textId="77777777" w:rsidR="008825BA" w:rsidRDefault="008825BA" w:rsidP="008825BA">
      <w:pPr>
        <w:spacing w:before="81" w:line="242" w:lineRule="auto"/>
        <w:ind w:right="3374"/>
        <w:rPr>
          <w:b/>
          <w:sz w:val="72"/>
        </w:rPr>
      </w:pPr>
    </w:p>
    <w:p w14:paraId="473EEE05" w14:textId="77777777" w:rsidR="008825BA" w:rsidRDefault="008825BA" w:rsidP="008825BA">
      <w:pPr>
        <w:spacing w:before="81" w:line="242" w:lineRule="auto"/>
        <w:ind w:right="3374"/>
        <w:rPr>
          <w:b/>
          <w:sz w:val="72"/>
        </w:rPr>
      </w:pPr>
    </w:p>
    <w:p w14:paraId="68B1916C" w14:textId="3617B9C8" w:rsidR="008825BA" w:rsidRDefault="008825BA" w:rsidP="008825BA">
      <w:pPr>
        <w:spacing w:before="81" w:line="242" w:lineRule="auto"/>
        <w:ind w:right="3374"/>
        <w:rPr>
          <w:b/>
          <w:sz w:val="72"/>
        </w:rPr>
      </w:pPr>
      <w:r>
        <w:rPr>
          <w:b/>
          <w:sz w:val="72"/>
        </w:rPr>
        <w:t>Asignatura:</w:t>
      </w:r>
    </w:p>
    <w:p w14:paraId="7F24DAEF" w14:textId="77777777" w:rsidR="008825BA" w:rsidRDefault="008825BA" w:rsidP="008825BA">
      <w:pPr>
        <w:spacing w:before="81" w:line="242" w:lineRule="auto"/>
        <w:ind w:right="3374"/>
        <w:rPr>
          <w:b/>
          <w:sz w:val="72"/>
        </w:rPr>
      </w:pPr>
      <w:r>
        <w:rPr>
          <w:b/>
          <w:sz w:val="72"/>
        </w:rPr>
        <w:t>Sostenibilidad</w:t>
      </w:r>
    </w:p>
    <w:p w14:paraId="7C768EC5" w14:textId="77777777" w:rsidR="008825BA" w:rsidRDefault="008825BA" w:rsidP="008825BA">
      <w:pPr>
        <w:spacing w:before="81" w:line="242" w:lineRule="auto"/>
        <w:ind w:right="3374"/>
        <w:rPr>
          <w:b/>
          <w:sz w:val="72"/>
        </w:rPr>
      </w:pPr>
    </w:p>
    <w:p w14:paraId="79A838EF" w14:textId="77777777" w:rsidR="008825BA" w:rsidRDefault="008825BA" w:rsidP="008825BA">
      <w:pPr>
        <w:spacing w:before="81" w:line="242" w:lineRule="auto"/>
        <w:ind w:right="3374"/>
        <w:rPr>
          <w:b/>
          <w:sz w:val="72"/>
        </w:rPr>
      </w:pPr>
    </w:p>
    <w:p w14:paraId="4AA185F5" w14:textId="3EB99A3C" w:rsidR="008825BA" w:rsidRDefault="008825BA" w:rsidP="008825BA">
      <w:pPr>
        <w:tabs>
          <w:tab w:val="left" w:pos="1764"/>
        </w:tabs>
        <w:rPr>
          <w:rFonts w:ascii="Verdana" w:hAnsi="Verdana"/>
          <w:noProof/>
          <w:sz w:val="28"/>
          <w:szCs w:val="28"/>
        </w:rPr>
      </w:pPr>
      <w:r w:rsidRPr="00323C33">
        <w:rPr>
          <w:b/>
          <w:sz w:val="48"/>
        </w:rPr>
        <w:t>Título:</w:t>
      </w:r>
      <w:r w:rsidRPr="00510B22">
        <w:rPr>
          <w:noProof/>
        </w:rPr>
        <w:t xml:space="preserve"> </w:t>
      </w:r>
      <w:r>
        <w:rPr>
          <w:rFonts w:ascii="Verdana" w:hAnsi="Verdana"/>
          <w:noProof/>
          <w:sz w:val="28"/>
          <w:szCs w:val="28"/>
        </w:rPr>
        <w:t xml:space="preserve"> Los apectos ambientales, sociales y </w:t>
      </w:r>
    </w:p>
    <w:p w14:paraId="319CF134" w14:textId="1D6A6F26" w:rsidR="008825BA" w:rsidRPr="006C2BCB" w:rsidRDefault="008825BA" w:rsidP="008825BA">
      <w:pPr>
        <w:tabs>
          <w:tab w:val="left" w:pos="1764"/>
        </w:tabs>
        <w:rPr>
          <w:noProof/>
        </w:rPr>
      </w:pPr>
      <w:r w:rsidRPr="00510B22">
        <w:rPr>
          <w:noProof/>
          <w:lang w:eastAsia="es-ES"/>
        </w:rPr>
        <mc:AlternateContent>
          <mc:Choice Requires="wps">
            <w:drawing>
              <wp:anchor distT="0" distB="0" distL="114300" distR="114300" simplePos="0" relativeHeight="251660288" behindDoc="0" locked="0" layoutInCell="1" allowOverlap="1" wp14:anchorId="6CDE32A0" wp14:editId="496FB888">
                <wp:simplePos x="0" y="0"/>
                <wp:positionH relativeFrom="column">
                  <wp:posOffset>-254231</wp:posOffset>
                </wp:positionH>
                <wp:positionV relativeFrom="page">
                  <wp:posOffset>7500447</wp:posOffset>
                </wp:positionV>
                <wp:extent cx="4267200" cy="30289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3028950"/>
                        </a:xfrm>
                        <a:prstGeom prst="rect">
                          <a:avLst/>
                        </a:prstGeom>
                        <a:solidFill>
                          <a:srgbClr val="FFFFFF"/>
                        </a:solidFill>
                        <a:ln w="9525">
                          <a:noFill/>
                          <a:miter lim="800000"/>
                          <a:headEnd/>
                          <a:tailEnd/>
                        </a:ln>
                      </wps:spPr>
                      <wps:txbx>
                        <w:txbxContent>
                          <w:p w14:paraId="2E7E4552" w14:textId="77777777" w:rsidR="008825BA" w:rsidRDefault="008825BA" w:rsidP="008825BA">
                            <w:pPr>
                              <w:rPr>
                                <w:b/>
                                <w:bCs/>
                                <w:sz w:val="24"/>
                                <w:szCs w:val="24"/>
                              </w:rPr>
                            </w:pPr>
                          </w:p>
                          <w:p w14:paraId="3D3622B9" w14:textId="77777777" w:rsidR="008825BA" w:rsidRDefault="008825BA" w:rsidP="008825BA">
                            <w:pPr>
                              <w:rPr>
                                <w:b/>
                                <w:bCs/>
                                <w:sz w:val="24"/>
                                <w:szCs w:val="24"/>
                              </w:rPr>
                            </w:pPr>
                          </w:p>
                          <w:p w14:paraId="60DEEC12" w14:textId="77777777" w:rsidR="008825BA" w:rsidRDefault="008825BA" w:rsidP="008825BA">
                            <w:pPr>
                              <w:rPr>
                                <w:b/>
                                <w:bCs/>
                                <w:sz w:val="24"/>
                                <w:szCs w:val="24"/>
                              </w:rPr>
                            </w:pPr>
                          </w:p>
                          <w:p w14:paraId="631358B6" w14:textId="77777777" w:rsidR="008825BA" w:rsidRDefault="008825BA" w:rsidP="008825BA">
                            <w:pPr>
                              <w:rPr>
                                <w:b/>
                                <w:bCs/>
                                <w:sz w:val="24"/>
                                <w:szCs w:val="24"/>
                              </w:rPr>
                            </w:pPr>
                          </w:p>
                          <w:p w14:paraId="783F26B7" w14:textId="77777777" w:rsidR="008825BA" w:rsidRPr="00510B22" w:rsidRDefault="008825BA" w:rsidP="008825BA">
                            <w:pPr>
                              <w:rPr>
                                <w:b/>
                                <w:sz w:val="26"/>
                                <w:szCs w:val="26"/>
                              </w:rPr>
                            </w:pPr>
                          </w:p>
                          <w:p w14:paraId="29BD2A33" w14:textId="77777777" w:rsidR="008825BA" w:rsidRPr="00510B22" w:rsidRDefault="008825BA" w:rsidP="008825BA">
                            <w:pPr>
                              <w:rPr>
                                <w:b/>
                                <w:bCs/>
                                <w:sz w:val="26"/>
                                <w:szCs w:val="26"/>
                              </w:rPr>
                            </w:pPr>
                            <w:bookmarkStart w:id="0" w:name="_Toc527374211"/>
                            <w:bookmarkStart w:id="1" w:name="_Toc528691950"/>
                            <w:r w:rsidRPr="00510B22">
                              <w:rPr>
                                <w:b/>
                                <w:bCs/>
                                <w:sz w:val="26"/>
                                <w:szCs w:val="26"/>
                              </w:rPr>
                              <w:t xml:space="preserve">Apellidos y nombre del autor/a: </w:t>
                            </w:r>
                            <w:bookmarkEnd w:id="0"/>
                            <w:bookmarkEnd w:id="1"/>
                            <w:r>
                              <w:rPr>
                                <w:b/>
                                <w:bCs/>
                                <w:sz w:val="26"/>
                                <w:szCs w:val="26"/>
                              </w:rPr>
                              <w:t>Carlos Teran</w:t>
                            </w:r>
                          </w:p>
                          <w:p w14:paraId="5908B9C5" w14:textId="77777777" w:rsidR="008825BA" w:rsidRPr="00510B22" w:rsidRDefault="008825BA" w:rsidP="008825BA">
                            <w:pPr>
                              <w:rPr>
                                <w:b/>
                                <w:bCs/>
                                <w:sz w:val="26"/>
                                <w:szCs w:val="26"/>
                              </w:rPr>
                            </w:pPr>
                            <w:bookmarkStart w:id="2" w:name="_Toc527374212"/>
                            <w:bookmarkStart w:id="3" w:name="_Toc528691951"/>
                          </w:p>
                          <w:bookmarkEnd w:id="2"/>
                          <w:bookmarkEnd w:id="3"/>
                          <w:p w14:paraId="3ECBB334" w14:textId="77777777" w:rsidR="008825BA" w:rsidRPr="00510B22" w:rsidRDefault="008825BA" w:rsidP="008825BA">
                            <w:pPr>
                              <w:rPr>
                                <w:b/>
                                <w:sz w:val="26"/>
                                <w:szCs w:val="26"/>
                              </w:rPr>
                            </w:pPr>
                            <w:r w:rsidRPr="00510B22">
                              <w:rPr>
                                <w:b/>
                                <w:sz w:val="26"/>
                                <w:szCs w:val="26"/>
                              </w:rPr>
                              <w:t>Fecha:</w:t>
                            </w:r>
                            <w:r>
                              <w:rPr>
                                <w:b/>
                                <w:sz w:val="26"/>
                                <w:szCs w:val="26"/>
                              </w:rPr>
                              <w:t xml:space="preserve"> 19/10/2025</w:t>
                            </w:r>
                          </w:p>
                          <w:p w14:paraId="27A6964D" w14:textId="77777777" w:rsidR="008825BA" w:rsidRPr="00510B22" w:rsidRDefault="008825BA" w:rsidP="008825BA">
                            <w:pPr>
                              <w:rPr>
                                <w:b/>
                                <w:sz w:val="26"/>
                                <w:szCs w:val="26"/>
                              </w:rPr>
                            </w:pPr>
                          </w:p>
                          <w:p w14:paraId="3CE0DB98" w14:textId="77777777" w:rsidR="008825BA" w:rsidRPr="00510B22" w:rsidRDefault="008825BA" w:rsidP="008825BA">
                            <w:pPr>
                              <w:rPr>
                                <w:sz w:val="26"/>
                                <w:szCs w:val="26"/>
                              </w:rPr>
                            </w:pPr>
                          </w:p>
                          <w:p w14:paraId="195524F9" w14:textId="77777777" w:rsidR="008825BA" w:rsidRPr="00510B22" w:rsidRDefault="008825BA" w:rsidP="008825BA">
                            <w:pPr>
                              <w:rPr>
                                <w:sz w:val="24"/>
                                <w:szCs w:val="24"/>
                              </w:rPr>
                            </w:pPr>
                            <w:r w:rsidRPr="00510B22">
                              <w:rPr>
                                <w:sz w:val="24"/>
                                <w:szCs w:val="24"/>
                              </w:rPr>
                              <w:br w:type="page"/>
                            </w:r>
                          </w:p>
                          <w:p w14:paraId="72781442" w14:textId="77777777" w:rsidR="008825BA" w:rsidRDefault="008825BA" w:rsidP="008825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DE32A0" id="_x0000_t202" coordsize="21600,21600" o:spt="202" path="m,l,21600r21600,l21600,xe">
                <v:stroke joinstyle="miter"/>
                <v:path gradientshapeok="t" o:connecttype="rect"/>
              </v:shapetype>
              <v:shape id="Cuadro de texto 2" o:spid="_x0000_s1026" type="#_x0000_t202" style="position:absolute;margin-left:-20pt;margin-top:590.6pt;width:336pt;height:2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KHDg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" stroked="f">
                <v:textbox>
                  <w:txbxContent>
                    <w:p w14:paraId="2E7E4552" w14:textId="77777777" w:rsidR="008825BA" w:rsidRDefault="008825BA" w:rsidP="008825BA">
                      <w:pPr>
                        <w:rPr>
                          <w:b/>
                          <w:bCs/>
                          <w:sz w:val="24"/>
                          <w:szCs w:val="24"/>
                        </w:rPr>
                      </w:pPr>
                    </w:p>
                    <w:p w14:paraId="3D3622B9" w14:textId="77777777" w:rsidR="008825BA" w:rsidRDefault="008825BA" w:rsidP="008825BA">
                      <w:pPr>
                        <w:rPr>
                          <w:b/>
                          <w:bCs/>
                          <w:sz w:val="24"/>
                          <w:szCs w:val="24"/>
                        </w:rPr>
                      </w:pPr>
                    </w:p>
                    <w:p w14:paraId="60DEEC12" w14:textId="77777777" w:rsidR="008825BA" w:rsidRDefault="008825BA" w:rsidP="008825BA">
                      <w:pPr>
                        <w:rPr>
                          <w:b/>
                          <w:bCs/>
                          <w:sz w:val="24"/>
                          <w:szCs w:val="24"/>
                        </w:rPr>
                      </w:pPr>
                    </w:p>
                    <w:p w14:paraId="631358B6" w14:textId="77777777" w:rsidR="008825BA" w:rsidRDefault="008825BA" w:rsidP="008825BA">
                      <w:pPr>
                        <w:rPr>
                          <w:b/>
                          <w:bCs/>
                          <w:sz w:val="24"/>
                          <w:szCs w:val="24"/>
                        </w:rPr>
                      </w:pPr>
                    </w:p>
                    <w:p w14:paraId="783F26B7" w14:textId="77777777" w:rsidR="008825BA" w:rsidRPr="00510B22" w:rsidRDefault="008825BA" w:rsidP="008825BA">
                      <w:pPr>
                        <w:rPr>
                          <w:b/>
                          <w:sz w:val="26"/>
                          <w:szCs w:val="26"/>
                        </w:rPr>
                      </w:pPr>
                    </w:p>
                    <w:p w14:paraId="29BD2A33" w14:textId="77777777" w:rsidR="008825BA" w:rsidRPr="00510B22" w:rsidRDefault="008825BA" w:rsidP="008825BA">
                      <w:pPr>
                        <w:rPr>
                          <w:b/>
                          <w:bCs/>
                          <w:sz w:val="26"/>
                          <w:szCs w:val="26"/>
                        </w:rPr>
                      </w:pPr>
                      <w:bookmarkStart w:id="4" w:name="_Toc527374211"/>
                      <w:bookmarkStart w:id="5" w:name="_Toc528691950"/>
                      <w:r w:rsidRPr="00510B22">
                        <w:rPr>
                          <w:b/>
                          <w:bCs/>
                          <w:sz w:val="26"/>
                          <w:szCs w:val="26"/>
                        </w:rPr>
                        <w:t xml:space="preserve">Apellidos y nombre del autor/a: </w:t>
                      </w:r>
                      <w:bookmarkEnd w:id="4"/>
                      <w:bookmarkEnd w:id="5"/>
                      <w:r>
                        <w:rPr>
                          <w:b/>
                          <w:bCs/>
                          <w:sz w:val="26"/>
                          <w:szCs w:val="26"/>
                        </w:rPr>
                        <w:t>Carlos Teran</w:t>
                      </w:r>
                    </w:p>
                    <w:p w14:paraId="5908B9C5" w14:textId="77777777" w:rsidR="008825BA" w:rsidRPr="00510B22" w:rsidRDefault="008825BA" w:rsidP="008825BA">
                      <w:pPr>
                        <w:rPr>
                          <w:b/>
                          <w:bCs/>
                          <w:sz w:val="26"/>
                          <w:szCs w:val="26"/>
                        </w:rPr>
                      </w:pPr>
                      <w:bookmarkStart w:id="6" w:name="_Toc527374212"/>
                      <w:bookmarkStart w:id="7" w:name="_Toc528691951"/>
                    </w:p>
                    <w:bookmarkEnd w:id="6"/>
                    <w:bookmarkEnd w:id="7"/>
                    <w:p w14:paraId="3ECBB334" w14:textId="77777777" w:rsidR="008825BA" w:rsidRPr="00510B22" w:rsidRDefault="008825BA" w:rsidP="008825BA">
                      <w:pPr>
                        <w:rPr>
                          <w:b/>
                          <w:sz w:val="26"/>
                          <w:szCs w:val="26"/>
                        </w:rPr>
                      </w:pPr>
                      <w:r w:rsidRPr="00510B22">
                        <w:rPr>
                          <w:b/>
                          <w:sz w:val="26"/>
                          <w:szCs w:val="26"/>
                        </w:rPr>
                        <w:t>Fecha:</w:t>
                      </w:r>
                      <w:r>
                        <w:rPr>
                          <w:b/>
                          <w:sz w:val="26"/>
                          <w:szCs w:val="26"/>
                        </w:rPr>
                        <w:t xml:space="preserve"> 19/10/2025</w:t>
                      </w:r>
                    </w:p>
                    <w:p w14:paraId="27A6964D" w14:textId="77777777" w:rsidR="008825BA" w:rsidRPr="00510B22" w:rsidRDefault="008825BA" w:rsidP="008825BA">
                      <w:pPr>
                        <w:rPr>
                          <w:b/>
                          <w:sz w:val="26"/>
                          <w:szCs w:val="26"/>
                        </w:rPr>
                      </w:pPr>
                    </w:p>
                    <w:p w14:paraId="3CE0DB98" w14:textId="77777777" w:rsidR="008825BA" w:rsidRPr="00510B22" w:rsidRDefault="008825BA" w:rsidP="008825BA">
                      <w:pPr>
                        <w:rPr>
                          <w:sz w:val="26"/>
                          <w:szCs w:val="26"/>
                        </w:rPr>
                      </w:pPr>
                    </w:p>
                    <w:p w14:paraId="195524F9" w14:textId="77777777" w:rsidR="008825BA" w:rsidRPr="00510B22" w:rsidRDefault="008825BA" w:rsidP="008825BA">
                      <w:pPr>
                        <w:rPr>
                          <w:sz w:val="24"/>
                          <w:szCs w:val="24"/>
                        </w:rPr>
                      </w:pPr>
                      <w:r w:rsidRPr="00510B22">
                        <w:rPr>
                          <w:sz w:val="24"/>
                          <w:szCs w:val="24"/>
                        </w:rPr>
                        <w:br w:type="page"/>
                      </w:r>
                    </w:p>
                    <w:p w14:paraId="72781442" w14:textId="77777777" w:rsidR="008825BA" w:rsidRDefault="008825BA" w:rsidP="008825BA"/>
                  </w:txbxContent>
                </v:textbox>
                <w10:wrap anchory="page"/>
              </v:shape>
            </w:pict>
          </mc:Fallback>
        </mc:AlternateContent>
      </w:r>
      <w:r>
        <w:rPr>
          <w:rFonts w:ascii="Verdana" w:hAnsi="Verdana"/>
          <w:noProof/>
          <w:sz w:val="28"/>
          <w:szCs w:val="28"/>
        </w:rPr>
        <w:t>De gobernanza</w:t>
      </w:r>
      <w:r>
        <w:rPr>
          <w:noProof/>
        </w:rPr>
        <w:tab/>
        <w:t xml:space="preserve"> Continuacion </w:t>
      </w:r>
    </w:p>
    <w:p w14:paraId="372ADB16" w14:textId="77777777" w:rsidR="008825BA" w:rsidRPr="00323C33" w:rsidRDefault="008825BA" w:rsidP="008825BA">
      <w:pPr>
        <w:spacing w:before="81" w:line="242" w:lineRule="auto"/>
        <w:ind w:right="3374"/>
        <w:rPr>
          <w:b/>
          <w:sz w:val="72"/>
        </w:rPr>
      </w:pPr>
    </w:p>
    <w:p w14:paraId="3252826D" w14:textId="12941247" w:rsidR="00796FCC" w:rsidRDefault="008825BA" w:rsidP="005E19A8">
      <w:pPr>
        <w:pStyle w:val="Sinespaciado"/>
        <w:jc w:val="center"/>
        <w:rPr>
          <w:b/>
          <w:noProof/>
          <w:u w:val="single"/>
        </w:rPr>
      </w:pPr>
      <w:r>
        <w:rPr>
          <w:noProof/>
          <w:lang w:eastAsia="es-ES"/>
        </w:rPr>
        <mc:AlternateContent>
          <mc:Choice Requires="wpg">
            <w:drawing>
              <wp:anchor distT="0" distB="0" distL="114300" distR="114300" simplePos="0" relativeHeight="251658240" behindDoc="1" locked="0" layoutInCell="1" allowOverlap="1" wp14:anchorId="10DB185B" wp14:editId="26EE09E3">
                <wp:simplePos x="0" y="0"/>
                <wp:positionH relativeFrom="margin">
                  <wp:align>center</wp:align>
                </wp:positionH>
                <wp:positionV relativeFrom="margin">
                  <wp:posOffset>-685165</wp:posOffset>
                </wp:positionV>
                <wp:extent cx="7231669" cy="10525818"/>
                <wp:effectExtent l="0" t="0" r="0" b="8890"/>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31669" cy="10525818"/>
                          <a:chOff x="728" y="2220"/>
                          <a:chExt cx="10699" cy="13030"/>
                        </a:xfrm>
                      </wpg:grpSpPr>
                      <pic:pic xmlns:pic="http://schemas.openxmlformats.org/drawingml/2006/picture">
                        <pic:nvPicPr>
                          <pic:cNvPr id="2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28" y="3520"/>
                            <a:ext cx="10000"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35" y="2220"/>
                            <a:ext cx="10192" cy="13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697BB89" id="Group 2" o:spid="_x0000_s1026" style="position:absolute;margin-left:0;margin-top:-53.95pt;width:569.4pt;height:828.8pt;z-index:-251658240;mso-position-horizontal:center;mso-position-horizontal-relative:margin;mso-position-vertical-relative:margin" coordorigin="728,2220" coordsize="10699,130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z6/+3bIW6UURiG0a9JBctgB7MGHG5sl1gc45DdAKGzg9bVFEEQYKAC0wTDpHly56fnyKte+yTf&#10;FR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KqQILgAAB8hJ&#10;REFU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728;top:3520;width:10000;height:1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">
                  <v:imagedata r:id="rId9" o:title=""/>
                </v:shape>
                <v:shape id="Picture 3" o:spid="_x0000_s1028" type="#_x0000_t75" style="position:absolute;left:1235;top:2220;width:10192;height:13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">
                  <v:imagedata r:id="rId10" o:title=""/>
                </v:shape>
                <w10:wrap anchorx="margin" anchory="margin"/>
              </v:group>
            </w:pict>
          </mc:Fallback>
        </mc:AlternateContent>
      </w:r>
    </w:p>
    <w:p w14:paraId="3556D525" w14:textId="6886DA8A" w:rsidR="00796FCC" w:rsidRDefault="00796FCC">
      <w:pPr>
        <w:spacing w:after="0" w:line="240" w:lineRule="auto"/>
        <w:rPr>
          <w:b/>
          <w:noProof/>
          <w:u w:val="single"/>
        </w:rPr>
      </w:pPr>
      <w:r>
        <w:rPr>
          <w:b/>
          <w:noProof/>
          <w:u w:val="single"/>
        </w:rPr>
        <w:br w:type="page"/>
      </w:r>
    </w:p>
    <w:p w14:paraId="781A70DC" w14:textId="22626F5C" w:rsidR="005E19A8" w:rsidRPr="005E19A8" w:rsidRDefault="004C5E0B" w:rsidP="005E19A8">
      <w:pPr>
        <w:pStyle w:val="Sinespaciado"/>
        <w:jc w:val="center"/>
        <w:rPr>
          <w:b/>
          <w:noProof/>
        </w:rPr>
      </w:pPr>
      <w:r>
        <w:rPr>
          <w:b/>
          <w:noProof/>
          <w:u w:val="single"/>
        </w:rPr>
        <w:lastRenderedPageBreak/>
        <w:t>ACTIVIDAD PROPUESTA 2</w:t>
      </w:r>
    </w:p>
    <w:p w14:paraId="2968934C" w14:textId="77777777" w:rsidR="001F4DAD" w:rsidRDefault="001F4DAD" w:rsidP="001F4DAD">
      <w:pPr>
        <w:pStyle w:val="Sinespaciado"/>
        <w:jc w:val="both"/>
        <w:rPr>
          <w:noProof/>
        </w:rPr>
      </w:pPr>
    </w:p>
    <w:p w14:paraId="2BE78953" w14:textId="77777777" w:rsidR="002354E3" w:rsidRPr="002354E3" w:rsidRDefault="002354E3" w:rsidP="002354E3">
      <w:pPr>
        <w:pStyle w:val="Sinespaciado"/>
        <w:jc w:val="both"/>
        <w:rPr>
          <w:noProof/>
        </w:rPr>
      </w:pPr>
      <w:r w:rsidRPr="00C24279">
        <w:rPr>
          <w:b/>
          <w:noProof/>
          <w:sz w:val="24"/>
        </w:rPr>
        <w:t>1.</w:t>
      </w:r>
      <w:r w:rsidRPr="00C24279">
        <w:rPr>
          <w:noProof/>
          <w:sz w:val="24"/>
        </w:rPr>
        <w:t xml:space="preserve"> </w:t>
      </w:r>
      <w:r w:rsidRPr="002354E3">
        <w:rPr>
          <w:noProof/>
        </w:rPr>
        <w:t xml:space="preserve">El Programa de las Naciones Unidas para el Medio Ambiente (PNUMA) celebró su 50 aniversario en 2022. Este programa fue concebido para supervisar el estado del medio ambiente, informar sobre la elaboración de políticas con datos científicos y coordinar las respuestas a los desafíos medioambientales del mundo. Visualiza el vídeo en el que se repasa la historia del PNUMA y su contribución a alcanzar los retos medioambientales.    </w:t>
      </w:r>
    </w:p>
    <w:p w14:paraId="6C8C1043" w14:textId="77777777" w:rsidR="002354E3" w:rsidRPr="002354E3" w:rsidRDefault="002354E3" w:rsidP="002354E3">
      <w:pPr>
        <w:pStyle w:val="Sinespaciado"/>
        <w:jc w:val="both"/>
        <w:rPr>
          <w:noProof/>
          <w:lang w:val="en-US"/>
        </w:rPr>
      </w:pPr>
      <w:r w:rsidRPr="002354E3">
        <w:rPr>
          <w:noProof/>
          <w:lang w:val="en-US"/>
        </w:rPr>
        <w:t xml:space="preserve">Link: </w:t>
      </w:r>
      <w:hyperlink r:id="rId11" w:history="1">
        <w:r w:rsidRPr="002354E3">
          <w:rPr>
            <w:rStyle w:val="Hipervnculo"/>
            <w:noProof/>
            <w:lang w:val="en-US"/>
          </w:rPr>
          <w:t>https://www.youtube.com/watch?v=LuaSssYKOzI</w:t>
        </w:r>
      </w:hyperlink>
    </w:p>
    <w:p w14:paraId="5458D5BF" w14:textId="77777777" w:rsidR="002354E3" w:rsidRPr="002354E3" w:rsidRDefault="002354E3" w:rsidP="002354E3">
      <w:pPr>
        <w:pStyle w:val="Sinespaciado"/>
        <w:jc w:val="both"/>
        <w:rPr>
          <w:noProof/>
          <w:lang w:val="en-US"/>
        </w:rPr>
      </w:pPr>
    </w:p>
    <w:p w14:paraId="6F0CE084" w14:textId="77777777" w:rsidR="002354E3" w:rsidRPr="004343C4" w:rsidRDefault="002354E3" w:rsidP="002354E3">
      <w:pPr>
        <w:pStyle w:val="Sinespaciado"/>
        <w:numPr>
          <w:ilvl w:val="0"/>
          <w:numId w:val="22"/>
        </w:numPr>
        <w:jc w:val="both"/>
        <w:rPr>
          <w:noProof/>
          <w:sz w:val="20"/>
          <w:lang w:val="es-ES_tradnl"/>
        </w:rPr>
      </w:pPr>
      <w:r w:rsidRPr="002354E3">
        <w:rPr>
          <w:noProof/>
        </w:rPr>
        <w:t>¿En qué áreas se centró en 1973 el PUNMA?</w:t>
      </w:r>
    </w:p>
    <w:p w14:paraId="7985755D" w14:textId="31C26EF1" w:rsidR="004343C4" w:rsidRPr="008E7385" w:rsidRDefault="004343C4" w:rsidP="004343C4">
      <w:pPr>
        <w:pStyle w:val="Sinespaciado"/>
        <w:ind w:left="720"/>
        <w:jc w:val="both"/>
        <w:rPr>
          <w:noProof/>
          <w:color w:val="F79646" w:themeColor="accent6"/>
          <w:sz w:val="20"/>
          <w:lang w:val="es-ES_tradnl"/>
        </w:rPr>
      </w:pPr>
      <w:r w:rsidRPr="008E7385">
        <w:rPr>
          <w:noProof/>
          <w:color w:val="F79646" w:themeColor="accent6"/>
          <w:sz w:val="20"/>
          <w:lang w:val="es-ES_tradnl"/>
        </w:rPr>
        <w:t>Durante sus primeros años, UNEP se centró en evaluar el medio ambiente a nivel global (monitorear la condición del medio ambiente), la contaminación y el manejo de sustancias químicas. Asimismo, elaboró programas regionales como el Programa de Mares Regionales para proteger las costas y los océanos; además, se ocupó de marcos institucionales/jurídicos y de observación científica en materia ambiental.</w:t>
      </w:r>
    </w:p>
    <w:p w14:paraId="5C0E29E1" w14:textId="77777777" w:rsidR="002354E3" w:rsidRPr="008E7385" w:rsidRDefault="002354E3" w:rsidP="002354E3">
      <w:pPr>
        <w:pStyle w:val="Sinespaciado"/>
        <w:numPr>
          <w:ilvl w:val="0"/>
          <w:numId w:val="22"/>
        </w:numPr>
        <w:jc w:val="both"/>
        <w:rPr>
          <w:noProof/>
          <w:sz w:val="20"/>
          <w:lang w:val="es-ES_tradnl"/>
        </w:rPr>
      </w:pPr>
      <w:r w:rsidRPr="002354E3">
        <w:rPr>
          <w:noProof/>
          <w:lang w:val="es-ES_tradnl"/>
        </w:rPr>
        <w:t>¿Qué aspectos se han trabajado para reducir la contaminación?</w:t>
      </w:r>
    </w:p>
    <w:p w14:paraId="0B30D791" w14:textId="27ED6165" w:rsidR="008E7385" w:rsidRPr="008E7385" w:rsidRDefault="008E7385" w:rsidP="008E7385">
      <w:pPr>
        <w:pStyle w:val="Sinespaciado"/>
        <w:numPr>
          <w:ilvl w:val="0"/>
          <w:numId w:val="27"/>
        </w:numPr>
        <w:jc w:val="both"/>
        <w:rPr>
          <w:noProof/>
          <w:color w:val="F79646" w:themeColor="accent6"/>
          <w:sz w:val="20"/>
          <w:lang w:val="es-ES_tradnl"/>
        </w:rPr>
      </w:pPr>
      <w:r w:rsidRPr="008E7385">
        <w:rPr>
          <w:noProof/>
          <w:color w:val="F79646" w:themeColor="accent6"/>
          <w:sz w:val="20"/>
          <w:lang w:val="es-ES_tradnl"/>
        </w:rPr>
        <w:t>Acuerdos y políticas de alcance internacional (por ejemplo, normas sobre productos químicos y programas para mejorar la calidad del aire y el agua).</w:t>
      </w:r>
    </w:p>
    <w:p w14:paraId="54022E95" w14:textId="6D04BEA9" w:rsidR="008E7385" w:rsidRPr="008E7385" w:rsidRDefault="008E7385" w:rsidP="008E7385">
      <w:pPr>
        <w:pStyle w:val="Sinespaciado"/>
        <w:numPr>
          <w:ilvl w:val="0"/>
          <w:numId w:val="27"/>
        </w:numPr>
        <w:jc w:val="both"/>
        <w:rPr>
          <w:noProof/>
          <w:color w:val="F79646" w:themeColor="accent6"/>
          <w:sz w:val="20"/>
          <w:lang w:val="es-ES_tradnl"/>
        </w:rPr>
      </w:pPr>
      <w:r w:rsidRPr="008E7385">
        <w:rPr>
          <w:noProof/>
          <w:color w:val="F79646" w:themeColor="accent6"/>
          <w:sz w:val="20"/>
          <w:lang w:val="es-ES_tradnl"/>
        </w:rPr>
        <w:t>La erradicación progresiva de sustancias perjudiciales (por ejemplo, el esfuerzo conjunto para eliminar CFCs mediante el Protocolo de Montreal).</w:t>
      </w:r>
    </w:p>
    <w:p w14:paraId="71083FD6" w14:textId="72C1DB46" w:rsidR="008E7385" w:rsidRPr="008E7385" w:rsidRDefault="008E7385" w:rsidP="008E7385">
      <w:pPr>
        <w:pStyle w:val="Sinespaciado"/>
        <w:numPr>
          <w:ilvl w:val="0"/>
          <w:numId w:val="27"/>
        </w:numPr>
        <w:jc w:val="both"/>
        <w:rPr>
          <w:noProof/>
          <w:color w:val="F79646" w:themeColor="accent6"/>
          <w:sz w:val="20"/>
          <w:lang w:val="es-ES_tradnl"/>
        </w:rPr>
      </w:pPr>
      <w:r w:rsidRPr="008E7385">
        <w:rPr>
          <w:noProof/>
          <w:color w:val="F79646" w:themeColor="accent6"/>
          <w:sz w:val="20"/>
          <w:lang w:val="es-ES_tradnl"/>
        </w:rPr>
        <w:t>Programas regionales para controlar la contaminación marina, manejar los residuos y el reciclaje, así como las descargas industriales. Para estas acciones, UNEP ha fusionado la ciencia, la legislación y la colaboración a nivel regional.</w:t>
      </w:r>
    </w:p>
    <w:p w14:paraId="26697561" w14:textId="77777777" w:rsidR="002354E3" w:rsidRPr="008E7D47" w:rsidRDefault="002354E3" w:rsidP="002354E3">
      <w:pPr>
        <w:pStyle w:val="Sinespaciado"/>
        <w:numPr>
          <w:ilvl w:val="0"/>
          <w:numId w:val="22"/>
        </w:numPr>
        <w:jc w:val="both"/>
        <w:rPr>
          <w:noProof/>
          <w:sz w:val="20"/>
          <w:lang w:val="es-ES_tradnl"/>
        </w:rPr>
      </w:pPr>
      <w:r w:rsidRPr="002354E3">
        <w:rPr>
          <w:noProof/>
          <w:lang w:val="es-ES_tradnl"/>
        </w:rPr>
        <w:t>¿Qué objetivos destacarías en relación con la protección de la Biodiversidad?</w:t>
      </w:r>
    </w:p>
    <w:p w14:paraId="7971A977" w14:textId="068F6CE8" w:rsidR="008E7D47" w:rsidRPr="002354E3" w:rsidRDefault="008E7D47" w:rsidP="008E7D47">
      <w:pPr>
        <w:pStyle w:val="Sinespaciado"/>
        <w:ind w:left="720"/>
        <w:jc w:val="both"/>
        <w:rPr>
          <w:noProof/>
          <w:sz w:val="20"/>
          <w:lang w:val="es-ES_tradnl"/>
        </w:rPr>
      </w:pPr>
      <w:r w:rsidRPr="008E7D47">
        <w:rPr>
          <w:noProof/>
          <w:color w:val="F79646" w:themeColor="accent6"/>
          <w:sz w:val="20"/>
          <w:lang w:val="es-ES_tradnl"/>
        </w:rPr>
        <w:t>Promover la recuperación de los ecosistemas; fomentar convenios y estrategias a nivel nacional para preservar la biodiversidad; detener la desaparición de especies y hábitats; crear y administrar zonas protegidas; evitar la deforestación. La protección de corredores biológicos, océanos y bosques ha sido enfatizada por la UNEP como uno de los objetivos principales.</w:t>
      </w:r>
    </w:p>
    <w:p w14:paraId="36C8DF82" w14:textId="77777777" w:rsidR="002354E3" w:rsidRPr="008E7D47" w:rsidRDefault="002354E3" w:rsidP="002354E3">
      <w:pPr>
        <w:pStyle w:val="Sinespaciado"/>
        <w:numPr>
          <w:ilvl w:val="0"/>
          <w:numId w:val="22"/>
        </w:numPr>
        <w:jc w:val="both"/>
        <w:rPr>
          <w:noProof/>
          <w:sz w:val="20"/>
          <w:lang w:val="es-ES_tradnl"/>
        </w:rPr>
      </w:pPr>
      <w:r w:rsidRPr="002354E3">
        <w:rPr>
          <w:noProof/>
          <w:lang w:val="es-ES_tradnl"/>
        </w:rPr>
        <w:t>¿Qué crees que supuso la aprobación del protocolo de Kioto y los acuerdos de París?</w:t>
      </w:r>
    </w:p>
    <w:p w14:paraId="2578F70B" w14:textId="77777777" w:rsidR="008E7D47" w:rsidRPr="008E7D47" w:rsidRDefault="008E7D47" w:rsidP="008E7D47">
      <w:pPr>
        <w:pStyle w:val="Prrafodelista"/>
        <w:rPr>
          <w:rFonts w:asciiTheme="minorHAnsi" w:eastAsia="Times New Roman" w:hAnsiTheme="minorHAnsi" w:cstheme="minorHAnsi"/>
          <w:color w:val="F79646" w:themeColor="accent6"/>
          <w:sz w:val="20"/>
          <w:lang w:val="es-VE"/>
        </w:rPr>
      </w:pPr>
      <w:r w:rsidRPr="008E7D47">
        <w:rPr>
          <w:rFonts w:asciiTheme="minorHAnsi" w:eastAsia="Times New Roman" w:hAnsiTheme="minorHAnsi" w:cstheme="minorHAnsi"/>
          <w:color w:val="F79646" w:themeColor="accent6"/>
          <w:sz w:val="20"/>
          <w:lang w:val="es-VE"/>
        </w:rPr>
        <w:t xml:space="preserve">Kioto (1997) instauró acuerdos obligatorios únicamente para las naciones desarrolladas y estableció instrumentos como los mercados de carbono. París (2015) hizo que la participación se extendiera a prácticamente todos los países a través de las </w:t>
      </w:r>
      <w:proofErr w:type="spellStart"/>
      <w:r w:rsidRPr="008E7D47">
        <w:rPr>
          <w:rFonts w:asciiTheme="minorHAnsi" w:eastAsia="Times New Roman" w:hAnsiTheme="minorHAnsi" w:cstheme="minorHAnsi"/>
          <w:color w:val="F79646" w:themeColor="accent6"/>
          <w:sz w:val="20"/>
          <w:lang w:val="es-VE"/>
        </w:rPr>
        <w:t>NDCs</w:t>
      </w:r>
      <w:proofErr w:type="spellEnd"/>
      <w:r w:rsidRPr="008E7D47">
        <w:rPr>
          <w:rFonts w:asciiTheme="minorHAnsi" w:eastAsia="Times New Roman" w:hAnsiTheme="minorHAnsi" w:cstheme="minorHAnsi"/>
          <w:color w:val="F79646" w:themeColor="accent6"/>
          <w:sz w:val="20"/>
          <w:lang w:val="es-VE"/>
        </w:rPr>
        <w:t>, estableció objetivos de temperatura (1.5–2 °C) y un mecanismo para elevar la ambición con el paso del tiempo. Kioto contribuyó con la base técnica; París, con la universalidad y el dinamismo.</w:t>
      </w:r>
    </w:p>
    <w:p w14:paraId="22C35E29" w14:textId="77777777" w:rsidR="008E7D47" w:rsidRPr="002354E3" w:rsidRDefault="008E7D47" w:rsidP="008E7D47">
      <w:pPr>
        <w:pStyle w:val="Sinespaciado"/>
        <w:ind w:left="720"/>
        <w:jc w:val="both"/>
        <w:rPr>
          <w:noProof/>
          <w:sz w:val="20"/>
          <w:lang w:val="es-ES_tradnl"/>
        </w:rPr>
      </w:pPr>
    </w:p>
    <w:p w14:paraId="53334CD3" w14:textId="77777777" w:rsidR="002354E3" w:rsidRPr="002354E3" w:rsidRDefault="002354E3" w:rsidP="002354E3">
      <w:pPr>
        <w:pStyle w:val="Sinespaciado"/>
        <w:numPr>
          <w:ilvl w:val="0"/>
          <w:numId w:val="22"/>
        </w:numPr>
        <w:jc w:val="both"/>
        <w:rPr>
          <w:noProof/>
          <w:sz w:val="20"/>
          <w:lang w:val="es-ES_tradnl"/>
        </w:rPr>
      </w:pPr>
      <w:r w:rsidRPr="002354E3">
        <w:rPr>
          <w:noProof/>
          <w:lang w:val="es-ES_tradnl"/>
        </w:rPr>
        <w:t>¿Consideras que el vídeo te invita a la acción de alguna manera?</w:t>
      </w:r>
    </w:p>
    <w:p w14:paraId="7217293E" w14:textId="662160D9" w:rsidR="002354E3" w:rsidRPr="008E7D47" w:rsidRDefault="008E7D47" w:rsidP="002354E3">
      <w:pPr>
        <w:pStyle w:val="Sinespaciado"/>
        <w:jc w:val="both"/>
        <w:rPr>
          <w:bCs/>
          <w:noProof/>
          <w:color w:val="F79646" w:themeColor="accent6"/>
          <w:sz w:val="20"/>
          <w:szCs w:val="20"/>
          <w:lang w:val="es-ES_tradnl"/>
        </w:rPr>
      </w:pPr>
      <w:r w:rsidRPr="008E7D47">
        <w:rPr>
          <w:bCs/>
          <w:noProof/>
          <w:color w:val="F79646" w:themeColor="accent6"/>
          <w:sz w:val="20"/>
          <w:szCs w:val="20"/>
          <w:lang w:val="es-ES_tradnl"/>
        </w:rPr>
        <w:t>En su 50.º aniversario, UNEP subraya que la acción colectiva y multilateral ha conseguido progresos como la regeneración de la capa de ozono. Debido a la corta ventana hasta el año 2030, es urgente acelerar inversiones, políticas más ambiciosas e involucrar a los ciudadanos para poder movilizar gobiernos, empresas y sociedad.</w:t>
      </w:r>
    </w:p>
    <w:p w14:paraId="05FE867B" w14:textId="77777777" w:rsidR="00F447F0" w:rsidRDefault="00F447F0" w:rsidP="002354E3">
      <w:pPr>
        <w:pStyle w:val="Sinespaciado"/>
        <w:jc w:val="both"/>
        <w:rPr>
          <w:b/>
          <w:noProof/>
          <w:sz w:val="24"/>
        </w:rPr>
      </w:pPr>
    </w:p>
    <w:p w14:paraId="7D96339E" w14:textId="110849A9" w:rsidR="002354E3" w:rsidRPr="0084010F" w:rsidRDefault="002354E3" w:rsidP="002354E3">
      <w:pPr>
        <w:pStyle w:val="Sinespaciado"/>
        <w:jc w:val="both"/>
        <w:rPr>
          <w:b/>
          <w:noProof/>
        </w:rPr>
      </w:pPr>
      <w:r w:rsidRPr="0084010F">
        <w:rPr>
          <w:b/>
          <w:noProof/>
          <w:sz w:val="24"/>
        </w:rPr>
        <w:t xml:space="preserve">2. </w:t>
      </w:r>
      <w:r w:rsidRPr="002354E3">
        <w:rPr>
          <w:noProof/>
        </w:rPr>
        <w:t xml:space="preserve">Consulta el informe de Estocolmo de 1972 publicado en la web de la ONU. ¿De qué tres tipos generales de acción constataba su plan de acción? En esta web puedes consultar documentos sobre otros acuerdos. Link: </w:t>
      </w:r>
      <w:hyperlink r:id="rId12" w:history="1">
        <w:r w:rsidRPr="002354E3">
          <w:rPr>
            <w:rStyle w:val="Hipervnculo"/>
            <w:noProof/>
          </w:rPr>
          <w:t>https://www.un.org/es/conferences/environment/stockholm1972</w:t>
        </w:r>
      </w:hyperlink>
    </w:p>
    <w:p w14:paraId="1EEF03AF" w14:textId="5EA0C6DF" w:rsidR="008E7D47" w:rsidRPr="008E7D47" w:rsidRDefault="008E7D47" w:rsidP="008E7D47">
      <w:pPr>
        <w:pStyle w:val="Sinespaciado"/>
        <w:numPr>
          <w:ilvl w:val="0"/>
          <w:numId w:val="28"/>
        </w:numPr>
        <w:jc w:val="both"/>
        <w:rPr>
          <w:bCs/>
          <w:noProof/>
          <w:color w:val="F79646" w:themeColor="accent6"/>
          <w:sz w:val="20"/>
          <w:szCs w:val="20"/>
          <w:lang w:val="es-ES_tradnl"/>
        </w:rPr>
      </w:pPr>
      <w:r w:rsidRPr="008E7D47">
        <w:rPr>
          <w:bCs/>
          <w:noProof/>
          <w:color w:val="F79646" w:themeColor="accent6"/>
          <w:sz w:val="20"/>
          <w:szCs w:val="20"/>
          <w:lang w:val="es-ES_tradnl"/>
        </w:rPr>
        <w:t>Programa internacional de evaluación medioambiental (conocido también como "Earthwatch"): es el estudio, la recolección de datos y el análisis del estado del medio ambiente a nivel global.</w:t>
      </w:r>
    </w:p>
    <w:p w14:paraId="3D0763F6" w14:textId="226EB6D1" w:rsidR="008E7D47" w:rsidRPr="008E7D47" w:rsidRDefault="008E7D47" w:rsidP="008E7D47">
      <w:pPr>
        <w:pStyle w:val="Sinespaciado"/>
        <w:numPr>
          <w:ilvl w:val="0"/>
          <w:numId w:val="28"/>
        </w:numPr>
        <w:jc w:val="both"/>
        <w:rPr>
          <w:bCs/>
          <w:noProof/>
          <w:color w:val="F79646" w:themeColor="accent6"/>
          <w:sz w:val="20"/>
          <w:szCs w:val="20"/>
          <w:lang w:val="es-ES_tradnl"/>
        </w:rPr>
      </w:pPr>
      <w:r w:rsidRPr="008E7D47">
        <w:rPr>
          <w:bCs/>
          <w:noProof/>
          <w:color w:val="F79646" w:themeColor="accent6"/>
          <w:sz w:val="20"/>
          <w:szCs w:val="20"/>
          <w:lang w:val="es-ES_tradnl"/>
        </w:rPr>
        <w:t>Actividades de gestión medioambiental: medidas concretas a nivel local y nacional para manejar el entorno (por ejemplo, la regulación del uso de recursos, la protección de hábitats, el control de emisiones, el saneamiento, etcétera).</w:t>
      </w:r>
    </w:p>
    <w:p w14:paraId="06473D99" w14:textId="5F92AECE" w:rsidR="002354E3" w:rsidRPr="008E7D47" w:rsidRDefault="008E7D47" w:rsidP="008E7D47">
      <w:pPr>
        <w:pStyle w:val="Sinespaciado"/>
        <w:numPr>
          <w:ilvl w:val="0"/>
          <w:numId w:val="28"/>
        </w:numPr>
        <w:jc w:val="both"/>
        <w:rPr>
          <w:bCs/>
          <w:noProof/>
          <w:color w:val="F79646" w:themeColor="accent6"/>
          <w:sz w:val="20"/>
          <w:szCs w:val="20"/>
          <w:lang w:val="es-ES_tradnl"/>
        </w:rPr>
      </w:pPr>
      <w:r w:rsidRPr="008E7D47">
        <w:rPr>
          <w:bCs/>
          <w:noProof/>
          <w:color w:val="F79646" w:themeColor="accent6"/>
          <w:sz w:val="20"/>
          <w:szCs w:val="20"/>
          <w:lang w:val="es-ES_tradnl"/>
        </w:rPr>
        <w:t>Acciones a nivel global que apoyen las iniciativas nacionales (como acuerdos internacionales, marcos institucionales, financiación y cooperación técnica que hagan más sencillo el manejo y la evaluación).</w:t>
      </w:r>
    </w:p>
    <w:p w14:paraId="7612BA2C" w14:textId="77777777" w:rsidR="002354E3" w:rsidRPr="002354E3" w:rsidRDefault="002354E3" w:rsidP="002354E3">
      <w:pPr>
        <w:pStyle w:val="Sinespaciado"/>
        <w:jc w:val="both"/>
        <w:rPr>
          <w:noProof/>
        </w:rPr>
      </w:pPr>
      <w:r w:rsidRPr="0084010F">
        <w:rPr>
          <w:b/>
          <w:noProof/>
          <w:sz w:val="24"/>
        </w:rPr>
        <w:t xml:space="preserve">3. </w:t>
      </w:r>
      <w:r w:rsidRPr="002354E3">
        <w:rPr>
          <w:noProof/>
        </w:rPr>
        <w:t xml:space="preserve">Analiza los aspectos básicos del ODS nº 13 “Acción contra el clima”, y contesta: </w:t>
      </w:r>
    </w:p>
    <w:p w14:paraId="477D0E8A" w14:textId="77777777" w:rsidR="002354E3" w:rsidRPr="002354E3" w:rsidRDefault="002354E3" w:rsidP="002354E3">
      <w:pPr>
        <w:pStyle w:val="Sinespaciado"/>
        <w:jc w:val="both"/>
        <w:rPr>
          <w:noProof/>
        </w:rPr>
      </w:pPr>
    </w:p>
    <w:p w14:paraId="23A394FC" w14:textId="77777777" w:rsidR="002354E3" w:rsidRDefault="002354E3" w:rsidP="002354E3">
      <w:pPr>
        <w:pStyle w:val="Sinespaciado"/>
        <w:numPr>
          <w:ilvl w:val="0"/>
          <w:numId w:val="25"/>
        </w:numPr>
        <w:jc w:val="both"/>
        <w:rPr>
          <w:noProof/>
        </w:rPr>
      </w:pPr>
      <w:r w:rsidRPr="002354E3">
        <w:rPr>
          <w:noProof/>
        </w:rPr>
        <w:t>¿Qué pasa si no se toman medidas?</w:t>
      </w:r>
    </w:p>
    <w:p w14:paraId="0699ADCF" w14:textId="3BD78528" w:rsidR="00D409AF" w:rsidRPr="00D409AF" w:rsidRDefault="00D409AF" w:rsidP="00D409AF">
      <w:pPr>
        <w:pStyle w:val="Prrafodelista"/>
        <w:rPr>
          <w:rFonts w:asciiTheme="minorHAnsi" w:eastAsia="Times New Roman" w:hAnsiTheme="minorHAnsi" w:cstheme="minorHAnsi"/>
          <w:color w:val="F79646" w:themeColor="accent6"/>
          <w:sz w:val="20"/>
          <w:lang w:val="es-VE"/>
        </w:rPr>
      </w:pPr>
      <w:r w:rsidRPr="00D409AF">
        <w:rPr>
          <w:rFonts w:asciiTheme="minorHAnsi" w:eastAsia="Times New Roman" w:hAnsiTheme="minorHAnsi" w:cstheme="minorHAnsi"/>
          <w:color w:val="F79646" w:themeColor="accent6"/>
          <w:sz w:val="20"/>
          <w:lang w:val="es-VE"/>
        </w:rPr>
        <w:t>El IPCC ha registrado efectos visibles del cambio climático, como el incremento de las temperaturas, la intensificación y frecuencia de fenómenos extremos, la elevación del nivel del mar, la disminución de la producción agrícola y de la seguridad alimentaria, los desplazamientos humanos, la mayor vulnerabilidad en países empobrecidos y los perjuicios irreparables en ecosistemas (por ejemplo, el blanqueamiento de corales). Los riesgos aumentan con cada grado más de calentamiento.</w:t>
      </w:r>
    </w:p>
    <w:p w14:paraId="75EDCCAB" w14:textId="77777777" w:rsidR="00D409AF" w:rsidRPr="002354E3" w:rsidRDefault="00D409AF" w:rsidP="00D409AF">
      <w:pPr>
        <w:pStyle w:val="Sinespaciado"/>
        <w:ind w:left="720"/>
        <w:jc w:val="both"/>
        <w:rPr>
          <w:noProof/>
        </w:rPr>
      </w:pPr>
    </w:p>
    <w:p w14:paraId="55973AA6" w14:textId="77777777" w:rsidR="002354E3" w:rsidRDefault="002354E3" w:rsidP="002354E3">
      <w:pPr>
        <w:pStyle w:val="Sinespaciado"/>
        <w:numPr>
          <w:ilvl w:val="0"/>
          <w:numId w:val="25"/>
        </w:numPr>
        <w:jc w:val="both"/>
        <w:rPr>
          <w:noProof/>
        </w:rPr>
      </w:pPr>
      <w:r w:rsidRPr="002354E3">
        <w:rPr>
          <w:noProof/>
        </w:rPr>
        <w:t xml:space="preserve">¿Cuál es la solución del problema? </w:t>
      </w:r>
    </w:p>
    <w:p w14:paraId="31DC5DA6" w14:textId="3224F79C" w:rsidR="00D409AF" w:rsidRDefault="00D409AF" w:rsidP="00D409AF">
      <w:pPr>
        <w:pStyle w:val="Prrafodelista"/>
        <w:numPr>
          <w:ilvl w:val="0"/>
          <w:numId w:val="31"/>
        </w:numPr>
        <w:rPr>
          <w:rFonts w:asciiTheme="minorHAnsi" w:eastAsia="Times New Roman" w:hAnsiTheme="minorHAnsi" w:cstheme="minorHAnsi"/>
          <w:color w:val="F79646" w:themeColor="accent6"/>
          <w:sz w:val="20"/>
          <w:lang w:val="es-VE"/>
        </w:rPr>
      </w:pPr>
      <w:r w:rsidRPr="00D409AF">
        <w:rPr>
          <w:rFonts w:asciiTheme="minorHAnsi" w:eastAsia="Times New Roman" w:hAnsiTheme="minorHAnsi" w:cstheme="minorHAnsi"/>
          <w:b/>
          <w:bCs/>
          <w:color w:val="F79646" w:themeColor="accent6"/>
          <w:sz w:val="20"/>
          <w:lang w:val="es-VE"/>
        </w:rPr>
        <w:t>Mitigación</w:t>
      </w:r>
      <w:r w:rsidRPr="00D409AF">
        <w:rPr>
          <w:rFonts w:asciiTheme="minorHAnsi" w:eastAsia="Times New Roman" w:hAnsiTheme="minorHAnsi" w:cstheme="minorHAnsi"/>
          <w:color w:val="F79646" w:themeColor="accent6"/>
          <w:sz w:val="20"/>
          <w:lang w:val="es-VE"/>
        </w:rPr>
        <w:t>: disminuir de manera significativa las emisiones de GEI (descarbonizar la energía, es decir, aumentar el uso de fuentes renovables, mejorar la eficiencia energética y la electrificación; modificar los hábitos de consumo y desarrollar sumideros de carbono).</w:t>
      </w:r>
    </w:p>
    <w:p w14:paraId="461EE41D" w14:textId="2A21FC30" w:rsidR="00D409AF" w:rsidRDefault="00D409AF" w:rsidP="00D409AF">
      <w:pPr>
        <w:pStyle w:val="Prrafodelista"/>
        <w:numPr>
          <w:ilvl w:val="0"/>
          <w:numId w:val="31"/>
        </w:numPr>
        <w:rPr>
          <w:rFonts w:asciiTheme="minorHAnsi" w:eastAsia="Times New Roman" w:hAnsiTheme="minorHAnsi" w:cstheme="minorHAnsi"/>
          <w:color w:val="F79646" w:themeColor="accent6"/>
          <w:sz w:val="20"/>
          <w:lang w:val="es-VE"/>
        </w:rPr>
      </w:pPr>
      <w:r w:rsidRPr="00D409AF">
        <w:rPr>
          <w:rFonts w:asciiTheme="minorHAnsi" w:eastAsia="Times New Roman" w:hAnsiTheme="minorHAnsi" w:cstheme="minorHAnsi"/>
          <w:b/>
          <w:bCs/>
          <w:color w:val="F79646" w:themeColor="accent6"/>
          <w:sz w:val="20"/>
          <w:lang w:val="es-VE"/>
        </w:rPr>
        <w:t>Adaptación</w:t>
      </w:r>
      <w:r w:rsidRPr="00D409AF">
        <w:rPr>
          <w:rFonts w:asciiTheme="minorHAnsi" w:eastAsia="Times New Roman" w:hAnsiTheme="minorHAnsi" w:cstheme="minorHAnsi"/>
          <w:color w:val="F79646" w:themeColor="accent6"/>
          <w:sz w:val="20"/>
          <w:lang w:val="es-VE"/>
        </w:rPr>
        <w:t>: robustecer la capacidad de adaptación (infraestructura, agricultura resistente, sistemas de alerta y salvaguarda de ecosistemas que mitiguen los efectos).</w:t>
      </w:r>
    </w:p>
    <w:p w14:paraId="4AE2F62F" w14:textId="4F3BD9C9" w:rsidR="00D409AF" w:rsidRDefault="00D409AF" w:rsidP="00D409AF">
      <w:pPr>
        <w:pStyle w:val="Prrafodelista"/>
        <w:numPr>
          <w:ilvl w:val="0"/>
          <w:numId w:val="31"/>
        </w:numPr>
        <w:rPr>
          <w:rFonts w:asciiTheme="minorHAnsi" w:eastAsia="Times New Roman" w:hAnsiTheme="minorHAnsi" w:cstheme="minorHAnsi"/>
          <w:color w:val="F79646" w:themeColor="accent6"/>
          <w:sz w:val="20"/>
          <w:lang w:val="es-VE"/>
        </w:rPr>
      </w:pPr>
      <w:r w:rsidRPr="00D409AF">
        <w:rPr>
          <w:rFonts w:asciiTheme="minorHAnsi" w:eastAsia="Times New Roman" w:hAnsiTheme="minorHAnsi" w:cstheme="minorHAnsi"/>
          <w:b/>
          <w:bCs/>
          <w:color w:val="F79646" w:themeColor="accent6"/>
          <w:sz w:val="20"/>
          <w:lang w:val="es-VE"/>
        </w:rPr>
        <w:t>Financiación y política a nivel internacional</w:t>
      </w:r>
      <w:r w:rsidRPr="00D409AF">
        <w:rPr>
          <w:rFonts w:asciiTheme="minorHAnsi" w:eastAsia="Times New Roman" w:hAnsiTheme="minorHAnsi" w:cstheme="minorHAnsi"/>
          <w:color w:val="F79646" w:themeColor="accent6"/>
          <w:sz w:val="20"/>
          <w:lang w:val="es-VE"/>
        </w:rPr>
        <w:t xml:space="preserve">: </w:t>
      </w:r>
      <w:proofErr w:type="spellStart"/>
      <w:r w:rsidRPr="00D409AF">
        <w:rPr>
          <w:rFonts w:asciiTheme="minorHAnsi" w:eastAsia="Times New Roman" w:hAnsiTheme="minorHAnsi" w:cstheme="minorHAnsi"/>
          <w:color w:val="F79646" w:themeColor="accent6"/>
          <w:sz w:val="20"/>
          <w:lang w:val="es-VE"/>
        </w:rPr>
        <w:t>NDCs</w:t>
      </w:r>
      <w:proofErr w:type="spellEnd"/>
      <w:r w:rsidRPr="00D409AF">
        <w:rPr>
          <w:rFonts w:asciiTheme="minorHAnsi" w:eastAsia="Times New Roman" w:hAnsiTheme="minorHAnsi" w:cstheme="minorHAnsi"/>
          <w:color w:val="F79646" w:themeColor="accent6"/>
          <w:sz w:val="20"/>
          <w:lang w:val="es-VE"/>
        </w:rPr>
        <w:t xml:space="preserve"> ambiciosas, respaldo económico a naciones vulnerables, inversiones de empresas públicas y privadas, así como transferencia de tecnología.</w:t>
      </w:r>
    </w:p>
    <w:p w14:paraId="74C8E264" w14:textId="6E0181F1" w:rsidR="00D409AF" w:rsidRPr="00D409AF" w:rsidRDefault="00D409AF" w:rsidP="00D409AF">
      <w:pPr>
        <w:pStyle w:val="Prrafodelista"/>
        <w:numPr>
          <w:ilvl w:val="0"/>
          <w:numId w:val="31"/>
        </w:numPr>
        <w:rPr>
          <w:rFonts w:asciiTheme="minorHAnsi" w:eastAsia="Times New Roman" w:hAnsiTheme="minorHAnsi" w:cstheme="minorHAnsi"/>
          <w:color w:val="F79646" w:themeColor="accent6"/>
          <w:sz w:val="20"/>
          <w:lang w:val="es-VE"/>
        </w:rPr>
      </w:pPr>
      <w:r w:rsidRPr="00D409AF">
        <w:rPr>
          <w:rFonts w:asciiTheme="minorHAnsi" w:eastAsia="Times New Roman" w:hAnsiTheme="minorHAnsi" w:cstheme="minorHAnsi"/>
          <w:b/>
          <w:bCs/>
          <w:color w:val="F79646" w:themeColor="accent6"/>
          <w:sz w:val="20"/>
          <w:lang w:val="es-VE"/>
        </w:rPr>
        <w:t>Acción rápida y multisectorial</w:t>
      </w:r>
      <w:r w:rsidRPr="00D409AF">
        <w:rPr>
          <w:rFonts w:asciiTheme="minorHAnsi" w:eastAsia="Times New Roman" w:hAnsiTheme="minorHAnsi" w:cstheme="minorHAnsi"/>
          <w:color w:val="F79646" w:themeColor="accent6"/>
          <w:sz w:val="20"/>
          <w:lang w:val="es-VE"/>
        </w:rPr>
        <w:t>: fusionar acciones económicas, legales, técnicas y de comportamiento (como la economía circular, la movilidad sustentable o la transición energética). En otras palabras: colaboración/financiación + adaptación + mitigación.</w:t>
      </w:r>
    </w:p>
    <w:p w14:paraId="6345FA00" w14:textId="77777777" w:rsidR="00D409AF" w:rsidRPr="002354E3" w:rsidRDefault="00D409AF" w:rsidP="00D409AF">
      <w:pPr>
        <w:pStyle w:val="Sinespaciado"/>
        <w:ind w:left="720"/>
        <w:jc w:val="both"/>
        <w:rPr>
          <w:noProof/>
        </w:rPr>
      </w:pPr>
    </w:p>
    <w:p w14:paraId="25B1C780" w14:textId="77777777" w:rsidR="002354E3" w:rsidRPr="0084010F" w:rsidRDefault="002354E3" w:rsidP="002354E3">
      <w:pPr>
        <w:pStyle w:val="Sinespaciado"/>
        <w:jc w:val="both"/>
        <w:rPr>
          <w:b/>
          <w:noProof/>
          <w:lang w:val="es-ES_tradnl"/>
        </w:rPr>
      </w:pPr>
    </w:p>
    <w:p w14:paraId="303F4122" w14:textId="77777777" w:rsidR="002354E3" w:rsidRDefault="002354E3" w:rsidP="002354E3">
      <w:pPr>
        <w:pStyle w:val="Sinespaciado"/>
        <w:jc w:val="both"/>
        <w:rPr>
          <w:b/>
          <w:noProof/>
        </w:rPr>
      </w:pPr>
      <w:r>
        <w:rPr>
          <w:b/>
          <w:noProof/>
          <w:sz w:val="24"/>
        </w:rPr>
        <w:t>4</w:t>
      </w:r>
      <w:r w:rsidRPr="0084010F">
        <w:rPr>
          <w:b/>
          <w:noProof/>
          <w:sz w:val="24"/>
        </w:rPr>
        <w:t xml:space="preserve">. </w:t>
      </w:r>
      <w:r w:rsidRPr="002354E3">
        <w:rPr>
          <w:noProof/>
        </w:rPr>
        <w:t xml:space="preserve">Visita la web de la ONU donde se publica el informe del año 2025 sobre las ODS. En este documento podrás conocer la situación mundial actual, en relación con los ODS. ¿Qué área te interesa más? Busca en la página anterior las propuestas del ODS con el que te sientas más comprometido. Link: </w:t>
      </w:r>
      <w:hyperlink r:id="rId13" w:history="1">
        <w:r w:rsidRPr="002354E3">
          <w:rPr>
            <w:rStyle w:val="Hipervnculo"/>
            <w:noProof/>
          </w:rPr>
          <w:t>https://unstats.un.org/sdgs/report/2025/</w:t>
        </w:r>
      </w:hyperlink>
    </w:p>
    <w:p w14:paraId="05B281B5" w14:textId="77777777" w:rsidR="002354E3" w:rsidRDefault="002354E3" w:rsidP="002354E3">
      <w:pPr>
        <w:pStyle w:val="Sinespaciado"/>
        <w:jc w:val="both"/>
        <w:rPr>
          <w:b/>
          <w:noProof/>
        </w:rPr>
      </w:pPr>
    </w:p>
    <w:p w14:paraId="1F2AAB06" w14:textId="77777777" w:rsidR="00D409AF" w:rsidRPr="00D409AF" w:rsidRDefault="00D409AF" w:rsidP="00D409AF">
      <w:pPr>
        <w:pStyle w:val="Sinespaciado"/>
        <w:jc w:val="both"/>
        <w:rPr>
          <w:bCs/>
          <w:noProof/>
          <w:color w:val="F79646" w:themeColor="accent6"/>
          <w:sz w:val="20"/>
          <w:szCs w:val="20"/>
          <w:lang w:val="es-VE"/>
        </w:rPr>
      </w:pPr>
      <w:r w:rsidRPr="00D409AF">
        <w:rPr>
          <w:bCs/>
          <w:noProof/>
          <w:color w:val="F79646" w:themeColor="accent6"/>
          <w:sz w:val="20"/>
          <w:szCs w:val="20"/>
          <w:lang w:val="es-VE"/>
        </w:rPr>
        <w:t>Elegiría "Acción por el clima" (Objetivo de Desarrollo Sostenible número 13) y su relación con la biodiversidad, de manera personal (y en consonancia con las preguntas previas). El SDG Report 2025 resalta que la biodiversidad y el clima son prioridades fundamentales y exhorta a tomar medidas transformadoras en "climate and biodiversity", que es una de las seis áreas priorizadas para lograr más rápidamente los ODS.</w:t>
      </w:r>
    </w:p>
    <w:p w14:paraId="5F11A67F" w14:textId="77777777" w:rsidR="00D409AF" w:rsidRDefault="00D409AF" w:rsidP="002354E3">
      <w:pPr>
        <w:pStyle w:val="Sinespaciado"/>
        <w:jc w:val="both"/>
        <w:rPr>
          <w:b/>
          <w:noProof/>
        </w:rPr>
      </w:pPr>
    </w:p>
    <w:p w14:paraId="3A147EC8" w14:textId="77777777" w:rsidR="00D409AF" w:rsidRDefault="00D409AF" w:rsidP="002354E3">
      <w:pPr>
        <w:pStyle w:val="Sinespaciado"/>
        <w:jc w:val="both"/>
        <w:rPr>
          <w:b/>
          <w:noProof/>
        </w:rPr>
      </w:pPr>
    </w:p>
    <w:p w14:paraId="2C26B3C1" w14:textId="77777777" w:rsidR="002354E3" w:rsidRPr="002354E3" w:rsidRDefault="002354E3" w:rsidP="002354E3">
      <w:pPr>
        <w:pStyle w:val="Sinespaciado"/>
        <w:jc w:val="both"/>
        <w:rPr>
          <w:noProof/>
        </w:rPr>
      </w:pPr>
      <w:r>
        <w:rPr>
          <w:b/>
          <w:noProof/>
          <w:sz w:val="24"/>
        </w:rPr>
        <w:t>5</w:t>
      </w:r>
      <w:r w:rsidRPr="0084010F">
        <w:rPr>
          <w:b/>
          <w:noProof/>
          <w:sz w:val="24"/>
        </w:rPr>
        <w:t xml:space="preserve">. </w:t>
      </w:r>
      <w:r w:rsidRPr="002354E3">
        <w:rPr>
          <w:noProof/>
        </w:rPr>
        <w:t>Visita la web de Iberdrola (</w:t>
      </w:r>
      <w:hyperlink r:id="rId14" w:history="1">
        <w:r w:rsidRPr="002354E3">
          <w:rPr>
            <w:rStyle w:val="Hipervnculo"/>
            <w:noProof/>
          </w:rPr>
          <w:t>https://www.iberdrola.com/sostenibilidad/comprometidos-objetivos-desarrollo-sostenible</w:t>
        </w:r>
      </w:hyperlink>
      <w:r w:rsidRPr="002354E3">
        <w:rPr>
          <w:noProof/>
        </w:rPr>
        <w:t xml:space="preserve">) y analiza: </w:t>
      </w:r>
    </w:p>
    <w:p w14:paraId="63CAB306" w14:textId="77777777" w:rsidR="002354E3" w:rsidRPr="002354E3" w:rsidRDefault="002354E3" w:rsidP="002354E3">
      <w:pPr>
        <w:pStyle w:val="Sinespaciado"/>
        <w:jc w:val="both"/>
        <w:rPr>
          <w:noProof/>
        </w:rPr>
      </w:pPr>
    </w:p>
    <w:p w14:paraId="7242EB0E" w14:textId="77777777" w:rsidR="002354E3" w:rsidRDefault="002354E3" w:rsidP="002354E3">
      <w:pPr>
        <w:pStyle w:val="Sinespaciado"/>
        <w:numPr>
          <w:ilvl w:val="0"/>
          <w:numId w:val="26"/>
        </w:numPr>
        <w:jc w:val="both"/>
        <w:rPr>
          <w:noProof/>
        </w:rPr>
      </w:pPr>
      <w:r w:rsidRPr="002354E3">
        <w:rPr>
          <w:noProof/>
        </w:rPr>
        <w:t>¿Qué políticas realiza la compañía en relación con los ODS que constituyen su foco principal?</w:t>
      </w:r>
    </w:p>
    <w:p w14:paraId="50FBC915" w14:textId="77777777" w:rsidR="00796FCC" w:rsidRPr="00796FCC" w:rsidRDefault="00796FCC" w:rsidP="00796FCC">
      <w:pPr>
        <w:pStyle w:val="Sinespaciado"/>
        <w:numPr>
          <w:ilvl w:val="0"/>
          <w:numId w:val="33"/>
        </w:numPr>
        <w:jc w:val="both"/>
        <w:rPr>
          <w:rFonts w:asciiTheme="minorHAnsi" w:eastAsia="Times New Roman" w:hAnsiTheme="minorHAnsi" w:cstheme="minorHAnsi"/>
          <w:color w:val="F79646" w:themeColor="accent6"/>
          <w:sz w:val="20"/>
          <w:lang w:val="es-VE"/>
        </w:rPr>
      </w:pPr>
      <w:r w:rsidRPr="00796FCC">
        <w:rPr>
          <w:rFonts w:asciiTheme="minorHAnsi" w:eastAsia="Times New Roman" w:hAnsiTheme="minorHAnsi" w:cstheme="minorHAnsi"/>
          <w:color w:val="F79646" w:themeColor="accent6"/>
          <w:sz w:val="20"/>
          <w:lang w:val="es-VE"/>
        </w:rPr>
        <w:t xml:space="preserve">Desarrollo e inversión en energías renovables (incluyendo la solar, la eólica, el almacenamiento y el hidrógeno verde) para generar energía con bajo contenido de carbono. </w:t>
      </w:r>
    </w:p>
    <w:p w14:paraId="1D0F98BC" w14:textId="41794EC6" w:rsidR="00796FCC" w:rsidRDefault="00796FCC" w:rsidP="00796FCC">
      <w:pPr>
        <w:pStyle w:val="Sinespaciado"/>
        <w:ind w:left="1440"/>
        <w:jc w:val="both"/>
        <w:rPr>
          <w:rFonts w:asciiTheme="minorHAnsi" w:eastAsia="Times New Roman" w:hAnsiTheme="minorHAnsi" w:cstheme="minorHAnsi"/>
          <w:color w:val="F79646" w:themeColor="accent6"/>
          <w:sz w:val="20"/>
          <w:lang w:val="es-VE"/>
        </w:rPr>
      </w:pPr>
      <w:r w:rsidRPr="00796FCC">
        <w:rPr>
          <w:rFonts w:asciiTheme="minorHAnsi" w:eastAsia="Times New Roman" w:hAnsiTheme="minorHAnsi" w:cstheme="minorHAnsi"/>
          <w:color w:val="F79646" w:themeColor="accent6"/>
          <w:sz w:val="20"/>
          <w:lang w:val="es-VE"/>
        </w:rPr>
        <w:t>Iberdrola</w:t>
      </w:r>
      <w:r>
        <w:rPr>
          <w:rFonts w:asciiTheme="minorHAnsi" w:eastAsia="Times New Roman" w:hAnsiTheme="minorHAnsi" w:cstheme="minorHAnsi"/>
          <w:color w:val="F79646" w:themeColor="accent6"/>
          <w:sz w:val="20"/>
          <w:lang w:val="es-VE"/>
        </w:rPr>
        <w:t>.</w:t>
      </w:r>
    </w:p>
    <w:p w14:paraId="2950CBFA" w14:textId="567FAF0B" w:rsidR="00796FCC" w:rsidRPr="00796FCC" w:rsidRDefault="00796FCC" w:rsidP="00796FCC">
      <w:pPr>
        <w:pStyle w:val="Sinespaciado"/>
        <w:numPr>
          <w:ilvl w:val="0"/>
          <w:numId w:val="33"/>
        </w:numPr>
        <w:jc w:val="both"/>
        <w:rPr>
          <w:rFonts w:asciiTheme="minorHAnsi" w:eastAsia="Times New Roman" w:hAnsiTheme="minorHAnsi" w:cstheme="minorHAnsi"/>
          <w:color w:val="F79646" w:themeColor="accent6"/>
          <w:sz w:val="20"/>
          <w:lang w:val="es-VE"/>
        </w:rPr>
      </w:pPr>
      <w:r w:rsidRPr="00796FCC">
        <w:rPr>
          <w:rFonts w:asciiTheme="minorHAnsi" w:eastAsia="Times New Roman" w:hAnsiTheme="minorHAnsi" w:cstheme="minorHAnsi"/>
          <w:color w:val="F79646" w:themeColor="accent6"/>
          <w:sz w:val="20"/>
          <w:lang w:val="es-VE"/>
        </w:rPr>
        <w:t xml:space="preserve">Fomento de la movilidad y electrificación eléctrica, junto con iniciativas para redes inteligentes que hagan más fácil la integración de energías renovables y la eficiencia en el uso de energía. </w:t>
      </w:r>
    </w:p>
    <w:p w14:paraId="502DF50E" w14:textId="1BADFB0E" w:rsidR="00796FCC" w:rsidRDefault="00796FCC" w:rsidP="00796FCC">
      <w:pPr>
        <w:pStyle w:val="Sinespaciado"/>
        <w:ind w:left="1440"/>
        <w:jc w:val="both"/>
        <w:rPr>
          <w:rFonts w:asciiTheme="minorHAnsi" w:eastAsia="Times New Roman" w:hAnsiTheme="minorHAnsi" w:cstheme="minorHAnsi"/>
          <w:color w:val="F79646" w:themeColor="accent6"/>
          <w:sz w:val="20"/>
          <w:lang w:val="es-VE"/>
        </w:rPr>
      </w:pPr>
      <w:r w:rsidRPr="00796FCC">
        <w:rPr>
          <w:rFonts w:asciiTheme="minorHAnsi" w:eastAsia="Times New Roman" w:hAnsiTheme="minorHAnsi" w:cstheme="minorHAnsi"/>
          <w:color w:val="F79646" w:themeColor="accent6"/>
          <w:sz w:val="20"/>
          <w:lang w:val="es-VE"/>
        </w:rPr>
        <w:t>Iberdrola</w:t>
      </w:r>
    </w:p>
    <w:p w14:paraId="5328C40F" w14:textId="79EDC171" w:rsidR="00796FCC" w:rsidRDefault="00796FCC" w:rsidP="00796FCC">
      <w:pPr>
        <w:pStyle w:val="Sinespaciado"/>
        <w:numPr>
          <w:ilvl w:val="0"/>
          <w:numId w:val="33"/>
        </w:numPr>
        <w:jc w:val="both"/>
        <w:rPr>
          <w:rFonts w:asciiTheme="minorHAnsi" w:eastAsia="Times New Roman" w:hAnsiTheme="minorHAnsi" w:cstheme="minorHAnsi"/>
          <w:color w:val="F79646" w:themeColor="accent6"/>
          <w:sz w:val="20"/>
          <w:lang w:val="es-VE"/>
        </w:rPr>
      </w:pPr>
      <w:r w:rsidRPr="00796FCC">
        <w:rPr>
          <w:rFonts w:asciiTheme="minorHAnsi" w:eastAsia="Times New Roman" w:hAnsiTheme="minorHAnsi" w:cstheme="minorHAnsi"/>
          <w:color w:val="F79646" w:themeColor="accent6"/>
          <w:sz w:val="20"/>
          <w:lang w:val="es-VE"/>
        </w:rPr>
        <w:t>Política de gobernanza y reportes ESG/informes integrados: monitoreo de indicadores, metas de descarbonización y compromisos públicos (lo cual se relaciona con la transparencia y las metas medioambientales).</w:t>
      </w:r>
    </w:p>
    <w:p w14:paraId="205D97DF" w14:textId="77777777" w:rsidR="00796FCC" w:rsidRDefault="00796FCC" w:rsidP="00796FCC">
      <w:pPr>
        <w:pStyle w:val="Sinespaciado"/>
        <w:jc w:val="both"/>
        <w:rPr>
          <w:rFonts w:asciiTheme="minorHAnsi" w:eastAsia="Times New Roman" w:hAnsiTheme="minorHAnsi" w:cstheme="minorHAnsi"/>
          <w:color w:val="F79646" w:themeColor="accent6"/>
          <w:sz w:val="20"/>
          <w:lang w:val="es-VE"/>
        </w:rPr>
      </w:pPr>
    </w:p>
    <w:p w14:paraId="0155FF0A" w14:textId="77777777" w:rsidR="00796FCC" w:rsidRPr="00796FCC" w:rsidRDefault="00796FCC" w:rsidP="00796FCC">
      <w:pPr>
        <w:pStyle w:val="Sinespaciado"/>
        <w:ind w:left="720"/>
        <w:jc w:val="both"/>
        <w:rPr>
          <w:rFonts w:asciiTheme="minorHAnsi" w:hAnsiTheme="minorHAnsi" w:cstheme="minorHAnsi"/>
          <w:noProof/>
          <w:color w:val="F79646" w:themeColor="accent6"/>
          <w:sz w:val="20"/>
          <w:szCs w:val="20"/>
          <w:lang w:val="es-VE"/>
        </w:rPr>
      </w:pPr>
    </w:p>
    <w:p w14:paraId="0C407E49" w14:textId="77777777" w:rsidR="002354E3" w:rsidRPr="002354E3" w:rsidRDefault="002354E3" w:rsidP="002354E3">
      <w:pPr>
        <w:pStyle w:val="Sinespaciado"/>
        <w:numPr>
          <w:ilvl w:val="0"/>
          <w:numId w:val="26"/>
        </w:numPr>
        <w:jc w:val="both"/>
        <w:rPr>
          <w:noProof/>
        </w:rPr>
      </w:pPr>
      <w:r w:rsidRPr="002354E3">
        <w:rPr>
          <w:noProof/>
        </w:rPr>
        <w:t>¿Y en los que tiene contribución directa o indirecta?</w:t>
      </w:r>
    </w:p>
    <w:p w14:paraId="21397649" w14:textId="77777777" w:rsidR="002354E3" w:rsidRPr="00CA77DD" w:rsidRDefault="002354E3" w:rsidP="002354E3">
      <w:pPr>
        <w:pStyle w:val="Sinespaciado"/>
        <w:jc w:val="both"/>
        <w:rPr>
          <w:noProof/>
          <w:lang w:val="es-ES_tradnl"/>
        </w:rPr>
      </w:pPr>
    </w:p>
    <w:p w14:paraId="4FF5D710" w14:textId="77777777" w:rsidR="00EB5C38" w:rsidRDefault="00796FCC" w:rsidP="009D71B7">
      <w:pPr>
        <w:pStyle w:val="Sinespaciado"/>
        <w:jc w:val="both"/>
        <w:rPr>
          <w:noProof/>
          <w:lang w:val="es-VE"/>
        </w:rPr>
      </w:pPr>
      <w:r w:rsidRPr="00796FCC">
        <w:rPr>
          <w:b/>
          <w:bCs/>
          <w:noProof/>
          <w:lang w:val="es-VE"/>
        </w:rPr>
        <w:t>Contribución directa</w:t>
      </w:r>
      <w:r w:rsidRPr="00796FCC">
        <w:rPr>
          <w:noProof/>
          <w:lang w:val="es-VE"/>
        </w:rPr>
        <w:t xml:space="preserve"> </w:t>
      </w:r>
    </w:p>
    <w:p w14:paraId="151CC2A9" w14:textId="0D820491" w:rsidR="00796FCC" w:rsidRPr="00796FCC" w:rsidRDefault="00796FCC" w:rsidP="009D71B7">
      <w:pPr>
        <w:pStyle w:val="Sinespaciado"/>
        <w:jc w:val="both"/>
        <w:rPr>
          <w:noProof/>
          <w:color w:val="F79646" w:themeColor="accent6"/>
          <w:sz w:val="20"/>
          <w:szCs w:val="20"/>
          <w:lang w:val="es-VE"/>
        </w:rPr>
      </w:pPr>
      <w:r w:rsidRPr="00796FCC">
        <w:rPr>
          <w:b/>
          <w:bCs/>
          <w:noProof/>
          <w:color w:val="F79646" w:themeColor="accent6"/>
          <w:sz w:val="20"/>
          <w:szCs w:val="20"/>
          <w:lang w:val="es-VE"/>
        </w:rPr>
        <w:t>ODS 6 (Agua limpia y saneamiento)</w:t>
      </w:r>
      <w:r w:rsidRPr="00796FCC">
        <w:rPr>
          <w:noProof/>
          <w:color w:val="F79646" w:themeColor="accent6"/>
          <w:sz w:val="20"/>
          <w:szCs w:val="20"/>
          <w:lang w:val="es-VE"/>
        </w:rPr>
        <w:t xml:space="preserve"> — proyectos y gestión eficiente del agua en instalaciones.</w:t>
      </w:r>
    </w:p>
    <w:p w14:paraId="0B647E67" w14:textId="77777777" w:rsidR="00796FCC" w:rsidRPr="00796FCC" w:rsidRDefault="00796FCC" w:rsidP="00796FCC">
      <w:pPr>
        <w:pStyle w:val="Sinespaciado"/>
        <w:numPr>
          <w:ilvl w:val="0"/>
          <w:numId w:val="34"/>
        </w:numPr>
        <w:jc w:val="both"/>
        <w:rPr>
          <w:noProof/>
          <w:color w:val="F79646" w:themeColor="accent6"/>
          <w:sz w:val="20"/>
          <w:szCs w:val="20"/>
          <w:lang w:val="es-VE"/>
        </w:rPr>
      </w:pPr>
      <w:r w:rsidRPr="00796FCC">
        <w:rPr>
          <w:b/>
          <w:bCs/>
          <w:noProof/>
          <w:color w:val="F79646" w:themeColor="accent6"/>
          <w:sz w:val="20"/>
          <w:szCs w:val="20"/>
          <w:lang w:val="es-VE"/>
        </w:rPr>
        <w:t>ODS 9 (Industria, innovación e infraestructura)</w:t>
      </w:r>
      <w:r w:rsidRPr="00796FCC">
        <w:rPr>
          <w:noProof/>
          <w:color w:val="F79646" w:themeColor="accent6"/>
          <w:sz w:val="20"/>
          <w:szCs w:val="20"/>
          <w:lang w:val="es-VE"/>
        </w:rPr>
        <w:t xml:space="preserve"> — inversiones en infraestructura energética robusta y redes inteligentes.</w:t>
      </w:r>
    </w:p>
    <w:p w14:paraId="2951E0F4" w14:textId="77777777" w:rsidR="00796FCC" w:rsidRPr="00796FCC" w:rsidRDefault="00796FCC" w:rsidP="00796FCC">
      <w:pPr>
        <w:pStyle w:val="Sinespaciado"/>
        <w:numPr>
          <w:ilvl w:val="0"/>
          <w:numId w:val="34"/>
        </w:numPr>
        <w:jc w:val="both"/>
        <w:rPr>
          <w:noProof/>
          <w:color w:val="F79646" w:themeColor="accent6"/>
          <w:sz w:val="20"/>
          <w:szCs w:val="20"/>
          <w:lang w:val="es-VE"/>
        </w:rPr>
      </w:pPr>
      <w:r w:rsidRPr="00796FCC">
        <w:rPr>
          <w:b/>
          <w:bCs/>
          <w:noProof/>
          <w:color w:val="F79646" w:themeColor="accent6"/>
          <w:sz w:val="20"/>
          <w:szCs w:val="20"/>
          <w:lang w:val="es-VE"/>
        </w:rPr>
        <w:t>ODS 15 (Vida de ecosistemas terrestres)</w:t>
      </w:r>
      <w:r w:rsidRPr="00796FCC">
        <w:rPr>
          <w:noProof/>
          <w:color w:val="F79646" w:themeColor="accent6"/>
          <w:sz w:val="20"/>
          <w:szCs w:val="20"/>
          <w:lang w:val="es-VE"/>
        </w:rPr>
        <w:t xml:space="preserve"> — programas de conservación/restauración, plantaciones, medidas para reducir impactos de infraestructura.</w:t>
      </w:r>
    </w:p>
    <w:p w14:paraId="452FB892" w14:textId="77777777" w:rsidR="00796FCC" w:rsidRDefault="00796FCC" w:rsidP="00796FCC">
      <w:pPr>
        <w:pStyle w:val="Sinespaciado"/>
        <w:numPr>
          <w:ilvl w:val="0"/>
          <w:numId w:val="34"/>
        </w:numPr>
        <w:jc w:val="both"/>
        <w:rPr>
          <w:noProof/>
          <w:color w:val="F79646" w:themeColor="accent6"/>
          <w:sz w:val="20"/>
          <w:szCs w:val="20"/>
          <w:lang w:val="es-VE"/>
        </w:rPr>
      </w:pPr>
      <w:r w:rsidRPr="00796FCC">
        <w:rPr>
          <w:b/>
          <w:bCs/>
          <w:noProof/>
          <w:color w:val="F79646" w:themeColor="accent6"/>
          <w:sz w:val="20"/>
          <w:szCs w:val="20"/>
          <w:lang w:val="es-VE"/>
        </w:rPr>
        <w:t>ODS 17 (Alianzas)</w:t>
      </w:r>
      <w:r w:rsidRPr="00796FCC">
        <w:rPr>
          <w:noProof/>
          <w:color w:val="F79646" w:themeColor="accent6"/>
          <w:sz w:val="20"/>
          <w:szCs w:val="20"/>
          <w:lang w:val="es-VE"/>
        </w:rPr>
        <w:t xml:space="preserve"> — colaboraciones público-privadas y alianzas para acelerar los ODS. </w:t>
      </w:r>
    </w:p>
    <w:p w14:paraId="3DD2B233" w14:textId="77777777" w:rsidR="00796FCC" w:rsidRDefault="00796FCC" w:rsidP="00796FCC">
      <w:pPr>
        <w:pStyle w:val="Sinespaciado"/>
        <w:jc w:val="both"/>
        <w:rPr>
          <w:noProof/>
          <w:color w:val="F79646" w:themeColor="accent6"/>
          <w:sz w:val="20"/>
          <w:szCs w:val="20"/>
          <w:lang w:val="es-VE"/>
        </w:rPr>
      </w:pPr>
    </w:p>
    <w:p w14:paraId="215A5546" w14:textId="77777777" w:rsidR="00796FCC" w:rsidRPr="00796FCC" w:rsidRDefault="00796FCC" w:rsidP="00796FCC">
      <w:pPr>
        <w:pStyle w:val="Sinespaciado"/>
        <w:jc w:val="both"/>
        <w:rPr>
          <w:noProof/>
          <w:color w:val="F79646" w:themeColor="accent6"/>
          <w:sz w:val="20"/>
          <w:szCs w:val="20"/>
          <w:lang w:val="es-VE"/>
        </w:rPr>
      </w:pPr>
      <w:r w:rsidRPr="00796FCC">
        <w:rPr>
          <w:b/>
          <w:bCs/>
          <w:noProof/>
          <w:color w:val="F79646" w:themeColor="accent6"/>
          <w:sz w:val="20"/>
          <w:szCs w:val="20"/>
          <w:lang w:val="es-VE"/>
        </w:rPr>
        <w:t>Contribución indirecta</w:t>
      </w:r>
      <w:r w:rsidRPr="00796FCC">
        <w:rPr>
          <w:noProof/>
          <w:color w:val="F79646" w:themeColor="accent6"/>
          <w:sz w:val="20"/>
          <w:szCs w:val="20"/>
          <w:lang w:val="es-VE"/>
        </w:rPr>
        <w:t xml:space="preserve"> (lista larga que la propia compañía muestra):</w:t>
      </w:r>
    </w:p>
    <w:p w14:paraId="2186162E" w14:textId="77777777" w:rsidR="00796FCC" w:rsidRPr="00796FCC" w:rsidRDefault="00796FCC" w:rsidP="00796FCC">
      <w:pPr>
        <w:pStyle w:val="Sinespaciado"/>
        <w:numPr>
          <w:ilvl w:val="0"/>
          <w:numId w:val="35"/>
        </w:numPr>
        <w:jc w:val="both"/>
        <w:rPr>
          <w:noProof/>
          <w:color w:val="F79646" w:themeColor="accent6"/>
          <w:sz w:val="20"/>
          <w:szCs w:val="20"/>
          <w:lang w:val="es-VE"/>
        </w:rPr>
      </w:pPr>
      <w:r w:rsidRPr="00796FCC">
        <w:rPr>
          <w:noProof/>
          <w:color w:val="F79646" w:themeColor="accent6"/>
          <w:sz w:val="20"/>
          <w:szCs w:val="20"/>
          <w:lang w:val="es-VE"/>
        </w:rPr>
        <w:t>Impactos sobre pobreza, seguridad alimentaria, salud, educación, empleo, ciudades sostenibles, producción responsable, vida submarina, reducción de desigualdades, etc., derivados de la electrificación, creación de empleo verde, mejora del acceso a energía, y programas sociales.</w:t>
      </w:r>
    </w:p>
    <w:p w14:paraId="60F33D03" w14:textId="77777777" w:rsidR="00796FCC" w:rsidRPr="00796FCC" w:rsidRDefault="00796FCC" w:rsidP="00796FCC">
      <w:pPr>
        <w:pStyle w:val="Sinespaciado"/>
        <w:jc w:val="both"/>
        <w:rPr>
          <w:noProof/>
          <w:color w:val="F79646" w:themeColor="accent6"/>
          <w:sz w:val="20"/>
          <w:szCs w:val="20"/>
          <w:lang w:val="es-VE"/>
        </w:rPr>
      </w:pPr>
    </w:p>
    <w:p w14:paraId="347B981A" w14:textId="77777777" w:rsidR="00E82638" w:rsidRPr="00796FCC" w:rsidRDefault="00E82638" w:rsidP="002354E3">
      <w:pPr>
        <w:pStyle w:val="Sinespaciado"/>
        <w:jc w:val="both"/>
        <w:rPr>
          <w:noProof/>
          <w:lang w:val="es-VE"/>
        </w:rPr>
      </w:pPr>
    </w:p>
    <w:sectPr w:rsidR="00E82638" w:rsidRPr="00796FCC" w:rsidSect="009B445E">
      <w:headerReference w:type="default" r:id="rId15"/>
      <w:footerReference w:type="default" r:id="rId16"/>
      <w:pgSz w:w="11906" w:h="16838"/>
      <w:pgMar w:top="364" w:right="1274" w:bottom="993" w:left="1276" w:header="284"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1A5AF" w14:textId="77777777" w:rsidR="00C05C89" w:rsidRDefault="00C05C89" w:rsidP="00D865DE">
      <w:pPr>
        <w:spacing w:after="0" w:line="240" w:lineRule="auto"/>
      </w:pPr>
      <w:r>
        <w:separator/>
      </w:r>
    </w:p>
  </w:endnote>
  <w:endnote w:type="continuationSeparator" w:id="0">
    <w:p w14:paraId="0DEE13B2" w14:textId="77777777" w:rsidR="00C05C89" w:rsidRDefault="00C05C89" w:rsidP="00D86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381770"/>
      <w:docPartObj>
        <w:docPartGallery w:val="Page Numbers (Bottom of Page)"/>
        <w:docPartUnique/>
      </w:docPartObj>
    </w:sdtPr>
    <w:sdtEndPr>
      <w:rPr>
        <w:sz w:val="20"/>
      </w:rPr>
    </w:sdtEndPr>
    <w:sdtContent>
      <w:p w14:paraId="38AC6E4E" w14:textId="77777777" w:rsidR="00F85631" w:rsidRPr="009E2702" w:rsidRDefault="00F85631">
        <w:pPr>
          <w:pStyle w:val="Piedepgina"/>
          <w:jc w:val="center"/>
          <w:rPr>
            <w:sz w:val="20"/>
          </w:rPr>
        </w:pPr>
        <w:r w:rsidRPr="009E2702">
          <w:rPr>
            <w:sz w:val="20"/>
          </w:rPr>
          <w:fldChar w:fldCharType="begin"/>
        </w:r>
        <w:r w:rsidRPr="009E2702">
          <w:rPr>
            <w:sz w:val="20"/>
          </w:rPr>
          <w:instrText>PAGE   \* MERGEFORMAT</w:instrText>
        </w:r>
        <w:r w:rsidRPr="009E2702">
          <w:rPr>
            <w:sz w:val="20"/>
          </w:rPr>
          <w:fldChar w:fldCharType="separate"/>
        </w:r>
        <w:r w:rsidR="002354E3">
          <w:rPr>
            <w:noProof/>
            <w:sz w:val="20"/>
          </w:rPr>
          <w:t>1</w:t>
        </w:r>
        <w:r w:rsidRPr="009E2702">
          <w:rPr>
            <w:sz w:val="20"/>
          </w:rPr>
          <w:fldChar w:fldCharType="end"/>
        </w:r>
      </w:p>
    </w:sdtContent>
  </w:sdt>
  <w:p w14:paraId="4A107503" w14:textId="77777777" w:rsidR="002C4FA5" w:rsidRPr="003D0C22" w:rsidRDefault="00F85631" w:rsidP="00F85631">
    <w:pPr>
      <w:pStyle w:val="Piedepgina"/>
      <w:tabs>
        <w:tab w:val="clear" w:pos="4252"/>
        <w:tab w:val="clear" w:pos="8504"/>
        <w:tab w:val="left" w:pos="729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6F658" w14:textId="77777777" w:rsidR="00C05C89" w:rsidRDefault="00C05C89" w:rsidP="00D865DE">
      <w:pPr>
        <w:spacing w:after="0" w:line="240" w:lineRule="auto"/>
      </w:pPr>
      <w:r>
        <w:separator/>
      </w:r>
    </w:p>
  </w:footnote>
  <w:footnote w:type="continuationSeparator" w:id="0">
    <w:p w14:paraId="7B8E3989" w14:textId="77777777" w:rsidR="00C05C89" w:rsidRDefault="00C05C89" w:rsidP="00D86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5119B" w14:textId="77777777" w:rsidR="009B445E" w:rsidRDefault="00916D60" w:rsidP="00E44DC1">
    <w:pPr>
      <w:pStyle w:val="Encabezado"/>
      <w:tabs>
        <w:tab w:val="left" w:pos="225"/>
        <w:tab w:val="right" w:pos="9632"/>
      </w:tabs>
    </w:pPr>
    <w:r w:rsidRPr="001348D7">
      <w:rPr>
        <w:noProof/>
        <w:lang w:eastAsia="es-ES"/>
      </w:rPr>
      <w:drawing>
        <wp:anchor distT="0" distB="0" distL="114300" distR="114300" simplePos="0" relativeHeight="251659264" behindDoc="0" locked="0" layoutInCell="1" allowOverlap="1" wp14:anchorId="024F3645" wp14:editId="33E1B488">
          <wp:simplePos x="0" y="0"/>
          <wp:positionH relativeFrom="margin">
            <wp:posOffset>-635</wp:posOffset>
          </wp:positionH>
          <wp:positionV relativeFrom="paragraph">
            <wp:posOffset>635</wp:posOffset>
          </wp:positionV>
          <wp:extent cx="904875" cy="371475"/>
          <wp:effectExtent l="0" t="0" r="9525" b="9525"/>
          <wp:wrapNone/>
          <wp:docPr id="17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2CC">
      <w:tab/>
    </w:r>
    <w:r w:rsidR="007762CC">
      <w:tab/>
      <w:t xml:space="preserve">                                                                </w:t>
    </w:r>
  </w:p>
  <w:p w14:paraId="50E151B5" w14:textId="77777777" w:rsidR="0029671B" w:rsidRPr="001E1BCB" w:rsidRDefault="001F4DAD" w:rsidP="00AD0AC5">
    <w:pPr>
      <w:pStyle w:val="Encabezado"/>
      <w:tabs>
        <w:tab w:val="left" w:pos="225"/>
        <w:tab w:val="right" w:pos="9632"/>
      </w:tabs>
      <w:jc w:val="right"/>
    </w:pPr>
    <w:r>
      <w:t>Unidad</w:t>
    </w:r>
    <w:r w:rsidR="0029671B" w:rsidRPr="001E1BCB">
      <w:t xml:space="preserve"> 1: </w:t>
    </w:r>
    <w:r w:rsidR="00E82638">
      <w:t>Los aspectos ambientales, sociales y de gobernanza (ASG)</w:t>
    </w:r>
  </w:p>
  <w:p w14:paraId="6F0863E5" w14:textId="77777777" w:rsidR="00E44DC1" w:rsidRDefault="00E44DC1" w:rsidP="00EA6513">
    <w:pPr>
      <w:pStyle w:val="Encabezado"/>
      <w:tabs>
        <w:tab w:val="clear" w:pos="4252"/>
        <w:tab w:val="clear" w:pos="8504"/>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15C56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DA1CC6"/>
    <w:multiLevelType w:val="hybridMultilevel"/>
    <w:tmpl w:val="DA78C0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7D623A"/>
    <w:multiLevelType w:val="hybridMultilevel"/>
    <w:tmpl w:val="367A60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5B6625"/>
    <w:multiLevelType w:val="hybridMultilevel"/>
    <w:tmpl w:val="D72A0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7B53F2"/>
    <w:multiLevelType w:val="hybridMultilevel"/>
    <w:tmpl w:val="6D9EB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6110DB"/>
    <w:multiLevelType w:val="hybridMultilevel"/>
    <w:tmpl w:val="D3BC541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A067D4"/>
    <w:multiLevelType w:val="hybridMultilevel"/>
    <w:tmpl w:val="18FE39FA"/>
    <w:lvl w:ilvl="0" w:tplc="31109C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221CF2"/>
    <w:multiLevelType w:val="hybridMultilevel"/>
    <w:tmpl w:val="6E0E9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C80EDF"/>
    <w:multiLevelType w:val="multilevel"/>
    <w:tmpl w:val="8938A7CC"/>
    <w:lvl w:ilvl="0">
      <w:start w:val="1"/>
      <w:numFmt w:val="decimal"/>
      <w:lvlText w:val="%1."/>
      <w:lvlJc w:val="left"/>
      <w:pPr>
        <w:ind w:left="465" w:hanging="46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9" w15:restartNumberingAfterBreak="0">
    <w:nsid w:val="1C162619"/>
    <w:multiLevelType w:val="hybridMultilevel"/>
    <w:tmpl w:val="D7F66F6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CB90FFD"/>
    <w:multiLevelType w:val="hybridMultilevel"/>
    <w:tmpl w:val="FEAA7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FF07AA0"/>
    <w:multiLevelType w:val="hybridMultilevel"/>
    <w:tmpl w:val="86B410C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07317DC"/>
    <w:multiLevelType w:val="hybridMultilevel"/>
    <w:tmpl w:val="407C3BD6"/>
    <w:lvl w:ilvl="0" w:tplc="0C0A0001">
      <w:start w:val="1"/>
      <w:numFmt w:val="bullet"/>
      <w:lvlText w:val=""/>
      <w:lvlJc w:val="left"/>
      <w:pPr>
        <w:ind w:left="720" w:hanging="360"/>
      </w:pPr>
      <w:rPr>
        <w:rFonts w:ascii="Symbol" w:hAnsi="Symbol" w:hint="default"/>
      </w:rPr>
    </w:lvl>
    <w:lvl w:ilvl="1" w:tplc="E3327516">
      <w:numFmt w:val="bullet"/>
      <w:lvlText w:val="•"/>
      <w:lvlJc w:val="left"/>
      <w:pPr>
        <w:ind w:left="1785" w:hanging="705"/>
      </w:pPr>
      <w:rPr>
        <w:rFonts w:ascii="Times" w:eastAsia="Times" w:hAnsi="Times" w:cs="Time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EB2E35"/>
    <w:multiLevelType w:val="hybridMultilevel"/>
    <w:tmpl w:val="DED07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E2445CE"/>
    <w:multiLevelType w:val="hybridMultilevel"/>
    <w:tmpl w:val="8D8835F4"/>
    <w:lvl w:ilvl="0" w:tplc="07AC8AC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25770CB"/>
    <w:multiLevelType w:val="hybridMultilevel"/>
    <w:tmpl w:val="E4F8A3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38D640D"/>
    <w:multiLevelType w:val="hybridMultilevel"/>
    <w:tmpl w:val="04466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651054"/>
    <w:multiLevelType w:val="hybridMultilevel"/>
    <w:tmpl w:val="11E82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D51F0E"/>
    <w:multiLevelType w:val="hybridMultilevel"/>
    <w:tmpl w:val="B970B6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863722D"/>
    <w:multiLevelType w:val="hybridMultilevel"/>
    <w:tmpl w:val="C0786C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2CD06DB"/>
    <w:multiLevelType w:val="hybridMultilevel"/>
    <w:tmpl w:val="787A6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67E15B7"/>
    <w:multiLevelType w:val="hybridMultilevel"/>
    <w:tmpl w:val="BE962408"/>
    <w:lvl w:ilvl="0" w:tplc="E6C842C4">
      <w:start w:val="1"/>
      <w:numFmt w:val="bullet"/>
      <w:lvlText w:val="-"/>
      <w:lvlJc w:val="left"/>
      <w:pPr>
        <w:ind w:left="720" w:hanging="360"/>
      </w:pPr>
      <w:rPr>
        <w:rFonts w:ascii="Calibri" w:eastAsiaTheme="minorHAnsi" w:hAnsi="Calibri" w:cs="Calibri"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6FA31B8"/>
    <w:multiLevelType w:val="hybridMultilevel"/>
    <w:tmpl w:val="6B3EADE0"/>
    <w:lvl w:ilvl="0" w:tplc="27BCA7D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B4439B8"/>
    <w:multiLevelType w:val="hybridMultilevel"/>
    <w:tmpl w:val="F448FE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BD50266"/>
    <w:multiLevelType w:val="hybridMultilevel"/>
    <w:tmpl w:val="6C5C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E5564A6"/>
    <w:multiLevelType w:val="hybridMultilevel"/>
    <w:tmpl w:val="B74C5400"/>
    <w:lvl w:ilvl="0" w:tplc="1ADE31A4">
      <w:start w:val="1"/>
      <w:numFmt w:val="lowerLetter"/>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A8614D4"/>
    <w:multiLevelType w:val="hybridMultilevel"/>
    <w:tmpl w:val="8954E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167063"/>
    <w:multiLevelType w:val="multilevel"/>
    <w:tmpl w:val="89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065FA"/>
    <w:multiLevelType w:val="multilevel"/>
    <w:tmpl w:val="CEE6CEBE"/>
    <w:lvl w:ilvl="0">
      <w:start w:val="1"/>
      <w:numFmt w:val="decimal"/>
      <w:lvlText w:val="%1."/>
      <w:lvlJc w:val="left"/>
      <w:pPr>
        <w:ind w:left="585" w:hanging="585"/>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29" w15:restartNumberingAfterBreak="0">
    <w:nsid w:val="5D7B141D"/>
    <w:multiLevelType w:val="hybridMultilevel"/>
    <w:tmpl w:val="9C8AF8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E6A40C5"/>
    <w:multiLevelType w:val="multilevel"/>
    <w:tmpl w:val="F66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B472F"/>
    <w:multiLevelType w:val="hybridMultilevel"/>
    <w:tmpl w:val="99AE4D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D3E364E"/>
    <w:multiLevelType w:val="hybridMultilevel"/>
    <w:tmpl w:val="57CC8A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0D1422C"/>
    <w:multiLevelType w:val="hybridMultilevel"/>
    <w:tmpl w:val="CB62F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637DAF"/>
    <w:multiLevelType w:val="hybridMultilevel"/>
    <w:tmpl w:val="D80A72E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1745258">
    <w:abstractNumId w:val="0"/>
  </w:num>
  <w:num w:numId="2" w16cid:durableId="939486603">
    <w:abstractNumId w:val="11"/>
  </w:num>
  <w:num w:numId="3" w16cid:durableId="1473594235">
    <w:abstractNumId w:val="28"/>
  </w:num>
  <w:num w:numId="4" w16cid:durableId="978613961">
    <w:abstractNumId w:val="31"/>
  </w:num>
  <w:num w:numId="5" w16cid:durableId="519702416">
    <w:abstractNumId w:val="8"/>
  </w:num>
  <w:num w:numId="6" w16cid:durableId="1483086606">
    <w:abstractNumId w:val="18"/>
  </w:num>
  <w:num w:numId="7" w16cid:durableId="255289674">
    <w:abstractNumId w:val="15"/>
  </w:num>
  <w:num w:numId="8" w16cid:durableId="456337302">
    <w:abstractNumId w:val="16"/>
  </w:num>
  <w:num w:numId="9" w16cid:durableId="83186957">
    <w:abstractNumId w:val="12"/>
  </w:num>
  <w:num w:numId="10" w16cid:durableId="1074670053">
    <w:abstractNumId w:val="32"/>
  </w:num>
  <w:num w:numId="11" w16cid:durableId="598492823">
    <w:abstractNumId w:val="10"/>
  </w:num>
  <w:num w:numId="12" w16cid:durableId="1518277514">
    <w:abstractNumId w:val="4"/>
  </w:num>
  <w:num w:numId="13" w16cid:durableId="1287858874">
    <w:abstractNumId w:val="6"/>
  </w:num>
  <w:num w:numId="14" w16cid:durableId="1237940571">
    <w:abstractNumId w:val="29"/>
  </w:num>
  <w:num w:numId="15" w16cid:durableId="456488385">
    <w:abstractNumId w:val="13"/>
  </w:num>
  <w:num w:numId="16" w16cid:durableId="1912080007">
    <w:abstractNumId w:val="20"/>
  </w:num>
  <w:num w:numId="17" w16cid:durableId="1424495741">
    <w:abstractNumId w:val="14"/>
  </w:num>
  <w:num w:numId="18" w16cid:durableId="1758792588">
    <w:abstractNumId w:val="21"/>
  </w:num>
  <w:num w:numId="19" w16cid:durableId="1454859979">
    <w:abstractNumId w:val="5"/>
  </w:num>
  <w:num w:numId="20" w16cid:durableId="1658345040">
    <w:abstractNumId w:val="17"/>
  </w:num>
  <w:num w:numId="21" w16cid:durableId="296421605">
    <w:abstractNumId w:val="24"/>
  </w:num>
  <w:num w:numId="22" w16cid:durableId="504514601">
    <w:abstractNumId w:val="25"/>
  </w:num>
  <w:num w:numId="23" w16cid:durableId="838883967">
    <w:abstractNumId w:val="22"/>
  </w:num>
  <w:num w:numId="24" w16cid:durableId="112941663">
    <w:abstractNumId w:val="34"/>
  </w:num>
  <w:num w:numId="25" w16cid:durableId="657659992">
    <w:abstractNumId w:val="19"/>
  </w:num>
  <w:num w:numId="26" w16cid:durableId="2036925763">
    <w:abstractNumId w:val="1"/>
  </w:num>
  <w:num w:numId="27" w16cid:durableId="634139831">
    <w:abstractNumId w:val="7"/>
  </w:num>
  <w:num w:numId="28" w16cid:durableId="520357447">
    <w:abstractNumId w:val="33"/>
  </w:num>
  <w:num w:numId="29" w16cid:durableId="857349258">
    <w:abstractNumId w:val="2"/>
  </w:num>
  <w:num w:numId="30" w16cid:durableId="446240750">
    <w:abstractNumId w:val="23"/>
  </w:num>
  <w:num w:numId="31" w16cid:durableId="1490514467">
    <w:abstractNumId w:val="9"/>
  </w:num>
  <w:num w:numId="32" w16cid:durableId="267735194">
    <w:abstractNumId w:val="26"/>
  </w:num>
  <w:num w:numId="33" w16cid:durableId="799686179">
    <w:abstractNumId w:val="3"/>
  </w:num>
  <w:num w:numId="34" w16cid:durableId="65688531">
    <w:abstractNumId w:val="30"/>
  </w:num>
  <w:num w:numId="35" w16cid:durableId="10851042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66"/>
    <w:rsid w:val="00022AC8"/>
    <w:rsid w:val="0003265D"/>
    <w:rsid w:val="0007461F"/>
    <w:rsid w:val="000E0B4F"/>
    <w:rsid w:val="00100C9A"/>
    <w:rsid w:val="001060B9"/>
    <w:rsid w:val="0015047A"/>
    <w:rsid w:val="00151E7E"/>
    <w:rsid w:val="00182236"/>
    <w:rsid w:val="001A5FFB"/>
    <w:rsid w:val="001D67D0"/>
    <w:rsid w:val="001E0AC4"/>
    <w:rsid w:val="001E42C3"/>
    <w:rsid w:val="001F18F6"/>
    <w:rsid w:val="001F4DAD"/>
    <w:rsid w:val="001F7066"/>
    <w:rsid w:val="002354E3"/>
    <w:rsid w:val="0027390C"/>
    <w:rsid w:val="0029671B"/>
    <w:rsid w:val="0029690F"/>
    <w:rsid w:val="002B075C"/>
    <w:rsid w:val="002C4FA5"/>
    <w:rsid w:val="002E75D8"/>
    <w:rsid w:val="002F2035"/>
    <w:rsid w:val="00327537"/>
    <w:rsid w:val="00334D23"/>
    <w:rsid w:val="00344A24"/>
    <w:rsid w:val="00355EDD"/>
    <w:rsid w:val="00357C32"/>
    <w:rsid w:val="00363F9C"/>
    <w:rsid w:val="003A6B48"/>
    <w:rsid w:val="003C25E6"/>
    <w:rsid w:val="003D0C22"/>
    <w:rsid w:val="003D77D2"/>
    <w:rsid w:val="003D79CE"/>
    <w:rsid w:val="003E4FDF"/>
    <w:rsid w:val="004327C0"/>
    <w:rsid w:val="004343C4"/>
    <w:rsid w:val="004726D9"/>
    <w:rsid w:val="004A126E"/>
    <w:rsid w:val="004A23CC"/>
    <w:rsid w:val="004C5E0B"/>
    <w:rsid w:val="004D3782"/>
    <w:rsid w:val="00500A0E"/>
    <w:rsid w:val="005060BB"/>
    <w:rsid w:val="005205F5"/>
    <w:rsid w:val="00532151"/>
    <w:rsid w:val="0055662D"/>
    <w:rsid w:val="00591A95"/>
    <w:rsid w:val="005B06DB"/>
    <w:rsid w:val="005D250A"/>
    <w:rsid w:val="005E19A8"/>
    <w:rsid w:val="006528E0"/>
    <w:rsid w:val="00665E79"/>
    <w:rsid w:val="006671A1"/>
    <w:rsid w:val="006913C3"/>
    <w:rsid w:val="006D08FB"/>
    <w:rsid w:val="006D3E85"/>
    <w:rsid w:val="006E3B1B"/>
    <w:rsid w:val="006F4DB3"/>
    <w:rsid w:val="00713A9B"/>
    <w:rsid w:val="0074450E"/>
    <w:rsid w:val="00766C5C"/>
    <w:rsid w:val="00772CB4"/>
    <w:rsid w:val="007762CC"/>
    <w:rsid w:val="00794F19"/>
    <w:rsid w:val="00795D3A"/>
    <w:rsid w:val="00796FCC"/>
    <w:rsid w:val="007B13D7"/>
    <w:rsid w:val="00876882"/>
    <w:rsid w:val="008825BA"/>
    <w:rsid w:val="008955A0"/>
    <w:rsid w:val="008B57C0"/>
    <w:rsid w:val="008D5B07"/>
    <w:rsid w:val="008D6C91"/>
    <w:rsid w:val="008E72DA"/>
    <w:rsid w:val="008E7385"/>
    <w:rsid w:val="008E7D47"/>
    <w:rsid w:val="008F4A5C"/>
    <w:rsid w:val="00902BA5"/>
    <w:rsid w:val="00916D60"/>
    <w:rsid w:val="00987C6B"/>
    <w:rsid w:val="009929EA"/>
    <w:rsid w:val="009A7D66"/>
    <w:rsid w:val="009B445E"/>
    <w:rsid w:val="009C0952"/>
    <w:rsid w:val="009D71B7"/>
    <w:rsid w:val="009E2702"/>
    <w:rsid w:val="009F1E45"/>
    <w:rsid w:val="00A50D14"/>
    <w:rsid w:val="00A65FFD"/>
    <w:rsid w:val="00AC196D"/>
    <w:rsid w:val="00AD0384"/>
    <w:rsid w:val="00AD0AC5"/>
    <w:rsid w:val="00AF1A66"/>
    <w:rsid w:val="00AF2404"/>
    <w:rsid w:val="00BB1256"/>
    <w:rsid w:val="00BD453D"/>
    <w:rsid w:val="00BE486F"/>
    <w:rsid w:val="00BF525A"/>
    <w:rsid w:val="00C05C89"/>
    <w:rsid w:val="00C24279"/>
    <w:rsid w:val="00C33B99"/>
    <w:rsid w:val="00C95964"/>
    <w:rsid w:val="00C95DC7"/>
    <w:rsid w:val="00CA77DD"/>
    <w:rsid w:val="00D235AC"/>
    <w:rsid w:val="00D24540"/>
    <w:rsid w:val="00D360B6"/>
    <w:rsid w:val="00D409AF"/>
    <w:rsid w:val="00D533EA"/>
    <w:rsid w:val="00D81E9F"/>
    <w:rsid w:val="00D865DE"/>
    <w:rsid w:val="00D927D8"/>
    <w:rsid w:val="00DD0771"/>
    <w:rsid w:val="00DD37D9"/>
    <w:rsid w:val="00DD4E01"/>
    <w:rsid w:val="00DF4263"/>
    <w:rsid w:val="00E2520D"/>
    <w:rsid w:val="00E27210"/>
    <w:rsid w:val="00E35815"/>
    <w:rsid w:val="00E41604"/>
    <w:rsid w:val="00E44DC1"/>
    <w:rsid w:val="00E6303F"/>
    <w:rsid w:val="00E70E59"/>
    <w:rsid w:val="00E80341"/>
    <w:rsid w:val="00E82638"/>
    <w:rsid w:val="00E85550"/>
    <w:rsid w:val="00E85AD7"/>
    <w:rsid w:val="00EA6513"/>
    <w:rsid w:val="00EB5C38"/>
    <w:rsid w:val="00EB682E"/>
    <w:rsid w:val="00EC084F"/>
    <w:rsid w:val="00F24440"/>
    <w:rsid w:val="00F40E4E"/>
    <w:rsid w:val="00F415B8"/>
    <w:rsid w:val="00F447F0"/>
    <w:rsid w:val="00F63128"/>
    <w:rsid w:val="00F80BD9"/>
    <w:rsid w:val="00F8379E"/>
    <w:rsid w:val="00F85631"/>
    <w:rsid w:val="00F971DE"/>
    <w:rsid w:val="00FC719C"/>
    <w:rsid w:val="00FD1BAF"/>
    <w:rsid w:val="00FD2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7C686"/>
  <w15:docId w15:val="{E1F585C6-184A-4893-A8DB-1BAC3BA6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50E"/>
    <w:pPr>
      <w:spacing w:after="200" w:line="276" w:lineRule="auto"/>
    </w:pPr>
    <w:rPr>
      <w:sz w:val="22"/>
      <w:szCs w:val="22"/>
      <w:lang w:eastAsia="en-US"/>
    </w:rPr>
  </w:style>
  <w:style w:type="paragraph" w:styleId="Ttulo1">
    <w:name w:val="heading 1"/>
    <w:aliases w:val="Nivel 1"/>
    <w:basedOn w:val="Normal"/>
    <w:next w:val="Normal"/>
    <w:link w:val="Ttulo1Car"/>
    <w:qFormat/>
    <w:rsid w:val="001F4DAD"/>
    <w:pPr>
      <w:keepNext/>
      <w:spacing w:before="240" w:after="60" w:line="260" w:lineRule="exact"/>
      <w:jc w:val="both"/>
      <w:outlineLvl w:val="0"/>
    </w:pPr>
    <w:rPr>
      <w:rFonts w:ascii="Arial" w:eastAsia="Times New Roman" w:hAnsi="Arial"/>
      <w:b/>
      <w:smallCaps/>
      <w:color w:val="333333"/>
      <w:kern w:val="28"/>
      <w:sz w:val="36"/>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F7066"/>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1F7066"/>
    <w:rPr>
      <w:rFonts w:ascii="Tahoma" w:hAnsi="Tahoma" w:cs="Tahoma"/>
      <w:sz w:val="16"/>
      <w:szCs w:val="16"/>
    </w:rPr>
  </w:style>
  <w:style w:type="paragraph" w:styleId="Encabezado">
    <w:name w:val="header"/>
    <w:basedOn w:val="Normal"/>
    <w:link w:val="EncabezadoCar"/>
    <w:uiPriority w:val="99"/>
    <w:unhideWhenUsed/>
    <w:rsid w:val="00D865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65DE"/>
  </w:style>
  <w:style w:type="paragraph" w:styleId="Piedepgina">
    <w:name w:val="footer"/>
    <w:basedOn w:val="Normal"/>
    <w:link w:val="PiedepginaCar"/>
    <w:uiPriority w:val="99"/>
    <w:unhideWhenUsed/>
    <w:rsid w:val="00D865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65DE"/>
  </w:style>
  <w:style w:type="paragraph" w:styleId="Sinespaciado">
    <w:name w:val="No Spacing"/>
    <w:uiPriority w:val="1"/>
    <w:qFormat/>
    <w:rsid w:val="00EB682E"/>
    <w:rPr>
      <w:sz w:val="22"/>
      <w:szCs w:val="22"/>
      <w:lang w:eastAsia="en-US"/>
    </w:rPr>
  </w:style>
  <w:style w:type="paragraph" w:styleId="Prrafodelista">
    <w:name w:val="List Paragraph"/>
    <w:basedOn w:val="Normal"/>
    <w:uiPriority w:val="34"/>
    <w:qFormat/>
    <w:rsid w:val="00500A0E"/>
    <w:pPr>
      <w:spacing w:after="0" w:line="240" w:lineRule="auto"/>
      <w:ind w:left="720"/>
      <w:contextualSpacing/>
    </w:pPr>
    <w:rPr>
      <w:rFonts w:ascii="Times" w:eastAsia="Times" w:hAnsi="Times"/>
      <w:sz w:val="24"/>
      <w:szCs w:val="20"/>
      <w:lang w:val="es-ES_tradnl" w:eastAsia="es-ES"/>
    </w:rPr>
  </w:style>
  <w:style w:type="character" w:styleId="Hipervnculo">
    <w:name w:val="Hyperlink"/>
    <w:rsid w:val="00E6303F"/>
    <w:rPr>
      <w:color w:val="0248B0"/>
      <w:u w:val="single"/>
    </w:rPr>
  </w:style>
  <w:style w:type="character" w:customStyle="1" w:styleId="Ttulo1Car">
    <w:name w:val="Título 1 Car"/>
    <w:aliases w:val="Nivel 1 Car"/>
    <w:basedOn w:val="Fuentedeprrafopredeter"/>
    <w:link w:val="Ttulo1"/>
    <w:rsid w:val="001F4DAD"/>
    <w:rPr>
      <w:rFonts w:ascii="Arial" w:eastAsia="Times New Roman" w:hAnsi="Arial"/>
      <w:b/>
      <w:smallCaps/>
      <w:color w:val="333333"/>
      <w:kern w:val="28"/>
      <w:sz w:val="36"/>
      <w:lang w:val="es-ES_tradnl"/>
    </w:rPr>
  </w:style>
  <w:style w:type="table" w:styleId="Tablaconcuadrcula">
    <w:name w:val="Table Grid"/>
    <w:basedOn w:val="Tablanormal"/>
    <w:rsid w:val="001F4D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dadescasosprcticoscasosresp">
    <w:name w:val="actividades_casos_pr_cticos__casos_resp"/>
    <w:basedOn w:val="Normal"/>
    <w:rsid w:val="00C24279"/>
    <w:pPr>
      <w:spacing w:before="100" w:beforeAutospacing="1" w:after="100" w:afterAutospacing="1" w:line="240" w:lineRule="auto"/>
    </w:pPr>
    <w:rPr>
      <w:rFonts w:ascii="Times New Roman" w:eastAsia="Times New Roman" w:hAnsi="Times New Roman"/>
      <w:sz w:val="24"/>
      <w:szCs w:val="24"/>
      <w:lang w:eastAsia="es-ES"/>
    </w:rPr>
  </w:style>
  <w:style w:type="character" w:styleId="Hipervnculovisitado">
    <w:name w:val="FollowedHyperlink"/>
    <w:basedOn w:val="Fuentedeprrafopredeter"/>
    <w:uiPriority w:val="99"/>
    <w:semiHidden/>
    <w:unhideWhenUsed/>
    <w:rsid w:val="005566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4114">
      <w:bodyDiv w:val="1"/>
      <w:marLeft w:val="0"/>
      <w:marRight w:val="0"/>
      <w:marTop w:val="0"/>
      <w:marBottom w:val="0"/>
      <w:divBdr>
        <w:top w:val="none" w:sz="0" w:space="0" w:color="auto"/>
        <w:left w:val="none" w:sz="0" w:space="0" w:color="auto"/>
        <w:bottom w:val="none" w:sz="0" w:space="0" w:color="auto"/>
        <w:right w:val="none" w:sz="0" w:space="0" w:color="auto"/>
      </w:divBdr>
    </w:div>
    <w:div w:id="98531121">
      <w:bodyDiv w:val="1"/>
      <w:marLeft w:val="0"/>
      <w:marRight w:val="0"/>
      <w:marTop w:val="0"/>
      <w:marBottom w:val="0"/>
      <w:divBdr>
        <w:top w:val="none" w:sz="0" w:space="0" w:color="auto"/>
        <w:left w:val="none" w:sz="0" w:space="0" w:color="auto"/>
        <w:bottom w:val="none" w:sz="0" w:space="0" w:color="auto"/>
        <w:right w:val="none" w:sz="0" w:space="0" w:color="auto"/>
      </w:divBdr>
    </w:div>
    <w:div w:id="104926080">
      <w:bodyDiv w:val="1"/>
      <w:marLeft w:val="0"/>
      <w:marRight w:val="0"/>
      <w:marTop w:val="0"/>
      <w:marBottom w:val="0"/>
      <w:divBdr>
        <w:top w:val="none" w:sz="0" w:space="0" w:color="auto"/>
        <w:left w:val="none" w:sz="0" w:space="0" w:color="auto"/>
        <w:bottom w:val="none" w:sz="0" w:space="0" w:color="auto"/>
        <w:right w:val="none" w:sz="0" w:space="0" w:color="auto"/>
      </w:divBdr>
    </w:div>
    <w:div w:id="494145686">
      <w:bodyDiv w:val="1"/>
      <w:marLeft w:val="0"/>
      <w:marRight w:val="0"/>
      <w:marTop w:val="0"/>
      <w:marBottom w:val="0"/>
      <w:divBdr>
        <w:top w:val="none" w:sz="0" w:space="0" w:color="auto"/>
        <w:left w:val="none" w:sz="0" w:space="0" w:color="auto"/>
        <w:bottom w:val="none" w:sz="0" w:space="0" w:color="auto"/>
        <w:right w:val="none" w:sz="0" w:space="0" w:color="auto"/>
      </w:divBdr>
    </w:div>
    <w:div w:id="679044804">
      <w:bodyDiv w:val="1"/>
      <w:marLeft w:val="0"/>
      <w:marRight w:val="0"/>
      <w:marTop w:val="0"/>
      <w:marBottom w:val="0"/>
      <w:divBdr>
        <w:top w:val="none" w:sz="0" w:space="0" w:color="auto"/>
        <w:left w:val="none" w:sz="0" w:space="0" w:color="auto"/>
        <w:bottom w:val="none" w:sz="0" w:space="0" w:color="auto"/>
        <w:right w:val="none" w:sz="0" w:space="0" w:color="auto"/>
      </w:divBdr>
    </w:div>
    <w:div w:id="1308707814">
      <w:bodyDiv w:val="1"/>
      <w:marLeft w:val="0"/>
      <w:marRight w:val="0"/>
      <w:marTop w:val="0"/>
      <w:marBottom w:val="0"/>
      <w:divBdr>
        <w:top w:val="none" w:sz="0" w:space="0" w:color="auto"/>
        <w:left w:val="none" w:sz="0" w:space="0" w:color="auto"/>
        <w:bottom w:val="none" w:sz="0" w:space="0" w:color="auto"/>
        <w:right w:val="none" w:sz="0" w:space="0" w:color="auto"/>
      </w:divBdr>
    </w:div>
    <w:div w:id="1518690133">
      <w:bodyDiv w:val="1"/>
      <w:marLeft w:val="0"/>
      <w:marRight w:val="0"/>
      <w:marTop w:val="0"/>
      <w:marBottom w:val="0"/>
      <w:divBdr>
        <w:top w:val="none" w:sz="0" w:space="0" w:color="auto"/>
        <w:left w:val="none" w:sz="0" w:space="0" w:color="auto"/>
        <w:bottom w:val="none" w:sz="0" w:space="0" w:color="auto"/>
        <w:right w:val="none" w:sz="0" w:space="0" w:color="auto"/>
      </w:divBdr>
    </w:div>
    <w:div w:id="1700087073">
      <w:bodyDiv w:val="1"/>
      <w:marLeft w:val="0"/>
      <w:marRight w:val="0"/>
      <w:marTop w:val="0"/>
      <w:marBottom w:val="0"/>
      <w:divBdr>
        <w:top w:val="none" w:sz="0" w:space="0" w:color="auto"/>
        <w:left w:val="none" w:sz="0" w:space="0" w:color="auto"/>
        <w:bottom w:val="none" w:sz="0" w:space="0" w:color="auto"/>
        <w:right w:val="none" w:sz="0" w:space="0" w:color="auto"/>
      </w:divBdr>
    </w:div>
    <w:div w:id="1856115249">
      <w:bodyDiv w:val="1"/>
      <w:marLeft w:val="0"/>
      <w:marRight w:val="0"/>
      <w:marTop w:val="0"/>
      <w:marBottom w:val="0"/>
      <w:divBdr>
        <w:top w:val="none" w:sz="0" w:space="0" w:color="auto"/>
        <w:left w:val="none" w:sz="0" w:space="0" w:color="auto"/>
        <w:bottom w:val="none" w:sz="0" w:space="0" w:color="auto"/>
        <w:right w:val="none" w:sz="0" w:space="0" w:color="auto"/>
      </w:divBdr>
    </w:div>
    <w:div w:id="2076976234">
      <w:bodyDiv w:val="1"/>
      <w:marLeft w:val="0"/>
      <w:marRight w:val="0"/>
      <w:marTop w:val="0"/>
      <w:marBottom w:val="0"/>
      <w:divBdr>
        <w:top w:val="none" w:sz="0" w:space="0" w:color="auto"/>
        <w:left w:val="none" w:sz="0" w:space="0" w:color="auto"/>
        <w:bottom w:val="none" w:sz="0" w:space="0" w:color="auto"/>
        <w:right w:val="none" w:sz="0" w:space="0" w:color="auto"/>
      </w:divBdr>
    </w:div>
    <w:div w:id="2095390815">
      <w:bodyDiv w:val="1"/>
      <w:marLeft w:val="0"/>
      <w:marRight w:val="0"/>
      <w:marTop w:val="0"/>
      <w:marBottom w:val="0"/>
      <w:divBdr>
        <w:top w:val="none" w:sz="0" w:space="0" w:color="auto"/>
        <w:left w:val="none" w:sz="0" w:space="0" w:color="auto"/>
        <w:bottom w:val="none" w:sz="0" w:space="0" w:color="auto"/>
        <w:right w:val="none" w:sz="0" w:space="0" w:color="auto"/>
      </w:divBdr>
    </w:div>
    <w:div w:id="2104572255">
      <w:bodyDiv w:val="1"/>
      <w:marLeft w:val="0"/>
      <w:marRight w:val="0"/>
      <w:marTop w:val="0"/>
      <w:marBottom w:val="0"/>
      <w:divBdr>
        <w:top w:val="none" w:sz="0" w:space="0" w:color="auto"/>
        <w:left w:val="none" w:sz="0" w:space="0" w:color="auto"/>
        <w:bottom w:val="none" w:sz="0" w:space="0" w:color="auto"/>
        <w:right w:val="none" w:sz="0" w:space="0" w:color="auto"/>
      </w:divBdr>
      <w:divsChild>
        <w:div w:id="2019960900">
          <w:marLeft w:val="0"/>
          <w:marRight w:val="0"/>
          <w:marTop w:val="0"/>
          <w:marBottom w:val="0"/>
          <w:divBdr>
            <w:top w:val="none" w:sz="0" w:space="0" w:color="auto"/>
            <w:left w:val="none" w:sz="0" w:space="0" w:color="auto"/>
            <w:bottom w:val="none" w:sz="0" w:space="0" w:color="auto"/>
            <w:right w:val="none" w:sz="0" w:space="0" w:color="auto"/>
          </w:divBdr>
        </w:div>
        <w:div w:id="2041054965">
          <w:marLeft w:val="0"/>
          <w:marRight w:val="0"/>
          <w:marTop w:val="36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172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nstats.un.org/sdgs/report/202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un.org/es/conferences/environment/stockholm197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LuaSssYKOzI"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iberdrola.com/sostenibilidad/comprometidos-objetivos-desarrollo-sosteni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1271</Words>
  <Characters>6991</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AITEX</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Belén Fuentes</dc:creator>
  <cp:lastModifiedBy>CARLOS TERAN SANCHEZ</cp:lastModifiedBy>
  <cp:revision>6</cp:revision>
  <cp:lastPrinted>2025-10-12T08:42:00Z</cp:lastPrinted>
  <dcterms:created xsi:type="dcterms:W3CDTF">2025-10-26T20:04:00Z</dcterms:created>
  <dcterms:modified xsi:type="dcterms:W3CDTF">2025-10-27T16:02:00Z</dcterms:modified>
</cp:coreProperties>
</file>