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63A0" w14:textId="77777777" w:rsidR="00671290" w:rsidRDefault="00671290" w:rsidP="00AA5D5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E42B4B" w14:textId="323EE92E" w:rsidR="00AA5D51" w:rsidRPr="00671290" w:rsidRDefault="00AA5D51" w:rsidP="00AA5D51">
      <w:pPr>
        <w:jc w:val="center"/>
        <w:rPr>
          <w:rFonts w:ascii="Times New Roman" w:hAnsi="Times New Roman" w:cs="Times New Roman"/>
          <w:sz w:val="56"/>
          <w:szCs w:val="56"/>
        </w:rPr>
      </w:pPr>
      <w:r w:rsidRPr="00671290">
        <w:rPr>
          <w:rFonts w:ascii="Times New Roman" w:hAnsi="Times New Roman" w:cs="Times New Roman"/>
          <w:sz w:val="56"/>
          <w:szCs w:val="56"/>
        </w:rPr>
        <w:t>Universidad de las fuerzas armadas</w:t>
      </w:r>
    </w:p>
    <w:p w14:paraId="0DC221A7" w14:textId="4B410C12" w:rsidR="00945000" w:rsidRPr="00671290" w:rsidRDefault="00AA5D51" w:rsidP="00AA5D51">
      <w:pPr>
        <w:jc w:val="center"/>
        <w:rPr>
          <w:rFonts w:ascii="Times New Roman" w:hAnsi="Times New Roman" w:cs="Times New Roman"/>
          <w:sz w:val="56"/>
          <w:szCs w:val="56"/>
        </w:rPr>
      </w:pPr>
      <w:r w:rsidRPr="00671290">
        <w:rPr>
          <w:rFonts w:ascii="Times New Roman" w:hAnsi="Times New Roman" w:cs="Times New Roman"/>
          <w:sz w:val="56"/>
          <w:szCs w:val="56"/>
        </w:rPr>
        <w:t>ESPE</w:t>
      </w:r>
    </w:p>
    <w:p w14:paraId="6DF515CC" w14:textId="4849CB51" w:rsidR="00AA5D51" w:rsidRDefault="00C654AD" w:rsidP="00C654AD">
      <w:pPr>
        <w:jc w:val="center"/>
      </w:pPr>
      <w:r>
        <w:rPr>
          <w:noProof/>
        </w:rPr>
        <w:drawing>
          <wp:inline distT="0" distB="0" distL="0" distR="0" wp14:anchorId="3AC5D0D6" wp14:editId="5AA69EB4">
            <wp:extent cx="3204405" cy="2899571"/>
            <wp:effectExtent l="0" t="0" r="0" b="0"/>
            <wp:docPr id="1" name="Imagen 1" descr="Archivo:Logo ESPE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ESPE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96" cy="291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CCD3" w14:textId="452350AF" w:rsidR="00C654AD" w:rsidRDefault="00C654AD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4258">
        <w:rPr>
          <w:rFonts w:ascii="Times New Roman" w:hAnsi="Times New Roman" w:cs="Times New Roman"/>
          <w:sz w:val="24"/>
          <w:szCs w:val="24"/>
        </w:rPr>
        <w:t>Nombre</w:t>
      </w:r>
      <w:r w:rsidRPr="00114258">
        <w:rPr>
          <w:rFonts w:ascii="Times New Roman" w:hAnsi="Times New Roman" w:cs="Times New Roman"/>
          <w:sz w:val="24"/>
          <w:szCs w:val="24"/>
          <w:lang w:val="es-ES"/>
        </w:rPr>
        <w:t>: Carlos Taipe</w:t>
      </w:r>
    </w:p>
    <w:p w14:paraId="76DB15A0" w14:textId="3A2E352D" w:rsidR="00114258" w:rsidRPr="00114258" w:rsidRDefault="00114258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NRC: </w:t>
      </w:r>
      <w:r w:rsidR="00FB5357">
        <w:rPr>
          <w:rFonts w:ascii="Times New Roman" w:hAnsi="Times New Roman" w:cs="Times New Roman"/>
          <w:sz w:val="24"/>
          <w:szCs w:val="24"/>
          <w:lang w:val="es-ES"/>
        </w:rPr>
        <w:t>1940</w:t>
      </w:r>
    </w:p>
    <w:p w14:paraId="25DFB951" w14:textId="1CB55985" w:rsidR="00C654AD" w:rsidRDefault="00114258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4258">
        <w:rPr>
          <w:rFonts w:ascii="Times New Roman" w:hAnsi="Times New Roman" w:cs="Times New Roman"/>
          <w:sz w:val="24"/>
          <w:szCs w:val="24"/>
          <w:lang w:val="es-ES"/>
        </w:rPr>
        <w:t xml:space="preserve">Asignatura: Programación orientada a objetos </w:t>
      </w:r>
    </w:p>
    <w:p w14:paraId="74381031" w14:textId="0084F979" w:rsidR="007B1F86" w:rsidRDefault="00750274" w:rsidP="00DE59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Docente: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Ing. L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uis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nrique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J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aramillo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>ontaño</w:t>
      </w:r>
    </w:p>
    <w:p w14:paraId="08635800" w14:textId="2EAE3DE6" w:rsidR="0003295F" w:rsidRDefault="0003295F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2433F5" w14:textId="12E9E8F1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29A1C1A" w14:textId="5D34CDE9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CC53E3" w14:textId="32BB090D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570C8B" w14:textId="4288FBA6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2AF044" w14:textId="365015D4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62378A" w14:textId="07F97497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FA74F7" w14:textId="2E65CC5F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5E2B89" w14:textId="625FC1B5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972EDF" w14:textId="58EDECFD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A986CB" w14:textId="14A4EE45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557C59" w14:textId="68902D68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52CCAB" w14:textId="77777777" w:rsidR="000D1B3E" w:rsidRPr="000D1B3E" w:rsidRDefault="000D1B3E" w:rsidP="000D1B3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D1B3E">
        <w:rPr>
          <w:rFonts w:ascii="Times New Roman" w:hAnsi="Times New Roman" w:cs="Times New Roman"/>
          <w:sz w:val="24"/>
          <w:szCs w:val="24"/>
          <w:lang w:val="es-ES"/>
        </w:rPr>
        <w:t>Palabras claves para POO</w:t>
      </w:r>
    </w:p>
    <w:p w14:paraId="2F82816E" w14:textId="44C8C4DD" w:rsidR="000D1B3E" w:rsidRPr="000D1B3E" w:rsidRDefault="000D1B3E" w:rsidP="000D1B3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D1B3E">
        <w:rPr>
          <w:rFonts w:ascii="Times New Roman" w:hAnsi="Times New Roman" w:cs="Times New Roman"/>
          <w:sz w:val="24"/>
          <w:szCs w:val="24"/>
          <w:lang w:val="es-ES"/>
        </w:rPr>
        <w:t>Abstracción</w:t>
      </w:r>
      <w:r w:rsidR="002524D3">
        <w:rPr>
          <w:rFonts w:ascii="Times New Roman" w:hAnsi="Times New Roman" w:cs="Times New Roman"/>
          <w:sz w:val="24"/>
          <w:szCs w:val="24"/>
          <w:lang w:val="es-ES"/>
        </w:rPr>
        <w:t xml:space="preserve">: extraer todos los </w:t>
      </w:r>
      <w:r w:rsidR="00E96789">
        <w:rPr>
          <w:rFonts w:ascii="Times New Roman" w:hAnsi="Times New Roman" w:cs="Times New Roman"/>
          <w:sz w:val="24"/>
          <w:szCs w:val="24"/>
          <w:lang w:val="es-ES"/>
        </w:rPr>
        <w:t xml:space="preserve">atributos mas importantes </w:t>
      </w:r>
      <w:r w:rsidR="00DB3AAE">
        <w:rPr>
          <w:rFonts w:ascii="Times New Roman" w:hAnsi="Times New Roman" w:cs="Times New Roman"/>
          <w:sz w:val="24"/>
          <w:szCs w:val="24"/>
          <w:lang w:val="es-ES"/>
        </w:rPr>
        <w:t xml:space="preserve">o lo que nos son de utilidad </w:t>
      </w:r>
    </w:p>
    <w:p w14:paraId="3CAC337A" w14:textId="4DD98753" w:rsidR="000D1B3E" w:rsidRPr="000D1B3E" w:rsidRDefault="000D1B3E" w:rsidP="000D1B3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D1B3E">
        <w:rPr>
          <w:rFonts w:ascii="Times New Roman" w:hAnsi="Times New Roman" w:cs="Times New Roman"/>
          <w:sz w:val="24"/>
          <w:szCs w:val="24"/>
          <w:lang w:val="es-ES"/>
        </w:rPr>
        <w:t>Encapsulamiento</w:t>
      </w:r>
      <w:r w:rsidR="00490351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612545">
        <w:rPr>
          <w:rFonts w:ascii="Times New Roman" w:hAnsi="Times New Roman" w:cs="Times New Roman"/>
          <w:sz w:val="24"/>
          <w:szCs w:val="24"/>
          <w:lang w:val="es-ES"/>
        </w:rPr>
        <w:t xml:space="preserve">nos permite </w:t>
      </w:r>
      <w:r w:rsidR="00CC0319">
        <w:rPr>
          <w:rFonts w:ascii="Times New Roman" w:hAnsi="Times New Roman" w:cs="Times New Roman"/>
          <w:sz w:val="24"/>
          <w:szCs w:val="24"/>
          <w:lang w:val="es-ES"/>
        </w:rPr>
        <w:t xml:space="preserve">controlar quien tiene acceso al programa con modificadores de acceso </w:t>
      </w:r>
    </w:p>
    <w:p w14:paraId="353F92FB" w14:textId="01B03A62" w:rsidR="000D1B3E" w:rsidRPr="000D1B3E" w:rsidRDefault="000D1B3E" w:rsidP="000D1B3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D1B3E">
        <w:rPr>
          <w:rFonts w:ascii="Times New Roman" w:hAnsi="Times New Roman" w:cs="Times New Roman"/>
          <w:sz w:val="24"/>
          <w:szCs w:val="24"/>
          <w:lang w:val="es-ES"/>
        </w:rPr>
        <w:t>Herencia</w:t>
      </w:r>
      <w:r w:rsidR="00CC0319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D72C79">
        <w:rPr>
          <w:rFonts w:ascii="Times New Roman" w:hAnsi="Times New Roman" w:cs="Times New Roman"/>
          <w:sz w:val="24"/>
          <w:szCs w:val="24"/>
          <w:lang w:val="es-ES"/>
        </w:rPr>
        <w:t xml:space="preserve"> se refiere que una </w:t>
      </w:r>
      <w:r w:rsidR="005550F5">
        <w:rPr>
          <w:rFonts w:ascii="Times New Roman" w:hAnsi="Times New Roman" w:cs="Times New Roman"/>
          <w:sz w:val="24"/>
          <w:szCs w:val="24"/>
          <w:lang w:val="es-ES"/>
        </w:rPr>
        <w:t xml:space="preserve">clase herede los atributos y métodos de otra clase </w:t>
      </w:r>
      <w:r w:rsidR="00A94DD0">
        <w:rPr>
          <w:rFonts w:ascii="Times New Roman" w:hAnsi="Times New Roman" w:cs="Times New Roman"/>
          <w:sz w:val="24"/>
          <w:szCs w:val="24"/>
          <w:lang w:val="es-ES"/>
        </w:rPr>
        <w:t>haciendo</w:t>
      </w:r>
      <w:r w:rsidR="0099402E">
        <w:rPr>
          <w:rFonts w:ascii="Times New Roman" w:hAnsi="Times New Roman" w:cs="Times New Roman"/>
          <w:sz w:val="24"/>
          <w:szCs w:val="24"/>
          <w:lang w:val="es-ES"/>
        </w:rPr>
        <w:t xml:space="preserve"> que se reutilice código</w:t>
      </w:r>
    </w:p>
    <w:p w14:paraId="724A7D2B" w14:textId="1863A0E3" w:rsidR="00671290" w:rsidRDefault="000D1B3E" w:rsidP="000D1B3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D1B3E">
        <w:rPr>
          <w:rFonts w:ascii="Times New Roman" w:hAnsi="Times New Roman" w:cs="Times New Roman"/>
          <w:sz w:val="24"/>
          <w:szCs w:val="24"/>
          <w:lang w:val="es-ES"/>
        </w:rPr>
        <w:t>Polimorfismo</w:t>
      </w:r>
      <w:r w:rsidR="0099402E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AC3759" w:rsidRPr="00AC3759">
        <w:rPr>
          <w:rFonts w:ascii="Times New Roman" w:hAnsi="Times New Roman" w:cs="Times New Roman"/>
          <w:sz w:val="24"/>
          <w:szCs w:val="24"/>
          <w:lang w:val="es-ES"/>
        </w:rPr>
        <w:t xml:space="preserve"> usar una mism</w:t>
      </w:r>
      <w:r w:rsidR="00AC3759">
        <w:rPr>
          <w:rFonts w:ascii="Times New Roman" w:hAnsi="Times New Roman" w:cs="Times New Roman"/>
          <w:sz w:val="24"/>
          <w:szCs w:val="24"/>
          <w:lang w:val="es-ES"/>
        </w:rPr>
        <w:t>o</w:t>
      </w:r>
      <w:bookmarkStart w:id="0" w:name="_GoBack"/>
      <w:bookmarkEnd w:id="0"/>
      <w:r w:rsidR="00AC3759" w:rsidRPr="00AC3759">
        <w:rPr>
          <w:rFonts w:ascii="Times New Roman" w:hAnsi="Times New Roman" w:cs="Times New Roman"/>
          <w:sz w:val="24"/>
          <w:szCs w:val="24"/>
          <w:lang w:val="es-ES"/>
        </w:rPr>
        <w:t xml:space="preserve"> método de diferentes maneras según el contexto</w:t>
      </w:r>
    </w:p>
    <w:p w14:paraId="53E50114" w14:textId="77777777" w:rsidR="00114258" w:rsidRDefault="00114258" w:rsidP="00C654AD">
      <w:pPr>
        <w:jc w:val="center"/>
        <w:rPr>
          <w:lang w:val="es-ES"/>
        </w:rPr>
      </w:pPr>
    </w:p>
    <w:p w14:paraId="09C16A43" w14:textId="77777777" w:rsidR="00114258" w:rsidRPr="00C654AD" w:rsidRDefault="00114258" w:rsidP="00C654AD">
      <w:pPr>
        <w:jc w:val="center"/>
        <w:rPr>
          <w:lang w:val="es-ES"/>
        </w:rPr>
      </w:pPr>
    </w:p>
    <w:sectPr w:rsidR="00114258" w:rsidRPr="00C65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22"/>
    <w:rsid w:val="0003295F"/>
    <w:rsid w:val="000D1B3E"/>
    <w:rsid w:val="00114258"/>
    <w:rsid w:val="002524D3"/>
    <w:rsid w:val="00490351"/>
    <w:rsid w:val="005550F5"/>
    <w:rsid w:val="00612545"/>
    <w:rsid w:val="00671290"/>
    <w:rsid w:val="006E28A5"/>
    <w:rsid w:val="00750274"/>
    <w:rsid w:val="007B1F86"/>
    <w:rsid w:val="00905322"/>
    <w:rsid w:val="00945000"/>
    <w:rsid w:val="0099402E"/>
    <w:rsid w:val="00A94DD0"/>
    <w:rsid w:val="00AA5D51"/>
    <w:rsid w:val="00AC3759"/>
    <w:rsid w:val="00BA7752"/>
    <w:rsid w:val="00C654AD"/>
    <w:rsid w:val="00CC0319"/>
    <w:rsid w:val="00D46C9B"/>
    <w:rsid w:val="00D72C79"/>
    <w:rsid w:val="00DB3AAE"/>
    <w:rsid w:val="00DE59AA"/>
    <w:rsid w:val="00E96789"/>
    <w:rsid w:val="00EF2A2A"/>
    <w:rsid w:val="00EF747D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A440"/>
  <w15:chartTrackingRefBased/>
  <w15:docId w15:val="{D1A8806E-6840-4BF7-AF0A-B363C5D2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taipe</dc:creator>
  <cp:keywords/>
  <dc:description/>
  <cp:lastModifiedBy>carlos taipe</cp:lastModifiedBy>
  <cp:revision>29</cp:revision>
  <dcterms:created xsi:type="dcterms:W3CDTF">2024-11-09T14:41:00Z</dcterms:created>
  <dcterms:modified xsi:type="dcterms:W3CDTF">2024-11-10T00:32:00Z</dcterms:modified>
</cp:coreProperties>
</file>