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B441" w14:textId="7F6DC1DE" w:rsidR="00422746" w:rsidRDefault="00246864">
      <w:r>
        <w:t>Diagramas de flujo</w:t>
      </w:r>
    </w:p>
    <w:p w14:paraId="30B36F7D" w14:textId="4A8CF379" w:rsidR="00246864" w:rsidRDefault="00246864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04CD072" wp14:editId="06AA33AC">
            <wp:extent cx="5612130" cy="3722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F4FF" w14:textId="4023D0FE" w:rsidR="00246864" w:rsidRDefault="00246864">
      <w:r>
        <w:rPr>
          <w:noProof/>
        </w:rPr>
        <w:drawing>
          <wp:inline distT="0" distB="0" distL="0" distR="0" wp14:anchorId="3915746B" wp14:editId="715EBB54">
            <wp:extent cx="5612130" cy="3917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4"/>
    <w:rsid w:val="00246864"/>
    <w:rsid w:val="004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2CD7"/>
  <w15:chartTrackingRefBased/>
  <w15:docId w15:val="{BFF1B31D-3653-462A-B892-58A9F61E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Tafurt Burbano</dc:creator>
  <cp:keywords/>
  <dc:description/>
  <cp:lastModifiedBy>Carlos Andres Tafurt Burbano</cp:lastModifiedBy>
  <cp:revision>1</cp:revision>
  <dcterms:created xsi:type="dcterms:W3CDTF">2020-09-20T01:56:00Z</dcterms:created>
  <dcterms:modified xsi:type="dcterms:W3CDTF">2020-09-20T02:04:00Z</dcterms:modified>
</cp:coreProperties>
</file>