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CF2C6" w14:textId="77777777" w:rsidR="0083706C" w:rsidRDefault="00BD0B32">
      <w:pPr>
        <w:ind w:left="0" w:hanging="2"/>
        <w:jc w:val="center"/>
      </w:pPr>
      <w:r>
        <w:t xml:space="preserve">                                                                                                    </w:t>
      </w:r>
    </w:p>
    <w:p w14:paraId="001A79BD" w14:textId="77777777" w:rsidR="0083706C" w:rsidRDefault="0083706C">
      <w:pPr>
        <w:ind w:left="0" w:hanging="2"/>
        <w:jc w:val="center"/>
      </w:pPr>
    </w:p>
    <w:p w14:paraId="12BCF90A" w14:textId="77777777" w:rsidR="0083706C" w:rsidRDefault="0083706C">
      <w:pPr>
        <w:ind w:left="0" w:hanging="2"/>
        <w:jc w:val="center"/>
      </w:pPr>
    </w:p>
    <w:p w14:paraId="76AAC302" w14:textId="77777777" w:rsidR="0083706C" w:rsidRDefault="0083706C">
      <w:pPr>
        <w:ind w:left="0" w:hanging="2"/>
        <w:jc w:val="center"/>
      </w:pPr>
    </w:p>
    <w:p w14:paraId="10080BC9" w14:textId="77777777" w:rsidR="0083706C" w:rsidRDefault="0083706C">
      <w:pPr>
        <w:ind w:left="0" w:hanging="2"/>
        <w:jc w:val="center"/>
      </w:pPr>
    </w:p>
    <w:p w14:paraId="1FB8E4D4" w14:textId="77777777" w:rsidR="0083706C" w:rsidRDefault="0083706C">
      <w:pPr>
        <w:pBdr>
          <w:top w:val="nil"/>
          <w:left w:val="nil"/>
          <w:bottom w:val="single" w:sz="8" w:space="4" w:color="4F81BD"/>
          <w:right w:val="nil"/>
          <w:between w:val="nil"/>
        </w:pBdr>
        <w:spacing w:after="0" w:line="240" w:lineRule="auto"/>
        <w:ind w:left="3" w:hanging="5"/>
        <w:jc w:val="right"/>
        <w:rPr>
          <w:rFonts w:ascii="Cambria" w:eastAsia="Cambria" w:hAnsi="Cambria" w:cs="Cambria"/>
          <w:color w:val="17365D"/>
          <w:sz w:val="52"/>
          <w:szCs w:val="52"/>
        </w:rPr>
      </w:pPr>
    </w:p>
    <w:p w14:paraId="132F6572" w14:textId="77777777" w:rsidR="0083706C" w:rsidRDefault="00BD0B32">
      <w:pPr>
        <w:pBdr>
          <w:top w:val="nil"/>
          <w:left w:val="nil"/>
          <w:bottom w:val="single" w:sz="8" w:space="4" w:color="4F81BD"/>
          <w:right w:val="nil"/>
          <w:between w:val="nil"/>
        </w:pBdr>
        <w:spacing w:after="0" w:line="240" w:lineRule="auto"/>
        <w:ind w:left="5" w:hanging="7"/>
        <w:jc w:val="right"/>
        <w:rPr>
          <w:rFonts w:ascii="Cambria" w:eastAsia="Cambria" w:hAnsi="Cambria" w:cs="Cambria"/>
          <w:color w:val="17365D"/>
          <w:sz w:val="72"/>
          <w:szCs w:val="72"/>
        </w:rPr>
      </w:pPr>
      <w:r>
        <w:rPr>
          <w:rFonts w:ascii="Cambria" w:eastAsia="Cambria" w:hAnsi="Cambria" w:cs="Cambria"/>
          <w:color w:val="17365D"/>
          <w:sz w:val="72"/>
          <w:szCs w:val="72"/>
        </w:rPr>
        <w:t>Doc. Estudio de mercado:</w:t>
      </w:r>
    </w:p>
    <w:p w14:paraId="1C538462" w14:textId="77777777" w:rsidR="0083706C" w:rsidRDefault="00BD0B32">
      <w:pPr>
        <w:pBdr>
          <w:top w:val="nil"/>
          <w:left w:val="nil"/>
          <w:bottom w:val="single" w:sz="8" w:space="4" w:color="4F81BD"/>
          <w:right w:val="nil"/>
          <w:between w:val="nil"/>
        </w:pBdr>
        <w:spacing w:after="300" w:line="240" w:lineRule="auto"/>
        <w:ind w:left="5" w:hanging="7"/>
        <w:jc w:val="right"/>
        <w:rPr>
          <w:rFonts w:ascii="Cambria" w:eastAsia="Cambria" w:hAnsi="Cambria" w:cs="Cambria"/>
          <w:color w:val="17365D"/>
          <w:sz w:val="72"/>
          <w:szCs w:val="72"/>
        </w:rPr>
      </w:pPr>
      <w:r>
        <w:rPr>
          <w:rFonts w:ascii="Cambria" w:eastAsia="Cambria" w:hAnsi="Cambria" w:cs="Cambria"/>
          <w:color w:val="17365D"/>
          <w:sz w:val="72"/>
          <w:szCs w:val="72"/>
        </w:rPr>
        <w:t>LocalClick</w:t>
      </w:r>
    </w:p>
    <w:p w14:paraId="4B0A5F65" w14:textId="77777777" w:rsidR="0083706C" w:rsidRDefault="0083706C">
      <w:pPr>
        <w:ind w:left="0" w:hanging="2"/>
      </w:pPr>
    </w:p>
    <w:p w14:paraId="67FA7D95" w14:textId="77777777" w:rsidR="0083706C" w:rsidRDefault="0083706C">
      <w:pPr>
        <w:ind w:left="0" w:hanging="2"/>
      </w:pPr>
    </w:p>
    <w:p w14:paraId="0FB09972" w14:textId="77777777" w:rsidR="0083706C" w:rsidRDefault="0083706C">
      <w:pPr>
        <w:ind w:left="0" w:hanging="2"/>
      </w:pPr>
    </w:p>
    <w:p w14:paraId="04FB5580" w14:textId="77777777" w:rsidR="0083706C" w:rsidRDefault="0083706C">
      <w:pPr>
        <w:ind w:left="0" w:hanging="2"/>
      </w:pPr>
    </w:p>
    <w:p w14:paraId="390BD3FC" w14:textId="77777777" w:rsidR="0083706C" w:rsidRDefault="0083706C">
      <w:pPr>
        <w:ind w:left="0" w:hanging="2"/>
      </w:pPr>
    </w:p>
    <w:p w14:paraId="15D04523" w14:textId="77777777" w:rsidR="0083706C" w:rsidRDefault="0083706C">
      <w:pPr>
        <w:ind w:left="0" w:hanging="2"/>
      </w:pPr>
    </w:p>
    <w:p w14:paraId="71F91A57" w14:textId="77777777" w:rsidR="0083706C" w:rsidRDefault="0083706C">
      <w:pPr>
        <w:ind w:left="0" w:hanging="2"/>
      </w:pPr>
    </w:p>
    <w:p w14:paraId="7C747882" w14:textId="77777777" w:rsidR="0083706C" w:rsidRDefault="0083706C">
      <w:pPr>
        <w:ind w:left="0" w:hanging="2"/>
      </w:pPr>
    </w:p>
    <w:p w14:paraId="1B400BA4" w14:textId="77777777" w:rsidR="0083706C" w:rsidRDefault="0083706C">
      <w:pPr>
        <w:ind w:left="0" w:hanging="2"/>
      </w:pPr>
    </w:p>
    <w:p w14:paraId="030B4229" w14:textId="24AAA81F" w:rsidR="0083706C" w:rsidRDefault="00BD0B32">
      <w:pPr>
        <w:ind w:left="0" w:hanging="2"/>
        <w:jc w:val="right"/>
      </w:pPr>
      <w:r>
        <w:rPr>
          <w:b/>
        </w:rPr>
        <w:t>Realizado por</w:t>
      </w:r>
      <w:r>
        <w:t xml:space="preserve">:  </w:t>
      </w:r>
      <w:r>
        <w:t>Carlos Torralba, Juan Carlos González.</w:t>
      </w:r>
    </w:p>
    <w:p w14:paraId="61F5DF7B" w14:textId="77777777" w:rsidR="0083706C" w:rsidRDefault="00BD0B32">
      <w:pPr>
        <w:ind w:left="0" w:hanging="2"/>
        <w:jc w:val="right"/>
      </w:pPr>
      <w:r>
        <w:rPr>
          <w:b/>
        </w:rPr>
        <w:t>Fecha</w:t>
      </w:r>
      <w:r>
        <w:t xml:space="preserve">:  </w:t>
      </w:r>
      <w:r>
        <w:t>25/10/2021</w:t>
      </w:r>
    </w:p>
    <w:p w14:paraId="308B618E" w14:textId="77777777" w:rsidR="0083706C" w:rsidRDefault="00BD0B32">
      <w:pPr>
        <w:ind w:left="0" w:hanging="2"/>
        <w:jc w:val="right"/>
      </w:pPr>
      <w:r>
        <w:rPr>
          <w:b/>
        </w:rPr>
        <w:t>Versión</w:t>
      </w:r>
      <w:r>
        <w:t>: V2</w:t>
      </w:r>
    </w:p>
    <w:p w14:paraId="6E2A5655" w14:textId="77777777" w:rsidR="0083706C" w:rsidRDefault="00BD0B32">
      <w:pPr>
        <w:spacing w:after="0" w:line="240" w:lineRule="auto"/>
        <w:ind w:left="0" w:hanging="2"/>
      </w:pPr>
      <w:bookmarkStart w:id="0" w:name="_heading=h.gjdgxs" w:colFirst="0" w:colLast="0"/>
      <w:bookmarkEnd w:id="0"/>
      <w:r>
        <w:br w:type="page"/>
      </w:r>
      <w:r>
        <w:lastRenderedPageBreak/>
        <w:t xml:space="preserve">  </w:t>
      </w:r>
    </w:p>
    <w:p w14:paraId="693EDB3C"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2B6D7D6A"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22712593"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69BB389D"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4E77D26D"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65D06EF2"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083D2178"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2C39AD1F"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3BB33E67"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666DBB79"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1ABE0ACB"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07B0CE90"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24F1225C"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51BFF82A"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4CA04DCE"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3CD5BCEA"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6EBD381E" w14:textId="77777777" w:rsidR="0083706C" w:rsidRDefault="0083706C">
      <w:pPr>
        <w:pBdr>
          <w:top w:val="nil"/>
          <w:left w:val="nil"/>
          <w:bottom w:val="single" w:sz="8" w:space="4" w:color="4F81BD"/>
          <w:right w:val="nil"/>
          <w:between w:val="nil"/>
        </w:pBdr>
        <w:spacing w:after="0" w:line="240" w:lineRule="auto"/>
        <w:ind w:left="2" w:hanging="4"/>
        <w:rPr>
          <w:rFonts w:ascii="Cambria" w:eastAsia="Cambria" w:hAnsi="Cambria" w:cs="Cambria"/>
          <w:color w:val="17365D"/>
          <w:sz w:val="40"/>
          <w:szCs w:val="40"/>
        </w:rPr>
      </w:pPr>
    </w:p>
    <w:p w14:paraId="6C1ED24E" w14:textId="77777777" w:rsidR="0083706C" w:rsidRDefault="00BD0B32">
      <w:pPr>
        <w:pBdr>
          <w:top w:val="nil"/>
          <w:left w:val="nil"/>
          <w:bottom w:val="single" w:sz="8" w:space="4" w:color="4F81BD"/>
          <w:right w:val="nil"/>
          <w:between w:val="nil"/>
        </w:pBdr>
        <w:spacing w:after="300" w:line="240" w:lineRule="auto"/>
        <w:ind w:left="2" w:hanging="4"/>
        <w:rPr>
          <w:rFonts w:ascii="Cambria" w:eastAsia="Cambria" w:hAnsi="Cambria" w:cs="Cambria"/>
          <w:color w:val="17365D"/>
          <w:sz w:val="40"/>
          <w:szCs w:val="40"/>
        </w:rPr>
      </w:pPr>
      <w:r>
        <w:rPr>
          <w:rFonts w:ascii="Cambria" w:eastAsia="Cambria" w:hAnsi="Cambria" w:cs="Cambria"/>
          <w:color w:val="17365D"/>
          <w:sz w:val="40"/>
          <w:szCs w:val="40"/>
        </w:rPr>
        <w:t>Historial de Cambios</w:t>
      </w:r>
    </w:p>
    <w:tbl>
      <w:tblPr>
        <w:tblStyle w:val="a"/>
        <w:tblW w:w="9093" w:type="dxa"/>
        <w:jc w:val="cente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000" w:firstRow="0" w:lastRow="0" w:firstColumn="0" w:lastColumn="0" w:noHBand="0" w:noVBand="0"/>
      </w:tblPr>
      <w:tblGrid>
        <w:gridCol w:w="1407"/>
        <w:gridCol w:w="1440"/>
        <w:gridCol w:w="3870"/>
        <w:gridCol w:w="2376"/>
      </w:tblGrid>
      <w:tr w:rsidR="0083706C" w14:paraId="4831E765" w14:textId="77777777">
        <w:trPr>
          <w:trHeight w:val="354"/>
          <w:jc w:val="center"/>
        </w:trPr>
        <w:tc>
          <w:tcPr>
            <w:tcW w:w="1407" w:type="dxa"/>
            <w:tcBorders>
              <w:bottom w:val="single" w:sz="18" w:space="0" w:color="4BACC6"/>
            </w:tcBorders>
          </w:tcPr>
          <w:p w14:paraId="7576DA77" w14:textId="77777777" w:rsidR="0083706C" w:rsidRDefault="00BD0B32">
            <w:pPr>
              <w:ind w:left="0" w:hanging="2"/>
              <w:jc w:val="center"/>
              <w:rPr>
                <w:rFonts w:ascii="Cambria" w:eastAsia="Cambria" w:hAnsi="Cambria" w:cs="Cambria"/>
              </w:rPr>
            </w:pPr>
            <w:r>
              <w:rPr>
                <w:rFonts w:ascii="Cambria" w:eastAsia="Cambria" w:hAnsi="Cambria" w:cs="Cambria"/>
                <w:b/>
              </w:rPr>
              <w:t>Fecha</w:t>
            </w:r>
          </w:p>
        </w:tc>
        <w:tc>
          <w:tcPr>
            <w:tcW w:w="1440" w:type="dxa"/>
            <w:tcBorders>
              <w:bottom w:val="single" w:sz="18" w:space="0" w:color="4BACC6"/>
            </w:tcBorders>
          </w:tcPr>
          <w:p w14:paraId="6BA8093B" w14:textId="77777777" w:rsidR="0083706C" w:rsidRDefault="00BD0B32">
            <w:pPr>
              <w:ind w:left="0" w:hanging="2"/>
              <w:jc w:val="center"/>
              <w:rPr>
                <w:rFonts w:ascii="Cambria" w:eastAsia="Cambria" w:hAnsi="Cambria" w:cs="Cambria"/>
              </w:rPr>
            </w:pPr>
            <w:r>
              <w:rPr>
                <w:rFonts w:ascii="Cambria" w:eastAsia="Cambria" w:hAnsi="Cambria" w:cs="Cambria"/>
                <w:b/>
              </w:rPr>
              <w:t>Versión</w:t>
            </w:r>
          </w:p>
        </w:tc>
        <w:tc>
          <w:tcPr>
            <w:tcW w:w="3870" w:type="dxa"/>
            <w:tcBorders>
              <w:bottom w:val="single" w:sz="18" w:space="0" w:color="4BACC6"/>
            </w:tcBorders>
          </w:tcPr>
          <w:p w14:paraId="2876FBF8" w14:textId="77777777" w:rsidR="0083706C" w:rsidRDefault="00BD0B32">
            <w:pPr>
              <w:ind w:left="0" w:hanging="2"/>
              <w:jc w:val="center"/>
              <w:rPr>
                <w:rFonts w:ascii="Cambria" w:eastAsia="Cambria" w:hAnsi="Cambria" w:cs="Cambria"/>
              </w:rPr>
            </w:pPr>
            <w:r>
              <w:rPr>
                <w:rFonts w:ascii="Cambria" w:eastAsia="Cambria" w:hAnsi="Cambria" w:cs="Cambria"/>
                <w:b/>
              </w:rPr>
              <w:t>Descripción</w:t>
            </w:r>
          </w:p>
        </w:tc>
        <w:tc>
          <w:tcPr>
            <w:tcW w:w="2376" w:type="dxa"/>
            <w:tcBorders>
              <w:bottom w:val="single" w:sz="18" w:space="0" w:color="4BACC6"/>
            </w:tcBorders>
          </w:tcPr>
          <w:p w14:paraId="77AD2358" w14:textId="77777777" w:rsidR="0083706C" w:rsidRDefault="00BD0B32">
            <w:pPr>
              <w:ind w:left="0" w:hanging="2"/>
              <w:jc w:val="center"/>
              <w:rPr>
                <w:rFonts w:ascii="Cambria" w:eastAsia="Cambria" w:hAnsi="Cambria" w:cs="Cambria"/>
              </w:rPr>
            </w:pPr>
            <w:r>
              <w:rPr>
                <w:rFonts w:ascii="Cambria" w:eastAsia="Cambria" w:hAnsi="Cambria" w:cs="Cambria"/>
                <w:b/>
              </w:rPr>
              <w:t>Autor</w:t>
            </w:r>
          </w:p>
        </w:tc>
      </w:tr>
      <w:tr w:rsidR="0083706C" w14:paraId="0BB2A012" w14:textId="77777777">
        <w:trPr>
          <w:jc w:val="center"/>
        </w:trPr>
        <w:tc>
          <w:tcPr>
            <w:tcW w:w="1407" w:type="dxa"/>
            <w:shd w:val="clear" w:color="auto" w:fill="D2EAF1"/>
          </w:tcPr>
          <w:p w14:paraId="3D86F46B" w14:textId="77777777" w:rsidR="0083706C" w:rsidRDefault="00BD0B32">
            <w:pPr>
              <w:ind w:left="0" w:hanging="2"/>
              <w:rPr>
                <w:rFonts w:ascii="Cambria" w:eastAsia="Cambria" w:hAnsi="Cambria" w:cs="Cambria"/>
              </w:rPr>
            </w:pPr>
            <w:r>
              <w:rPr>
                <w:rFonts w:ascii="Cambria" w:eastAsia="Cambria" w:hAnsi="Cambria" w:cs="Cambria"/>
              </w:rPr>
              <w:t>22/10/2021</w:t>
            </w:r>
          </w:p>
        </w:tc>
        <w:tc>
          <w:tcPr>
            <w:tcW w:w="1440" w:type="dxa"/>
            <w:shd w:val="clear" w:color="auto" w:fill="D2EAF1"/>
          </w:tcPr>
          <w:p w14:paraId="7D5B87D5" w14:textId="77777777" w:rsidR="0083706C" w:rsidRDefault="00BD0B32">
            <w:pPr>
              <w:ind w:left="0" w:hanging="2"/>
              <w:jc w:val="center"/>
              <w:rPr>
                <w:rFonts w:ascii="Cambria" w:eastAsia="Cambria" w:hAnsi="Cambria" w:cs="Cambria"/>
              </w:rPr>
            </w:pPr>
            <w:r>
              <w:rPr>
                <w:rFonts w:ascii="Cambria" w:eastAsia="Cambria" w:hAnsi="Cambria" w:cs="Cambria"/>
              </w:rPr>
              <w:t>V1</w:t>
            </w:r>
          </w:p>
        </w:tc>
        <w:tc>
          <w:tcPr>
            <w:tcW w:w="3870" w:type="dxa"/>
            <w:shd w:val="clear" w:color="auto" w:fill="D2EAF1"/>
          </w:tcPr>
          <w:p w14:paraId="3B76E3DA" w14:textId="77777777" w:rsidR="0083706C" w:rsidRDefault="00BD0B32">
            <w:pPr>
              <w:ind w:left="0" w:hanging="2"/>
              <w:rPr>
                <w:rFonts w:ascii="Cambria" w:eastAsia="Cambria" w:hAnsi="Cambria" w:cs="Cambria"/>
              </w:rPr>
            </w:pPr>
            <w:r>
              <w:rPr>
                <w:rFonts w:ascii="Cambria" w:eastAsia="Cambria" w:hAnsi="Cambria" w:cs="Cambria"/>
              </w:rPr>
              <w:t>Borrador inicial de estudio</w:t>
            </w:r>
          </w:p>
        </w:tc>
        <w:tc>
          <w:tcPr>
            <w:tcW w:w="2376" w:type="dxa"/>
            <w:shd w:val="clear" w:color="auto" w:fill="D2EAF1"/>
          </w:tcPr>
          <w:p w14:paraId="5B0FE435" w14:textId="77777777" w:rsidR="0083706C" w:rsidRDefault="00BD0B32">
            <w:pPr>
              <w:ind w:left="0" w:hanging="2"/>
              <w:rPr>
                <w:rFonts w:ascii="Cambria" w:eastAsia="Cambria" w:hAnsi="Cambria" w:cs="Cambria"/>
              </w:rPr>
            </w:pPr>
            <w:r>
              <w:rPr>
                <w:rFonts w:ascii="Cambria" w:eastAsia="Cambria" w:hAnsi="Cambria" w:cs="Cambria"/>
              </w:rPr>
              <w:t>Carlos Torralba</w:t>
            </w:r>
          </w:p>
        </w:tc>
      </w:tr>
      <w:tr w:rsidR="0083706C" w14:paraId="46104402" w14:textId="77777777">
        <w:trPr>
          <w:jc w:val="center"/>
        </w:trPr>
        <w:tc>
          <w:tcPr>
            <w:tcW w:w="1407" w:type="dxa"/>
          </w:tcPr>
          <w:p w14:paraId="5EB38BB5" w14:textId="77777777" w:rsidR="0083706C" w:rsidRDefault="00BD0B32">
            <w:pPr>
              <w:ind w:left="0" w:hanging="2"/>
              <w:rPr>
                <w:rFonts w:ascii="Cambria" w:eastAsia="Cambria" w:hAnsi="Cambria" w:cs="Cambria"/>
              </w:rPr>
            </w:pPr>
            <w:r>
              <w:rPr>
                <w:rFonts w:ascii="Cambria" w:eastAsia="Cambria" w:hAnsi="Cambria" w:cs="Cambria"/>
              </w:rPr>
              <w:t>23/10/2021</w:t>
            </w:r>
          </w:p>
        </w:tc>
        <w:tc>
          <w:tcPr>
            <w:tcW w:w="1440" w:type="dxa"/>
          </w:tcPr>
          <w:p w14:paraId="29038F4C" w14:textId="77777777" w:rsidR="0083706C" w:rsidRDefault="00BD0B32">
            <w:pPr>
              <w:ind w:left="0" w:hanging="2"/>
              <w:jc w:val="center"/>
            </w:pPr>
            <w:r>
              <w:t>V2</w:t>
            </w:r>
          </w:p>
        </w:tc>
        <w:tc>
          <w:tcPr>
            <w:tcW w:w="3870" w:type="dxa"/>
          </w:tcPr>
          <w:p w14:paraId="089D29B5" w14:textId="77777777" w:rsidR="0083706C" w:rsidRDefault="00BD0B32">
            <w:pPr>
              <w:ind w:left="0" w:hanging="2"/>
            </w:pPr>
            <w:r>
              <w:t>Borrador de estudio mercado.</w:t>
            </w:r>
          </w:p>
        </w:tc>
        <w:tc>
          <w:tcPr>
            <w:tcW w:w="2376" w:type="dxa"/>
          </w:tcPr>
          <w:p w14:paraId="1055C917" w14:textId="77777777" w:rsidR="0083706C" w:rsidRDefault="00BD0B32">
            <w:pPr>
              <w:ind w:left="0" w:hanging="2"/>
            </w:pPr>
            <w:r>
              <w:t>Carlos Torralba</w:t>
            </w:r>
          </w:p>
        </w:tc>
      </w:tr>
      <w:tr w:rsidR="0083706C" w14:paraId="400C42A7" w14:textId="77777777">
        <w:trPr>
          <w:jc w:val="center"/>
        </w:trPr>
        <w:tc>
          <w:tcPr>
            <w:tcW w:w="1407" w:type="dxa"/>
            <w:shd w:val="clear" w:color="auto" w:fill="D2EAF1"/>
          </w:tcPr>
          <w:p w14:paraId="790DD398" w14:textId="77777777" w:rsidR="0083706C" w:rsidRDefault="0083706C">
            <w:pPr>
              <w:ind w:left="0" w:hanging="2"/>
              <w:rPr>
                <w:rFonts w:ascii="Cambria" w:eastAsia="Cambria" w:hAnsi="Cambria" w:cs="Cambria"/>
              </w:rPr>
            </w:pPr>
          </w:p>
        </w:tc>
        <w:tc>
          <w:tcPr>
            <w:tcW w:w="1440" w:type="dxa"/>
            <w:shd w:val="clear" w:color="auto" w:fill="D2EAF1"/>
          </w:tcPr>
          <w:p w14:paraId="227B6A61" w14:textId="77777777" w:rsidR="0083706C" w:rsidRDefault="0083706C">
            <w:pPr>
              <w:ind w:left="0" w:hanging="2"/>
            </w:pPr>
          </w:p>
        </w:tc>
        <w:tc>
          <w:tcPr>
            <w:tcW w:w="3870" w:type="dxa"/>
            <w:shd w:val="clear" w:color="auto" w:fill="D2EAF1"/>
          </w:tcPr>
          <w:p w14:paraId="73ACBDF6" w14:textId="77777777" w:rsidR="0083706C" w:rsidRDefault="0083706C">
            <w:pPr>
              <w:ind w:left="0" w:hanging="2"/>
            </w:pPr>
          </w:p>
        </w:tc>
        <w:tc>
          <w:tcPr>
            <w:tcW w:w="2376" w:type="dxa"/>
            <w:shd w:val="clear" w:color="auto" w:fill="D2EAF1"/>
          </w:tcPr>
          <w:p w14:paraId="45008572" w14:textId="77777777" w:rsidR="0083706C" w:rsidRDefault="0083706C">
            <w:pPr>
              <w:ind w:left="0" w:hanging="2"/>
            </w:pPr>
          </w:p>
        </w:tc>
      </w:tr>
      <w:tr w:rsidR="0083706C" w14:paraId="61D98A2F" w14:textId="77777777">
        <w:trPr>
          <w:jc w:val="center"/>
        </w:trPr>
        <w:tc>
          <w:tcPr>
            <w:tcW w:w="1407" w:type="dxa"/>
          </w:tcPr>
          <w:p w14:paraId="3165CB26" w14:textId="77777777" w:rsidR="0083706C" w:rsidRDefault="0083706C">
            <w:pPr>
              <w:ind w:left="0" w:hanging="2"/>
              <w:rPr>
                <w:rFonts w:ascii="Cambria" w:eastAsia="Cambria" w:hAnsi="Cambria" w:cs="Cambria"/>
              </w:rPr>
            </w:pPr>
          </w:p>
        </w:tc>
        <w:tc>
          <w:tcPr>
            <w:tcW w:w="1440" w:type="dxa"/>
          </w:tcPr>
          <w:p w14:paraId="292F3969" w14:textId="77777777" w:rsidR="0083706C" w:rsidRDefault="0083706C">
            <w:pPr>
              <w:ind w:left="0" w:hanging="2"/>
            </w:pPr>
          </w:p>
        </w:tc>
        <w:tc>
          <w:tcPr>
            <w:tcW w:w="3870" w:type="dxa"/>
          </w:tcPr>
          <w:p w14:paraId="13BA4B5C" w14:textId="77777777" w:rsidR="0083706C" w:rsidRDefault="0083706C">
            <w:pPr>
              <w:ind w:left="0" w:hanging="2"/>
            </w:pPr>
          </w:p>
        </w:tc>
        <w:tc>
          <w:tcPr>
            <w:tcW w:w="2376" w:type="dxa"/>
          </w:tcPr>
          <w:p w14:paraId="6CE9D692" w14:textId="77777777" w:rsidR="0083706C" w:rsidRDefault="0083706C">
            <w:pPr>
              <w:ind w:left="0" w:hanging="2"/>
            </w:pPr>
          </w:p>
        </w:tc>
      </w:tr>
    </w:tbl>
    <w:p w14:paraId="719723AF" w14:textId="77777777" w:rsidR="0083706C" w:rsidRDefault="0083706C">
      <w:pPr>
        <w:ind w:left="0" w:hanging="2"/>
      </w:pPr>
    </w:p>
    <w:p w14:paraId="4E40DF05" w14:textId="77777777" w:rsidR="0083706C" w:rsidRDefault="00BD0B32">
      <w:pPr>
        <w:spacing w:after="0" w:line="240" w:lineRule="auto"/>
        <w:ind w:left="0" w:hanging="2"/>
      </w:pPr>
      <w:r>
        <w:br w:type="page"/>
      </w:r>
    </w:p>
    <w:p w14:paraId="29B892C4" w14:textId="77777777" w:rsidR="0083706C" w:rsidRDefault="00BD0B32">
      <w:pPr>
        <w:pBdr>
          <w:top w:val="nil"/>
          <w:left w:val="nil"/>
          <w:bottom w:val="single" w:sz="8" w:space="4" w:color="4F81BD"/>
          <w:right w:val="nil"/>
          <w:between w:val="nil"/>
        </w:pBdr>
        <w:spacing w:after="300" w:line="240" w:lineRule="auto"/>
        <w:ind w:left="3" w:hanging="5"/>
        <w:rPr>
          <w:rFonts w:ascii="Cambria" w:eastAsia="Cambria" w:hAnsi="Cambria" w:cs="Cambria"/>
          <w:color w:val="17365D"/>
          <w:sz w:val="52"/>
          <w:szCs w:val="52"/>
        </w:rPr>
      </w:pPr>
      <w:r>
        <w:rPr>
          <w:rFonts w:ascii="Cambria" w:eastAsia="Cambria" w:hAnsi="Cambria" w:cs="Cambria"/>
          <w:color w:val="17365D"/>
          <w:sz w:val="52"/>
          <w:szCs w:val="52"/>
        </w:rPr>
        <w:lastRenderedPageBreak/>
        <w:t>Índice</w:t>
      </w:r>
    </w:p>
    <w:p w14:paraId="28E33BC7" w14:textId="77777777" w:rsidR="0083706C" w:rsidRDefault="0083706C">
      <w:pPr>
        <w:ind w:left="0" w:hanging="2"/>
      </w:pPr>
    </w:p>
    <w:p w14:paraId="3078FB37" w14:textId="77777777" w:rsidR="0083706C" w:rsidRDefault="00BD0B32">
      <w:pPr>
        <w:numPr>
          <w:ilvl w:val="0"/>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Objetivos del estudio</w:t>
      </w:r>
    </w:p>
    <w:p w14:paraId="2C4A301E" w14:textId="77777777" w:rsidR="0083706C" w:rsidRDefault="00BD0B32">
      <w:pPr>
        <w:numPr>
          <w:ilvl w:val="1"/>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¿Qué queremos obtener con el estudio?</w:t>
      </w:r>
    </w:p>
    <w:p w14:paraId="3524BF26" w14:textId="77777777" w:rsidR="0083706C" w:rsidRDefault="0083706C">
      <w:pPr>
        <w:pBdr>
          <w:top w:val="nil"/>
          <w:left w:val="nil"/>
          <w:bottom w:val="nil"/>
          <w:right w:val="nil"/>
          <w:between w:val="nil"/>
        </w:pBdr>
        <w:spacing w:after="0" w:line="240" w:lineRule="auto"/>
        <w:ind w:left="1" w:hanging="3"/>
        <w:rPr>
          <w:color w:val="000000"/>
          <w:sz w:val="32"/>
          <w:szCs w:val="32"/>
        </w:rPr>
      </w:pPr>
    </w:p>
    <w:p w14:paraId="5DC5DCE2" w14:textId="77777777" w:rsidR="0083706C" w:rsidRDefault="00BD0B32">
      <w:pPr>
        <w:numPr>
          <w:ilvl w:val="0"/>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Pre-Análisis</w:t>
      </w:r>
    </w:p>
    <w:p w14:paraId="0AB7C044" w14:textId="77777777" w:rsidR="0083706C" w:rsidRDefault="00BD0B32">
      <w:pPr>
        <w:numPr>
          <w:ilvl w:val="1"/>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Descripción inicial del problema</w:t>
      </w:r>
    </w:p>
    <w:p w14:paraId="4657B556" w14:textId="77777777" w:rsidR="0083706C" w:rsidRDefault="00BD0B32">
      <w:pPr>
        <w:numPr>
          <w:ilvl w:val="1"/>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Aplicaciones/Sistemas/Servicios de referencia</w:t>
      </w:r>
    </w:p>
    <w:p w14:paraId="2DD48CC5" w14:textId="77777777" w:rsidR="0083706C" w:rsidRDefault="0083706C">
      <w:pPr>
        <w:pBdr>
          <w:top w:val="nil"/>
          <w:left w:val="nil"/>
          <w:bottom w:val="nil"/>
          <w:right w:val="nil"/>
          <w:between w:val="nil"/>
        </w:pBdr>
        <w:spacing w:after="0" w:line="240" w:lineRule="auto"/>
        <w:ind w:left="1" w:hanging="3"/>
        <w:rPr>
          <w:color w:val="000000"/>
          <w:sz w:val="32"/>
          <w:szCs w:val="32"/>
        </w:rPr>
      </w:pPr>
    </w:p>
    <w:p w14:paraId="4E2923F4" w14:textId="77777777" w:rsidR="0083706C" w:rsidRDefault="00BD0B32">
      <w:pPr>
        <w:numPr>
          <w:ilvl w:val="0"/>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Análisis DAFO</w:t>
      </w:r>
    </w:p>
    <w:p w14:paraId="1B551EEF" w14:textId="77777777" w:rsidR="0083706C" w:rsidRDefault="00BD0B32">
      <w:pPr>
        <w:numPr>
          <w:ilvl w:val="1"/>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Debilidades</w:t>
      </w:r>
    </w:p>
    <w:p w14:paraId="2B9081C1" w14:textId="77777777" w:rsidR="0083706C" w:rsidRDefault="00BD0B32">
      <w:pPr>
        <w:numPr>
          <w:ilvl w:val="1"/>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Amenazas</w:t>
      </w:r>
    </w:p>
    <w:p w14:paraId="61CE952A" w14:textId="77777777" w:rsidR="0083706C" w:rsidRDefault="00BD0B32">
      <w:pPr>
        <w:numPr>
          <w:ilvl w:val="1"/>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Fortalezas</w:t>
      </w:r>
    </w:p>
    <w:p w14:paraId="4D3D541C" w14:textId="77777777" w:rsidR="0083706C" w:rsidRDefault="00BD0B32">
      <w:pPr>
        <w:numPr>
          <w:ilvl w:val="1"/>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Oportunidades</w:t>
      </w:r>
    </w:p>
    <w:p w14:paraId="44D08692" w14:textId="77777777" w:rsidR="0083706C" w:rsidRDefault="0083706C">
      <w:pPr>
        <w:pBdr>
          <w:top w:val="nil"/>
          <w:left w:val="nil"/>
          <w:bottom w:val="nil"/>
          <w:right w:val="nil"/>
          <w:between w:val="nil"/>
        </w:pBdr>
        <w:spacing w:after="0" w:line="240" w:lineRule="auto"/>
        <w:ind w:left="1" w:hanging="3"/>
        <w:rPr>
          <w:color w:val="000000"/>
          <w:sz w:val="32"/>
          <w:szCs w:val="32"/>
        </w:rPr>
      </w:pPr>
    </w:p>
    <w:p w14:paraId="0EC7650F" w14:textId="77777777" w:rsidR="0083706C" w:rsidRDefault="00BD0B32">
      <w:pPr>
        <w:numPr>
          <w:ilvl w:val="0"/>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Resultado de la Investigación</w:t>
      </w:r>
    </w:p>
    <w:p w14:paraId="127CB802" w14:textId="77777777" w:rsidR="0083706C" w:rsidRDefault="0083706C">
      <w:pPr>
        <w:pBdr>
          <w:top w:val="nil"/>
          <w:left w:val="nil"/>
          <w:bottom w:val="nil"/>
          <w:right w:val="nil"/>
          <w:between w:val="nil"/>
        </w:pBdr>
        <w:spacing w:after="0" w:line="240" w:lineRule="auto"/>
        <w:ind w:left="1" w:hanging="3"/>
        <w:rPr>
          <w:color w:val="000000"/>
          <w:sz w:val="32"/>
          <w:szCs w:val="32"/>
        </w:rPr>
      </w:pPr>
    </w:p>
    <w:p w14:paraId="55ABEA1C" w14:textId="77777777" w:rsidR="0083706C" w:rsidRDefault="00BD0B32">
      <w:pPr>
        <w:numPr>
          <w:ilvl w:val="0"/>
          <w:numId w:val="1"/>
        </w:numPr>
        <w:pBdr>
          <w:top w:val="nil"/>
          <w:left w:val="nil"/>
          <w:bottom w:val="nil"/>
          <w:right w:val="nil"/>
          <w:between w:val="nil"/>
        </w:pBdr>
        <w:spacing w:after="0" w:line="240" w:lineRule="auto"/>
        <w:ind w:left="1" w:hanging="3"/>
        <w:rPr>
          <w:color w:val="000000"/>
          <w:sz w:val="32"/>
          <w:szCs w:val="32"/>
        </w:rPr>
      </w:pPr>
      <w:r>
        <w:rPr>
          <w:color w:val="000000"/>
          <w:sz w:val="32"/>
          <w:szCs w:val="32"/>
        </w:rPr>
        <w:t>Definición de Objetivos</w:t>
      </w:r>
    </w:p>
    <w:p w14:paraId="3F4115A7" w14:textId="77777777" w:rsidR="0083706C" w:rsidRDefault="0083706C">
      <w:pPr>
        <w:pBdr>
          <w:top w:val="nil"/>
          <w:left w:val="nil"/>
          <w:bottom w:val="nil"/>
          <w:right w:val="nil"/>
          <w:between w:val="nil"/>
        </w:pBdr>
        <w:tabs>
          <w:tab w:val="left" w:pos="438"/>
          <w:tab w:val="right" w:pos="9395"/>
        </w:tabs>
        <w:spacing w:before="360" w:after="0"/>
        <w:ind w:left="0" w:hanging="2"/>
        <w:rPr>
          <w:rFonts w:ascii="Cambria" w:eastAsia="Cambria" w:hAnsi="Cambria" w:cs="Cambria"/>
          <w:b/>
          <w:smallCaps/>
          <w:color w:val="000000"/>
          <w:sz w:val="24"/>
          <w:szCs w:val="24"/>
        </w:rPr>
      </w:pPr>
    </w:p>
    <w:p w14:paraId="3EE88D92" w14:textId="77777777" w:rsidR="0083706C" w:rsidRDefault="0083706C">
      <w:pPr>
        <w:ind w:left="0" w:hanging="2"/>
      </w:pPr>
    </w:p>
    <w:p w14:paraId="7A8BF513" w14:textId="77777777" w:rsidR="0083706C" w:rsidRDefault="0083706C">
      <w:pPr>
        <w:ind w:left="0" w:hanging="2"/>
      </w:pPr>
    </w:p>
    <w:p w14:paraId="6645CE57" w14:textId="77777777" w:rsidR="0083706C" w:rsidRDefault="0083706C">
      <w:pPr>
        <w:ind w:left="0" w:hanging="2"/>
      </w:pPr>
    </w:p>
    <w:p w14:paraId="1F09C3F0" w14:textId="77777777" w:rsidR="0083706C" w:rsidRDefault="0083706C">
      <w:pPr>
        <w:ind w:left="0" w:hanging="2"/>
      </w:pPr>
      <w:bookmarkStart w:id="1" w:name="bookmark=id.30j0zll" w:colFirst="0" w:colLast="0"/>
      <w:bookmarkEnd w:id="1"/>
    </w:p>
    <w:p w14:paraId="54AE89FB" w14:textId="77777777" w:rsidR="0083706C" w:rsidRDefault="00BD0B32">
      <w:pPr>
        <w:numPr>
          <w:ilvl w:val="0"/>
          <w:numId w:val="5"/>
        </w:numPr>
        <w:pBdr>
          <w:bottom w:val="single" w:sz="4" w:space="1" w:color="000000"/>
        </w:pBdr>
        <w:ind w:left="0" w:hanging="2"/>
        <w:rPr>
          <w:rFonts w:ascii="Cambria" w:eastAsia="Cambria" w:hAnsi="Cambria" w:cs="Cambria"/>
          <w:color w:val="365F91"/>
          <w:sz w:val="40"/>
          <w:szCs w:val="40"/>
        </w:rPr>
      </w:pPr>
      <w:r>
        <w:br w:type="page"/>
      </w:r>
      <w:r>
        <w:rPr>
          <w:rFonts w:ascii="Cambria" w:eastAsia="Cambria" w:hAnsi="Cambria" w:cs="Cambria"/>
          <w:b/>
          <w:color w:val="365F91"/>
          <w:sz w:val="40"/>
          <w:szCs w:val="40"/>
        </w:rPr>
        <w:lastRenderedPageBreak/>
        <w:t>Objetivos del estudio</w:t>
      </w:r>
    </w:p>
    <w:p w14:paraId="46F03A13" w14:textId="77777777" w:rsidR="0083706C" w:rsidRDefault="00BD0B32">
      <w:pPr>
        <w:numPr>
          <w:ilvl w:val="1"/>
          <w:numId w:val="4"/>
        </w:numPr>
        <w:ind w:left="2" w:hanging="4"/>
        <w:rPr>
          <w:rFonts w:ascii="Cambria" w:eastAsia="Cambria" w:hAnsi="Cambria" w:cs="Cambria"/>
          <w:color w:val="365F91"/>
          <w:sz w:val="36"/>
          <w:szCs w:val="36"/>
        </w:rPr>
      </w:pPr>
      <w:r>
        <w:rPr>
          <w:rFonts w:ascii="Cambria" w:eastAsia="Cambria" w:hAnsi="Cambria" w:cs="Cambria"/>
          <w:b/>
          <w:color w:val="365F91"/>
          <w:sz w:val="36"/>
          <w:szCs w:val="36"/>
        </w:rPr>
        <w:t>¿Qué queremos obtener con el estudio?</w:t>
      </w:r>
    </w:p>
    <w:p w14:paraId="08F0C738" w14:textId="77777777" w:rsidR="0083706C" w:rsidRDefault="00BD0B32">
      <w:pPr>
        <w:ind w:left="0" w:hanging="2"/>
        <w:rPr>
          <w:vertAlign w:val="subscript"/>
        </w:rPr>
      </w:pPr>
      <w:r>
        <w:t xml:space="preserve">Queremos realizar un estudio para ver </w:t>
      </w:r>
      <w:r>
        <w:t>cómo</w:t>
      </w:r>
      <w:r>
        <w:t xml:space="preserve"> puede afectar nuestra aplicación a </w:t>
      </w:r>
      <w:r>
        <w:t>una parte</w:t>
      </w:r>
      <w:r>
        <w:t xml:space="preserve"> de la sociedad en cuestión. Se pretende obtener una idea acerca de las aplicaciones relacionadas con el problema a resolver y de e</w:t>
      </w:r>
      <w:r>
        <w:t>sta manera incorporar posibles mejoras y evitar errores que se hayan podido cometer en estas. Otra parte fundamental del estudio es descubrir si el problema inicial planteado es viable para realizarse como proyecto y si será rentable.</w:t>
      </w:r>
    </w:p>
    <w:p w14:paraId="18175A6E" w14:textId="77777777" w:rsidR="0083706C" w:rsidRDefault="0083706C">
      <w:pPr>
        <w:ind w:left="0" w:hanging="2"/>
      </w:pPr>
    </w:p>
    <w:p w14:paraId="52F4F272" w14:textId="77777777" w:rsidR="0083706C" w:rsidRDefault="0083706C">
      <w:pPr>
        <w:ind w:left="0" w:hanging="2"/>
      </w:pPr>
    </w:p>
    <w:p w14:paraId="1A05DA01" w14:textId="77777777" w:rsidR="0083706C" w:rsidRDefault="0083706C">
      <w:pPr>
        <w:ind w:left="0" w:hanging="2"/>
      </w:pPr>
    </w:p>
    <w:p w14:paraId="6D8922FD" w14:textId="77777777" w:rsidR="0083706C" w:rsidRDefault="00BD0B32">
      <w:pPr>
        <w:numPr>
          <w:ilvl w:val="0"/>
          <w:numId w:val="4"/>
        </w:numPr>
        <w:pBdr>
          <w:bottom w:val="single" w:sz="4" w:space="1" w:color="000000"/>
        </w:pBdr>
        <w:ind w:left="2" w:hanging="4"/>
        <w:rPr>
          <w:rFonts w:ascii="Cambria" w:eastAsia="Cambria" w:hAnsi="Cambria" w:cs="Cambria"/>
          <w:color w:val="365F91"/>
          <w:sz w:val="40"/>
          <w:szCs w:val="40"/>
        </w:rPr>
      </w:pPr>
      <w:r>
        <w:rPr>
          <w:rFonts w:ascii="Cambria" w:eastAsia="Cambria" w:hAnsi="Cambria" w:cs="Cambria"/>
          <w:b/>
          <w:color w:val="365F91"/>
          <w:sz w:val="40"/>
          <w:szCs w:val="40"/>
        </w:rPr>
        <w:t>Pre-Análisis</w:t>
      </w:r>
    </w:p>
    <w:p w14:paraId="411040D1" w14:textId="77777777" w:rsidR="0083706C" w:rsidRDefault="00BD0B32">
      <w:pPr>
        <w:numPr>
          <w:ilvl w:val="1"/>
          <w:numId w:val="4"/>
        </w:numPr>
        <w:ind w:left="2" w:hanging="4"/>
        <w:rPr>
          <w:rFonts w:ascii="Cambria" w:eastAsia="Cambria" w:hAnsi="Cambria" w:cs="Cambria"/>
          <w:color w:val="365F91"/>
          <w:sz w:val="36"/>
          <w:szCs w:val="36"/>
        </w:rPr>
      </w:pPr>
      <w:r>
        <w:rPr>
          <w:rFonts w:ascii="Cambria" w:eastAsia="Cambria" w:hAnsi="Cambria" w:cs="Cambria"/>
          <w:b/>
          <w:color w:val="365F91"/>
          <w:sz w:val="36"/>
          <w:szCs w:val="36"/>
        </w:rPr>
        <w:t>Descr</w:t>
      </w:r>
      <w:r>
        <w:rPr>
          <w:rFonts w:ascii="Cambria" w:eastAsia="Cambria" w:hAnsi="Cambria" w:cs="Cambria"/>
          <w:b/>
          <w:color w:val="365F91"/>
          <w:sz w:val="36"/>
          <w:szCs w:val="36"/>
        </w:rPr>
        <w:t>ipción inicial del problema</w:t>
      </w:r>
    </w:p>
    <w:p w14:paraId="279363F9" w14:textId="77777777" w:rsidR="0083706C" w:rsidRDefault="00BD0B32">
      <w:pPr>
        <w:ind w:left="0" w:hanging="2"/>
      </w:pPr>
      <w:r>
        <w:t xml:space="preserve">El problema inicial planteado es que los comerciantes de comercios locales tienen poco foco en internet, es decir, no tienen gran participación lo que provoca que no sé promocionen como negocio y por consiguiente sus productos. </w:t>
      </w:r>
      <w:r>
        <w:t>Por ello muchos clientes en muchas ocasiones prefieren comprar en grandes almacenes, grandes empresas de retail (Mercadona, Corte Inglés…), debido a que desconocen estos comercios locales, así como los productos que venden y sus respectivas ofertas.</w:t>
      </w:r>
    </w:p>
    <w:p w14:paraId="5C6F1D53" w14:textId="77777777" w:rsidR="0083706C" w:rsidRDefault="00BD0B32">
      <w:pPr>
        <w:numPr>
          <w:ilvl w:val="1"/>
          <w:numId w:val="4"/>
        </w:numPr>
        <w:ind w:left="2" w:hanging="4"/>
        <w:rPr>
          <w:rFonts w:ascii="Cambria" w:eastAsia="Cambria" w:hAnsi="Cambria" w:cs="Cambria"/>
          <w:color w:val="365F91"/>
          <w:sz w:val="36"/>
          <w:szCs w:val="36"/>
        </w:rPr>
      </w:pPr>
      <w:r>
        <w:rPr>
          <w:rFonts w:ascii="Cambria" w:eastAsia="Cambria" w:hAnsi="Cambria" w:cs="Cambria"/>
          <w:b/>
          <w:color w:val="365F91"/>
          <w:sz w:val="36"/>
          <w:szCs w:val="36"/>
        </w:rPr>
        <w:t>Aplicaciones/Sistemas/Servicios de referencia</w:t>
      </w:r>
    </w:p>
    <w:p w14:paraId="2DC4D923" w14:textId="77777777" w:rsidR="0083706C" w:rsidRDefault="00BD0B32">
      <w:pPr>
        <w:ind w:left="1" w:hanging="3"/>
        <w:rPr>
          <w:b/>
          <w:sz w:val="32"/>
          <w:szCs w:val="32"/>
        </w:rPr>
      </w:pPr>
      <w:r>
        <w:rPr>
          <w:b/>
          <w:sz w:val="32"/>
          <w:szCs w:val="32"/>
        </w:rPr>
        <w:t>Google Maps</w:t>
      </w:r>
    </w:p>
    <w:p w14:paraId="73CAE156" w14:textId="77777777" w:rsidR="0083706C" w:rsidRDefault="00BD0B32">
      <w:pPr>
        <w:ind w:left="0" w:hanging="2"/>
      </w:pPr>
      <w:r>
        <w:t xml:space="preserve">Este es el servicio más conocido para la promoción de locales debido a que es más utilizado a nivel mundial para encontrar determinados sitios. Te ofrece la posibilidad de visualizar en el mapa los </w:t>
      </w:r>
      <w:r>
        <w:t xml:space="preserve">comercios y sitios de una zona de cualquier </w:t>
      </w:r>
      <w:r>
        <w:t>parte del mundo</w:t>
      </w:r>
      <w:r>
        <w:t>. También te permite filtrar por sitios, es decir, si estas buscando restaurantes en una zona te posibilita visualizar en el mapa únicamente los restaurantes que hay en la zona.</w:t>
      </w:r>
    </w:p>
    <w:p w14:paraId="4933A756" w14:textId="77777777" w:rsidR="0083706C" w:rsidRDefault="00BD0B32">
      <w:pPr>
        <w:ind w:left="0" w:hanging="2"/>
      </w:pPr>
      <w:r>
        <w:rPr>
          <w:noProof/>
        </w:rPr>
        <w:lastRenderedPageBreak/>
        <w:drawing>
          <wp:inline distT="0" distB="0" distL="114300" distR="114300" wp14:anchorId="4EB66106" wp14:editId="45B4FD9E">
            <wp:extent cx="5977890" cy="2673985"/>
            <wp:effectExtent l="0" t="0" r="0" b="0"/>
            <wp:docPr id="10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77890" cy="2673985"/>
                    </a:xfrm>
                    <a:prstGeom prst="rect">
                      <a:avLst/>
                    </a:prstGeom>
                    <a:ln/>
                  </pic:spPr>
                </pic:pic>
              </a:graphicData>
            </a:graphic>
          </wp:inline>
        </w:drawing>
      </w:r>
    </w:p>
    <w:p w14:paraId="5DA77B43" w14:textId="77777777" w:rsidR="0083706C" w:rsidRDefault="00BD0B32">
      <w:pPr>
        <w:ind w:left="0" w:hanging="2"/>
      </w:pPr>
      <w:r>
        <w:t xml:space="preserve">Maps también tiene información acerca de los locales de la zona, como en el caso de los restaurantes el menú, platos y precios que ofrecen en muchos locales de este tipo. Y </w:t>
      </w:r>
      <w:r>
        <w:t>sobre todo</w:t>
      </w:r>
      <w:r>
        <w:t xml:space="preserve"> ofrece un sistema de reseñas y comentarios por cada local para dar feedb</w:t>
      </w:r>
      <w:r>
        <w:t>ack tanto al local como a los nuevos posibles clientes del mismo.</w:t>
      </w:r>
    </w:p>
    <w:p w14:paraId="7D309E31" w14:textId="77777777" w:rsidR="0083706C" w:rsidRDefault="0083706C">
      <w:pPr>
        <w:ind w:left="0" w:hanging="2"/>
      </w:pPr>
    </w:p>
    <w:p w14:paraId="4D31AA5F" w14:textId="77777777" w:rsidR="0083706C" w:rsidRDefault="00BD0B32">
      <w:pPr>
        <w:ind w:left="1" w:hanging="3"/>
        <w:rPr>
          <w:b/>
          <w:sz w:val="32"/>
          <w:szCs w:val="32"/>
        </w:rPr>
      </w:pPr>
      <w:r>
        <w:rPr>
          <w:b/>
          <w:sz w:val="32"/>
          <w:szCs w:val="32"/>
        </w:rPr>
        <w:t>Gertu</w:t>
      </w:r>
    </w:p>
    <w:p w14:paraId="0561DFFF" w14:textId="77777777" w:rsidR="0083706C" w:rsidRDefault="00BD0B32">
      <w:pPr>
        <w:ind w:left="0" w:hanging="2"/>
      </w:pPr>
      <w:r>
        <w:t>Aplicación que promociona todas las ofertas que aparecen en el comercio local en Bilbao. Incluye alrededor de 250 locales, los cuales irán actualizando sus promociones y ofertas en la</w:t>
      </w:r>
      <w:r>
        <w:t xml:space="preserve"> aplicación. Se podrá navegar en la app a través de un mapa que mostrará los comercios locales cercanos a tu ubicación.</w:t>
      </w:r>
    </w:p>
    <w:p w14:paraId="16DAF92E" w14:textId="77777777" w:rsidR="0083706C" w:rsidRDefault="00BD0B32">
      <w:pPr>
        <w:ind w:left="0" w:hanging="2"/>
      </w:pPr>
      <w:r>
        <w:rPr>
          <w:noProof/>
        </w:rPr>
        <w:lastRenderedPageBreak/>
        <w:drawing>
          <wp:inline distT="0" distB="0" distL="114300" distR="114300" wp14:anchorId="4B727974" wp14:editId="01AA35EE">
            <wp:extent cx="2906395" cy="5708650"/>
            <wp:effectExtent l="0" t="0" r="0" b="0"/>
            <wp:docPr id="10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906395" cy="5708650"/>
                    </a:xfrm>
                    <a:prstGeom prst="rect">
                      <a:avLst/>
                    </a:prstGeom>
                    <a:ln/>
                  </pic:spPr>
                </pic:pic>
              </a:graphicData>
            </a:graphic>
          </wp:inline>
        </w:drawing>
      </w:r>
      <w:r>
        <w:t xml:space="preserve"> </w:t>
      </w:r>
      <w:r>
        <w:rPr>
          <w:noProof/>
        </w:rPr>
        <w:drawing>
          <wp:inline distT="0" distB="0" distL="114300" distR="114300" wp14:anchorId="79E39651" wp14:editId="2B0A9DBC">
            <wp:extent cx="2952750" cy="5686425"/>
            <wp:effectExtent l="0" t="0" r="0" b="0"/>
            <wp:docPr id="10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952750" cy="5686425"/>
                    </a:xfrm>
                    <a:prstGeom prst="rect">
                      <a:avLst/>
                    </a:prstGeom>
                    <a:ln/>
                  </pic:spPr>
                </pic:pic>
              </a:graphicData>
            </a:graphic>
          </wp:inline>
        </w:drawing>
      </w:r>
    </w:p>
    <w:p w14:paraId="69960E62" w14:textId="77777777" w:rsidR="0083706C" w:rsidRDefault="00BD0B32">
      <w:pPr>
        <w:ind w:left="0" w:hanging="2"/>
      </w:pPr>
      <w:r>
        <w:t xml:space="preserve">Los clientes que utilicen esta app y </w:t>
      </w:r>
      <w:r>
        <w:t>quieran</w:t>
      </w:r>
      <w:r>
        <w:t xml:space="preserve"> obtener una oferta de algún comercio local, deberán acercarse al comercio local y valid</w:t>
      </w:r>
      <w:r>
        <w:t>ar la oferta o promoción que quieran. También los clientes que empiezan a utilizar esta app tienen una serie de promociones por utilizar la app. A su vez si un cliente tiene una fidelidad con algún comercio local recibirá alguna recompensa con ello.</w:t>
      </w:r>
    </w:p>
    <w:p w14:paraId="3CB2BA0A" w14:textId="77777777" w:rsidR="0083706C" w:rsidRDefault="00BD0B32">
      <w:pPr>
        <w:ind w:left="0" w:hanging="2"/>
      </w:pPr>
      <w:r>
        <w:t>La apl</w:t>
      </w:r>
      <w:r>
        <w:t>icación también permite seleccionar por categorías el tipo de producto que estás buscando como la opción de realizar un pedido de algún producto y que este sea enviado a domicilio o recogido en la tienda.</w:t>
      </w:r>
    </w:p>
    <w:p w14:paraId="2F97F5D0" w14:textId="77777777" w:rsidR="0083706C" w:rsidRDefault="00BD0B32">
      <w:pPr>
        <w:ind w:left="0" w:hanging="2"/>
      </w:pPr>
      <w:r>
        <w:rPr>
          <w:noProof/>
        </w:rPr>
        <w:lastRenderedPageBreak/>
        <w:drawing>
          <wp:inline distT="0" distB="0" distL="114300" distR="114300" wp14:anchorId="51520180" wp14:editId="52105AEC">
            <wp:extent cx="2839720" cy="5781675"/>
            <wp:effectExtent l="0" t="0" r="0" b="0"/>
            <wp:docPr id="10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839720" cy="5781675"/>
                    </a:xfrm>
                    <a:prstGeom prst="rect">
                      <a:avLst/>
                    </a:prstGeom>
                    <a:ln/>
                  </pic:spPr>
                </pic:pic>
              </a:graphicData>
            </a:graphic>
          </wp:inline>
        </w:drawing>
      </w:r>
      <w:r>
        <w:t xml:space="preserve"> </w:t>
      </w:r>
      <w:r>
        <w:rPr>
          <w:noProof/>
        </w:rPr>
        <w:drawing>
          <wp:inline distT="0" distB="0" distL="114300" distR="114300" wp14:anchorId="587CFE41" wp14:editId="4E32DA61">
            <wp:extent cx="2886075" cy="5772150"/>
            <wp:effectExtent l="0" t="0" r="0" b="0"/>
            <wp:docPr id="10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886075" cy="5772150"/>
                    </a:xfrm>
                    <a:prstGeom prst="rect">
                      <a:avLst/>
                    </a:prstGeom>
                    <a:ln/>
                  </pic:spPr>
                </pic:pic>
              </a:graphicData>
            </a:graphic>
          </wp:inline>
        </w:drawing>
      </w:r>
    </w:p>
    <w:p w14:paraId="73BE00C7" w14:textId="77777777" w:rsidR="0083706C" w:rsidRDefault="0083706C">
      <w:pPr>
        <w:ind w:left="0" w:hanging="2"/>
      </w:pPr>
    </w:p>
    <w:p w14:paraId="5B30D8CA" w14:textId="77777777" w:rsidR="0083706C" w:rsidRDefault="00BD0B32">
      <w:pPr>
        <w:ind w:left="1" w:hanging="3"/>
        <w:rPr>
          <w:b/>
          <w:sz w:val="32"/>
          <w:szCs w:val="32"/>
        </w:rPr>
      </w:pPr>
      <w:r>
        <w:rPr>
          <w:b/>
          <w:sz w:val="32"/>
          <w:szCs w:val="32"/>
        </w:rPr>
        <w:t>FuenlaShopping</w:t>
      </w:r>
    </w:p>
    <w:p w14:paraId="7BF99904" w14:textId="77777777" w:rsidR="0083706C" w:rsidRDefault="00BD0B32">
      <w:pPr>
        <w:ind w:left="0" w:hanging="2"/>
      </w:pPr>
      <w:r>
        <w:t>Aplicación similar a Gertu pero</w:t>
      </w:r>
      <w:r>
        <w:t xml:space="preserve"> en este caso encontramos una gran variedad con respecto a los tipos de comercios locales ya que cuenta con tipo de locales como de ocio, bares y restaurantes, belleza, bienestar, salud, fitness y muchos más. En resumen, todo tipo de comercio local que te </w:t>
      </w:r>
      <w:r>
        <w:t>puedas imaginar.</w:t>
      </w:r>
    </w:p>
    <w:p w14:paraId="31703447" w14:textId="77777777" w:rsidR="0083706C" w:rsidRDefault="00BD0B32">
      <w:pPr>
        <w:ind w:left="0" w:hanging="2"/>
      </w:pPr>
      <w:r>
        <w:t>El funcionamiento de esta aplicación es el siguiente:</w:t>
      </w:r>
    </w:p>
    <w:p w14:paraId="38924B27" w14:textId="77777777" w:rsidR="0083706C" w:rsidRDefault="00BD0B32">
      <w:pPr>
        <w:numPr>
          <w:ilvl w:val="0"/>
          <w:numId w:val="2"/>
        </w:numPr>
        <w:ind w:left="0" w:hanging="2"/>
      </w:pPr>
      <w:r>
        <w:t>Inicialmente buscas el comercio que quieres a través del mapa.</w:t>
      </w:r>
    </w:p>
    <w:p w14:paraId="5F59FC52" w14:textId="77777777" w:rsidR="0083706C" w:rsidRDefault="00BD0B32">
      <w:pPr>
        <w:ind w:left="0" w:hanging="2"/>
      </w:pPr>
      <w:r>
        <w:rPr>
          <w:noProof/>
        </w:rPr>
        <w:lastRenderedPageBreak/>
        <w:drawing>
          <wp:inline distT="0" distB="0" distL="114300" distR="114300" wp14:anchorId="0FF0A21E" wp14:editId="1D881B70">
            <wp:extent cx="2492375" cy="4943475"/>
            <wp:effectExtent l="0" t="0" r="0" b="0"/>
            <wp:docPr id="108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492375" cy="4943475"/>
                    </a:xfrm>
                    <a:prstGeom prst="rect">
                      <a:avLst/>
                    </a:prstGeom>
                    <a:ln/>
                  </pic:spPr>
                </pic:pic>
              </a:graphicData>
            </a:graphic>
          </wp:inline>
        </w:drawing>
      </w:r>
      <w:r>
        <w:t xml:space="preserve"> </w:t>
      </w:r>
      <w:r>
        <w:rPr>
          <w:noProof/>
        </w:rPr>
        <w:drawing>
          <wp:inline distT="0" distB="0" distL="114300" distR="114300" wp14:anchorId="0991568E" wp14:editId="27B24846">
            <wp:extent cx="2414270" cy="4939665"/>
            <wp:effectExtent l="0" t="0" r="0" b="0"/>
            <wp:docPr id="10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414270" cy="4939665"/>
                    </a:xfrm>
                    <a:prstGeom prst="rect">
                      <a:avLst/>
                    </a:prstGeom>
                    <a:ln/>
                  </pic:spPr>
                </pic:pic>
              </a:graphicData>
            </a:graphic>
          </wp:inline>
        </w:drawing>
      </w:r>
    </w:p>
    <w:p w14:paraId="1A31B7DF" w14:textId="77777777" w:rsidR="0083706C" w:rsidRDefault="00BD0B32">
      <w:pPr>
        <w:numPr>
          <w:ilvl w:val="0"/>
          <w:numId w:val="2"/>
        </w:numPr>
        <w:ind w:left="0" w:hanging="2"/>
      </w:pPr>
      <w:r>
        <w:t xml:space="preserve">Una vez elegido el comercio, visualizas todas las ofertas y promociones que contiene y seleccionas la correspondiente </w:t>
      </w:r>
      <w:r>
        <w:t>promoción. Y realizas el pago correspondiente en el comercio.</w:t>
      </w:r>
    </w:p>
    <w:p w14:paraId="0067B6F0" w14:textId="77777777" w:rsidR="0083706C" w:rsidRDefault="00BD0B32">
      <w:pPr>
        <w:ind w:left="0" w:hanging="2"/>
      </w:pPr>
      <w:r>
        <w:rPr>
          <w:noProof/>
        </w:rPr>
        <w:lastRenderedPageBreak/>
        <w:drawing>
          <wp:inline distT="0" distB="0" distL="114300" distR="114300" wp14:anchorId="7D8B723A" wp14:editId="69AA223D">
            <wp:extent cx="4076700" cy="7143750"/>
            <wp:effectExtent l="0" t="0" r="0" b="0"/>
            <wp:docPr id="10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076700" cy="7143750"/>
                    </a:xfrm>
                    <a:prstGeom prst="rect">
                      <a:avLst/>
                    </a:prstGeom>
                    <a:ln/>
                  </pic:spPr>
                </pic:pic>
              </a:graphicData>
            </a:graphic>
          </wp:inline>
        </w:drawing>
      </w:r>
    </w:p>
    <w:p w14:paraId="25E1CF42" w14:textId="77777777" w:rsidR="0083706C" w:rsidRDefault="00BD0B32">
      <w:pPr>
        <w:numPr>
          <w:ilvl w:val="0"/>
          <w:numId w:val="2"/>
        </w:numPr>
        <w:ind w:left="0" w:hanging="2"/>
      </w:pPr>
      <w:r>
        <w:t>Llegados a este punto el dependiente del comercio local te proporcionará un código QR, el cual se deberá escanear.</w:t>
      </w:r>
    </w:p>
    <w:p w14:paraId="62D8E80C" w14:textId="77777777" w:rsidR="0083706C" w:rsidRDefault="00BD0B32">
      <w:pPr>
        <w:numPr>
          <w:ilvl w:val="0"/>
          <w:numId w:val="2"/>
        </w:numPr>
        <w:ind w:left="0" w:hanging="2"/>
      </w:pPr>
      <w:r>
        <w:t xml:space="preserve">Con el código QR se accederá a la participación de sorteos que te permitirán </w:t>
      </w:r>
      <w:r>
        <w:t>ganar premios.</w:t>
      </w:r>
    </w:p>
    <w:p w14:paraId="364B111E" w14:textId="77777777" w:rsidR="0083706C" w:rsidRDefault="0083706C">
      <w:pPr>
        <w:ind w:left="0" w:hanging="2"/>
      </w:pPr>
    </w:p>
    <w:p w14:paraId="78DC6FEE" w14:textId="77777777" w:rsidR="0083706C" w:rsidRDefault="0083706C">
      <w:pPr>
        <w:ind w:left="0" w:hanging="2"/>
      </w:pPr>
    </w:p>
    <w:p w14:paraId="3BBEFAF7" w14:textId="77777777" w:rsidR="0083706C" w:rsidRDefault="0083706C">
      <w:pPr>
        <w:ind w:left="0" w:hanging="2"/>
      </w:pPr>
    </w:p>
    <w:p w14:paraId="28AEB929" w14:textId="77777777" w:rsidR="0083706C" w:rsidRDefault="00BD0B32">
      <w:pPr>
        <w:numPr>
          <w:ilvl w:val="0"/>
          <w:numId w:val="4"/>
        </w:numPr>
        <w:pBdr>
          <w:bottom w:val="single" w:sz="4" w:space="1" w:color="000000"/>
        </w:pBdr>
        <w:ind w:left="2" w:hanging="4"/>
        <w:rPr>
          <w:rFonts w:ascii="Cambria" w:eastAsia="Cambria" w:hAnsi="Cambria" w:cs="Cambria"/>
          <w:color w:val="365F91"/>
          <w:sz w:val="40"/>
          <w:szCs w:val="40"/>
        </w:rPr>
      </w:pPr>
      <w:r>
        <w:rPr>
          <w:rFonts w:ascii="Cambria" w:eastAsia="Cambria" w:hAnsi="Cambria" w:cs="Cambria"/>
          <w:b/>
          <w:color w:val="365F91"/>
          <w:sz w:val="40"/>
          <w:szCs w:val="40"/>
        </w:rPr>
        <w:t>Análisis DAFO</w:t>
      </w:r>
    </w:p>
    <w:p w14:paraId="52023528" w14:textId="77777777" w:rsidR="0083706C" w:rsidRDefault="00BD0B32">
      <w:pPr>
        <w:numPr>
          <w:ilvl w:val="1"/>
          <w:numId w:val="4"/>
        </w:numPr>
        <w:ind w:left="2" w:hanging="4"/>
        <w:rPr>
          <w:rFonts w:ascii="Cambria" w:eastAsia="Cambria" w:hAnsi="Cambria" w:cs="Cambria"/>
          <w:color w:val="365F91"/>
          <w:sz w:val="36"/>
          <w:szCs w:val="36"/>
        </w:rPr>
      </w:pPr>
      <w:r>
        <w:rPr>
          <w:rFonts w:ascii="Cambria" w:eastAsia="Cambria" w:hAnsi="Cambria" w:cs="Cambria"/>
          <w:b/>
          <w:color w:val="365F91"/>
          <w:sz w:val="36"/>
          <w:szCs w:val="36"/>
        </w:rPr>
        <w:t>Debilidades</w:t>
      </w:r>
    </w:p>
    <w:p w14:paraId="39BE2283" w14:textId="77777777" w:rsidR="0083706C" w:rsidRDefault="00BD0B32">
      <w:pPr>
        <w:ind w:left="0" w:hanging="2"/>
      </w:pPr>
      <w:r>
        <w:t>[Debilidades que hemos encontrado en el análisis anterior, relacionadas con aspectos como son: la falta de funcionalidad, errores en la forma de hacer las cosas, funciones no deseadas, tipo de usuarios objetivo erróneo …]</w:t>
      </w:r>
    </w:p>
    <w:p w14:paraId="4E3ED368" w14:textId="77777777" w:rsidR="0083706C" w:rsidRDefault="00BD0B32">
      <w:pPr>
        <w:ind w:left="0" w:hanging="2"/>
      </w:pPr>
      <w:r>
        <w:t>Se ha encontrado debilidades en es</w:t>
      </w:r>
      <w:r>
        <w:t>tudio de mercado realizado como es el hecho que los posibles usuarios potenciales, que vayan a utilizar la app, es muy reducido ya que la apps solo se centran en determinadas zonas. También estos posibles usuarios, mayoritariamente son personas mayores que</w:t>
      </w:r>
      <w:r>
        <w:t xml:space="preserve"> tienen falta de experiencia en el uso de aplicaciones con lo cual hace que el número de usuarios se reduzca aún más. Se ha detectado que los comercios locales aumentan considerablemente con este tipo de aplicaciones ya que es muy complicado competir con l</w:t>
      </w:r>
      <w:r>
        <w:t>as grandes compañías y marcas con respecto a ofertas y promociones. A su vez este tipo de aplicaciones requieren la necesidad de la presencia física en comercios locales para disfrutar de las ofertas y promociones ofertadas en las aplicaciones. Con respect</w:t>
      </w:r>
      <w:r>
        <w:t>o a lo anterior también es necesario que estás aplicaciones dispongan de comercios locales registrados para el funcionamiento y uso adecuado de estas plataformas.</w:t>
      </w:r>
    </w:p>
    <w:p w14:paraId="5B411220" w14:textId="77777777" w:rsidR="0083706C" w:rsidRDefault="00BD0B32">
      <w:pPr>
        <w:numPr>
          <w:ilvl w:val="0"/>
          <w:numId w:val="6"/>
        </w:numPr>
        <w:spacing w:after="0"/>
        <w:ind w:left="0" w:hanging="2"/>
      </w:pPr>
      <w:r>
        <w:t>Pocos posibles usuarios.</w:t>
      </w:r>
    </w:p>
    <w:p w14:paraId="6A612B31" w14:textId="77777777" w:rsidR="0083706C" w:rsidRDefault="00BD0B32">
      <w:pPr>
        <w:numPr>
          <w:ilvl w:val="0"/>
          <w:numId w:val="6"/>
        </w:numPr>
        <w:spacing w:after="0"/>
        <w:ind w:left="0" w:hanging="2"/>
      </w:pPr>
      <w:r>
        <w:t>Poca rentabilidad.</w:t>
      </w:r>
    </w:p>
    <w:p w14:paraId="2CC2E146" w14:textId="77777777" w:rsidR="0083706C" w:rsidRDefault="00BD0B32">
      <w:pPr>
        <w:numPr>
          <w:ilvl w:val="0"/>
          <w:numId w:val="6"/>
        </w:numPr>
        <w:spacing w:after="0"/>
        <w:ind w:left="0" w:hanging="2"/>
      </w:pPr>
      <w:r>
        <w:t>Posibles usuarios potenciales con falta de experiencia en el manejo de aplicaciones.</w:t>
      </w:r>
    </w:p>
    <w:p w14:paraId="4B49188A" w14:textId="77777777" w:rsidR="0083706C" w:rsidRDefault="00BD0B32">
      <w:pPr>
        <w:numPr>
          <w:ilvl w:val="0"/>
          <w:numId w:val="6"/>
        </w:numPr>
        <w:spacing w:after="0"/>
        <w:ind w:left="0" w:hanging="2"/>
      </w:pPr>
      <w:r>
        <w:t>Necesidad de presencia física de los usuarios en locales para obtener ciertos beneficios.</w:t>
      </w:r>
    </w:p>
    <w:p w14:paraId="4E3F455E" w14:textId="77777777" w:rsidR="0083706C" w:rsidRDefault="00BD0B32">
      <w:pPr>
        <w:numPr>
          <w:ilvl w:val="0"/>
          <w:numId w:val="6"/>
        </w:numPr>
        <w:spacing w:after="0"/>
        <w:ind w:left="0" w:hanging="2"/>
      </w:pPr>
      <w:r>
        <w:t>Necesidad de comercios locales registrados para funcionamiento de la aplicación.</w:t>
      </w:r>
    </w:p>
    <w:p w14:paraId="6C54FBD1" w14:textId="77777777" w:rsidR="0083706C" w:rsidRDefault="0083706C">
      <w:pPr>
        <w:numPr>
          <w:ilvl w:val="0"/>
          <w:numId w:val="6"/>
        </w:numPr>
        <w:ind w:left="0" w:hanging="2"/>
      </w:pPr>
    </w:p>
    <w:p w14:paraId="134D6482" w14:textId="77777777" w:rsidR="0083706C" w:rsidRDefault="00BD0B32">
      <w:pPr>
        <w:ind w:left="0" w:hanging="2"/>
      </w:pPr>
      <w:r>
        <w:t>Google Maps</w:t>
      </w:r>
    </w:p>
    <w:p w14:paraId="1B159224" w14:textId="77777777" w:rsidR="0083706C" w:rsidRDefault="00BD0B32">
      <w:pPr>
        <w:ind w:left="0" w:hanging="2"/>
      </w:pPr>
      <w:r>
        <w:t>Tiene más funcionalidades aparte de la encontrar comercios locales por eso muchos de los usuarios que la utilizan puede ser que no la utilicen para este fin. Ofrece información y reseñas de los comercios, pero no ofrece promociones y ofertas p</w:t>
      </w:r>
      <w:r>
        <w:t>ara impulsar el comercio local.</w:t>
      </w:r>
    </w:p>
    <w:p w14:paraId="25942A6C" w14:textId="77777777" w:rsidR="0083706C" w:rsidRDefault="00BD0B32">
      <w:pPr>
        <w:ind w:left="0" w:hanging="2"/>
      </w:pPr>
      <w:r>
        <w:t>Gertu</w:t>
      </w:r>
    </w:p>
    <w:p w14:paraId="402C45AE" w14:textId="77777777" w:rsidR="0083706C" w:rsidRDefault="00BD0B32">
      <w:pPr>
        <w:ind w:left="0" w:hanging="2"/>
      </w:pPr>
      <w:r>
        <w:t xml:space="preserve">En la aplicación encontramos que solo podrán disfrutar de la aplicación gente que resida en Bilbao, con lo cual el número de usuarios que pueden utilizar es muy reducido. Otro aspecto para resaltar es que </w:t>
      </w:r>
      <w:r>
        <w:lastRenderedPageBreak/>
        <w:t xml:space="preserve">para obtener </w:t>
      </w:r>
      <w:r>
        <w:t xml:space="preserve">una oferta necesitar ir a comercio local a validarla y en un tiempo limitado con lo cual es posible que pueda caducar antes de que sea validada. </w:t>
      </w:r>
    </w:p>
    <w:p w14:paraId="7D79F2E2" w14:textId="77777777" w:rsidR="0083706C" w:rsidRDefault="00BD0B32">
      <w:pPr>
        <w:ind w:left="0" w:hanging="2"/>
      </w:pPr>
      <w:r>
        <w:t>Únicamente está disponible para Android.</w:t>
      </w:r>
    </w:p>
    <w:p w14:paraId="4A67BDAA" w14:textId="77777777" w:rsidR="0083706C" w:rsidRDefault="00BD0B32">
      <w:pPr>
        <w:ind w:left="0" w:hanging="2"/>
      </w:pPr>
      <w:r>
        <w:t>FuenlaShopping</w:t>
      </w:r>
    </w:p>
    <w:p w14:paraId="08E3FC73" w14:textId="77777777" w:rsidR="0083706C" w:rsidRDefault="00BD0B32">
      <w:pPr>
        <w:ind w:left="0" w:hanging="2"/>
      </w:pPr>
      <w:r>
        <w:t xml:space="preserve">Al igual que en la aplicación </w:t>
      </w:r>
      <w:r>
        <w:rPr>
          <w:i/>
        </w:rPr>
        <w:t>Gertu</w:t>
      </w:r>
      <w:r>
        <w:t xml:space="preserve"> encontramos que en</w:t>
      </w:r>
      <w:r>
        <w:t xml:space="preserve"> esta aplicación solo será rentable para la gente que viva en la localidad de Fuenlabrada con lo cual los usuarios potenciales que puedan usar esta aplicación solo se reducen a esa zona. En esta aplicación encontramos que para obtener el código QR, tras re</w:t>
      </w:r>
      <w:r>
        <w:t>alizar una compra en un comercio, en ocasiones no es posible ya que parece ser que muchos comercios locales desconocen el uso de esta aplicación, con lo cual supone un problema ya que el usuario que realiza la compra no podrá disfrutar de la ventaja de par</w:t>
      </w:r>
      <w:r>
        <w:t>ticipar en un sorteo.</w:t>
      </w:r>
    </w:p>
    <w:p w14:paraId="2D588B84" w14:textId="77777777" w:rsidR="0083706C" w:rsidRDefault="0083706C">
      <w:pPr>
        <w:ind w:left="0" w:hanging="2"/>
      </w:pPr>
    </w:p>
    <w:p w14:paraId="38ED0239" w14:textId="77777777" w:rsidR="0083706C" w:rsidRDefault="0083706C">
      <w:pPr>
        <w:ind w:left="0" w:hanging="2"/>
      </w:pPr>
    </w:p>
    <w:p w14:paraId="777B122E" w14:textId="77777777" w:rsidR="0083706C" w:rsidRDefault="00BD0B32">
      <w:pPr>
        <w:numPr>
          <w:ilvl w:val="1"/>
          <w:numId w:val="4"/>
        </w:numPr>
        <w:ind w:left="2" w:hanging="4"/>
        <w:rPr>
          <w:rFonts w:ascii="Cambria" w:eastAsia="Cambria" w:hAnsi="Cambria" w:cs="Cambria"/>
          <w:color w:val="365F91"/>
          <w:sz w:val="36"/>
          <w:szCs w:val="36"/>
        </w:rPr>
      </w:pPr>
      <w:r>
        <w:rPr>
          <w:rFonts w:ascii="Cambria" w:eastAsia="Cambria" w:hAnsi="Cambria" w:cs="Cambria"/>
          <w:b/>
          <w:color w:val="365F91"/>
          <w:sz w:val="36"/>
          <w:szCs w:val="36"/>
        </w:rPr>
        <w:t>Amenazas</w:t>
      </w:r>
    </w:p>
    <w:p w14:paraId="477567DF" w14:textId="77777777" w:rsidR="0083706C" w:rsidRDefault="00BD0B32">
      <w:pPr>
        <w:ind w:left="0" w:hanging="2"/>
      </w:pPr>
      <w:r>
        <w:t xml:space="preserve">[Aspectos que consideramos que pueden ser una amenaza sobre la propuesta de nuestro sistema o solución. Lo normal es que detectemos estas amenazas al analizar las otras soluciones y veamos </w:t>
      </w:r>
      <w:r>
        <w:t>cómo</w:t>
      </w:r>
      <w:r>
        <w:t xml:space="preserve"> son usadas por sus usuarios. </w:t>
      </w:r>
      <w:r>
        <w:t>No queremos que nuestra solución tenga esos mismos problemas.]</w:t>
      </w:r>
    </w:p>
    <w:p w14:paraId="7E1EA4E8" w14:textId="77777777" w:rsidR="0083706C" w:rsidRDefault="00BD0B32">
      <w:pPr>
        <w:ind w:left="0" w:hanging="2"/>
      </w:pPr>
      <w:r>
        <w:t>Encontramos posibles amenazas en nuestro sistema como el hecho de centrarnos únicamente en una determinada zona para realizar el apoyo al comercio local. También la posibilidad de que muchos co</w:t>
      </w:r>
      <w:r>
        <w:t xml:space="preserve">mercios locales </w:t>
      </w:r>
      <w:r>
        <w:t>desconocen</w:t>
      </w:r>
      <w:r>
        <w:t xml:space="preserve"> el uso de nuestra aplicación y por consiguiente el no uso de la misma. Con respecto a lo anterior también nos enfrentamos a la posibilidad de que muchos comercios locales no quieran hacer uso de nuestra aplicación reduciendo así </w:t>
      </w:r>
      <w:r>
        <w:t>la variedad de comercios de la aplicación.</w:t>
      </w:r>
    </w:p>
    <w:p w14:paraId="78A962BF" w14:textId="77777777" w:rsidR="0083706C" w:rsidRDefault="00BD0B32">
      <w:pPr>
        <w:numPr>
          <w:ilvl w:val="1"/>
          <w:numId w:val="4"/>
        </w:numPr>
        <w:ind w:left="2" w:hanging="4"/>
        <w:rPr>
          <w:rFonts w:ascii="Cambria" w:eastAsia="Cambria" w:hAnsi="Cambria" w:cs="Cambria"/>
          <w:color w:val="365F91"/>
          <w:sz w:val="36"/>
          <w:szCs w:val="36"/>
        </w:rPr>
      </w:pPr>
      <w:r>
        <w:rPr>
          <w:rFonts w:ascii="Cambria" w:eastAsia="Cambria" w:hAnsi="Cambria" w:cs="Cambria"/>
          <w:b/>
          <w:color w:val="365F91"/>
          <w:sz w:val="36"/>
          <w:szCs w:val="36"/>
        </w:rPr>
        <w:t>Fortalezas</w:t>
      </w:r>
    </w:p>
    <w:p w14:paraId="153E2D01" w14:textId="77777777" w:rsidR="0083706C" w:rsidRDefault="00BD0B32">
      <w:pPr>
        <w:ind w:left="0" w:hanging="2"/>
      </w:pPr>
      <w:r>
        <w:t xml:space="preserve">[Después de analizar otras soluciones vamos a describir </w:t>
      </w:r>
      <w:r>
        <w:t>qué</w:t>
      </w:r>
      <w:r>
        <w:t xml:space="preserve"> mejoras pensamos que tiene nuestra solución sobre ellas. ¿Por qué los usuarios van a elegir la nuestra con respeto a las otras?.]</w:t>
      </w:r>
    </w:p>
    <w:p w14:paraId="0D513D55" w14:textId="77777777" w:rsidR="0083706C" w:rsidRDefault="00BD0B32">
      <w:pPr>
        <w:ind w:left="0" w:hanging="2"/>
      </w:pPr>
      <w:r>
        <w:t>Nuestra apli</w:t>
      </w:r>
      <w:r>
        <w:t xml:space="preserve">cación ofrecerá la posibilidad de ayudar a los comercios locales de varias zonas, es decir, que no se va a centrar en una determinada zona, posibilitando la participación de un mayor número de usuarios. Únicamente se mostrarán comercios que hayan accedido </w:t>
      </w:r>
      <w:r>
        <w:t xml:space="preserve">a registrarse en la app, aquellos comercios que no deseen aparecer en la app no serán incluidos para de </w:t>
      </w:r>
      <w:r>
        <w:t>esta</w:t>
      </w:r>
      <w:r>
        <w:t xml:space="preserve"> manera evitar posibles problemas.</w:t>
      </w:r>
    </w:p>
    <w:p w14:paraId="00AAA1AD" w14:textId="77777777" w:rsidR="0083706C" w:rsidRDefault="00BD0B32">
      <w:pPr>
        <w:ind w:left="0" w:hanging="2"/>
      </w:pPr>
      <w:r>
        <w:lastRenderedPageBreak/>
        <w:t xml:space="preserve">Las ofertas y promociones no hará falta validarlas, sino que simplemente se recibirá un código de descuento que </w:t>
      </w:r>
      <w:r>
        <w:t>s</w:t>
      </w:r>
      <w:r>
        <w:t>e aplicará</w:t>
      </w:r>
      <w:r>
        <w:t xml:space="preserve"> cuando el usuario vaya a realizar la compra en el comercio. Ese código estará disponible durante un día.</w:t>
      </w:r>
    </w:p>
    <w:p w14:paraId="2D091B60" w14:textId="77777777" w:rsidR="0083706C" w:rsidRDefault="00BD0B32">
      <w:pPr>
        <w:ind w:left="0" w:hanging="2"/>
      </w:pPr>
      <w:r>
        <w:t>Se incorporará un sistema de comentarios y reseñas para que los clientes puedan dar feedback al comercio y a otros clientes.</w:t>
      </w:r>
    </w:p>
    <w:p w14:paraId="516C0E30" w14:textId="77777777" w:rsidR="0083706C" w:rsidRDefault="00BD0B32">
      <w:pPr>
        <w:numPr>
          <w:ilvl w:val="1"/>
          <w:numId w:val="4"/>
        </w:numPr>
        <w:ind w:left="2" w:hanging="4"/>
        <w:rPr>
          <w:rFonts w:ascii="Cambria" w:eastAsia="Cambria" w:hAnsi="Cambria" w:cs="Cambria"/>
          <w:color w:val="365F91"/>
          <w:sz w:val="36"/>
          <w:szCs w:val="36"/>
        </w:rPr>
      </w:pPr>
      <w:r>
        <w:rPr>
          <w:rFonts w:ascii="Cambria" w:eastAsia="Cambria" w:hAnsi="Cambria" w:cs="Cambria"/>
          <w:b/>
          <w:color w:val="365F91"/>
          <w:sz w:val="36"/>
          <w:szCs w:val="36"/>
        </w:rPr>
        <w:t>Oportunidades</w:t>
      </w:r>
    </w:p>
    <w:p w14:paraId="39692463" w14:textId="77777777" w:rsidR="0083706C" w:rsidRDefault="00BD0B32">
      <w:pPr>
        <w:ind w:left="0" w:hanging="2"/>
      </w:pPr>
      <w:r>
        <w:t>[</w:t>
      </w:r>
      <w:r>
        <w:t>Que oportunidades vemos nosotros y son las que nos han hecho decidir aportar una solución nueva al problema.]</w:t>
      </w:r>
    </w:p>
    <w:p w14:paraId="11A5BD23" w14:textId="77777777" w:rsidR="0083706C" w:rsidRDefault="00BD0B32">
      <w:pPr>
        <w:ind w:left="0" w:hanging="2"/>
      </w:pPr>
      <w:r>
        <w:t xml:space="preserve">Las oportunidades que hemos encontrado son que es un mercado </w:t>
      </w:r>
      <w:r>
        <w:t>en el cual</w:t>
      </w:r>
      <w:r>
        <w:t xml:space="preserve"> no hay muchas aplicaciones de este tipo y las pocas aplicaciones que hay s</w:t>
      </w:r>
      <w:r>
        <w:t>olo se centran en comercios locales de una determinada zona.</w:t>
      </w:r>
    </w:p>
    <w:p w14:paraId="1E55B305" w14:textId="77777777" w:rsidR="0083706C" w:rsidRDefault="00BD0B32">
      <w:pPr>
        <w:ind w:left="0" w:hanging="2"/>
      </w:pPr>
      <w:r>
        <w:t xml:space="preserve">Vemos una oportunidad de realizar la app a nivel nacional o incluso internacional de esta manera </w:t>
      </w:r>
      <w:r>
        <w:t>captar</w:t>
      </w:r>
      <w:r>
        <w:t xml:space="preserve"> un número de </w:t>
      </w:r>
      <w:r>
        <w:t>usuarios</w:t>
      </w:r>
      <w:r>
        <w:t xml:space="preserve"> mayor y contribuir más a la ayuda del comercio local.</w:t>
      </w:r>
    </w:p>
    <w:p w14:paraId="58C18F59" w14:textId="77777777" w:rsidR="0083706C" w:rsidRDefault="0083706C">
      <w:pPr>
        <w:ind w:left="0" w:hanging="2"/>
      </w:pPr>
    </w:p>
    <w:p w14:paraId="14A51C95" w14:textId="77777777" w:rsidR="0083706C" w:rsidRDefault="0083706C">
      <w:pPr>
        <w:ind w:left="0" w:hanging="2"/>
      </w:pPr>
    </w:p>
    <w:p w14:paraId="1D462C0A" w14:textId="77777777" w:rsidR="0083706C" w:rsidRDefault="00BD0B32">
      <w:pPr>
        <w:numPr>
          <w:ilvl w:val="0"/>
          <w:numId w:val="4"/>
        </w:numPr>
        <w:pBdr>
          <w:bottom w:val="single" w:sz="4" w:space="1" w:color="000000"/>
        </w:pBdr>
        <w:ind w:left="2" w:hanging="4"/>
        <w:rPr>
          <w:rFonts w:ascii="Cambria" w:eastAsia="Cambria" w:hAnsi="Cambria" w:cs="Cambria"/>
          <w:color w:val="365F91"/>
          <w:sz w:val="40"/>
          <w:szCs w:val="40"/>
        </w:rPr>
      </w:pPr>
      <w:r>
        <w:rPr>
          <w:rFonts w:ascii="Cambria" w:eastAsia="Cambria" w:hAnsi="Cambria" w:cs="Cambria"/>
          <w:b/>
          <w:color w:val="365F91"/>
          <w:sz w:val="40"/>
          <w:szCs w:val="40"/>
        </w:rPr>
        <w:t>Resultado de la Investigación</w:t>
      </w:r>
    </w:p>
    <w:p w14:paraId="2814400B" w14:textId="77777777" w:rsidR="0083706C" w:rsidRDefault="00BD0B32">
      <w:pPr>
        <w:ind w:left="0" w:hanging="2"/>
      </w:pPr>
      <w:r>
        <w:t>[Resumen y conclusiones sobre el análisis realizado en los puntos 3 y 4.]</w:t>
      </w:r>
    </w:p>
    <w:p w14:paraId="2BE9B99E" w14:textId="77777777" w:rsidR="0083706C" w:rsidRDefault="00BD0B32">
      <w:pPr>
        <w:ind w:left="0" w:hanging="2"/>
      </w:pPr>
      <w:r>
        <w:t>Haciendo retrospectiva de los anteriores apartados, en nuestra aplicación nos encontramos una serie de ventajas con las aplicaciones analizadas en el estudio, ya que nos permitirá fomentar la compra y el uso de los servicios de comercio locales a nivel nac</w:t>
      </w:r>
      <w:r>
        <w:t xml:space="preserve">ional lo cual contribuirá en mayor medida a ayudar al sector de los comercios locales. A su vez </w:t>
      </w:r>
      <w:r>
        <w:t>sólo</w:t>
      </w:r>
      <w:r>
        <w:t xml:space="preserve"> se incorporarán aquellos comercios los cuales quieran ser incluidos, respetando de esta manera la información del negocio para que no sea publicada en la a</w:t>
      </w:r>
      <w:r>
        <w:t>plicación.</w:t>
      </w:r>
    </w:p>
    <w:p w14:paraId="4082B126" w14:textId="77777777" w:rsidR="0083706C" w:rsidRDefault="0083706C">
      <w:pPr>
        <w:ind w:left="2" w:hanging="4"/>
        <w:rPr>
          <w:rFonts w:ascii="Cambria" w:eastAsia="Cambria" w:hAnsi="Cambria" w:cs="Cambria"/>
          <w:color w:val="365F91"/>
          <w:sz w:val="40"/>
          <w:szCs w:val="40"/>
        </w:rPr>
      </w:pPr>
    </w:p>
    <w:p w14:paraId="70D2D4F8" w14:textId="77777777" w:rsidR="0083706C" w:rsidRDefault="0083706C">
      <w:pPr>
        <w:ind w:left="2" w:hanging="4"/>
        <w:rPr>
          <w:rFonts w:ascii="Cambria" w:eastAsia="Cambria" w:hAnsi="Cambria" w:cs="Cambria"/>
          <w:color w:val="365F91"/>
          <w:sz w:val="40"/>
          <w:szCs w:val="40"/>
        </w:rPr>
      </w:pPr>
    </w:p>
    <w:p w14:paraId="634129F3" w14:textId="77777777" w:rsidR="0083706C" w:rsidRDefault="0083706C">
      <w:pPr>
        <w:ind w:left="2" w:hanging="4"/>
        <w:rPr>
          <w:rFonts w:ascii="Cambria" w:eastAsia="Cambria" w:hAnsi="Cambria" w:cs="Cambria"/>
          <w:color w:val="365F91"/>
          <w:sz w:val="40"/>
          <w:szCs w:val="40"/>
        </w:rPr>
      </w:pPr>
    </w:p>
    <w:p w14:paraId="55F332DB" w14:textId="77777777" w:rsidR="0083706C" w:rsidRDefault="0083706C">
      <w:pPr>
        <w:ind w:left="2" w:hanging="4"/>
        <w:rPr>
          <w:rFonts w:ascii="Cambria" w:eastAsia="Cambria" w:hAnsi="Cambria" w:cs="Cambria"/>
          <w:color w:val="365F91"/>
          <w:sz w:val="40"/>
          <w:szCs w:val="40"/>
        </w:rPr>
      </w:pPr>
    </w:p>
    <w:p w14:paraId="6DF2E4C1" w14:textId="77777777" w:rsidR="0083706C" w:rsidRDefault="00BD0B32">
      <w:pPr>
        <w:numPr>
          <w:ilvl w:val="0"/>
          <w:numId w:val="4"/>
        </w:numPr>
        <w:pBdr>
          <w:bottom w:val="single" w:sz="4" w:space="1" w:color="000000"/>
        </w:pBdr>
        <w:ind w:left="2" w:hanging="4"/>
        <w:rPr>
          <w:rFonts w:ascii="Cambria" w:eastAsia="Cambria" w:hAnsi="Cambria" w:cs="Cambria"/>
          <w:color w:val="365F91"/>
          <w:sz w:val="40"/>
          <w:szCs w:val="40"/>
        </w:rPr>
      </w:pPr>
      <w:r>
        <w:rPr>
          <w:rFonts w:ascii="Cambria" w:eastAsia="Cambria" w:hAnsi="Cambria" w:cs="Cambria"/>
          <w:b/>
          <w:color w:val="365F91"/>
          <w:sz w:val="40"/>
          <w:szCs w:val="40"/>
        </w:rPr>
        <w:lastRenderedPageBreak/>
        <w:t>Definición de Objetivos</w:t>
      </w:r>
    </w:p>
    <w:p w14:paraId="1A3EC138" w14:textId="77777777" w:rsidR="0083706C" w:rsidRDefault="00BD0B32">
      <w:pPr>
        <w:widowControl w:val="0"/>
        <w:spacing w:after="0"/>
        <w:ind w:left="0" w:hanging="2"/>
      </w:pPr>
      <w:r>
        <w:t xml:space="preserve">[Listado de objetivos que nos marcamos en nuestro proyecto a partir del estudio realizado. Puede contener una pequeña introducción a la solución que proponemos.] </w:t>
      </w:r>
    </w:p>
    <w:p w14:paraId="7487339E" w14:textId="77777777" w:rsidR="0083706C" w:rsidRDefault="00BD0B32">
      <w:pPr>
        <w:widowControl w:val="0"/>
        <w:numPr>
          <w:ilvl w:val="0"/>
          <w:numId w:val="3"/>
        </w:numPr>
        <w:spacing w:after="0"/>
        <w:ind w:left="0" w:hanging="2"/>
      </w:pPr>
      <w:r>
        <w:t>Mapa con los comercios locales registrados de un deter</w:t>
      </w:r>
      <w:r>
        <w:t>minado sitio.</w:t>
      </w:r>
    </w:p>
    <w:p w14:paraId="01D43009" w14:textId="77777777" w:rsidR="0083706C" w:rsidRDefault="00BD0B32">
      <w:pPr>
        <w:widowControl w:val="0"/>
        <w:numPr>
          <w:ilvl w:val="0"/>
          <w:numId w:val="3"/>
        </w:numPr>
        <w:spacing w:after="0"/>
        <w:ind w:left="0" w:hanging="2"/>
      </w:pPr>
      <w:r>
        <w:t>Comercios a nivel nacional.</w:t>
      </w:r>
    </w:p>
    <w:p w14:paraId="444371A8" w14:textId="77777777" w:rsidR="0083706C" w:rsidRDefault="00BD0B32">
      <w:pPr>
        <w:widowControl w:val="0"/>
        <w:numPr>
          <w:ilvl w:val="0"/>
          <w:numId w:val="3"/>
        </w:numPr>
        <w:spacing w:after="0"/>
        <w:ind w:left="0" w:hanging="2"/>
      </w:pPr>
      <w:r>
        <w:t>Promociones y ofertas por cada comercio.</w:t>
      </w:r>
    </w:p>
    <w:p w14:paraId="6A6C1033" w14:textId="77777777" w:rsidR="0083706C" w:rsidRDefault="00BD0B32">
      <w:pPr>
        <w:widowControl w:val="0"/>
        <w:numPr>
          <w:ilvl w:val="0"/>
          <w:numId w:val="3"/>
        </w:numPr>
        <w:spacing w:after="0"/>
        <w:ind w:left="0" w:hanging="2"/>
      </w:pPr>
      <w:r>
        <w:t>Reseñas y comentarios por cada comercio.</w:t>
      </w:r>
    </w:p>
    <w:sectPr w:rsidR="0083706C">
      <w:headerReference w:type="default" r:id="rId16"/>
      <w:footerReference w:type="default" r:id="rId17"/>
      <w:pgSz w:w="12240" w:h="15840"/>
      <w:pgMar w:top="1417" w:right="1701" w:bottom="1417"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ABFCD" w14:textId="77777777" w:rsidR="00BD0B32" w:rsidRDefault="00BD0B32">
      <w:pPr>
        <w:spacing w:after="0" w:line="240" w:lineRule="auto"/>
        <w:ind w:left="0" w:hanging="2"/>
      </w:pPr>
      <w:r>
        <w:separator/>
      </w:r>
    </w:p>
  </w:endnote>
  <w:endnote w:type="continuationSeparator" w:id="0">
    <w:p w14:paraId="462A758E" w14:textId="77777777" w:rsidR="00BD0B32" w:rsidRDefault="00BD0B32">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CA37E" w14:textId="77777777" w:rsidR="0083706C" w:rsidRDefault="00BD0B32">
    <w:pPr>
      <w:pBdr>
        <w:top w:val="nil"/>
        <w:left w:val="nil"/>
        <w:bottom w:val="nil"/>
        <w:right w:val="nil"/>
        <w:between w:val="nil"/>
      </w:pBdr>
      <w:tabs>
        <w:tab w:val="center" w:pos="4419"/>
        <w:tab w:val="right" w:pos="8838"/>
      </w:tabs>
      <w:spacing w:after="0" w:line="240" w:lineRule="auto"/>
      <w:ind w:left="0" w:hanging="2"/>
      <w:rPr>
        <w:color w:val="000000"/>
      </w:rPr>
    </w:pPr>
    <w:r>
      <w:rPr>
        <w:color w:val="000000"/>
      </w:rPr>
      <w:t>2021</w:t>
    </w:r>
    <w:r>
      <w:rPr>
        <w:color w:val="000000"/>
      </w:rPr>
      <w:tab/>
    </w:r>
    <w:r>
      <w:t>Cliente Local</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A06DE0">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9C82E" w14:textId="77777777" w:rsidR="00BD0B32" w:rsidRDefault="00BD0B32">
      <w:pPr>
        <w:spacing w:after="0" w:line="240" w:lineRule="auto"/>
        <w:ind w:left="0" w:hanging="2"/>
      </w:pPr>
      <w:r>
        <w:separator/>
      </w:r>
    </w:p>
  </w:footnote>
  <w:footnote w:type="continuationSeparator" w:id="0">
    <w:p w14:paraId="270956D3" w14:textId="77777777" w:rsidR="00BD0B32" w:rsidRDefault="00BD0B32">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7E13" w14:textId="77777777" w:rsidR="0083706C" w:rsidRDefault="0083706C">
    <w:pPr>
      <w:pBdr>
        <w:top w:val="nil"/>
        <w:left w:val="nil"/>
        <w:bottom w:val="nil"/>
        <w:right w:val="nil"/>
        <w:between w:val="nil"/>
      </w:pBdr>
      <w:tabs>
        <w:tab w:val="center" w:pos="4419"/>
        <w:tab w:val="right" w:pos="8838"/>
      </w:tabs>
      <w:spacing w:after="0" w:line="240" w:lineRule="auto"/>
      <w:ind w:left="0" w:hanging="2"/>
      <w:jc w:val="right"/>
      <w:rPr>
        <w:color w:val="000000"/>
      </w:rPr>
    </w:pPr>
  </w:p>
  <w:p w14:paraId="2483421F" w14:textId="77777777" w:rsidR="0083706C" w:rsidRDefault="00BD0B32">
    <w:pPr>
      <w:pBdr>
        <w:top w:val="nil"/>
        <w:left w:val="nil"/>
        <w:bottom w:val="nil"/>
        <w:right w:val="nil"/>
        <w:between w:val="nil"/>
      </w:pBdr>
      <w:tabs>
        <w:tab w:val="center" w:pos="4419"/>
        <w:tab w:val="right" w:pos="8838"/>
      </w:tabs>
      <w:spacing w:after="0" w:line="240" w:lineRule="auto"/>
      <w:ind w:left="0" w:hanging="2"/>
      <w:jc w:val="center"/>
      <w:rPr>
        <w:color w:val="000000"/>
      </w:rPr>
    </w:pPr>
    <w:r>
      <w:rPr>
        <w:color w:val="000000"/>
      </w:rPr>
      <w:t xml:space="preserve">Lenguajes Y Sistemas Informáticos                                                                                        Estudio de Mercado </w:t>
    </w:r>
  </w:p>
  <w:p w14:paraId="5A8C60F9" w14:textId="77777777" w:rsidR="0083706C" w:rsidRDefault="0083706C">
    <w:pPr>
      <w:pBdr>
        <w:top w:val="nil"/>
        <w:left w:val="nil"/>
        <w:bottom w:val="nil"/>
        <w:right w:val="nil"/>
        <w:between w:val="nil"/>
      </w:pBdr>
      <w:tabs>
        <w:tab w:val="center" w:pos="4419"/>
        <w:tab w:val="right" w:pos="8838"/>
      </w:tabs>
      <w:spacing w:after="0"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6EB"/>
    <w:multiLevelType w:val="multilevel"/>
    <w:tmpl w:val="3F7E112E"/>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23B8109D"/>
    <w:multiLevelType w:val="multilevel"/>
    <w:tmpl w:val="2BC0CDB6"/>
    <w:lvl w:ilvl="0">
      <w:start w:val="1"/>
      <w:numFmt w:val="bullet"/>
      <w:lvlText w:val="-"/>
      <w:lvlJc w:val="left"/>
      <w:pPr>
        <w:ind w:left="720" w:hanging="360"/>
      </w:pPr>
      <w:rPr>
        <w:rFonts w:ascii="Calibri" w:eastAsia="Calibri" w:hAnsi="Calibri" w:cs="Calibri"/>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351761AB"/>
    <w:multiLevelType w:val="multilevel"/>
    <w:tmpl w:val="4FE0CD64"/>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3" w15:restartNumberingAfterBreak="0">
    <w:nsid w:val="3BEB5720"/>
    <w:multiLevelType w:val="multilevel"/>
    <w:tmpl w:val="68785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622EBB"/>
    <w:multiLevelType w:val="multilevel"/>
    <w:tmpl w:val="F544F82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5F051693"/>
    <w:multiLevelType w:val="multilevel"/>
    <w:tmpl w:val="7AAA6E5E"/>
    <w:lvl w:ilvl="0">
      <w:start w:val="1"/>
      <w:numFmt w:val="decimal"/>
      <w:lvlText w:val="%1"/>
      <w:lvlJc w:val="left"/>
      <w:pPr>
        <w:ind w:left="360" w:hanging="360"/>
      </w:pPr>
      <w:rPr>
        <w:vertAlign w:val="baseline"/>
      </w:rPr>
    </w:lvl>
    <w:lvl w:ilvl="1">
      <w:start w:val="1"/>
      <w:numFmt w:val="decimal"/>
      <w:lvlText w:val="%1.%2"/>
      <w:lvlJc w:val="left"/>
      <w:pPr>
        <w:ind w:left="1068" w:hanging="360"/>
      </w:pPr>
      <w:rPr>
        <w:vertAlign w:val="baseline"/>
      </w:rPr>
    </w:lvl>
    <w:lvl w:ilvl="2">
      <w:start w:val="1"/>
      <w:numFmt w:val="decimal"/>
      <w:lvlText w:val="%1.%2.%3"/>
      <w:lvlJc w:val="left"/>
      <w:pPr>
        <w:ind w:left="2136" w:hanging="720"/>
      </w:pPr>
      <w:rPr>
        <w:vertAlign w:val="baseline"/>
      </w:rPr>
    </w:lvl>
    <w:lvl w:ilvl="3">
      <w:start w:val="1"/>
      <w:numFmt w:val="decimal"/>
      <w:lvlText w:val="%1.%2.%3.%4"/>
      <w:lvlJc w:val="left"/>
      <w:pPr>
        <w:ind w:left="2844" w:hanging="720"/>
      </w:pPr>
      <w:rPr>
        <w:vertAlign w:val="baseline"/>
      </w:rPr>
    </w:lvl>
    <w:lvl w:ilvl="4">
      <w:start w:val="1"/>
      <w:numFmt w:val="decimal"/>
      <w:lvlText w:val="%1.%2.%3.%4.%5"/>
      <w:lvlJc w:val="left"/>
      <w:pPr>
        <w:ind w:left="3912" w:hanging="1080"/>
      </w:pPr>
      <w:rPr>
        <w:vertAlign w:val="baseline"/>
      </w:rPr>
    </w:lvl>
    <w:lvl w:ilvl="5">
      <w:start w:val="1"/>
      <w:numFmt w:val="decimal"/>
      <w:lvlText w:val="%1.%2.%3.%4.%5.%6"/>
      <w:lvlJc w:val="left"/>
      <w:pPr>
        <w:ind w:left="4620" w:hanging="1080"/>
      </w:pPr>
      <w:rPr>
        <w:vertAlign w:val="baseline"/>
      </w:rPr>
    </w:lvl>
    <w:lvl w:ilvl="6">
      <w:start w:val="1"/>
      <w:numFmt w:val="decimal"/>
      <w:lvlText w:val="%1.%2.%3.%4.%5.%6.%7"/>
      <w:lvlJc w:val="left"/>
      <w:pPr>
        <w:ind w:left="5688" w:hanging="1440"/>
      </w:pPr>
      <w:rPr>
        <w:vertAlign w:val="baseline"/>
      </w:rPr>
    </w:lvl>
    <w:lvl w:ilvl="7">
      <w:start w:val="1"/>
      <w:numFmt w:val="decimal"/>
      <w:lvlText w:val="%1.%2.%3.%4.%5.%6.%7.%8"/>
      <w:lvlJc w:val="left"/>
      <w:pPr>
        <w:ind w:left="6396" w:hanging="1440"/>
      </w:pPr>
      <w:rPr>
        <w:vertAlign w:val="baseline"/>
      </w:rPr>
    </w:lvl>
    <w:lvl w:ilvl="8">
      <w:start w:val="1"/>
      <w:numFmt w:val="decimal"/>
      <w:lvlText w:val="%1.%2.%3.%4.%5.%6.%7.%8.%9"/>
      <w:lvlJc w:val="left"/>
      <w:pPr>
        <w:ind w:left="7464" w:hanging="1800"/>
      </w:pPr>
      <w:rPr>
        <w:vertAlign w:val="baseline"/>
      </w:r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6C"/>
    <w:rsid w:val="0083706C"/>
    <w:rsid w:val="00A06DE0"/>
    <w:rsid w:val="00BD0B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4A0C"/>
  <w15:docId w15:val="{95F27494-4269-4472-B20A-10E2BDB56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val="es-PE" w:eastAsia="en-US"/>
    </w:rPr>
  </w:style>
  <w:style w:type="paragraph" w:styleId="Ttulo1">
    <w:name w:val="heading 1"/>
    <w:basedOn w:val="Normal"/>
    <w:next w:val="Normal"/>
    <w:uiPriority w:val="9"/>
    <w:qFormat/>
    <w:pPr>
      <w:keepNext/>
      <w:keepLines/>
      <w:spacing w:before="480" w:after="0"/>
    </w:pPr>
    <w:rPr>
      <w:rFonts w:ascii="Cambria" w:hAnsi="Cambria"/>
      <w:b/>
      <w:bCs/>
      <w:color w:val="365F91"/>
      <w:sz w:val="28"/>
      <w:szCs w:val="28"/>
    </w:rPr>
  </w:style>
  <w:style w:type="paragraph" w:styleId="Ttulo2">
    <w:name w:val="heading 2"/>
    <w:basedOn w:val="Normal"/>
    <w:next w:val="Normal"/>
    <w:uiPriority w:val="9"/>
    <w:semiHidden/>
    <w:unhideWhenUsed/>
    <w:qFormat/>
    <w:pPr>
      <w:keepNext/>
      <w:keepLines/>
      <w:spacing w:before="200" w:after="0"/>
      <w:outlineLvl w:val="1"/>
    </w:pPr>
    <w:rPr>
      <w:rFonts w:ascii="Cambria" w:hAnsi="Cambria"/>
      <w:b/>
      <w:bCs/>
      <w:color w:val="4F81BD"/>
      <w:sz w:val="26"/>
      <w:szCs w:val="26"/>
    </w:rPr>
  </w:style>
  <w:style w:type="paragraph" w:styleId="Ttulo3">
    <w:name w:val="heading 3"/>
    <w:basedOn w:val="Normal"/>
    <w:next w:val="Normal"/>
    <w:uiPriority w:val="9"/>
    <w:semiHidden/>
    <w:unhideWhenUsed/>
    <w:qFormat/>
    <w:pPr>
      <w:keepNext/>
      <w:keepLines/>
      <w:spacing w:before="200" w:after="0"/>
      <w:outlineLvl w:val="2"/>
    </w:pPr>
    <w:rPr>
      <w:rFonts w:ascii="Cambria" w:hAnsi="Cambria"/>
      <w:b/>
      <w:bCs/>
      <w:color w:val="4F81BD"/>
    </w:rPr>
  </w:style>
  <w:style w:type="paragraph" w:styleId="Ttulo4">
    <w:name w:val="heading 4"/>
    <w:basedOn w:val="Normal"/>
    <w:next w:val="Normal"/>
    <w:uiPriority w:val="9"/>
    <w:semiHidden/>
    <w:unhideWhenUsed/>
    <w:qFormat/>
    <w:pPr>
      <w:keepNext/>
      <w:keepLines/>
      <w:spacing w:before="200" w:after="0"/>
      <w:outlineLvl w:val="3"/>
    </w:pPr>
    <w:rPr>
      <w:rFonts w:ascii="Cambria" w:hAnsi="Cambria"/>
      <w:b/>
      <w:bCs/>
      <w:i/>
      <w:iCs/>
      <w:color w:val="4F81BD"/>
    </w:rPr>
  </w:style>
  <w:style w:type="paragraph" w:styleId="Ttulo5">
    <w:name w:val="heading 5"/>
    <w:basedOn w:val="Normal"/>
    <w:next w:val="Normal"/>
    <w:uiPriority w:val="9"/>
    <w:semiHidden/>
    <w:unhideWhenUsed/>
    <w:qFormat/>
    <w:pPr>
      <w:keepNext/>
      <w:keepLines/>
      <w:spacing w:before="200" w:after="0"/>
      <w:outlineLvl w:val="4"/>
    </w:pPr>
    <w:rPr>
      <w:rFonts w:ascii="Cambria" w:hAnsi="Cambria"/>
      <w:color w:val="243F60"/>
    </w:rPr>
  </w:style>
  <w:style w:type="paragraph" w:styleId="Ttulo6">
    <w:name w:val="heading 6"/>
    <w:basedOn w:val="Normal"/>
    <w:next w:val="Normal"/>
    <w:uiPriority w:val="9"/>
    <w:semiHidden/>
    <w:unhideWhenUsed/>
    <w:qFormat/>
    <w:pPr>
      <w:keepNext/>
      <w:keepLines/>
      <w:spacing w:before="200" w:after="0"/>
      <w:outlineLvl w:val="5"/>
    </w:pPr>
    <w:rPr>
      <w:rFonts w:ascii="Cambria" w:hAnsi="Cambria"/>
      <w:i/>
      <w:iCs/>
      <w:color w:val="243F60"/>
    </w:rPr>
  </w:style>
  <w:style w:type="paragraph" w:styleId="Ttulo7">
    <w:name w:val="heading 7"/>
    <w:basedOn w:val="Normal"/>
    <w:next w:val="Normal"/>
    <w:pPr>
      <w:keepNext/>
      <w:keepLines/>
      <w:spacing w:before="200" w:after="0"/>
      <w:outlineLvl w:val="6"/>
    </w:pPr>
    <w:rPr>
      <w:rFonts w:ascii="Cambria" w:hAnsi="Cambria"/>
      <w:i/>
      <w:iCs/>
      <w:color w:val="404040"/>
    </w:rPr>
  </w:style>
  <w:style w:type="paragraph" w:styleId="Ttulo8">
    <w:name w:val="heading 8"/>
    <w:basedOn w:val="Normal"/>
    <w:next w:val="Normal"/>
    <w:pPr>
      <w:keepNext/>
      <w:keepLines/>
      <w:spacing w:before="200" w:after="0"/>
      <w:outlineLvl w:val="7"/>
    </w:pPr>
    <w:rPr>
      <w:rFonts w:ascii="Cambria" w:hAnsi="Cambria"/>
      <w:color w:val="404040"/>
      <w:sz w:val="20"/>
      <w:szCs w:val="20"/>
    </w:rPr>
  </w:style>
  <w:style w:type="paragraph" w:styleId="Ttulo9">
    <w:name w:val="heading 9"/>
    <w:basedOn w:val="Normal"/>
    <w:next w:val="Normal"/>
    <w:pPr>
      <w:keepNext/>
      <w:keepLines/>
      <w:spacing w:before="200" w:after="0"/>
      <w:outlineLvl w:val="8"/>
    </w:pPr>
    <w:rPr>
      <w:rFonts w:ascii="Cambria"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tulo1Car">
    <w:name w:val="Título 1 Car"/>
    <w:rPr>
      <w:rFonts w:ascii="Cambria" w:hAnsi="Cambria" w:cs="Times New Roman"/>
      <w:b/>
      <w:bCs/>
      <w:color w:val="365F91"/>
      <w:w w:val="100"/>
      <w:position w:val="-1"/>
      <w:sz w:val="28"/>
      <w:szCs w:val="28"/>
      <w:effect w:val="none"/>
      <w:vertAlign w:val="baseline"/>
      <w:cs w:val="0"/>
      <w:em w:val="none"/>
      <w:lang w:eastAsia="en-US"/>
    </w:rPr>
  </w:style>
  <w:style w:type="character" w:customStyle="1" w:styleId="Ttulo2Car">
    <w:name w:val="Título 2 Car"/>
    <w:rPr>
      <w:rFonts w:ascii="Cambria" w:hAnsi="Cambria" w:cs="Times New Roman"/>
      <w:b/>
      <w:bCs/>
      <w:color w:val="4F81BD"/>
      <w:w w:val="100"/>
      <w:position w:val="-1"/>
      <w:sz w:val="26"/>
      <w:szCs w:val="26"/>
      <w:effect w:val="none"/>
      <w:vertAlign w:val="baseline"/>
      <w:cs w:val="0"/>
      <w:em w:val="none"/>
      <w:lang w:eastAsia="en-US"/>
    </w:rPr>
  </w:style>
  <w:style w:type="character" w:customStyle="1" w:styleId="Ttulo3Car">
    <w:name w:val="Título 3 Car"/>
    <w:rPr>
      <w:rFonts w:ascii="Cambria" w:hAnsi="Cambria" w:cs="Times New Roman"/>
      <w:b/>
      <w:bCs/>
      <w:color w:val="4F81BD"/>
      <w:w w:val="100"/>
      <w:position w:val="-1"/>
      <w:sz w:val="22"/>
      <w:szCs w:val="22"/>
      <w:effect w:val="none"/>
      <w:vertAlign w:val="baseline"/>
      <w:cs w:val="0"/>
      <w:em w:val="none"/>
      <w:lang w:eastAsia="en-US"/>
    </w:rPr>
  </w:style>
  <w:style w:type="character" w:customStyle="1" w:styleId="Ttulo4Car">
    <w:name w:val="Título 4 Car"/>
    <w:rPr>
      <w:rFonts w:ascii="Cambria" w:hAnsi="Cambria" w:cs="Times New Roman"/>
      <w:b/>
      <w:bCs/>
      <w:i/>
      <w:iCs/>
      <w:color w:val="4F81BD"/>
      <w:w w:val="100"/>
      <w:position w:val="-1"/>
      <w:sz w:val="22"/>
      <w:szCs w:val="22"/>
      <w:effect w:val="none"/>
      <w:vertAlign w:val="baseline"/>
      <w:cs w:val="0"/>
      <w:em w:val="none"/>
      <w:lang w:eastAsia="en-US"/>
    </w:rPr>
  </w:style>
  <w:style w:type="character" w:customStyle="1" w:styleId="Ttulo5Car">
    <w:name w:val="Título 5 Car"/>
    <w:rPr>
      <w:rFonts w:ascii="Cambria" w:hAnsi="Cambria" w:cs="Times New Roman"/>
      <w:color w:val="243F60"/>
      <w:w w:val="100"/>
      <w:position w:val="-1"/>
      <w:sz w:val="22"/>
      <w:szCs w:val="22"/>
      <w:effect w:val="none"/>
      <w:vertAlign w:val="baseline"/>
      <w:cs w:val="0"/>
      <w:em w:val="none"/>
      <w:lang w:eastAsia="en-US"/>
    </w:rPr>
  </w:style>
  <w:style w:type="character" w:customStyle="1" w:styleId="Ttulo6Car">
    <w:name w:val="Título 6 Car"/>
    <w:rPr>
      <w:rFonts w:ascii="Cambria" w:hAnsi="Cambria" w:cs="Times New Roman"/>
      <w:i/>
      <w:iCs/>
      <w:color w:val="243F60"/>
      <w:w w:val="100"/>
      <w:position w:val="-1"/>
      <w:sz w:val="22"/>
      <w:szCs w:val="22"/>
      <w:effect w:val="none"/>
      <w:vertAlign w:val="baseline"/>
      <w:cs w:val="0"/>
      <w:em w:val="none"/>
      <w:lang w:eastAsia="en-US"/>
    </w:rPr>
  </w:style>
  <w:style w:type="character" w:customStyle="1" w:styleId="Ttulo7Car">
    <w:name w:val="Título 7 Car"/>
    <w:rPr>
      <w:rFonts w:ascii="Cambria" w:hAnsi="Cambria" w:cs="Times New Roman"/>
      <w:i/>
      <w:iCs/>
      <w:color w:val="404040"/>
      <w:w w:val="100"/>
      <w:position w:val="-1"/>
      <w:sz w:val="22"/>
      <w:szCs w:val="22"/>
      <w:effect w:val="none"/>
      <w:vertAlign w:val="baseline"/>
      <w:cs w:val="0"/>
      <w:em w:val="none"/>
      <w:lang w:eastAsia="en-US"/>
    </w:rPr>
  </w:style>
  <w:style w:type="character" w:customStyle="1" w:styleId="Ttulo8Car">
    <w:name w:val="Título 8 Car"/>
    <w:rPr>
      <w:rFonts w:ascii="Cambria" w:hAnsi="Cambria" w:cs="Times New Roman"/>
      <w:color w:val="404040"/>
      <w:w w:val="100"/>
      <w:position w:val="-1"/>
      <w:effect w:val="none"/>
      <w:vertAlign w:val="baseline"/>
      <w:cs w:val="0"/>
      <w:em w:val="none"/>
      <w:lang w:eastAsia="en-US"/>
    </w:rPr>
  </w:style>
  <w:style w:type="character" w:customStyle="1" w:styleId="Ttulo9Car">
    <w:name w:val="Título 9 Car"/>
    <w:rPr>
      <w:rFonts w:ascii="Cambria" w:hAnsi="Cambria" w:cs="Times New Roman"/>
      <w:i/>
      <w:iCs/>
      <w:color w:val="404040"/>
      <w:w w:val="100"/>
      <w:position w:val="-1"/>
      <w:effect w:val="none"/>
      <w:vertAlign w:val="baseline"/>
      <w:cs w:val="0"/>
      <w:em w:val="none"/>
      <w:lang w:eastAsia="en-US"/>
    </w:rPr>
  </w:style>
  <w:style w:type="paragraph" w:styleId="Textodeglobo">
    <w:name w:val="Balloon Text"/>
    <w:basedOn w:val="Normal"/>
    <w:pPr>
      <w:spacing w:after="0" w:line="240" w:lineRule="auto"/>
    </w:pPr>
    <w:rPr>
      <w:rFonts w:ascii="Tahoma" w:eastAsia="Times New Roman" w:hAnsi="Tahoma" w:cs="Tahoma"/>
      <w:sz w:val="16"/>
      <w:szCs w:val="16"/>
    </w:rPr>
  </w:style>
  <w:style w:type="character" w:customStyle="1" w:styleId="TextodegloboCar">
    <w:name w:val="Texto de globo Car"/>
    <w:rPr>
      <w:rFonts w:ascii="Tahoma" w:hAnsi="Tahoma" w:cs="Tahoma"/>
      <w:w w:val="100"/>
      <w:position w:val="-1"/>
      <w:sz w:val="16"/>
      <w:szCs w:val="16"/>
      <w:effect w:val="none"/>
      <w:vertAlign w:val="baseline"/>
      <w:cs w:val="0"/>
      <w:em w:val="none"/>
    </w:rPr>
  </w:style>
  <w:style w:type="paragraph" w:styleId="Encabezado">
    <w:name w:val="header"/>
    <w:basedOn w:val="Normal"/>
    <w:pPr>
      <w:tabs>
        <w:tab w:val="center" w:pos="4419"/>
        <w:tab w:val="right" w:pos="8838"/>
      </w:tabs>
      <w:spacing w:after="0" w:line="240" w:lineRule="auto"/>
    </w:pPr>
  </w:style>
  <w:style w:type="character" w:customStyle="1" w:styleId="EncabezadoCar">
    <w:name w:val="Encabezado Car"/>
    <w:rPr>
      <w:w w:val="100"/>
      <w:position w:val="-1"/>
      <w:effect w:val="none"/>
      <w:vertAlign w:val="baseline"/>
      <w:cs w:val="0"/>
      <w:em w:val="none"/>
    </w:rPr>
  </w:style>
  <w:style w:type="paragraph" w:styleId="Piedepgina">
    <w:name w:val="footer"/>
    <w:basedOn w:val="Normal"/>
    <w:pPr>
      <w:tabs>
        <w:tab w:val="center" w:pos="4419"/>
        <w:tab w:val="right" w:pos="8838"/>
      </w:tabs>
      <w:spacing w:after="0" w:line="240" w:lineRule="auto"/>
    </w:pPr>
  </w:style>
  <w:style w:type="character" w:customStyle="1" w:styleId="PiedepginaCar">
    <w:name w:val="Pie de página Car"/>
    <w:rPr>
      <w:w w:val="100"/>
      <w:position w:val="-1"/>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independiente">
    <w:name w:val="Body Text"/>
    <w:basedOn w:val="Normal"/>
    <w:pPr>
      <w:spacing w:after="120" w:line="240" w:lineRule="auto"/>
    </w:pPr>
    <w:rPr>
      <w:rFonts w:ascii="Times New Roman" w:hAnsi="Times New Roman"/>
      <w:sz w:val="24"/>
      <w:szCs w:val="24"/>
      <w:lang w:val="es-ES" w:eastAsia="es-ES"/>
    </w:rPr>
  </w:style>
  <w:style w:type="character" w:customStyle="1" w:styleId="TextoindependienteCar">
    <w:name w:val="Texto independiente Car"/>
    <w:rPr>
      <w:rFonts w:ascii="Times New Roman" w:hAnsi="Times New Roman" w:cs="Times New Roman"/>
      <w:w w:val="100"/>
      <w:position w:val="-1"/>
      <w:sz w:val="24"/>
      <w:szCs w:val="24"/>
      <w:effect w:val="none"/>
      <w:vertAlign w:val="baseline"/>
      <w:cs w:val="0"/>
      <w:em w:val="none"/>
      <w:lang w:val="es-ES" w:eastAsia="es-ES"/>
    </w:rPr>
  </w:style>
  <w:style w:type="paragraph" w:customStyle="1" w:styleId="DefaultText">
    <w:name w:val="Default Text"/>
    <w:basedOn w:val="Normal"/>
    <w:pPr>
      <w:overflowPunct w:val="0"/>
      <w:autoSpaceDE w:val="0"/>
      <w:autoSpaceDN w:val="0"/>
      <w:adjustRightInd w:val="0"/>
      <w:spacing w:after="0" w:line="240" w:lineRule="auto"/>
    </w:pPr>
    <w:rPr>
      <w:rFonts w:ascii="Arial" w:hAnsi="Arial"/>
      <w:color w:val="000000"/>
      <w:sz w:val="20"/>
      <w:szCs w:val="20"/>
      <w:lang w:val="en-US"/>
    </w:rPr>
  </w:style>
  <w:style w:type="paragraph" w:customStyle="1" w:styleId="Text1">
    <w:name w:val="Text 1"/>
    <w:basedOn w:val="Normal"/>
    <w:pPr>
      <w:spacing w:before="120" w:after="0" w:line="240" w:lineRule="auto"/>
    </w:pPr>
    <w:rPr>
      <w:rFonts w:ascii="Arial" w:hAnsi="Arial"/>
      <w:sz w:val="20"/>
      <w:szCs w:val="20"/>
      <w:lang w:val="en-GB"/>
    </w:rPr>
  </w:style>
  <w:style w:type="character" w:customStyle="1" w:styleId="TtuloCar">
    <w:name w:val="Título Car"/>
    <w:rPr>
      <w:rFonts w:ascii="Cambria" w:hAnsi="Cambria" w:cs="Times New Roman"/>
      <w:color w:val="17365D"/>
      <w:spacing w:val="5"/>
      <w:w w:val="100"/>
      <w:kern w:val="28"/>
      <w:position w:val="-1"/>
      <w:sz w:val="52"/>
      <w:szCs w:val="52"/>
      <w:effect w:val="none"/>
      <w:vertAlign w:val="baseline"/>
      <w:cs w:val="0"/>
      <w:em w:val="none"/>
      <w:lang w:eastAsia="en-US"/>
    </w:rPr>
  </w:style>
  <w:style w:type="table" w:styleId="Cuadrculaclara-nfasis5">
    <w:name w:val="Light Grid Accent 5"/>
    <w:pPr>
      <w:suppressAutoHyphens/>
      <w:spacing w:line="1" w:lineRule="atLeast"/>
      <w:ind w:leftChars="-1" w:left="-1" w:hangingChars="1" w:hanging="1"/>
      <w:textDirection w:val="btLr"/>
      <w:textAlignment w:val="top"/>
      <w:outlineLvl w:val="0"/>
    </w:pPr>
    <w:rPr>
      <w:position w:val="-1"/>
      <w:lang w:val="en-US"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style>
  <w:style w:type="paragraph" w:styleId="NormalWeb">
    <w:name w:val="Normal (Web)"/>
    <w:basedOn w:val="Normal"/>
    <w:pPr>
      <w:spacing w:before="100" w:beforeAutospacing="1" w:after="100" w:afterAutospacing="1" w:line="240" w:lineRule="auto"/>
    </w:pPr>
    <w:rPr>
      <w:rFonts w:ascii="Times New Roman" w:hAnsi="Times New Roman"/>
      <w:sz w:val="24"/>
      <w:szCs w:val="24"/>
      <w:lang w:val="en-US"/>
    </w:rPr>
  </w:style>
  <w:style w:type="paragraph" w:customStyle="1" w:styleId="infoblue">
    <w:name w:val="infoblue"/>
    <w:basedOn w:val="Normal"/>
    <w:pPr>
      <w:spacing w:after="120" w:line="240" w:lineRule="atLeast"/>
      <w:ind w:left="720"/>
    </w:pPr>
    <w:rPr>
      <w:rFonts w:ascii="Times New Roman" w:hAnsi="Times New Roman"/>
      <w:i/>
      <w:iCs/>
      <w:color w:val="0000FF"/>
      <w:sz w:val="20"/>
      <w:szCs w:val="20"/>
      <w:lang w:val="en-US"/>
    </w:rPr>
  </w:style>
  <w:style w:type="paragraph" w:styleId="Prrafodelista">
    <w:name w:val="List Paragraph"/>
    <w:basedOn w:val="Normal"/>
    <w:pPr>
      <w:spacing w:after="0" w:line="240" w:lineRule="auto"/>
      <w:ind w:left="720"/>
      <w:contextualSpacing/>
    </w:pPr>
    <w:rPr>
      <w:rFonts w:cs="Times New Roman"/>
      <w:sz w:val="24"/>
      <w:szCs w:val="24"/>
      <w:lang w:val="es-ES"/>
    </w:rPr>
  </w:style>
  <w:style w:type="table" w:customStyle="1" w:styleId="LightGrid-Accent11">
    <w:name w:val="Light Grid - Accent 11"/>
    <w:pPr>
      <w:suppressAutoHyphens/>
      <w:spacing w:line="1" w:lineRule="atLeast"/>
      <w:ind w:leftChars="-1" w:left="-1" w:hangingChars="1" w:hanging="1"/>
      <w:textDirection w:val="btLr"/>
      <w:textAlignment w:val="top"/>
      <w:outlineLvl w:val="0"/>
    </w:pPr>
    <w:rPr>
      <w:position w:val="-1"/>
      <w:lang w:val="en-US"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LightList-Accent11">
    <w:name w:val="Light List - Accent 11"/>
    <w:pPr>
      <w:suppressAutoHyphens/>
      <w:spacing w:line="1" w:lineRule="atLeast"/>
      <w:ind w:leftChars="-1" w:left="-1" w:hangingChars="1" w:hanging="1"/>
      <w:textDirection w:val="btLr"/>
      <w:textAlignment w:val="top"/>
      <w:outlineLvl w:val="0"/>
    </w:pPr>
    <w:rPr>
      <w:position w:val="-1"/>
      <w:lang w:val="en-US"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Shading-Accent11">
    <w:name w:val="Light Shading - Accent 11"/>
    <w:pPr>
      <w:suppressAutoHyphens/>
      <w:spacing w:line="1" w:lineRule="atLeast"/>
      <w:ind w:leftChars="-1" w:left="-1" w:hangingChars="1" w:hanging="1"/>
      <w:textDirection w:val="btLr"/>
      <w:textAlignment w:val="top"/>
      <w:outlineLvl w:val="0"/>
    </w:pPr>
    <w:rPr>
      <w:color w:val="365F91"/>
      <w:position w:val="-1"/>
      <w:lang w:val="en-US"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styleId="TDC1">
    <w:name w:val="toc 1"/>
    <w:basedOn w:val="Normal"/>
    <w:next w:val="Normal"/>
    <w:pPr>
      <w:tabs>
        <w:tab w:val="left" w:pos="438"/>
        <w:tab w:val="right" w:pos="9395"/>
      </w:tabs>
      <w:spacing w:before="360" w:after="0"/>
    </w:pPr>
    <w:rPr>
      <w:rFonts w:ascii="Cambria" w:eastAsia="Times New Roman" w:hAnsi="Cambria"/>
      <w:b/>
      <w:bCs/>
      <w:caps/>
      <w:sz w:val="24"/>
      <w:szCs w:val="24"/>
    </w:rPr>
  </w:style>
  <w:style w:type="paragraph" w:styleId="TDC2">
    <w:name w:val="toc 2"/>
    <w:basedOn w:val="Normal"/>
    <w:next w:val="Normal"/>
    <w:pPr>
      <w:spacing w:before="240" w:after="0"/>
    </w:pPr>
    <w:rPr>
      <w:b/>
      <w:bCs/>
      <w:sz w:val="20"/>
      <w:szCs w:val="20"/>
    </w:rPr>
  </w:style>
  <w:style w:type="character" w:styleId="Hipervnculo">
    <w:name w:val="Hyperlink"/>
    <w:rPr>
      <w:color w:val="0000FF"/>
      <w:w w:val="100"/>
      <w:position w:val="-1"/>
      <w:u w:val="single"/>
      <w:effect w:val="none"/>
      <w:vertAlign w:val="baseline"/>
      <w:cs w:val="0"/>
      <w:em w:val="none"/>
    </w:rPr>
  </w:style>
  <w:style w:type="paragraph" w:styleId="TDC3">
    <w:name w:val="toc 3"/>
    <w:basedOn w:val="Normal"/>
    <w:next w:val="Normal"/>
    <w:pPr>
      <w:spacing w:after="0"/>
      <w:ind w:left="220"/>
    </w:pPr>
    <w:rPr>
      <w:sz w:val="20"/>
      <w:szCs w:val="20"/>
    </w:rPr>
  </w:style>
  <w:style w:type="paragraph" w:styleId="TDC4">
    <w:name w:val="toc 4"/>
    <w:basedOn w:val="Normal"/>
    <w:next w:val="Normal"/>
    <w:pPr>
      <w:spacing w:after="0"/>
      <w:ind w:left="440"/>
    </w:pPr>
    <w:rPr>
      <w:sz w:val="20"/>
      <w:szCs w:val="20"/>
    </w:rPr>
  </w:style>
  <w:style w:type="paragraph" w:styleId="TDC5">
    <w:name w:val="toc 5"/>
    <w:basedOn w:val="Normal"/>
    <w:next w:val="Normal"/>
    <w:pPr>
      <w:spacing w:after="0"/>
      <w:ind w:left="660"/>
    </w:pPr>
    <w:rPr>
      <w:sz w:val="20"/>
      <w:szCs w:val="20"/>
    </w:rPr>
  </w:style>
  <w:style w:type="paragraph" w:styleId="TDC6">
    <w:name w:val="toc 6"/>
    <w:basedOn w:val="Normal"/>
    <w:next w:val="Normal"/>
    <w:pPr>
      <w:spacing w:after="0"/>
      <w:ind w:left="880"/>
    </w:pPr>
    <w:rPr>
      <w:sz w:val="20"/>
      <w:szCs w:val="20"/>
    </w:rPr>
  </w:style>
  <w:style w:type="paragraph" w:styleId="TDC7">
    <w:name w:val="toc 7"/>
    <w:basedOn w:val="Normal"/>
    <w:next w:val="Normal"/>
    <w:pPr>
      <w:spacing w:after="0"/>
      <w:ind w:left="1100"/>
    </w:pPr>
    <w:rPr>
      <w:sz w:val="20"/>
      <w:szCs w:val="20"/>
    </w:rPr>
  </w:style>
  <w:style w:type="paragraph" w:styleId="TDC8">
    <w:name w:val="toc 8"/>
    <w:basedOn w:val="Normal"/>
    <w:next w:val="Normal"/>
    <w:pPr>
      <w:spacing w:after="0"/>
      <w:ind w:left="1320"/>
    </w:pPr>
    <w:rPr>
      <w:sz w:val="20"/>
      <w:szCs w:val="20"/>
    </w:rPr>
  </w:style>
  <w:style w:type="paragraph" w:styleId="TDC9">
    <w:name w:val="toc 9"/>
    <w:basedOn w:val="Normal"/>
    <w:next w:val="Normal"/>
    <w:pPr>
      <w:spacing w:after="0"/>
      <w:ind w:left="1540"/>
    </w:pPr>
    <w:rPr>
      <w:sz w:val="20"/>
      <w:szCs w:val="20"/>
    </w:rPr>
  </w:style>
  <w:style w:type="paragraph" w:customStyle="1" w:styleId="Tabletext">
    <w:name w:val="Tabletext"/>
    <w:basedOn w:val="Normal"/>
    <w:pPr>
      <w:keepLines/>
      <w:widowControl w:val="0"/>
      <w:spacing w:after="120" w:line="240" w:lineRule="atLeast"/>
    </w:pPr>
    <w:rPr>
      <w:rFonts w:ascii="Times New Roman" w:eastAsia="Times New Roman" w:hAnsi="Times New Roman"/>
      <w:sz w:val="20"/>
      <w:szCs w:val="20"/>
      <w:lang w:val="en-US"/>
    </w:rPr>
  </w:style>
  <w:style w:type="paragraph" w:customStyle="1" w:styleId="InfoBlue0">
    <w:name w:val="InfoBlue"/>
    <w:basedOn w:val="Normal"/>
    <w:next w:val="Textoindependiente"/>
    <w:pPr>
      <w:widowControl w:val="0"/>
      <w:tabs>
        <w:tab w:val="left" w:pos="540"/>
        <w:tab w:val="left" w:pos="1260"/>
      </w:tabs>
      <w:spacing w:after="120" w:line="240" w:lineRule="atLeast"/>
    </w:pPr>
    <w:rPr>
      <w:rFonts w:ascii="Times New Roman" w:eastAsia="Times New Roman" w:hAnsi="Times New Roman"/>
      <w:i/>
      <w:color w:val="0000FF"/>
      <w:sz w:val="20"/>
      <w:szCs w:val="20"/>
      <w:lang w:val="en-US"/>
    </w:rPr>
  </w:style>
  <w:style w:type="character" w:styleId="Textoennegrita">
    <w:name w:val="Strong"/>
    <w:rPr>
      <w:b/>
      <w:bCs/>
      <w:w w:val="100"/>
      <w:position w:val="-1"/>
      <w:effect w:val="none"/>
      <w:vertAlign w:val="baseline"/>
      <w:cs w:val="0"/>
      <w:em w:val="non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MYZAGLcfzegKZqyTU92b0dS4Gw==">AMUW2mV5FIRYR7KcsVIsRY5JxOTpXclmCrHdn6/J6YdEdNNoc7dTtbWErXH7SGwqvwSnYcx8WAd6rQC4dv9ydqa4gMY1EcAHmD7/bw2TQ2xUsfsNGp8fLfKPJMIZNISt5s987RbusfHtdcahjb3gUT8lYDlXAJrceg==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1601</Words>
  <Characters>8808</Characters>
  <Application>Microsoft Office Word</Application>
  <DocSecurity>0</DocSecurity>
  <Lines>73</Lines>
  <Paragraphs>20</Paragraphs>
  <ScaleCrop>false</ScaleCrop>
  <Company/>
  <LinksUpToDate>false</LinksUpToDate>
  <CharactersWithSpaces>10389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Raúl Coaguila</dc:creator>
  <cp:lastModifiedBy>carlos torralba ruiz</cp:lastModifiedBy>
  <cp:revision>2</cp:revision>
  <dcterms:created xsi:type="dcterms:W3CDTF">2020-10-16T15:22:00Z</dcterms:created>
  <dcterms:modified xsi:type="dcterms:W3CDTF">2022-01-31T12:26:00Z</dcterms:modified>
</cp:coreProperties>
</file>