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F933D" w14:textId="51BEFBAC" w:rsidR="0098728A" w:rsidRPr="0098728A" w:rsidRDefault="0098728A" w:rsidP="0098728A">
      <w:pPr>
        <w:spacing w:before="280" w:after="280"/>
        <w:jc w:val="center"/>
        <w:rPr>
          <w:b/>
        </w:rPr>
      </w:pPr>
      <w:bookmarkStart w:id="0" w:name="_Hlk96512164"/>
      <w:r w:rsidRPr="0098728A">
        <w:rPr>
          <w:b/>
        </w:rPr>
        <w:t xml:space="preserve">APLICACIÓN WEB COMO HERRAMIENTA DE GESTIÓN Y ADMINISTRACIÓN DE DATOS E INFORMACIÓN DE MOTOCICLETAS </w:t>
      </w:r>
      <w:r w:rsidR="006C4A06">
        <w:rPr>
          <w:b/>
        </w:rPr>
        <w:t xml:space="preserve">PARA LOS TÉCNICOS </w:t>
      </w:r>
      <w:r w:rsidRPr="0098728A">
        <w:rPr>
          <w:b/>
        </w:rPr>
        <w:t>DEL CENTRO DE SERVICIO MOTOREPUESTOS</w:t>
      </w:r>
    </w:p>
    <w:bookmarkEnd w:id="0"/>
    <w:p w14:paraId="00000003" w14:textId="77777777" w:rsidR="006E7E90" w:rsidRPr="00F65F65" w:rsidRDefault="006E7E90" w:rsidP="00E76B6D">
      <w:pPr>
        <w:spacing w:before="280" w:after="280"/>
        <w:jc w:val="center"/>
        <w:rPr>
          <w:b/>
        </w:rPr>
      </w:pPr>
    </w:p>
    <w:p w14:paraId="00000005" w14:textId="7B2298F9" w:rsidR="006E7E90" w:rsidRDefault="006E7E90" w:rsidP="0098728A">
      <w:pPr>
        <w:spacing w:before="280" w:after="280"/>
        <w:jc w:val="center"/>
        <w:rPr>
          <w:b/>
        </w:rPr>
      </w:pPr>
    </w:p>
    <w:p w14:paraId="79539279" w14:textId="77777777" w:rsidR="0098728A" w:rsidRPr="00F65F65" w:rsidRDefault="0098728A" w:rsidP="0098728A">
      <w:pPr>
        <w:spacing w:before="280" w:after="280"/>
        <w:jc w:val="center"/>
        <w:rPr>
          <w:b/>
        </w:rPr>
      </w:pPr>
    </w:p>
    <w:p w14:paraId="00000007" w14:textId="77777777" w:rsidR="006E7E90" w:rsidRPr="00F65F65" w:rsidRDefault="006E7E90">
      <w:pPr>
        <w:spacing w:before="280" w:after="280"/>
        <w:jc w:val="center"/>
        <w:rPr>
          <w:b/>
        </w:rPr>
      </w:pPr>
    </w:p>
    <w:p w14:paraId="00000008" w14:textId="77777777" w:rsidR="006E7E90" w:rsidRPr="00F65F65" w:rsidRDefault="006E7E90">
      <w:pPr>
        <w:spacing w:before="280" w:after="280"/>
        <w:jc w:val="center"/>
        <w:rPr>
          <w:b/>
        </w:rPr>
      </w:pPr>
    </w:p>
    <w:p w14:paraId="00000009" w14:textId="11CC33BE" w:rsidR="006E7E90" w:rsidRPr="00F65F65" w:rsidRDefault="006E7E90">
      <w:pPr>
        <w:spacing w:before="280" w:after="280"/>
        <w:jc w:val="center"/>
        <w:rPr>
          <w:b/>
        </w:rPr>
      </w:pPr>
    </w:p>
    <w:p w14:paraId="61E9B239" w14:textId="5D67295E" w:rsidR="005A0E30" w:rsidRPr="00F65F65" w:rsidRDefault="005A0E30">
      <w:pPr>
        <w:spacing w:before="280" w:after="280"/>
        <w:jc w:val="center"/>
        <w:rPr>
          <w:b/>
        </w:rPr>
      </w:pPr>
    </w:p>
    <w:p w14:paraId="59AAF43B" w14:textId="77777777" w:rsidR="005A0E30" w:rsidRPr="00F65F65" w:rsidRDefault="005A0E30">
      <w:pPr>
        <w:spacing w:before="280" w:after="280"/>
        <w:jc w:val="center"/>
        <w:rPr>
          <w:b/>
        </w:rPr>
      </w:pPr>
    </w:p>
    <w:p w14:paraId="0000000B" w14:textId="0DF52D01" w:rsidR="006E7E90" w:rsidRPr="00F65F65" w:rsidRDefault="005A0E30">
      <w:pPr>
        <w:spacing w:before="280" w:after="280"/>
        <w:jc w:val="center"/>
        <w:rPr>
          <w:b/>
        </w:rPr>
      </w:pPr>
      <w:r w:rsidRPr="00F65F65">
        <w:rPr>
          <w:b/>
        </w:rPr>
        <w:t>CARLOS HERNEY TORRES PAREDES</w:t>
      </w:r>
    </w:p>
    <w:p w14:paraId="564C6E17" w14:textId="77777777" w:rsidR="00965285" w:rsidRPr="00F65F65" w:rsidRDefault="00965285">
      <w:pPr>
        <w:spacing w:before="280" w:after="280"/>
        <w:jc w:val="center"/>
        <w:rPr>
          <w:b/>
        </w:rPr>
      </w:pPr>
    </w:p>
    <w:p w14:paraId="0000000C" w14:textId="77777777" w:rsidR="006E7E90" w:rsidRPr="00F65F65" w:rsidRDefault="006E7E90">
      <w:pPr>
        <w:spacing w:before="280" w:after="280"/>
        <w:jc w:val="center"/>
        <w:rPr>
          <w:b/>
        </w:rPr>
      </w:pPr>
    </w:p>
    <w:p w14:paraId="0000000D" w14:textId="26CBB5CE" w:rsidR="006E7E90" w:rsidRPr="00F65F65" w:rsidRDefault="006E7E90">
      <w:pPr>
        <w:spacing w:before="280" w:after="280"/>
        <w:jc w:val="center"/>
        <w:rPr>
          <w:b/>
        </w:rPr>
      </w:pPr>
    </w:p>
    <w:p w14:paraId="00000010" w14:textId="7D43028A" w:rsidR="006E7E90" w:rsidRPr="00F65F65" w:rsidRDefault="006E7E90">
      <w:pPr>
        <w:spacing w:before="280" w:after="280"/>
        <w:jc w:val="center"/>
        <w:rPr>
          <w:b/>
        </w:rPr>
      </w:pPr>
    </w:p>
    <w:p w14:paraId="0EC55408" w14:textId="43357FF6" w:rsidR="00053BCA" w:rsidRPr="00F65F65" w:rsidRDefault="00053BCA">
      <w:pPr>
        <w:spacing w:before="280" w:after="280"/>
        <w:jc w:val="center"/>
        <w:rPr>
          <w:b/>
        </w:rPr>
      </w:pPr>
    </w:p>
    <w:p w14:paraId="72946B21" w14:textId="4E8B8D07" w:rsidR="00382198" w:rsidRPr="00F65F65" w:rsidRDefault="00382198">
      <w:pPr>
        <w:spacing w:before="280" w:after="280"/>
        <w:jc w:val="center"/>
        <w:rPr>
          <w:b/>
        </w:rPr>
      </w:pPr>
    </w:p>
    <w:p w14:paraId="5DF519FC" w14:textId="1EF2C0D9" w:rsidR="00053BCA" w:rsidRPr="00F65F65" w:rsidRDefault="00053BCA">
      <w:pPr>
        <w:spacing w:before="280" w:after="280"/>
        <w:jc w:val="center"/>
        <w:rPr>
          <w:b/>
        </w:rPr>
      </w:pPr>
    </w:p>
    <w:p w14:paraId="36711F79" w14:textId="6F830AE3" w:rsidR="00053BCA" w:rsidRPr="00F65F65" w:rsidRDefault="00053BCA">
      <w:pPr>
        <w:spacing w:before="280" w:after="280"/>
        <w:jc w:val="center"/>
        <w:rPr>
          <w:b/>
        </w:rPr>
      </w:pPr>
    </w:p>
    <w:p w14:paraId="00000011" w14:textId="21246A7A" w:rsidR="006E7E90" w:rsidRPr="00F65F65" w:rsidRDefault="00CB4675" w:rsidP="0087485C">
      <w:pPr>
        <w:pStyle w:val="TITULO2"/>
      </w:pPr>
      <w:bookmarkStart w:id="1" w:name="_Hlk96551506"/>
      <w:r w:rsidRPr="00F65F65">
        <w:t xml:space="preserve">UNIVERSIDAD </w:t>
      </w:r>
      <w:r w:rsidR="006F0BB3" w:rsidRPr="00F65F65">
        <w:t>CESMAG</w:t>
      </w:r>
    </w:p>
    <w:p w14:paraId="00000012" w14:textId="77777777" w:rsidR="006E7E90" w:rsidRPr="00F65F65" w:rsidRDefault="006F0BB3" w:rsidP="0087485C">
      <w:pPr>
        <w:pStyle w:val="TITULO2"/>
      </w:pPr>
      <w:r w:rsidRPr="00F65F65">
        <w:t>FACULTAD DE INGENIERÍA</w:t>
      </w:r>
    </w:p>
    <w:p w14:paraId="00000013" w14:textId="6BC1A672" w:rsidR="006E7E90" w:rsidRPr="00F65F65" w:rsidRDefault="006F0BB3" w:rsidP="0087485C">
      <w:pPr>
        <w:pStyle w:val="TITULO2"/>
      </w:pPr>
      <w:r w:rsidRPr="00F65F65">
        <w:t>PROGRAMA DE</w:t>
      </w:r>
      <w:r w:rsidR="004126C4">
        <w:t xml:space="preserve"> INGENIERÍA DE</w:t>
      </w:r>
      <w:r w:rsidRPr="00F65F65">
        <w:t xml:space="preserve"> SISTEMAS</w:t>
      </w:r>
    </w:p>
    <w:p w14:paraId="00000014" w14:textId="77777777" w:rsidR="006E7E90" w:rsidRPr="00F65F65" w:rsidRDefault="006F0BB3" w:rsidP="0087485C">
      <w:pPr>
        <w:pStyle w:val="TITULO2"/>
      </w:pPr>
      <w:r w:rsidRPr="00F65F65">
        <w:t>SAN JUAN DE PASTO</w:t>
      </w:r>
    </w:p>
    <w:p w14:paraId="00000015" w14:textId="137AAD1E" w:rsidR="006E7E90" w:rsidRPr="00F65F65" w:rsidRDefault="006F0BB3" w:rsidP="0087485C">
      <w:pPr>
        <w:pStyle w:val="TITULO2"/>
      </w:pPr>
      <w:r w:rsidRPr="00F65F65">
        <w:t>20</w:t>
      </w:r>
      <w:r w:rsidR="0098728A">
        <w:t>22</w:t>
      </w:r>
    </w:p>
    <w:bookmarkEnd w:id="1"/>
    <w:p w14:paraId="5E158179" w14:textId="305D0780" w:rsidR="006C4A06" w:rsidRPr="0098728A" w:rsidRDefault="006C4A06" w:rsidP="006C4A06">
      <w:pPr>
        <w:spacing w:before="280" w:after="280"/>
        <w:jc w:val="center"/>
        <w:rPr>
          <w:b/>
        </w:rPr>
      </w:pPr>
      <w:r w:rsidRPr="0098728A">
        <w:rPr>
          <w:b/>
        </w:rPr>
        <w:lastRenderedPageBreak/>
        <w:t xml:space="preserve">APLICACIÓN WEB COMO HERRAMIENTA DE GESTIÓN Y ADMINISTRACIÓN DE DATOS E INFORMACIÓN DE MOTOCICLETAS </w:t>
      </w:r>
      <w:r>
        <w:rPr>
          <w:b/>
        </w:rPr>
        <w:t xml:space="preserve">PARA LOS TÉCNICOS </w:t>
      </w:r>
      <w:r w:rsidRPr="0098728A">
        <w:rPr>
          <w:b/>
        </w:rPr>
        <w:t xml:space="preserve">DEL CENTRO DE SERVICIO MOTOREPUESTOS </w:t>
      </w:r>
    </w:p>
    <w:p w14:paraId="30DC90E3" w14:textId="3A4E731E" w:rsidR="002314BD" w:rsidRPr="00F65F65" w:rsidRDefault="003F6FF4" w:rsidP="00E54CE4">
      <w:pPr>
        <w:spacing w:before="280" w:after="280"/>
        <w:jc w:val="center"/>
        <w:rPr>
          <w:b/>
        </w:rPr>
      </w:pPr>
      <w:r>
        <w:rPr>
          <w:b/>
        </w:rPr>
        <w:t xml:space="preserve"> </w:t>
      </w:r>
    </w:p>
    <w:p w14:paraId="6A3C6EB6" w14:textId="18AF2491" w:rsidR="00053BCA" w:rsidRPr="00F65F65" w:rsidRDefault="00053BCA">
      <w:pPr>
        <w:spacing w:before="280" w:after="280"/>
        <w:jc w:val="center"/>
        <w:rPr>
          <w:b/>
        </w:rPr>
      </w:pPr>
    </w:p>
    <w:p w14:paraId="121A88D3" w14:textId="77777777" w:rsidR="002314BD" w:rsidRPr="00F65F65" w:rsidRDefault="002314BD">
      <w:pPr>
        <w:spacing w:before="280" w:after="280"/>
        <w:jc w:val="center"/>
        <w:rPr>
          <w:b/>
        </w:rPr>
      </w:pPr>
    </w:p>
    <w:p w14:paraId="0B5C8C40" w14:textId="77777777" w:rsidR="00053BCA" w:rsidRPr="00F65F65" w:rsidRDefault="00053BCA">
      <w:pPr>
        <w:spacing w:before="280" w:after="280"/>
        <w:jc w:val="center"/>
        <w:rPr>
          <w:b/>
        </w:rPr>
      </w:pPr>
    </w:p>
    <w:p w14:paraId="0000001A" w14:textId="77777777" w:rsidR="006E7E90" w:rsidRPr="00F65F65" w:rsidRDefault="006F0BB3">
      <w:pPr>
        <w:spacing w:before="280" w:after="280"/>
        <w:jc w:val="center"/>
        <w:rPr>
          <w:b/>
        </w:rPr>
      </w:pPr>
      <w:r w:rsidRPr="00F65F65">
        <w:rPr>
          <w:b/>
        </w:rPr>
        <w:t>CARLOS HERNEY TORRES PAREDES</w:t>
      </w:r>
    </w:p>
    <w:p w14:paraId="0000001B" w14:textId="20A44CDA" w:rsidR="006E7E90" w:rsidRPr="00F65F65" w:rsidRDefault="006E7E90">
      <w:pPr>
        <w:spacing w:before="280" w:after="280"/>
        <w:jc w:val="center"/>
        <w:rPr>
          <w:b/>
        </w:rPr>
      </w:pPr>
    </w:p>
    <w:p w14:paraId="0000001C" w14:textId="77777777" w:rsidR="006E7E90" w:rsidRPr="00F65F65" w:rsidRDefault="006E7E90">
      <w:pPr>
        <w:spacing w:before="280" w:after="280"/>
        <w:jc w:val="center"/>
        <w:rPr>
          <w:b/>
        </w:rPr>
      </w:pPr>
    </w:p>
    <w:p w14:paraId="0000001D" w14:textId="2B0A5FE3" w:rsidR="006E7E90" w:rsidRPr="00F65F65" w:rsidRDefault="004E5286">
      <w:pPr>
        <w:spacing w:before="280" w:after="280"/>
        <w:jc w:val="center"/>
        <w:rPr>
          <w:b/>
        </w:rPr>
      </w:pPr>
      <w:r w:rsidRPr="00F65F65">
        <w:rPr>
          <w:b/>
        </w:rPr>
        <w:t>ASESOR:</w:t>
      </w:r>
    </w:p>
    <w:p w14:paraId="45150B6A" w14:textId="2D2C8FE2" w:rsidR="00E8290D" w:rsidRDefault="00E8290D">
      <w:pPr>
        <w:spacing w:before="280" w:after="280"/>
        <w:jc w:val="center"/>
        <w:rPr>
          <w:b/>
        </w:rPr>
      </w:pPr>
    </w:p>
    <w:p w14:paraId="219895BD" w14:textId="77777777" w:rsidR="0098728A" w:rsidRPr="00F65F65" w:rsidRDefault="0098728A">
      <w:pPr>
        <w:spacing w:before="280" w:after="280"/>
        <w:jc w:val="center"/>
        <w:rPr>
          <w:b/>
        </w:rPr>
      </w:pPr>
    </w:p>
    <w:p w14:paraId="00000020" w14:textId="77777777" w:rsidR="006E7E90" w:rsidRPr="00F65F65" w:rsidRDefault="006E7E90">
      <w:pPr>
        <w:spacing w:before="280" w:after="280"/>
        <w:jc w:val="center"/>
        <w:rPr>
          <w:b/>
        </w:rPr>
      </w:pPr>
    </w:p>
    <w:p w14:paraId="00000021" w14:textId="7E91A97E" w:rsidR="006E7E90" w:rsidRPr="00F65F65" w:rsidRDefault="00B94455">
      <w:pPr>
        <w:spacing w:before="280" w:after="280"/>
        <w:jc w:val="center"/>
        <w:rPr>
          <w:b/>
        </w:rPr>
      </w:pPr>
      <w:r w:rsidRPr="00F65F65">
        <w:rPr>
          <w:b/>
        </w:rPr>
        <w:t>PR</w:t>
      </w:r>
      <w:r w:rsidR="00391DBE">
        <w:rPr>
          <w:b/>
        </w:rPr>
        <w:t>OPUESTA</w:t>
      </w:r>
      <w:r w:rsidR="006F0BB3" w:rsidRPr="00F65F65">
        <w:rPr>
          <w:b/>
        </w:rPr>
        <w:t xml:space="preserve"> DE GRADO PARA OPTAR AL TÍTULO PROFESIONAL DE INGENIERO EN SISTEMAS</w:t>
      </w:r>
    </w:p>
    <w:p w14:paraId="00000022" w14:textId="77777777" w:rsidR="006E7E90" w:rsidRPr="00F65F65" w:rsidRDefault="006E7E90">
      <w:pPr>
        <w:spacing w:before="280" w:after="280"/>
        <w:jc w:val="center"/>
        <w:rPr>
          <w:b/>
        </w:rPr>
      </w:pPr>
    </w:p>
    <w:p w14:paraId="1E2EE7FE" w14:textId="77777777" w:rsidR="00E54CE4" w:rsidRPr="00F65F65" w:rsidRDefault="00E54CE4">
      <w:pPr>
        <w:spacing w:before="280" w:after="280"/>
        <w:jc w:val="center"/>
        <w:rPr>
          <w:b/>
        </w:rPr>
      </w:pPr>
    </w:p>
    <w:p w14:paraId="740CE1B2" w14:textId="580DD7DF" w:rsidR="00053BCA" w:rsidRPr="00F65F65" w:rsidRDefault="00053BCA">
      <w:pPr>
        <w:spacing w:before="280" w:after="280"/>
        <w:jc w:val="center"/>
        <w:rPr>
          <w:b/>
        </w:rPr>
      </w:pPr>
    </w:p>
    <w:p w14:paraId="01753722" w14:textId="0F26AE5C" w:rsidR="00382198" w:rsidRPr="00F65F65" w:rsidRDefault="00382198">
      <w:pPr>
        <w:spacing w:before="280" w:after="280"/>
        <w:jc w:val="center"/>
        <w:rPr>
          <w:b/>
        </w:rPr>
      </w:pPr>
    </w:p>
    <w:p w14:paraId="4B9EC037" w14:textId="2440E010" w:rsidR="004F37CB" w:rsidRPr="00F65F65" w:rsidRDefault="004F37CB">
      <w:pPr>
        <w:spacing w:before="280" w:after="280"/>
        <w:jc w:val="center"/>
        <w:rPr>
          <w:b/>
        </w:rPr>
      </w:pPr>
    </w:p>
    <w:p w14:paraId="00000026" w14:textId="466D091E" w:rsidR="006E7E90" w:rsidRPr="00F65F65" w:rsidRDefault="00CB4675" w:rsidP="0087485C">
      <w:pPr>
        <w:pStyle w:val="TITULO2"/>
      </w:pPr>
      <w:r w:rsidRPr="00F65F65">
        <w:t xml:space="preserve">UNIVERSIDAD </w:t>
      </w:r>
      <w:r w:rsidR="006F0BB3" w:rsidRPr="00F65F65">
        <w:t>CESMAG</w:t>
      </w:r>
    </w:p>
    <w:p w14:paraId="00000027" w14:textId="77777777" w:rsidR="006E7E90" w:rsidRPr="00F65F65" w:rsidRDefault="006F0BB3" w:rsidP="0087485C">
      <w:pPr>
        <w:pStyle w:val="TITULO2"/>
      </w:pPr>
      <w:r w:rsidRPr="00F65F65">
        <w:t>FACULTAD DE INGENIERÍA</w:t>
      </w:r>
    </w:p>
    <w:p w14:paraId="00000028" w14:textId="5ED39A0F" w:rsidR="006E7E90" w:rsidRPr="00F65F65" w:rsidRDefault="006F0BB3" w:rsidP="0087485C">
      <w:pPr>
        <w:pStyle w:val="TITULO2"/>
      </w:pPr>
      <w:r w:rsidRPr="00F65F65">
        <w:t xml:space="preserve">PROGRAMA DE </w:t>
      </w:r>
      <w:r w:rsidR="004126C4">
        <w:t xml:space="preserve">INGENIERÍA DE </w:t>
      </w:r>
      <w:r w:rsidRPr="00F65F65">
        <w:t>SISTEMAS</w:t>
      </w:r>
    </w:p>
    <w:p w14:paraId="00000029" w14:textId="77777777" w:rsidR="006E7E90" w:rsidRPr="00F65F65" w:rsidRDefault="006F0BB3" w:rsidP="0087485C">
      <w:pPr>
        <w:pStyle w:val="TITULO2"/>
      </w:pPr>
      <w:r w:rsidRPr="00F65F65">
        <w:t>SAN JUAN DE PASTO</w:t>
      </w:r>
    </w:p>
    <w:p w14:paraId="12F537DB" w14:textId="4EFB3113" w:rsidR="00D15D57" w:rsidRPr="00F65F65" w:rsidRDefault="006F0BB3" w:rsidP="0087485C">
      <w:pPr>
        <w:pStyle w:val="TITULO2"/>
        <w:sectPr w:rsidR="00D15D57" w:rsidRPr="00F65F65" w:rsidSect="00053BCA">
          <w:footerReference w:type="default" r:id="rId8"/>
          <w:type w:val="continuous"/>
          <w:pgSz w:w="12240" w:h="15840"/>
          <w:pgMar w:top="1701" w:right="1134" w:bottom="1701" w:left="2268" w:header="709" w:footer="709" w:gutter="0"/>
          <w:cols w:space="720"/>
          <w:docGrid w:linePitch="326"/>
        </w:sectPr>
      </w:pPr>
      <w:r w:rsidRPr="00F65F65">
        <w:t>20</w:t>
      </w:r>
      <w:r w:rsidR="0098728A">
        <w:t>22</w:t>
      </w:r>
    </w:p>
    <w:p w14:paraId="747F5979" w14:textId="5FBC3C8D" w:rsidR="00053BCA" w:rsidRPr="00F65F65" w:rsidRDefault="0087485C" w:rsidP="0087485C">
      <w:pPr>
        <w:pStyle w:val="TITULO2"/>
      </w:pPr>
      <w:r w:rsidRPr="00F65F65">
        <w:lastRenderedPageBreak/>
        <w:t>TABLA DE CONTENIDO</w:t>
      </w:r>
    </w:p>
    <w:sdt>
      <w:sdtPr>
        <w:rPr>
          <w:rFonts w:ascii="Arial" w:eastAsia="Arial" w:hAnsi="Arial" w:cs="Arial"/>
          <w:b w:val="0"/>
          <w:color w:val="auto"/>
          <w:szCs w:val="24"/>
          <w:lang w:val="es-ES"/>
        </w:rPr>
        <w:id w:val="1486202190"/>
        <w:docPartObj>
          <w:docPartGallery w:val="Table of Contents"/>
          <w:docPartUnique/>
        </w:docPartObj>
      </w:sdtPr>
      <w:sdtEndPr>
        <w:rPr>
          <w:bCs/>
        </w:rPr>
      </w:sdtEndPr>
      <w:sdtContent>
        <w:p w14:paraId="4FDF9B91" w14:textId="431968BF" w:rsidR="001969B3" w:rsidRPr="00F65F65" w:rsidRDefault="001969B3" w:rsidP="001969B3">
          <w:pPr>
            <w:pStyle w:val="TtuloTDC"/>
            <w:rPr>
              <w:rFonts w:ascii="Arial" w:hAnsi="Arial" w:cs="Arial"/>
              <w:color w:val="auto"/>
              <w:szCs w:val="24"/>
              <w:lang w:val="es-ES"/>
            </w:rPr>
          </w:pPr>
        </w:p>
        <w:p w14:paraId="27783C01" w14:textId="7A48EFCD" w:rsidR="00B654C5" w:rsidRPr="00F65F65" w:rsidRDefault="00B654C5" w:rsidP="00B654C5">
          <w:pPr>
            <w:rPr>
              <w:lang w:val="es-ES"/>
            </w:rPr>
          </w:pPr>
          <w:r w:rsidRPr="00F65F65">
            <w:rPr>
              <w:lang w:val="es-ES"/>
            </w:rPr>
            <w:t>INTRODUCCIÓN</w:t>
          </w:r>
        </w:p>
        <w:p w14:paraId="744099ED" w14:textId="459F35B4" w:rsidR="00526D29" w:rsidRDefault="00815AED">
          <w:pPr>
            <w:pStyle w:val="TDC1"/>
            <w:tabs>
              <w:tab w:val="right" w:pos="8828"/>
            </w:tabs>
            <w:rPr>
              <w:rFonts w:asciiTheme="minorHAnsi" w:hAnsiTheme="minorHAnsi" w:cstheme="minorBidi"/>
              <w:noProof/>
              <w:sz w:val="22"/>
            </w:rPr>
          </w:pPr>
          <w:r w:rsidRPr="00F65F65">
            <w:rPr>
              <w:rFonts w:cs="Arial"/>
              <w:szCs w:val="24"/>
            </w:rPr>
            <w:fldChar w:fldCharType="begin"/>
          </w:r>
          <w:r w:rsidRPr="00F65F65">
            <w:rPr>
              <w:rFonts w:cs="Arial"/>
              <w:szCs w:val="24"/>
            </w:rPr>
            <w:instrText xml:space="preserve"> TOC \o "1-3" \h \z \u </w:instrText>
          </w:r>
          <w:r w:rsidRPr="00F65F65">
            <w:rPr>
              <w:rFonts w:cs="Arial"/>
              <w:szCs w:val="24"/>
            </w:rPr>
            <w:fldChar w:fldCharType="separate"/>
          </w:r>
          <w:hyperlink w:anchor="_Toc99380686" w:history="1">
            <w:r w:rsidR="00526D29" w:rsidRPr="00262111">
              <w:rPr>
                <w:rStyle w:val="Hipervnculo"/>
                <w:rFonts w:cs="Arial"/>
                <w:noProof/>
              </w:rPr>
              <w:t>1. PROBLEMA DE INVESTIGACIÓ</w:t>
            </w:r>
            <w:r w:rsidR="00526D29" w:rsidRPr="00262111">
              <w:rPr>
                <w:rStyle w:val="Hipervnculo"/>
                <w:rFonts w:cs="Arial"/>
                <w:noProof/>
              </w:rPr>
              <w:t>N</w:t>
            </w:r>
            <w:r w:rsidR="00526D29">
              <w:rPr>
                <w:noProof/>
                <w:webHidden/>
              </w:rPr>
              <w:tab/>
            </w:r>
            <w:r w:rsidR="00526D29">
              <w:rPr>
                <w:noProof/>
                <w:webHidden/>
              </w:rPr>
              <w:fldChar w:fldCharType="begin"/>
            </w:r>
            <w:r w:rsidR="00526D29">
              <w:rPr>
                <w:noProof/>
                <w:webHidden/>
              </w:rPr>
              <w:instrText xml:space="preserve"> PAGEREF _Toc99380686 \h </w:instrText>
            </w:r>
            <w:r w:rsidR="00526D29">
              <w:rPr>
                <w:noProof/>
                <w:webHidden/>
              </w:rPr>
            </w:r>
            <w:r w:rsidR="00526D29">
              <w:rPr>
                <w:noProof/>
                <w:webHidden/>
              </w:rPr>
              <w:fldChar w:fldCharType="separate"/>
            </w:r>
            <w:r w:rsidR="00526D29">
              <w:rPr>
                <w:noProof/>
                <w:webHidden/>
              </w:rPr>
              <w:t>6</w:t>
            </w:r>
            <w:r w:rsidR="00526D29">
              <w:rPr>
                <w:noProof/>
                <w:webHidden/>
              </w:rPr>
              <w:fldChar w:fldCharType="end"/>
            </w:r>
          </w:hyperlink>
        </w:p>
        <w:p w14:paraId="6D5E1D7E" w14:textId="2D731658" w:rsidR="00526D29" w:rsidRDefault="00526D29">
          <w:pPr>
            <w:pStyle w:val="TDC2"/>
            <w:tabs>
              <w:tab w:val="left" w:pos="880"/>
              <w:tab w:val="right" w:pos="8828"/>
            </w:tabs>
            <w:rPr>
              <w:rFonts w:asciiTheme="minorHAnsi" w:hAnsiTheme="minorHAnsi" w:cstheme="minorBidi"/>
              <w:noProof/>
              <w:sz w:val="22"/>
            </w:rPr>
          </w:pPr>
          <w:hyperlink w:anchor="_Toc99380687" w:history="1">
            <w:r w:rsidRPr="00262111">
              <w:rPr>
                <w:rStyle w:val="Hipervnculo"/>
                <w:noProof/>
              </w:rPr>
              <w:t>1.1</w:t>
            </w:r>
            <w:r>
              <w:rPr>
                <w:rFonts w:asciiTheme="minorHAnsi" w:hAnsiTheme="minorHAnsi" w:cstheme="minorBidi"/>
                <w:noProof/>
                <w:sz w:val="22"/>
              </w:rPr>
              <w:t xml:space="preserve"> </w:t>
            </w:r>
            <w:r w:rsidRPr="00262111">
              <w:rPr>
                <w:rStyle w:val="Hipervnculo"/>
                <w:noProof/>
              </w:rPr>
              <w:t>OBJETO DE INVESTIGACIÓN</w:t>
            </w:r>
            <w:r>
              <w:rPr>
                <w:noProof/>
                <w:webHidden/>
              </w:rPr>
              <w:tab/>
            </w:r>
            <w:r>
              <w:rPr>
                <w:noProof/>
                <w:webHidden/>
              </w:rPr>
              <w:fldChar w:fldCharType="begin"/>
            </w:r>
            <w:r>
              <w:rPr>
                <w:noProof/>
                <w:webHidden/>
              </w:rPr>
              <w:instrText xml:space="preserve"> PAGEREF _Toc99380687 \h </w:instrText>
            </w:r>
            <w:r>
              <w:rPr>
                <w:noProof/>
                <w:webHidden/>
              </w:rPr>
            </w:r>
            <w:r>
              <w:rPr>
                <w:noProof/>
                <w:webHidden/>
              </w:rPr>
              <w:fldChar w:fldCharType="separate"/>
            </w:r>
            <w:r>
              <w:rPr>
                <w:noProof/>
                <w:webHidden/>
              </w:rPr>
              <w:t>6</w:t>
            </w:r>
            <w:r>
              <w:rPr>
                <w:noProof/>
                <w:webHidden/>
              </w:rPr>
              <w:fldChar w:fldCharType="end"/>
            </w:r>
          </w:hyperlink>
        </w:p>
        <w:p w14:paraId="4E9E697A" w14:textId="532F42D6" w:rsidR="00526D29" w:rsidRDefault="00526D29">
          <w:pPr>
            <w:pStyle w:val="TDC2"/>
            <w:tabs>
              <w:tab w:val="right" w:pos="8828"/>
            </w:tabs>
            <w:rPr>
              <w:rFonts w:asciiTheme="minorHAnsi" w:hAnsiTheme="minorHAnsi" w:cstheme="minorBidi"/>
              <w:noProof/>
              <w:sz w:val="22"/>
            </w:rPr>
          </w:pPr>
          <w:hyperlink w:anchor="_Toc99380688" w:history="1">
            <w:r w:rsidRPr="00262111">
              <w:rPr>
                <w:rStyle w:val="Hipervnculo"/>
                <w:noProof/>
              </w:rPr>
              <w:t>1.2 ÁREA DE INVESTIGACIÓN</w:t>
            </w:r>
            <w:r>
              <w:rPr>
                <w:noProof/>
                <w:webHidden/>
              </w:rPr>
              <w:tab/>
            </w:r>
            <w:r>
              <w:rPr>
                <w:noProof/>
                <w:webHidden/>
              </w:rPr>
              <w:fldChar w:fldCharType="begin"/>
            </w:r>
            <w:r>
              <w:rPr>
                <w:noProof/>
                <w:webHidden/>
              </w:rPr>
              <w:instrText xml:space="preserve"> PAGEREF _Toc99380688 \h </w:instrText>
            </w:r>
            <w:r>
              <w:rPr>
                <w:noProof/>
                <w:webHidden/>
              </w:rPr>
            </w:r>
            <w:r>
              <w:rPr>
                <w:noProof/>
                <w:webHidden/>
              </w:rPr>
              <w:fldChar w:fldCharType="separate"/>
            </w:r>
            <w:r>
              <w:rPr>
                <w:noProof/>
                <w:webHidden/>
              </w:rPr>
              <w:t>6</w:t>
            </w:r>
            <w:r>
              <w:rPr>
                <w:noProof/>
                <w:webHidden/>
              </w:rPr>
              <w:fldChar w:fldCharType="end"/>
            </w:r>
          </w:hyperlink>
        </w:p>
        <w:p w14:paraId="2E414D28" w14:textId="5E07EA9B" w:rsidR="00526D29" w:rsidRDefault="00526D29">
          <w:pPr>
            <w:pStyle w:val="TDC2"/>
            <w:tabs>
              <w:tab w:val="left" w:pos="880"/>
              <w:tab w:val="right" w:pos="8828"/>
            </w:tabs>
            <w:rPr>
              <w:rFonts w:asciiTheme="minorHAnsi" w:hAnsiTheme="minorHAnsi" w:cstheme="minorBidi"/>
              <w:noProof/>
              <w:sz w:val="22"/>
            </w:rPr>
          </w:pPr>
          <w:hyperlink w:anchor="_Toc99380689" w:history="1">
            <w:r w:rsidRPr="00262111">
              <w:rPr>
                <w:rStyle w:val="Hipervnculo"/>
                <w:noProof/>
              </w:rPr>
              <w:t>1.2</w:t>
            </w:r>
            <w:r>
              <w:rPr>
                <w:rFonts w:asciiTheme="minorHAnsi" w:hAnsiTheme="minorHAnsi" w:cstheme="minorBidi"/>
                <w:noProof/>
                <w:sz w:val="22"/>
              </w:rPr>
              <w:t xml:space="preserve"> </w:t>
            </w:r>
            <w:r w:rsidRPr="00262111">
              <w:rPr>
                <w:rStyle w:val="Hipervnculo"/>
                <w:noProof/>
              </w:rPr>
              <w:t>LÍNEA DE INVESTIGACIÓN</w:t>
            </w:r>
            <w:r>
              <w:rPr>
                <w:noProof/>
                <w:webHidden/>
              </w:rPr>
              <w:tab/>
            </w:r>
            <w:r>
              <w:rPr>
                <w:noProof/>
                <w:webHidden/>
              </w:rPr>
              <w:fldChar w:fldCharType="begin"/>
            </w:r>
            <w:r>
              <w:rPr>
                <w:noProof/>
                <w:webHidden/>
              </w:rPr>
              <w:instrText xml:space="preserve"> PAGEREF _Toc99380689 \h </w:instrText>
            </w:r>
            <w:r>
              <w:rPr>
                <w:noProof/>
                <w:webHidden/>
              </w:rPr>
            </w:r>
            <w:r>
              <w:rPr>
                <w:noProof/>
                <w:webHidden/>
              </w:rPr>
              <w:fldChar w:fldCharType="separate"/>
            </w:r>
            <w:r>
              <w:rPr>
                <w:noProof/>
                <w:webHidden/>
              </w:rPr>
              <w:t>6</w:t>
            </w:r>
            <w:r>
              <w:rPr>
                <w:noProof/>
                <w:webHidden/>
              </w:rPr>
              <w:fldChar w:fldCharType="end"/>
            </w:r>
          </w:hyperlink>
        </w:p>
        <w:p w14:paraId="1A39B739" w14:textId="38ADE6C6" w:rsidR="00526D29" w:rsidRDefault="00526D29">
          <w:pPr>
            <w:pStyle w:val="TDC2"/>
            <w:tabs>
              <w:tab w:val="right" w:pos="8828"/>
            </w:tabs>
            <w:rPr>
              <w:rFonts w:asciiTheme="minorHAnsi" w:hAnsiTheme="minorHAnsi" w:cstheme="minorBidi"/>
              <w:noProof/>
              <w:sz w:val="22"/>
            </w:rPr>
          </w:pPr>
          <w:hyperlink w:anchor="_Toc99380690" w:history="1">
            <w:r w:rsidRPr="00262111">
              <w:rPr>
                <w:rStyle w:val="Hipervnculo"/>
                <w:noProof/>
              </w:rPr>
              <w:t>1.4 PLANTEAMIENTO DEL PROBLEMA</w:t>
            </w:r>
            <w:r>
              <w:rPr>
                <w:noProof/>
                <w:webHidden/>
              </w:rPr>
              <w:tab/>
            </w:r>
            <w:r>
              <w:rPr>
                <w:noProof/>
                <w:webHidden/>
              </w:rPr>
              <w:fldChar w:fldCharType="begin"/>
            </w:r>
            <w:r>
              <w:rPr>
                <w:noProof/>
                <w:webHidden/>
              </w:rPr>
              <w:instrText xml:space="preserve"> PAGEREF _Toc99380690 \h </w:instrText>
            </w:r>
            <w:r>
              <w:rPr>
                <w:noProof/>
                <w:webHidden/>
              </w:rPr>
            </w:r>
            <w:r>
              <w:rPr>
                <w:noProof/>
                <w:webHidden/>
              </w:rPr>
              <w:fldChar w:fldCharType="separate"/>
            </w:r>
            <w:r>
              <w:rPr>
                <w:noProof/>
                <w:webHidden/>
              </w:rPr>
              <w:t>7</w:t>
            </w:r>
            <w:r>
              <w:rPr>
                <w:noProof/>
                <w:webHidden/>
              </w:rPr>
              <w:fldChar w:fldCharType="end"/>
            </w:r>
          </w:hyperlink>
        </w:p>
        <w:p w14:paraId="3336C852" w14:textId="45BB095C" w:rsidR="00526D29" w:rsidRDefault="00526D29">
          <w:pPr>
            <w:pStyle w:val="TDC2"/>
            <w:tabs>
              <w:tab w:val="right" w:pos="8828"/>
            </w:tabs>
            <w:rPr>
              <w:rFonts w:asciiTheme="minorHAnsi" w:hAnsiTheme="minorHAnsi" w:cstheme="minorBidi"/>
              <w:noProof/>
              <w:sz w:val="22"/>
            </w:rPr>
          </w:pPr>
          <w:hyperlink w:anchor="_Toc99380691" w:history="1">
            <w:r w:rsidRPr="00262111">
              <w:rPr>
                <w:rStyle w:val="Hipervnculo"/>
                <w:noProof/>
              </w:rPr>
              <w:t>1.5 FORMULACIÓN DEL PROBLEMA</w:t>
            </w:r>
            <w:r>
              <w:rPr>
                <w:noProof/>
                <w:webHidden/>
              </w:rPr>
              <w:tab/>
            </w:r>
            <w:r>
              <w:rPr>
                <w:noProof/>
                <w:webHidden/>
              </w:rPr>
              <w:fldChar w:fldCharType="begin"/>
            </w:r>
            <w:r>
              <w:rPr>
                <w:noProof/>
                <w:webHidden/>
              </w:rPr>
              <w:instrText xml:space="preserve"> PAGEREF _Toc99380691 \h </w:instrText>
            </w:r>
            <w:r>
              <w:rPr>
                <w:noProof/>
                <w:webHidden/>
              </w:rPr>
            </w:r>
            <w:r>
              <w:rPr>
                <w:noProof/>
                <w:webHidden/>
              </w:rPr>
              <w:fldChar w:fldCharType="separate"/>
            </w:r>
            <w:r>
              <w:rPr>
                <w:noProof/>
                <w:webHidden/>
              </w:rPr>
              <w:t>8</w:t>
            </w:r>
            <w:r>
              <w:rPr>
                <w:noProof/>
                <w:webHidden/>
              </w:rPr>
              <w:fldChar w:fldCharType="end"/>
            </w:r>
          </w:hyperlink>
        </w:p>
        <w:p w14:paraId="57AFB79F" w14:textId="75C2AC03" w:rsidR="00526D29" w:rsidRDefault="00526D29">
          <w:pPr>
            <w:pStyle w:val="TDC2"/>
            <w:tabs>
              <w:tab w:val="right" w:pos="8828"/>
            </w:tabs>
            <w:rPr>
              <w:rFonts w:asciiTheme="minorHAnsi" w:hAnsiTheme="minorHAnsi" w:cstheme="minorBidi"/>
              <w:noProof/>
              <w:sz w:val="22"/>
            </w:rPr>
          </w:pPr>
          <w:hyperlink w:anchor="_Toc99380692" w:history="1">
            <w:r w:rsidRPr="00262111">
              <w:rPr>
                <w:rStyle w:val="Hipervnculo"/>
                <w:noProof/>
              </w:rPr>
              <w:t>1.6 OBJETIVO DE LA INVESTIGACIÓN</w:t>
            </w:r>
            <w:r>
              <w:rPr>
                <w:noProof/>
                <w:webHidden/>
              </w:rPr>
              <w:tab/>
            </w:r>
            <w:r>
              <w:rPr>
                <w:noProof/>
                <w:webHidden/>
              </w:rPr>
              <w:fldChar w:fldCharType="begin"/>
            </w:r>
            <w:r>
              <w:rPr>
                <w:noProof/>
                <w:webHidden/>
              </w:rPr>
              <w:instrText xml:space="preserve"> PAGEREF _Toc99380692 \h </w:instrText>
            </w:r>
            <w:r>
              <w:rPr>
                <w:noProof/>
                <w:webHidden/>
              </w:rPr>
            </w:r>
            <w:r>
              <w:rPr>
                <w:noProof/>
                <w:webHidden/>
              </w:rPr>
              <w:fldChar w:fldCharType="separate"/>
            </w:r>
            <w:r>
              <w:rPr>
                <w:noProof/>
                <w:webHidden/>
              </w:rPr>
              <w:t>8</w:t>
            </w:r>
            <w:r>
              <w:rPr>
                <w:noProof/>
                <w:webHidden/>
              </w:rPr>
              <w:fldChar w:fldCharType="end"/>
            </w:r>
          </w:hyperlink>
        </w:p>
        <w:p w14:paraId="0B2433B2" w14:textId="6CCE70DC" w:rsidR="00526D29" w:rsidRDefault="00526D29">
          <w:pPr>
            <w:pStyle w:val="TDC3"/>
            <w:rPr>
              <w:rFonts w:asciiTheme="minorHAnsi" w:hAnsiTheme="minorHAnsi" w:cstheme="minorBidi"/>
              <w:sz w:val="22"/>
            </w:rPr>
          </w:pPr>
          <w:hyperlink w:anchor="_Toc99380693" w:history="1">
            <w:r w:rsidRPr="00262111">
              <w:rPr>
                <w:rStyle w:val="Hipervnculo"/>
              </w:rPr>
              <w:t>1.6.1 Objetivo General</w:t>
            </w:r>
            <w:r>
              <w:rPr>
                <w:webHidden/>
              </w:rPr>
              <w:tab/>
            </w:r>
            <w:r>
              <w:rPr>
                <w:webHidden/>
              </w:rPr>
              <w:fldChar w:fldCharType="begin"/>
            </w:r>
            <w:r>
              <w:rPr>
                <w:webHidden/>
              </w:rPr>
              <w:instrText xml:space="preserve"> PAGEREF _Toc99380693 \h </w:instrText>
            </w:r>
            <w:r>
              <w:rPr>
                <w:webHidden/>
              </w:rPr>
            </w:r>
            <w:r>
              <w:rPr>
                <w:webHidden/>
              </w:rPr>
              <w:fldChar w:fldCharType="separate"/>
            </w:r>
            <w:r>
              <w:rPr>
                <w:webHidden/>
              </w:rPr>
              <w:t>8</w:t>
            </w:r>
            <w:r>
              <w:rPr>
                <w:webHidden/>
              </w:rPr>
              <w:fldChar w:fldCharType="end"/>
            </w:r>
          </w:hyperlink>
        </w:p>
        <w:p w14:paraId="06DFDA7B" w14:textId="3440C69D" w:rsidR="00526D29" w:rsidRDefault="00526D29">
          <w:pPr>
            <w:pStyle w:val="TDC3"/>
            <w:rPr>
              <w:rFonts w:asciiTheme="minorHAnsi" w:hAnsiTheme="minorHAnsi" w:cstheme="minorBidi"/>
              <w:sz w:val="22"/>
            </w:rPr>
          </w:pPr>
          <w:hyperlink w:anchor="_Toc99380694" w:history="1">
            <w:r w:rsidRPr="00262111">
              <w:rPr>
                <w:rStyle w:val="Hipervnculo"/>
              </w:rPr>
              <w:t>1.6.2 Objetivos Específicos</w:t>
            </w:r>
            <w:r>
              <w:rPr>
                <w:webHidden/>
              </w:rPr>
              <w:tab/>
            </w:r>
            <w:r>
              <w:rPr>
                <w:webHidden/>
              </w:rPr>
              <w:fldChar w:fldCharType="begin"/>
            </w:r>
            <w:r>
              <w:rPr>
                <w:webHidden/>
              </w:rPr>
              <w:instrText xml:space="preserve"> PAGEREF _Toc99380694 \h </w:instrText>
            </w:r>
            <w:r>
              <w:rPr>
                <w:webHidden/>
              </w:rPr>
            </w:r>
            <w:r>
              <w:rPr>
                <w:webHidden/>
              </w:rPr>
              <w:fldChar w:fldCharType="separate"/>
            </w:r>
            <w:r>
              <w:rPr>
                <w:webHidden/>
              </w:rPr>
              <w:t>8</w:t>
            </w:r>
            <w:r>
              <w:rPr>
                <w:webHidden/>
              </w:rPr>
              <w:fldChar w:fldCharType="end"/>
            </w:r>
          </w:hyperlink>
        </w:p>
        <w:p w14:paraId="54CD579B" w14:textId="6CC3862E" w:rsidR="00526D29" w:rsidRDefault="00526D29">
          <w:pPr>
            <w:pStyle w:val="TDC2"/>
            <w:tabs>
              <w:tab w:val="right" w:pos="8828"/>
            </w:tabs>
            <w:rPr>
              <w:rFonts w:asciiTheme="minorHAnsi" w:hAnsiTheme="minorHAnsi" w:cstheme="minorBidi"/>
              <w:noProof/>
              <w:sz w:val="22"/>
            </w:rPr>
          </w:pPr>
          <w:hyperlink w:anchor="_Toc99380695" w:history="1">
            <w:r w:rsidRPr="00262111">
              <w:rPr>
                <w:rStyle w:val="Hipervnculo"/>
                <w:noProof/>
              </w:rPr>
              <w:t>1.7 JUSTIFICACIÓN</w:t>
            </w:r>
            <w:r>
              <w:rPr>
                <w:noProof/>
                <w:webHidden/>
              </w:rPr>
              <w:tab/>
            </w:r>
            <w:r>
              <w:rPr>
                <w:noProof/>
                <w:webHidden/>
              </w:rPr>
              <w:fldChar w:fldCharType="begin"/>
            </w:r>
            <w:r>
              <w:rPr>
                <w:noProof/>
                <w:webHidden/>
              </w:rPr>
              <w:instrText xml:space="preserve"> PAGEREF _Toc99380695 \h </w:instrText>
            </w:r>
            <w:r>
              <w:rPr>
                <w:noProof/>
                <w:webHidden/>
              </w:rPr>
            </w:r>
            <w:r>
              <w:rPr>
                <w:noProof/>
                <w:webHidden/>
              </w:rPr>
              <w:fldChar w:fldCharType="separate"/>
            </w:r>
            <w:r>
              <w:rPr>
                <w:noProof/>
                <w:webHidden/>
              </w:rPr>
              <w:t>9</w:t>
            </w:r>
            <w:r>
              <w:rPr>
                <w:noProof/>
                <w:webHidden/>
              </w:rPr>
              <w:fldChar w:fldCharType="end"/>
            </w:r>
          </w:hyperlink>
        </w:p>
        <w:p w14:paraId="64A6B49E" w14:textId="1BB46F36" w:rsidR="00526D29" w:rsidRDefault="00526D29">
          <w:pPr>
            <w:pStyle w:val="TDC2"/>
            <w:tabs>
              <w:tab w:val="right" w:pos="8828"/>
            </w:tabs>
            <w:rPr>
              <w:rFonts w:asciiTheme="minorHAnsi" w:hAnsiTheme="minorHAnsi" w:cstheme="minorBidi"/>
              <w:noProof/>
              <w:sz w:val="22"/>
            </w:rPr>
          </w:pPr>
          <w:hyperlink w:anchor="_Toc99380696" w:history="1">
            <w:r w:rsidRPr="00262111">
              <w:rPr>
                <w:rStyle w:val="Hipervnculo"/>
                <w:noProof/>
              </w:rPr>
              <w:t>1.8 VIABILIDAD</w:t>
            </w:r>
            <w:r>
              <w:rPr>
                <w:noProof/>
                <w:webHidden/>
              </w:rPr>
              <w:tab/>
            </w:r>
            <w:r>
              <w:rPr>
                <w:noProof/>
                <w:webHidden/>
              </w:rPr>
              <w:fldChar w:fldCharType="begin"/>
            </w:r>
            <w:r>
              <w:rPr>
                <w:noProof/>
                <w:webHidden/>
              </w:rPr>
              <w:instrText xml:space="preserve"> PAGEREF _Toc99380696 \h </w:instrText>
            </w:r>
            <w:r>
              <w:rPr>
                <w:noProof/>
                <w:webHidden/>
              </w:rPr>
            </w:r>
            <w:r>
              <w:rPr>
                <w:noProof/>
                <w:webHidden/>
              </w:rPr>
              <w:fldChar w:fldCharType="separate"/>
            </w:r>
            <w:r>
              <w:rPr>
                <w:noProof/>
                <w:webHidden/>
              </w:rPr>
              <w:t>9</w:t>
            </w:r>
            <w:r>
              <w:rPr>
                <w:noProof/>
                <w:webHidden/>
              </w:rPr>
              <w:fldChar w:fldCharType="end"/>
            </w:r>
          </w:hyperlink>
        </w:p>
        <w:p w14:paraId="6A6BED09" w14:textId="53384408" w:rsidR="00526D29" w:rsidRDefault="00526D29">
          <w:pPr>
            <w:pStyle w:val="TDC3"/>
            <w:rPr>
              <w:rFonts w:asciiTheme="minorHAnsi" w:hAnsiTheme="minorHAnsi" w:cstheme="minorBidi"/>
              <w:sz w:val="22"/>
            </w:rPr>
          </w:pPr>
          <w:hyperlink w:anchor="_Toc99380697" w:history="1">
            <w:r w:rsidRPr="00262111">
              <w:rPr>
                <w:rStyle w:val="Hipervnculo"/>
              </w:rPr>
              <w:t>1.8.1 Viabilidad Operativa</w:t>
            </w:r>
            <w:r>
              <w:rPr>
                <w:webHidden/>
              </w:rPr>
              <w:tab/>
            </w:r>
            <w:r>
              <w:rPr>
                <w:webHidden/>
              </w:rPr>
              <w:fldChar w:fldCharType="begin"/>
            </w:r>
            <w:r>
              <w:rPr>
                <w:webHidden/>
              </w:rPr>
              <w:instrText xml:space="preserve"> PAGEREF _Toc99380697 \h </w:instrText>
            </w:r>
            <w:r>
              <w:rPr>
                <w:webHidden/>
              </w:rPr>
            </w:r>
            <w:r>
              <w:rPr>
                <w:webHidden/>
              </w:rPr>
              <w:fldChar w:fldCharType="separate"/>
            </w:r>
            <w:r>
              <w:rPr>
                <w:webHidden/>
              </w:rPr>
              <w:t>9</w:t>
            </w:r>
            <w:r>
              <w:rPr>
                <w:webHidden/>
              </w:rPr>
              <w:fldChar w:fldCharType="end"/>
            </w:r>
          </w:hyperlink>
        </w:p>
        <w:p w14:paraId="497151BA" w14:textId="2341E77E" w:rsidR="00526D29" w:rsidRDefault="00526D29">
          <w:pPr>
            <w:pStyle w:val="TDC3"/>
            <w:rPr>
              <w:rFonts w:asciiTheme="minorHAnsi" w:hAnsiTheme="minorHAnsi" w:cstheme="minorBidi"/>
              <w:sz w:val="22"/>
            </w:rPr>
          </w:pPr>
          <w:hyperlink w:anchor="_Toc99380698" w:history="1">
            <w:r w:rsidRPr="00262111">
              <w:rPr>
                <w:rStyle w:val="Hipervnculo"/>
              </w:rPr>
              <w:t>1.8.2 Viabilidad Técnica</w:t>
            </w:r>
            <w:r>
              <w:rPr>
                <w:webHidden/>
              </w:rPr>
              <w:tab/>
            </w:r>
            <w:r>
              <w:rPr>
                <w:webHidden/>
              </w:rPr>
              <w:fldChar w:fldCharType="begin"/>
            </w:r>
            <w:r>
              <w:rPr>
                <w:webHidden/>
              </w:rPr>
              <w:instrText xml:space="preserve"> PAGEREF _Toc99380698 \h </w:instrText>
            </w:r>
            <w:r>
              <w:rPr>
                <w:webHidden/>
              </w:rPr>
            </w:r>
            <w:r>
              <w:rPr>
                <w:webHidden/>
              </w:rPr>
              <w:fldChar w:fldCharType="separate"/>
            </w:r>
            <w:r>
              <w:rPr>
                <w:webHidden/>
              </w:rPr>
              <w:t>9</w:t>
            </w:r>
            <w:r>
              <w:rPr>
                <w:webHidden/>
              </w:rPr>
              <w:fldChar w:fldCharType="end"/>
            </w:r>
          </w:hyperlink>
        </w:p>
        <w:p w14:paraId="1B593626" w14:textId="55306656" w:rsidR="00526D29" w:rsidRDefault="00526D29">
          <w:pPr>
            <w:pStyle w:val="TDC3"/>
            <w:rPr>
              <w:rFonts w:asciiTheme="minorHAnsi" w:hAnsiTheme="minorHAnsi" w:cstheme="minorBidi"/>
              <w:sz w:val="22"/>
            </w:rPr>
          </w:pPr>
          <w:hyperlink w:anchor="_Toc99380699" w:history="1">
            <w:r w:rsidRPr="00262111">
              <w:rPr>
                <w:rStyle w:val="Hipervnculo"/>
              </w:rPr>
              <w:t>1.8.3 Viabilidad Económica</w:t>
            </w:r>
            <w:r>
              <w:rPr>
                <w:webHidden/>
              </w:rPr>
              <w:tab/>
            </w:r>
            <w:r>
              <w:rPr>
                <w:webHidden/>
              </w:rPr>
              <w:fldChar w:fldCharType="begin"/>
            </w:r>
            <w:r>
              <w:rPr>
                <w:webHidden/>
              </w:rPr>
              <w:instrText xml:space="preserve"> PAGEREF _Toc99380699 \h </w:instrText>
            </w:r>
            <w:r>
              <w:rPr>
                <w:webHidden/>
              </w:rPr>
            </w:r>
            <w:r>
              <w:rPr>
                <w:webHidden/>
              </w:rPr>
              <w:fldChar w:fldCharType="separate"/>
            </w:r>
            <w:r>
              <w:rPr>
                <w:webHidden/>
              </w:rPr>
              <w:t>9</w:t>
            </w:r>
            <w:r>
              <w:rPr>
                <w:webHidden/>
              </w:rPr>
              <w:fldChar w:fldCharType="end"/>
            </w:r>
          </w:hyperlink>
        </w:p>
        <w:p w14:paraId="487F00A8" w14:textId="7CDA00E7" w:rsidR="00526D29" w:rsidRDefault="00526D29">
          <w:pPr>
            <w:pStyle w:val="TDC2"/>
            <w:tabs>
              <w:tab w:val="right" w:pos="8828"/>
            </w:tabs>
            <w:rPr>
              <w:rFonts w:asciiTheme="minorHAnsi" w:hAnsiTheme="minorHAnsi" w:cstheme="minorBidi"/>
              <w:noProof/>
              <w:sz w:val="22"/>
            </w:rPr>
          </w:pPr>
          <w:hyperlink w:anchor="_Toc99380700" w:history="1">
            <w:r w:rsidRPr="00262111">
              <w:rPr>
                <w:rStyle w:val="Hipervnculo"/>
                <w:noProof/>
              </w:rPr>
              <w:t>1.9 DELIMITACIÓN</w:t>
            </w:r>
            <w:r>
              <w:rPr>
                <w:noProof/>
                <w:webHidden/>
              </w:rPr>
              <w:tab/>
            </w:r>
            <w:r>
              <w:rPr>
                <w:noProof/>
                <w:webHidden/>
              </w:rPr>
              <w:fldChar w:fldCharType="begin"/>
            </w:r>
            <w:r>
              <w:rPr>
                <w:noProof/>
                <w:webHidden/>
              </w:rPr>
              <w:instrText xml:space="preserve"> PAGEREF _Toc99380700 \h </w:instrText>
            </w:r>
            <w:r>
              <w:rPr>
                <w:noProof/>
                <w:webHidden/>
              </w:rPr>
            </w:r>
            <w:r>
              <w:rPr>
                <w:noProof/>
                <w:webHidden/>
              </w:rPr>
              <w:fldChar w:fldCharType="separate"/>
            </w:r>
            <w:r>
              <w:rPr>
                <w:noProof/>
                <w:webHidden/>
              </w:rPr>
              <w:t>9</w:t>
            </w:r>
            <w:r>
              <w:rPr>
                <w:noProof/>
                <w:webHidden/>
              </w:rPr>
              <w:fldChar w:fldCharType="end"/>
            </w:r>
          </w:hyperlink>
        </w:p>
        <w:p w14:paraId="4B49175B" w14:textId="04D0EA76" w:rsidR="00526D29" w:rsidRDefault="00526D29">
          <w:pPr>
            <w:pStyle w:val="TDC1"/>
            <w:tabs>
              <w:tab w:val="right" w:pos="8828"/>
            </w:tabs>
            <w:rPr>
              <w:rFonts w:asciiTheme="minorHAnsi" w:hAnsiTheme="minorHAnsi" w:cstheme="minorBidi"/>
              <w:noProof/>
              <w:sz w:val="22"/>
            </w:rPr>
          </w:pPr>
          <w:hyperlink w:anchor="_Toc99380701" w:history="1">
            <w:r w:rsidRPr="00262111">
              <w:rPr>
                <w:rStyle w:val="Hipervnculo"/>
                <w:rFonts w:cs="Arial"/>
                <w:noProof/>
              </w:rPr>
              <w:t>2. MARCO TEÓRICO.</w:t>
            </w:r>
            <w:r>
              <w:rPr>
                <w:noProof/>
                <w:webHidden/>
              </w:rPr>
              <w:tab/>
            </w:r>
            <w:r>
              <w:rPr>
                <w:noProof/>
                <w:webHidden/>
              </w:rPr>
              <w:fldChar w:fldCharType="begin"/>
            </w:r>
            <w:r>
              <w:rPr>
                <w:noProof/>
                <w:webHidden/>
              </w:rPr>
              <w:instrText xml:space="preserve"> PAGEREF _Toc99380701 \h </w:instrText>
            </w:r>
            <w:r>
              <w:rPr>
                <w:noProof/>
                <w:webHidden/>
              </w:rPr>
            </w:r>
            <w:r>
              <w:rPr>
                <w:noProof/>
                <w:webHidden/>
              </w:rPr>
              <w:fldChar w:fldCharType="separate"/>
            </w:r>
            <w:r>
              <w:rPr>
                <w:noProof/>
                <w:webHidden/>
              </w:rPr>
              <w:t>10</w:t>
            </w:r>
            <w:r>
              <w:rPr>
                <w:noProof/>
                <w:webHidden/>
              </w:rPr>
              <w:fldChar w:fldCharType="end"/>
            </w:r>
          </w:hyperlink>
        </w:p>
        <w:p w14:paraId="4E11CE3B" w14:textId="14705F03" w:rsidR="00526D29" w:rsidRDefault="00526D29">
          <w:pPr>
            <w:pStyle w:val="TDC2"/>
            <w:tabs>
              <w:tab w:val="right" w:pos="8828"/>
            </w:tabs>
            <w:rPr>
              <w:rFonts w:asciiTheme="minorHAnsi" w:hAnsiTheme="minorHAnsi" w:cstheme="minorBidi"/>
              <w:noProof/>
              <w:sz w:val="22"/>
            </w:rPr>
          </w:pPr>
          <w:hyperlink w:anchor="_Toc99380702" w:history="1">
            <w:r w:rsidRPr="00262111">
              <w:rPr>
                <w:rStyle w:val="Hipervnculo"/>
                <w:noProof/>
              </w:rPr>
              <w:t>2.1 ANTECEDENTES INICIALES</w:t>
            </w:r>
            <w:r>
              <w:rPr>
                <w:noProof/>
                <w:webHidden/>
              </w:rPr>
              <w:tab/>
            </w:r>
            <w:r>
              <w:rPr>
                <w:noProof/>
                <w:webHidden/>
              </w:rPr>
              <w:fldChar w:fldCharType="begin"/>
            </w:r>
            <w:r>
              <w:rPr>
                <w:noProof/>
                <w:webHidden/>
              </w:rPr>
              <w:instrText xml:space="preserve"> PAGEREF _Toc99380702 \h </w:instrText>
            </w:r>
            <w:r>
              <w:rPr>
                <w:noProof/>
                <w:webHidden/>
              </w:rPr>
            </w:r>
            <w:r>
              <w:rPr>
                <w:noProof/>
                <w:webHidden/>
              </w:rPr>
              <w:fldChar w:fldCharType="separate"/>
            </w:r>
            <w:r>
              <w:rPr>
                <w:noProof/>
                <w:webHidden/>
              </w:rPr>
              <w:t>10</w:t>
            </w:r>
            <w:r>
              <w:rPr>
                <w:noProof/>
                <w:webHidden/>
              </w:rPr>
              <w:fldChar w:fldCharType="end"/>
            </w:r>
          </w:hyperlink>
        </w:p>
        <w:p w14:paraId="1C2194E9" w14:textId="4701C4CE" w:rsidR="00526D29" w:rsidRDefault="00526D29">
          <w:pPr>
            <w:pStyle w:val="TDC3"/>
            <w:rPr>
              <w:rFonts w:asciiTheme="minorHAnsi" w:hAnsiTheme="minorHAnsi" w:cstheme="minorBidi"/>
              <w:sz w:val="22"/>
            </w:rPr>
          </w:pPr>
          <w:hyperlink w:anchor="_Toc99380703" w:history="1">
            <w:r w:rsidRPr="00262111">
              <w:rPr>
                <w:rStyle w:val="Hipervnculo"/>
              </w:rPr>
              <w:t>2.1.1. INTERNACIONALES</w:t>
            </w:r>
            <w:r>
              <w:rPr>
                <w:webHidden/>
              </w:rPr>
              <w:tab/>
            </w:r>
            <w:r>
              <w:rPr>
                <w:webHidden/>
              </w:rPr>
              <w:fldChar w:fldCharType="begin"/>
            </w:r>
            <w:r>
              <w:rPr>
                <w:webHidden/>
              </w:rPr>
              <w:instrText xml:space="preserve"> PAGEREF _Toc99380703 \h </w:instrText>
            </w:r>
            <w:r>
              <w:rPr>
                <w:webHidden/>
              </w:rPr>
            </w:r>
            <w:r>
              <w:rPr>
                <w:webHidden/>
              </w:rPr>
              <w:fldChar w:fldCharType="separate"/>
            </w:r>
            <w:r>
              <w:rPr>
                <w:webHidden/>
              </w:rPr>
              <w:t>10</w:t>
            </w:r>
            <w:r>
              <w:rPr>
                <w:webHidden/>
              </w:rPr>
              <w:fldChar w:fldCharType="end"/>
            </w:r>
          </w:hyperlink>
        </w:p>
        <w:p w14:paraId="4F5A8290" w14:textId="3EF4371A" w:rsidR="00526D29" w:rsidRDefault="00526D29">
          <w:pPr>
            <w:pStyle w:val="TDC3"/>
            <w:rPr>
              <w:rFonts w:asciiTheme="minorHAnsi" w:hAnsiTheme="minorHAnsi" w:cstheme="minorBidi"/>
              <w:sz w:val="22"/>
            </w:rPr>
          </w:pPr>
          <w:hyperlink w:anchor="_Toc99380704" w:history="1">
            <w:r w:rsidRPr="00262111">
              <w:rPr>
                <w:rStyle w:val="Hipervnculo"/>
              </w:rPr>
              <w:t>2.1.2 NACIONALES</w:t>
            </w:r>
            <w:r>
              <w:rPr>
                <w:webHidden/>
              </w:rPr>
              <w:tab/>
            </w:r>
            <w:r>
              <w:rPr>
                <w:webHidden/>
              </w:rPr>
              <w:fldChar w:fldCharType="begin"/>
            </w:r>
            <w:r>
              <w:rPr>
                <w:webHidden/>
              </w:rPr>
              <w:instrText xml:space="preserve"> PAGEREF _Toc99380704 \h </w:instrText>
            </w:r>
            <w:r>
              <w:rPr>
                <w:webHidden/>
              </w:rPr>
            </w:r>
            <w:r>
              <w:rPr>
                <w:webHidden/>
              </w:rPr>
              <w:fldChar w:fldCharType="separate"/>
            </w:r>
            <w:r>
              <w:rPr>
                <w:webHidden/>
              </w:rPr>
              <w:t>11</w:t>
            </w:r>
            <w:r>
              <w:rPr>
                <w:webHidden/>
              </w:rPr>
              <w:fldChar w:fldCharType="end"/>
            </w:r>
          </w:hyperlink>
        </w:p>
        <w:p w14:paraId="5E4FB8EF" w14:textId="2E51C62B" w:rsidR="00526D29" w:rsidRDefault="00526D29">
          <w:pPr>
            <w:pStyle w:val="TDC3"/>
            <w:rPr>
              <w:rFonts w:asciiTheme="minorHAnsi" w:hAnsiTheme="minorHAnsi" w:cstheme="minorBidi"/>
              <w:sz w:val="22"/>
            </w:rPr>
          </w:pPr>
          <w:hyperlink w:anchor="_Toc99380705" w:history="1">
            <w:r w:rsidRPr="00262111">
              <w:rPr>
                <w:rStyle w:val="Hipervnculo"/>
              </w:rPr>
              <w:t>2.1.3 LOCALES</w:t>
            </w:r>
            <w:r>
              <w:rPr>
                <w:webHidden/>
              </w:rPr>
              <w:tab/>
            </w:r>
            <w:r>
              <w:rPr>
                <w:webHidden/>
              </w:rPr>
              <w:fldChar w:fldCharType="begin"/>
            </w:r>
            <w:r>
              <w:rPr>
                <w:webHidden/>
              </w:rPr>
              <w:instrText xml:space="preserve"> PAGEREF _Toc99380705 \h </w:instrText>
            </w:r>
            <w:r>
              <w:rPr>
                <w:webHidden/>
              </w:rPr>
            </w:r>
            <w:r>
              <w:rPr>
                <w:webHidden/>
              </w:rPr>
              <w:fldChar w:fldCharType="separate"/>
            </w:r>
            <w:r>
              <w:rPr>
                <w:webHidden/>
              </w:rPr>
              <w:t>13</w:t>
            </w:r>
            <w:r>
              <w:rPr>
                <w:webHidden/>
              </w:rPr>
              <w:fldChar w:fldCharType="end"/>
            </w:r>
          </w:hyperlink>
        </w:p>
        <w:p w14:paraId="337694DF" w14:textId="452F5AD7" w:rsidR="00526D29" w:rsidRDefault="00526D29">
          <w:pPr>
            <w:pStyle w:val="TDC2"/>
            <w:tabs>
              <w:tab w:val="right" w:pos="8828"/>
            </w:tabs>
            <w:rPr>
              <w:rFonts w:asciiTheme="minorHAnsi" w:hAnsiTheme="minorHAnsi" w:cstheme="minorBidi"/>
              <w:noProof/>
              <w:sz w:val="22"/>
            </w:rPr>
          </w:pPr>
          <w:hyperlink w:anchor="_Toc99380706" w:history="1">
            <w:r w:rsidRPr="00262111">
              <w:rPr>
                <w:rStyle w:val="Hipervnculo"/>
                <w:noProof/>
              </w:rPr>
              <w:t xml:space="preserve">2.2 </w:t>
            </w:r>
            <w:r w:rsidRPr="00262111">
              <w:rPr>
                <w:rStyle w:val="Hipervnculo"/>
                <w:noProof/>
                <w:highlight w:val="yellow"/>
              </w:rPr>
              <w:t>SUPUESTOS TEÓRICOS DE LA INVESTIGACIÓN.</w:t>
            </w:r>
            <w:r>
              <w:rPr>
                <w:noProof/>
                <w:webHidden/>
              </w:rPr>
              <w:tab/>
            </w:r>
            <w:r>
              <w:rPr>
                <w:noProof/>
                <w:webHidden/>
              </w:rPr>
              <w:fldChar w:fldCharType="begin"/>
            </w:r>
            <w:r>
              <w:rPr>
                <w:noProof/>
                <w:webHidden/>
              </w:rPr>
              <w:instrText xml:space="preserve"> PAGEREF _Toc99380706 \h </w:instrText>
            </w:r>
            <w:r>
              <w:rPr>
                <w:noProof/>
                <w:webHidden/>
              </w:rPr>
            </w:r>
            <w:r>
              <w:rPr>
                <w:noProof/>
                <w:webHidden/>
              </w:rPr>
              <w:fldChar w:fldCharType="separate"/>
            </w:r>
            <w:r>
              <w:rPr>
                <w:noProof/>
                <w:webHidden/>
              </w:rPr>
              <w:t>13</w:t>
            </w:r>
            <w:r>
              <w:rPr>
                <w:noProof/>
                <w:webHidden/>
              </w:rPr>
              <w:fldChar w:fldCharType="end"/>
            </w:r>
          </w:hyperlink>
        </w:p>
        <w:p w14:paraId="673A0600" w14:textId="1AF7B298" w:rsidR="00526D29" w:rsidRDefault="00526D29">
          <w:pPr>
            <w:pStyle w:val="TDC3"/>
            <w:rPr>
              <w:rFonts w:asciiTheme="minorHAnsi" w:hAnsiTheme="minorHAnsi" w:cstheme="minorBidi"/>
              <w:sz w:val="22"/>
            </w:rPr>
          </w:pPr>
          <w:hyperlink w:anchor="_Toc99380707" w:history="1">
            <w:r w:rsidRPr="00262111">
              <w:rPr>
                <w:rStyle w:val="Hipervnculo"/>
              </w:rPr>
              <w:t>2.2.1 Educación</w:t>
            </w:r>
            <w:r>
              <w:rPr>
                <w:webHidden/>
              </w:rPr>
              <w:tab/>
            </w:r>
            <w:r>
              <w:rPr>
                <w:webHidden/>
              </w:rPr>
              <w:fldChar w:fldCharType="begin"/>
            </w:r>
            <w:r>
              <w:rPr>
                <w:webHidden/>
              </w:rPr>
              <w:instrText xml:space="preserve"> PAGEREF _Toc99380707 \h </w:instrText>
            </w:r>
            <w:r>
              <w:rPr>
                <w:webHidden/>
              </w:rPr>
            </w:r>
            <w:r>
              <w:rPr>
                <w:webHidden/>
              </w:rPr>
              <w:fldChar w:fldCharType="separate"/>
            </w:r>
            <w:r>
              <w:rPr>
                <w:webHidden/>
              </w:rPr>
              <w:t>13</w:t>
            </w:r>
            <w:r>
              <w:rPr>
                <w:webHidden/>
              </w:rPr>
              <w:fldChar w:fldCharType="end"/>
            </w:r>
          </w:hyperlink>
        </w:p>
        <w:p w14:paraId="380529C8" w14:textId="16531816" w:rsidR="00526D29" w:rsidRDefault="00526D29">
          <w:pPr>
            <w:pStyle w:val="TDC2"/>
            <w:tabs>
              <w:tab w:val="right" w:pos="8828"/>
            </w:tabs>
            <w:rPr>
              <w:rFonts w:asciiTheme="minorHAnsi" w:hAnsiTheme="minorHAnsi" w:cstheme="minorBidi"/>
              <w:noProof/>
              <w:sz w:val="22"/>
            </w:rPr>
          </w:pPr>
          <w:hyperlink w:anchor="_Toc99380708" w:history="1">
            <w:r w:rsidRPr="00262111">
              <w:rPr>
                <w:rStyle w:val="Hipervnculo"/>
                <w:noProof/>
              </w:rPr>
              <w:t>2.3. VARIABLES DE ESTUDIO</w:t>
            </w:r>
            <w:r>
              <w:rPr>
                <w:noProof/>
                <w:webHidden/>
              </w:rPr>
              <w:tab/>
            </w:r>
            <w:r>
              <w:rPr>
                <w:noProof/>
                <w:webHidden/>
              </w:rPr>
              <w:fldChar w:fldCharType="begin"/>
            </w:r>
            <w:r>
              <w:rPr>
                <w:noProof/>
                <w:webHidden/>
              </w:rPr>
              <w:instrText xml:space="preserve"> PAGEREF _Toc99380708 \h </w:instrText>
            </w:r>
            <w:r>
              <w:rPr>
                <w:noProof/>
                <w:webHidden/>
              </w:rPr>
            </w:r>
            <w:r>
              <w:rPr>
                <w:noProof/>
                <w:webHidden/>
              </w:rPr>
              <w:fldChar w:fldCharType="separate"/>
            </w:r>
            <w:r>
              <w:rPr>
                <w:noProof/>
                <w:webHidden/>
              </w:rPr>
              <w:t>13</w:t>
            </w:r>
            <w:r>
              <w:rPr>
                <w:noProof/>
                <w:webHidden/>
              </w:rPr>
              <w:fldChar w:fldCharType="end"/>
            </w:r>
          </w:hyperlink>
        </w:p>
        <w:p w14:paraId="3920BA32" w14:textId="18C99C3E" w:rsidR="00526D29" w:rsidRDefault="00526D29">
          <w:pPr>
            <w:pStyle w:val="TDC2"/>
            <w:tabs>
              <w:tab w:val="right" w:pos="8828"/>
            </w:tabs>
            <w:rPr>
              <w:rFonts w:asciiTheme="minorHAnsi" w:hAnsiTheme="minorHAnsi" w:cstheme="minorBidi"/>
              <w:noProof/>
              <w:sz w:val="22"/>
            </w:rPr>
          </w:pPr>
          <w:hyperlink w:anchor="_Toc99380709" w:history="1">
            <w:r w:rsidRPr="00262111">
              <w:rPr>
                <w:rStyle w:val="Hipervnculo"/>
                <w:noProof/>
                <w:lang w:eastAsia="en-US"/>
              </w:rPr>
              <w:t>2.4. DEFINICIÓN NOMINAL DE LAS VARIABLES</w:t>
            </w:r>
            <w:r>
              <w:rPr>
                <w:noProof/>
                <w:webHidden/>
              </w:rPr>
              <w:tab/>
            </w:r>
            <w:r>
              <w:rPr>
                <w:noProof/>
                <w:webHidden/>
              </w:rPr>
              <w:fldChar w:fldCharType="begin"/>
            </w:r>
            <w:r>
              <w:rPr>
                <w:noProof/>
                <w:webHidden/>
              </w:rPr>
              <w:instrText xml:space="preserve"> PAGEREF _Toc99380709 \h </w:instrText>
            </w:r>
            <w:r>
              <w:rPr>
                <w:noProof/>
                <w:webHidden/>
              </w:rPr>
            </w:r>
            <w:r>
              <w:rPr>
                <w:noProof/>
                <w:webHidden/>
              </w:rPr>
              <w:fldChar w:fldCharType="separate"/>
            </w:r>
            <w:r>
              <w:rPr>
                <w:noProof/>
                <w:webHidden/>
              </w:rPr>
              <w:t>13</w:t>
            </w:r>
            <w:r>
              <w:rPr>
                <w:noProof/>
                <w:webHidden/>
              </w:rPr>
              <w:fldChar w:fldCharType="end"/>
            </w:r>
          </w:hyperlink>
        </w:p>
        <w:p w14:paraId="3793D027" w14:textId="6832B3CD" w:rsidR="00526D29" w:rsidRDefault="00526D29">
          <w:pPr>
            <w:pStyle w:val="TDC2"/>
            <w:tabs>
              <w:tab w:val="right" w:pos="8828"/>
            </w:tabs>
            <w:rPr>
              <w:rFonts w:asciiTheme="minorHAnsi" w:hAnsiTheme="minorHAnsi" w:cstheme="minorBidi"/>
              <w:noProof/>
              <w:sz w:val="22"/>
            </w:rPr>
          </w:pPr>
          <w:hyperlink w:anchor="_Toc99380710" w:history="1">
            <w:r w:rsidRPr="00262111">
              <w:rPr>
                <w:rStyle w:val="Hipervnculo"/>
                <w:noProof/>
                <w:lang w:eastAsia="en-US"/>
              </w:rPr>
              <w:t xml:space="preserve">2.5. </w:t>
            </w:r>
            <w:r w:rsidRPr="00262111">
              <w:rPr>
                <w:rStyle w:val="Hipervnculo"/>
                <w:noProof/>
                <w:highlight w:val="yellow"/>
                <w:lang w:eastAsia="en-US"/>
              </w:rPr>
              <w:t>DEFINICIÓN OPERATIVA DE LAS VARIABLES.</w:t>
            </w:r>
            <w:r>
              <w:rPr>
                <w:noProof/>
                <w:webHidden/>
              </w:rPr>
              <w:tab/>
            </w:r>
            <w:r>
              <w:rPr>
                <w:noProof/>
                <w:webHidden/>
              </w:rPr>
              <w:fldChar w:fldCharType="begin"/>
            </w:r>
            <w:r>
              <w:rPr>
                <w:noProof/>
                <w:webHidden/>
              </w:rPr>
              <w:instrText xml:space="preserve"> PAGEREF _Toc99380710 \h </w:instrText>
            </w:r>
            <w:r>
              <w:rPr>
                <w:noProof/>
                <w:webHidden/>
              </w:rPr>
            </w:r>
            <w:r>
              <w:rPr>
                <w:noProof/>
                <w:webHidden/>
              </w:rPr>
              <w:fldChar w:fldCharType="separate"/>
            </w:r>
            <w:r>
              <w:rPr>
                <w:noProof/>
                <w:webHidden/>
              </w:rPr>
              <w:t>14</w:t>
            </w:r>
            <w:r>
              <w:rPr>
                <w:noProof/>
                <w:webHidden/>
              </w:rPr>
              <w:fldChar w:fldCharType="end"/>
            </w:r>
          </w:hyperlink>
        </w:p>
        <w:p w14:paraId="3CA546A7" w14:textId="3D1B3D66" w:rsidR="00526D29" w:rsidRDefault="00526D29">
          <w:pPr>
            <w:pStyle w:val="TDC2"/>
            <w:tabs>
              <w:tab w:val="right" w:pos="8828"/>
            </w:tabs>
            <w:rPr>
              <w:rFonts w:asciiTheme="minorHAnsi" w:hAnsiTheme="minorHAnsi" w:cstheme="minorBidi"/>
              <w:noProof/>
              <w:sz w:val="22"/>
            </w:rPr>
          </w:pPr>
          <w:hyperlink w:anchor="_Toc99380711" w:history="1">
            <w:r w:rsidRPr="00262111">
              <w:rPr>
                <w:rStyle w:val="Hipervnculo"/>
                <w:noProof/>
              </w:rPr>
              <w:t>2.6. FORMULACIÓN DE HIPÓTESIS</w:t>
            </w:r>
            <w:r>
              <w:rPr>
                <w:noProof/>
                <w:webHidden/>
              </w:rPr>
              <w:tab/>
            </w:r>
            <w:r>
              <w:rPr>
                <w:noProof/>
                <w:webHidden/>
              </w:rPr>
              <w:fldChar w:fldCharType="begin"/>
            </w:r>
            <w:r>
              <w:rPr>
                <w:noProof/>
                <w:webHidden/>
              </w:rPr>
              <w:instrText xml:space="preserve"> PAGEREF _Toc99380711 \h </w:instrText>
            </w:r>
            <w:r>
              <w:rPr>
                <w:noProof/>
                <w:webHidden/>
              </w:rPr>
            </w:r>
            <w:r>
              <w:rPr>
                <w:noProof/>
                <w:webHidden/>
              </w:rPr>
              <w:fldChar w:fldCharType="separate"/>
            </w:r>
            <w:r>
              <w:rPr>
                <w:noProof/>
                <w:webHidden/>
              </w:rPr>
              <w:t>15</w:t>
            </w:r>
            <w:r>
              <w:rPr>
                <w:noProof/>
                <w:webHidden/>
              </w:rPr>
              <w:fldChar w:fldCharType="end"/>
            </w:r>
          </w:hyperlink>
        </w:p>
        <w:p w14:paraId="2B945062" w14:textId="394CF3F8" w:rsidR="00526D29" w:rsidRDefault="00526D29">
          <w:pPr>
            <w:pStyle w:val="TDC3"/>
            <w:rPr>
              <w:rFonts w:asciiTheme="minorHAnsi" w:hAnsiTheme="minorHAnsi" w:cstheme="minorBidi"/>
              <w:sz w:val="22"/>
            </w:rPr>
          </w:pPr>
          <w:hyperlink w:anchor="_Toc99380712" w:history="1">
            <w:r w:rsidRPr="00262111">
              <w:rPr>
                <w:rStyle w:val="Hipervnculo"/>
              </w:rPr>
              <w:t>2.6.1. Hipótesis de Investigación</w:t>
            </w:r>
            <w:r>
              <w:rPr>
                <w:webHidden/>
              </w:rPr>
              <w:tab/>
            </w:r>
            <w:r>
              <w:rPr>
                <w:webHidden/>
              </w:rPr>
              <w:fldChar w:fldCharType="begin"/>
            </w:r>
            <w:r>
              <w:rPr>
                <w:webHidden/>
              </w:rPr>
              <w:instrText xml:space="preserve"> PAGEREF _Toc99380712 \h </w:instrText>
            </w:r>
            <w:r>
              <w:rPr>
                <w:webHidden/>
              </w:rPr>
            </w:r>
            <w:r>
              <w:rPr>
                <w:webHidden/>
              </w:rPr>
              <w:fldChar w:fldCharType="separate"/>
            </w:r>
            <w:r>
              <w:rPr>
                <w:webHidden/>
              </w:rPr>
              <w:t>15</w:t>
            </w:r>
            <w:r>
              <w:rPr>
                <w:webHidden/>
              </w:rPr>
              <w:fldChar w:fldCharType="end"/>
            </w:r>
          </w:hyperlink>
        </w:p>
        <w:p w14:paraId="73DC7FAA" w14:textId="02C7C2B1" w:rsidR="00526D29" w:rsidRDefault="00526D29">
          <w:pPr>
            <w:pStyle w:val="TDC3"/>
            <w:rPr>
              <w:rFonts w:asciiTheme="minorHAnsi" w:hAnsiTheme="minorHAnsi" w:cstheme="minorBidi"/>
              <w:sz w:val="22"/>
            </w:rPr>
          </w:pPr>
          <w:hyperlink w:anchor="_Toc99380713" w:history="1">
            <w:r w:rsidRPr="00262111">
              <w:rPr>
                <w:rStyle w:val="Hipervnculo"/>
              </w:rPr>
              <w:t>2.6.2. Hipótesis Nula</w:t>
            </w:r>
            <w:r>
              <w:rPr>
                <w:webHidden/>
              </w:rPr>
              <w:tab/>
            </w:r>
            <w:r>
              <w:rPr>
                <w:webHidden/>
              </w:rPr>
              <w:fldChar w:fldCharType="begin"/>
            </w:r>
            <w:r>
              <w:rPr>
                <w:webHidden/>
              </w:rPr>
              <w:instrText xml:space="preserve"> PAGEREF _Toc99380713 \h </w:instrText>
            </w:r>
            <w:r>
              <w:rPr>
                <w:webHidden/>
              </w:rPr>
            </w:r>
            <w:r>
              <w:rPr>
                <w:webHidden/>
              </w:rPr>
              <w:fldChar w:fldCharType="separate"/>
            </w:r>
            <w:r>
              <w:rPr>
                <w:webHidden/>
              </w:rPr>
              <w:t>15</w:t>
            </w:r>
            <w:r>
              <w:rPr>
                <w:webHidden/>
              </w:rPr>
              <w:fldChar w:fldCharType="end"/>
            </w:r>
          </w:hyperlink>
        </w:p>
        <w:p w14:paraId="6D1A8235" w14:textId="2EFACD1C" w:rsidR="00526D29" w:rsidRDefault="00526D29">
          <w:pPr>
            <w:pStyle w:val="TDC3"/>
            <w:rPr>
              <w:rFonts w:asciiTheme="minorHAnsi" w:hAnsiTheme="minorHAnsi" w:cstheme="minorBidi"/>
              <w:sz w:val="22"/>
            </w:rPr>
          </w:pPr>
          <w:hyperlink w:anchor="_Toc99380714" w:history="1">
            <w:r w:rsidRPr="00262111">
              <w:rPr>
                <w:rStyle w:val="Hipervnculo"/>
              </w:rPr>
              <w:t>2.6.3. Hipótesis Alterna</w:t>
            </w:r>
            <w:r>
              <w:rPr>
                <w:webHidden/>
              </w:rPr>
              <w:tab/>
            </w:r>
            <w:r>
              <w:rPr>
                <w:webHidden/>
              </w:rPr>
              <w:fldChar w:fldCharType="begin"/>
            </w:r>
            <w:r>
              <w:rPr>
                <w:webHidden/>
              </w:rPr>
              <w:instrText xml:space="preserve"> PAGEREF _Toc99380714 \h </w:instrText>
            </w:r>
            <w:r>
              <w:rPr>
                <w:webHidden/>
              </w:rPr>
            </w:r>
            <w:r>
              <w:rPr>
                <w:webHidden/>
              </w:rPr>
              <w:fldChar w:fldCharType="separate"/>
            </w:r>
            <w:r>
              <w:rPr>
                <w:webHidden/>
              </w:rPr>
              <w:t>15</w:t>
            </w:r>
            <w:r>
              <w:rPr>
                <w:webHidden/>
              </w:rPr>
              <w:fldChar w:fldCharType="end"/>
            </w:r>
          </w:hyperlink>
        </w:p>
        <w:p w14:paraId="2D02295C" w14:textId="76FCF940" w:rsidR="00526D29" w:rsidRDefault="00526D29">
          <w:pPr>
            <w:pStyle w:val="TDC1"/>
            <w:tabs>
              <w:tab w:val="right" w:pos="8828"/>
            </w:tabs>
            <w:rPr>
              <w:rFonts w:asciiTheme="minorHAnsi" w:hAnsiTheme="minorHAnsi" w:cstheme="minorBidi"/>
              <w:noProof/>
              <w:sz w:val="22"/>
            </w:rPr>
          </w:pPr>
          <w:hyperlink w:anchor="_Toc99380715" w:history="1">
            <w:r w:rsidRPr="00262111">
              <w:rPr>
                <w:rStyle w:val="Hipervnculo"/>
                <w:rFonts w:cs="Arial"/>
                <w:noProof/>
              </w:rPr>
              <w:t>3. METODOLOGÍA</w:t>
            </w:r>
            <w:r>
              <w:rPr>
                <w:noProof/>
                <w:webHidden/>
              </w:rPr>
              <w:tab/>
            </w:r>
            <w:r>
              <w:rPr>
                <w:noProof/>
                <w:webHidden/>
              </w:rPr>
              <w:fldChar w:fldCharType="begin"/>
            </w:r>
            <w:r>
              <w:rPr>
                <w:noProof/>
                <w:webHidden/>
              </w:rPr>
              <w:instrText xml:space="preserve"> PAGEREF _Toc99380715 \h </w:instrText>
            </w:r>
            <w:r>
              <w:rPr>
                <w:noProof/>
                <w:webHidden/>
              </w:rPr>
            </w:r>
            <w:r>
              <w:rPr>
                <w:noProof/>
                <w:webHidden/>
              </w:rPr>
              <w:fldChar w:fldCharType="separate"/>
            </w:r>
            <w:r>
              <w:rPr>
                <w:noProof/>
                <w:webHidden/>
              </w:rPr>
              <w:t>16</w:t>
            </w:r>
            <w:r>
              <w:rPr>
                <w:noProof/>
                <w:webHidden/>
              </w:rPr>
              <w:fldChar w:fldCharType="end"/>
            </w:r>
          </w:hyperlink>
        </w:p>
        <w:p w14:paraId="46F97CDF" w14:textId="438DB756" w:rsidR="00526D29" w:rsidRDefault="00526D29">
          <w:pPr>
            <w:pStyle w:val="TDC2"/>
            <w:tabs>
              <w:tab w:val="right" w:pos="8828"/>
            </w:tabs>
            <w:rPr>
              <w:rFonts w:asciiTheme="minorHAnsi" w:hAnsiTheme="minorHAnsi" w:cstheme="minorBidi"/>
              <w:noProof/>
              <w:sz w:val="22"/>
            </w:rPr>
          </w:pPr>
          <w:hyperlink w:anchor="_Toc99380716" w:history="1">
            <w:r w:rsidRPr="00262111">
              <w:rPr>
                <w:rStyle w:val="Hipervnculo"/>
                <w:noProof/>
              </w:rPr>
              <w:t>3.1. PARADIGMA</w:t>
            </w:r>
            <w:r>
              <w:rPr>
                <w:noProof/>
                <w:webHidden/>
              </w:rPr>
              <w:tab/>
            </w:r>
            <w:r>
              <w:rPr>
                <w:noProof/>
                <w:webHidden/>
              </w:rPr>
              <w:fldChar w:fldCharType="begin"/>
            </w:r>
            <w:r>
              <w:rPr>
                <w:noProof/>
                <w:webHidden/>
              </w:rPr>
              <w:instrText xml:space="preserve"> PAGEREF _Toc99380716 \h </w:instrText>
            </w:r>
            <w:r>
              <w:rPr>
                <w:noProof/>
                <w:webHidden/>
              </w:rPr>
            </w:r>
            <w:r>
              <w:rPr>
                <w:noProof/>
                <w:webHidden/>
              </w:rPr>
              <w:fldChar w:fldCharType="separate"/>
            </w:r>
            <w:r>
              <w:rPr>
                <w:noProof/>
                <w:webHidden/>
              </w:rPr>
              <w:t>16</w:t>
            </w:r>
            <w:r>
              <w:rPr>
                <w:noProof/>
                <w:webHidden/>
              </w:rPr>
              <w:fldChar w:fldCharType="end"/>
            </w:r>
          </w:hyperlink>
        </w:p>
        <w:p w14:paraId="6C3857AB" w14:textId="75D21216" w:rsidR="00526D29" w:rsidRDefault="00526D29">
          <w:pPr>
            <w:pStyle w:val="TDC2"/>
            <w:tabs>
              <w:tab w:val="right" w:pos="8828"/>
            </w:tabs>
            <w:rPr>
              <w:rFonts w:asciiTheme="minorHAnsi" w:hAnsiTheme="minorHAnsi" w:cstheme="minorBidi"/>
              <w:noProof/>
              <w:sz w:val="22"/>
            </w:rPr>
          </w:pPr>
          <w:hyperlink w:anchor="_Toc99380717" w:history="1">
            <w:r w:rsidRPr="00262111">
              <w:rPr>
                <w:rStyle w:val="Hipervnculo"/>
                <w:noProof/>
              </w:rPr>
              <w:t>3.2. ENFOQUE</w:t>
            </w:r>
            <w:r>
              <w:rPr>
                <w:noProof/>
                <w:webHidden/>
              </w:rPr>
              <w:tab/>
            </w:r>
            <w:r>
              <w:rPr>
                <w:noProof/>
                <w:webHidden/>
              </w:rPr>
              <w:fldChar w:fldCharType="begin"/>
            </w:r>
            <w:r>
              <w:rPr>
                <w:noProof/>
                <w:webHidden/>
              </w:rPr>
              <w:instrText xml:space="preserve"> PAGEREF _Toc99380717 \h </w:instrText>
            </w:r>
            <w:r>
              <w:rPr>
                <w:noProof/>
                <w:webHidden/>
              </w:rPr>
            </w:r>
            <w:r>
              <w:rPr>
                <w:noProof/>
                <w:webHidden/>
              </w:rPr>
              <w:fldChar w:fldCharType="separate"/>
            </w:r>
            <w:r>
              <w:rPr>
                <w:noProof/>
                <w:webHidden/>
              </w:rPr>
              <w:t>16</w:t>
            </w:r>
            <w:r>
              <w:rPr>
                <w:noProof/>
                <w:webHidden/>
              </w:rPr>
              <w:fldChar w:fldCharType="end"/>
            </w:r>
          </w:hyperlink>
        </w:p>
        <w:p w14:paraId="48882119" w14:textId="61D87577" w:rsidR="00526D29" w:rsidRDefault="00526D29">
          <w:pPr>
            <w:pStyle w:val="TDC2"/>
            <w:tabs>
              <w:tab w:val="right" w:pos="8828"/>
            </w:tabs>
            <w:rPr>
              <w:rFonts w:asciiTheme="minorHAnsi" w:hAnsiTheme="minorHAnsi" w:cstheme="minorBidi"/>
              <w:noProof/>
              <w:sz w:val="22"/>
            </w:rPr>
          </w:pPr>
          <w:hyperlink w:anchor="_Toc99380718" w:history="1">
            <w:r w:rsidRPr="00262111">
              <w:rPr>
                <w:rStyle w:val="Hipervnculo"/>
                <w:noProof/>
              </w:rPr>
              <w:t>3.3. MÉTODO</w:t>
            </w:r>
            <w:r>
              <w:rPr>
                <w:noProof/>
                <w:webHidden/>
              </w:rPr>
              <w:tab/>
            </w:r>
            <w:r>
              <w:rPr>
                <w:noProof/>
                <w:webHidden/>
              </w:rPr>
              <w:fldChar w:fldCharType="begin"/>
            </w:r>
            <w:r>
              <w:rPr>
                <w:noProof/>
                <w:webHidden/>
              </w:rPr>
              <w:instrText xml:space="preserve"> PAGEREF _Toc99380718 \h </w:instrText>
            </w:r>
            <w:r>
              <w:rPr>
                <w:noProof/>
                <w:webHidden/>
              </w:rPr>
            </w:r>
            <w:r>
              <w:rPr>
                <w:noProof/>
                <w:webHidden/>
              </w:rPr>
              <w:fldChar w:fldCharType="separate"/>
            </w:r>
            <w:r>
              <w:rPr>
                <w:noProof/>
                <w:webHidden/>
              </w:rPr>
              <w:t>17</w:t>
            </w:r>
            <w:r>
              <w:rPr>
                <w:noProof/>
                <w:webHidden/>
              </w:rPr>
              <w:fldChar w:fldCharType="end"/>
            </w:r>
          </w:hyperlink>
        </w:p>
        <w:p w14:paraId="296A9E2A" w14:textId="7163FE9C" w:rsidR="00526D29" w:rsidRDefault="00526D29">
          <w:pPr>
            <w:pStyle w:val="TDC2"/>
            <w:tabs>
              <w:tab w:val="right" w:pos="8828"/>
            </w:tabs>
            <w:rPr>
              <w:rFonts w:asciiTheme="minorHAnsi" w:hAnsiTheme="minorHAnsi" w:cstheme="minorBidi"/>
              <w:noProof/>
              <w:sz w:val="22"/>
            </w:rPr>
          </w:pPr>
          <w:hyperlink w:anchor="_Toc99380719" w:history="1">
            <w:r w:rsidRPr="00262111">
              <w:rPr>
                <w:rStyle w:val="Hipervnculo"/>
                <w:noProof/>
                <w:lang w:eastAsia="en-US"/>
              </w:rPr>
              <w:t>3.4. TIPO DE INVESTIGACIÓN.</w:t>
            </w:r>
            <w:r>
              <w:rPr>
                <w:noProof/>
                <w:webHidden/>
              </w:rPr>
              <w:tab/>
            </w:r>
            <w:r>
              <w:rPr>
                <w:noProof/>
                <w:webHidden/>
              </w:rPr>
              <w:fldChar w:fldCharType="begin"/>
            </w:r>
            <w:r>
              <w:rPr>
                <w:noProof/>
                <w:webHidden/>
              </w:rPr>
              <w:instrText xml:space="preserve"> PAGEREF _Toc99380719 \h </w:instrText>
            </w:r>
            <w:r>
              <w:rPr>
                <w:noProof/>
                <w:webHidden/>
              </w:rPr>
            </w:r>
            <w:r>
              <w:rPr>
                <w:noProof/>
                <w:webHidden/>
              </w:rPr>
              <w:fldChar w:fldCharType="separate"/>
            </w:r>
            <w:r>
              <w:rPr>
                <w:noProof/>
                <w:webHidden/>
              </w:rPr>
              <w:t>18</w:t>
            </w:r>
            <w:r>
              <w:rPr>
                <w:noProof/>
                <w:webHidden/>
              </w:rPr>
              <w:fldChar w:fldCharType="end"/>
            </w:r>
          </w:hyperlink>
        </w:p>
        <w:p w14:paraId="7A42822D" w14:textId="39F58DD0" w:rsidR="00526D29" w:rsidRDefault="00526D29">
          <w:pPr>
            <w:pStyle w:val="TDC2"/>
            <w:tabs>
              <w:tab w:val="right" w:pos="8828"/>
            </w:tabs>
            <w:rPr>
              <w:rFonts w:asciiTheme="minorHAnsi" w:hAnsiTheme="minorHAnsi" w:cstheme="minorBidi"/>
              <w:noProof/>
              <w:sz w:val="22"/>
            </w:rPr>
          </w:pPr>
          <w:hyperlink w:anchor="_Toc99380720" w:history="1">
            <w:r w:rsidRPr="00262111">
              <w:rPr>
                <w:rStyle w:val="Hipervnculo"/>
                <w:noProof/>
              </w:rPr>
              <w:t>3.5. DISEÑO DE INVESTIGACIÓN.</w:t>
            </w:r>
            <w:r>
              <w:rPr>
                <w:noProof/>
                <w:webHidden/>
              </w:rPr>
              <w:tab/>
            </w:r>
            <w:r>
              <w:rPr>
                <w:noProof/>
                <w:webHidden/>
              </w:rPr>
              <w:fldChar w:fldCharType="begin"/>
            </w:r>
            <w:r>
              <w:rPr>
                <w:noProof/>
                <w:webHidden/>
              </w:rPr>
              <w:instrText xml:space="preserve"> PAGEREF _Toc99380720 \h </w:instrText>
            </w:r>
            <w:r>
              <w:rPr>
                <w:noProof/>
                <w:webHidden/>
              </w:rPr>
            </w:r>
            <w:r>
              <w:rPr>
                <w:noProof/>
                <w:webHidden/>
              </w:rPr>
              <w:fldChar w:fldCharType="separate"/>
            </w:r>
            <w:r>
              <w:rPr>
                <w:noProof/>
                <w:webHidden/>
              </w:rPr>
              <w:t>19</w:t>
            </w:r>
            <w:r>
              <w:rPr>
                <w:noProof/>
                <w:webHidden/>
              </w:rPr>
              <w:fldChar w:fldCharType="end"/>
            </w:r>
          </w:hyperlink>
        </w:p>
        <w:p w14:paraId="6488FF24" w14:textId="027A530C" w:rsidR="00526D29" w:rsidRDefault="00526D29">
          <w:pPr>
            <w:pStyle w:val="TDC2"/>
            <w:tabs>
              <w:tab w:val="right" w:pos="8828"/>
            </w:tabs>
            <w:rPr>
              <w:rFonts w:asciiTheme="minorHAnsi" w:hAnsiTheme="minorHAnsi" w:cstheme="minorBidi"/>
              <w:noProof/>
              <w:sz w:val="22"/>
            </w:rPr>
          </w:pPr>
          <w:hyperlink w:anchor="_Toc99380721" w:history="1">
            <w:r w:rsidRPr="00262111">
              <w:rPr>
                <w:rStyle w:val="Hipervnculo"/>
                <w:noProof/>
              </w:rPr>
              <w:t>3.6. POBLACIÓN</w:t>
            </w:r>
            <w:r>
              <w:rPr>
                <w:noProof/>
                <w:webHidden/>
              </w:rPr>
              <w:tab/>
            </w:r>
            <w:r>
              <w:rPr>
                <w:noProof/>
                <w:webHidden/>
              </w:rPr>
              <w:fldChar w:fldCharType="begin"/>
            </w:r>
            <w:r>
              <w:rPr>
                <w:noProof/>
                <w:webHidden/>
              </w:rPr>
              <w:instrText xml:space="preserve"> PAGEREF _Toc99380721 \h </w:instrText>
            </w:r>
            <w:r>
              <w:rPr>
                <w:noProof/>
                <w:webHidden/>
              </w:rPr>
            </w:r>
            <w:r>
              <w:rPr>
                <w:noProof/>
                <w:webHidden/>
              </w:rPr>
              <w:fldChar w:fldCharType="separate"/>
            </w:r>
            <w:r>
              <w:rPr>
                <w:noProof/>
                <w:webHidden/>
              </w:rPr>
              <w:t>19</w:t>
            </w:r>
            <w:r>
              <w:rPr>
                <w:noProof/>
                <w:webHidden/>
              </w:rPr>
              <w:fldChar w:fldCharType="end"/>
            </w:r>
          </w:hyperlink>
        </w:p>
        <w:p w14:paraId="76B0FF96" w14:textId="468E7B0B" w:rsidR="00526D29" w:rsidRDefault="00526D29">
          <w:pPr>
            <w:pStyle w:val="TDC2"/>
            <w:tabs>
              <w:tab w:val="right" w:pos="8828"/>
            </w:tabs>
            <w:rPr>
              <w:rFonts w:asciiTheme="minorHAnsi" w:hAnsiTheme="minorHAnsi" w:cstheme="minorBidi"/>
              <w:noProof/>
              <w:sz w:val="22"/>
            </w:rPr>
          </w:pPr>
          <w:hyperlink w:anchor="_Toc99380722" w:history="1">
            <w:r w:rsidRPr="00262111">
              <w:rPr>
                <w:rStyle w:val="Hipervnculo"/>
                <w:noProof/>
              </w:rPr>
              <w:t>3.7. MUESTRA</w:t>
            </w:r>
            <w:r>
              <w:rPr>
                <w:noProof/>
                <w:webHidden/>
              </w:rPr>
              <w:tab/>
            </w:r>
            <w:r>
              <w:rPr>
                <w:noProof/>
                <w:webHidden/>
              </w:rPr>
              <w:fldChar w:fldCharType="begin"/>
            </w:r>
            <w:r>
              <w:rPr>
                <w:noProof/>
                <w:webHidden/>
              </w:rPr>
              <w:instrText xml:space="preserve"> PAGEREF _Toc99380722 \h </w:instrText>
            </w:r>
            <w:r>
              <w:rPr>
                <w:noProof/>
                <w:webHidden/>
              </w:rPr>
            </w:r>
            <w:r>
              <w:rPr>
                <w:noProof/>
                <w:webHidden/>
              </w:rPr>
              <w:fldChar w:fldCharType="separate"/>
            </w:r>
            <w:r>
              <w:rPr>
                <w:noProof/>
                <w:webHidden/>
              </w:rPr>
              <w:t>19</w:t>
            </w:r>
            <w:r>
              <w:rPr>
                <w:noProof/>
                <w:webHidden/>
              </w:rPr>
              <w:fldChar w:fldCharType="end"/>
            </w:r>
          </w:hyperlink>
        </w:p>
        <w:p w14:paraId="7F4A12D4" w14:textId="71FE5927" w:rsidR="00526D29" w:rsidRDefault="00526D29">
          <w:pPr>
            <w:pStyle w:val="TDC2"/>
            <w:tabs>
              <w:tab w:val="right" w:pos="8828"/>
            </w:tabs>
            <w:rPr>
              <w:rFonts w:asciiTheme="minorHAnsi" w:hAnsiTheme="minorHAnsi" w:cstheme="minorBidi"/>
              <w:noProof/>
              <w:sz w:val="22"/>
            </w:rPr>
          </w:pPr>
          <w:hyperlink w:anchor="_Toc99380723" w:history="1">
            <w:r w:rsidRPr="00262111">
              <w:rPr>
                <w:rStyle w:val="Hipervnculo"/>
                <w:noProof/>
              </w:rPr>
              <w:t>3.8. TÉCNICAS DE RECOLECCIÓN DE LA INFORMACIÓN</w:t>
            </w:r>
            <w:r>
              <w:rPr>
                <w:noProof/>
                <w:webHidden/>
              </w:rPr>
              <w:tab/>
            </w:r>
            <w:r>
              <w:rPr>
                <w:noProof/>
                <w:webHidden/>
              </w:rPr>
              <w:fldChar w:fldCharType="begin"/>
            </w:r>
            <w:r>
              <w:rPr>
                <w:noProof/>
                <w:webHidden/>
              </w:rPr>
              <w:instrText xml:space="preserve"> PAGEREF _Toc99380723 \h </w:instrText>
            </w:r>
            <w:r>
              <w:rPr>
                <w:noProof/>
                <w:webHidden/>
              </w:rPr>
            </w:r>
            <w:r>
              <w:rPr>
                <w:noProof/>
                <w:webHidden/>
              </w:rPr>
              <w:fldChar w:fldCharType="separate"/>
            </w:r>
            <w:r>
              <w:rPr>
                <w:noProof/>
                <w:webHidden/>
              </w:rPr>
              <w:t>19</w:t>
            </w:r>
            <w:r>
              <w:rPr>
                <w:noProof/>
                <w:webHidden/>
              </w:rPr>
              <w:fldChar w:fldCharType="end"/>
            </w:r>
          </w:hyperlink>
        </w:p>
        <w:p w14:paraId="57C13A3D" w14:textId="6B1EF642" w:rsidR="00526D29" w:rsidRDefault="00526D29">
          <w:pPr>
            <w:pStyle w:val="TDC2"/>
            <w:tabs>
              <w:tab w:val="right" w:pos="8828"/>
            </w:tabs>
            <w:rPr>
              <w:rFonts w:asciiTheme="minorHAnsi" w:hAnsiTheme="minorHAnsi" w:cstheme="minorBidi"/>
              <w:noProof/>
              <w:sz w:val="22"/>
            </w:rPr>
          </w:pPr>
          <w:hyperlink w:anchor="_Toc99380724" w:history="1">
            <w:r w:rsidRPr="00262111">
              <w:rPr>
                <w:rStyle w:val="Hipervnculo"/>
                <w:noProof/>
                <w:lang w:eastAsia="en-US"/>
              </w:rPr>
              <w:t>3.9. VALIDEZ DE LAS TÉCNICAS DE RECOLECCIÓN DE INFORMACIÓN</w:t>
            </w:r>
            <w:r>
              <w:rPr>
                <w:noProof/>
                <w:webHidden/>
              </w:rPr>
              <w:tab/>
            </w:r>
            <w:r>
              <w:rPr>
                <w:noProof/>
                <w:webHidden/>
              </w:rPr>
              <w:fldChar w:fldCharType="begin"/>
            </w:r>
            <w:r>
              <w:rPr>
                <w:noProof/>
                <w:webHidden/>
              </w:rPr>
              <w:instrText xml:space="preserve"> PAGEREF _Toc99380724 \h </w:instrText>
            </w:r>
            <w:r>
              <w:rPr>
                <w:noProof/>
                <w:webHidden/>
              </w:rPr>
            </w:r>
            <w:r>
              <w:rPr>
                <w:noProof/>
                <w:webHidden/>
              </w:rPr>
              <w:fldChar w:fldCharType="separate"/>
            </w:r>
            <w:r>
              <w:rPr>
                <w:noProof/>
                <w:webHidden/>
              </w:rPr>
              <w:t>20</w:t>
            </w:r>
            <w:r>
              <w:rPr>
                <w:noProof/>
                <w:webHidden/>
              </w:rPr>
              <w:fldChar w:fldCharType="end"/>
            </w:r>
          </w:hyperlink>
        </w:p>
        <w:p w14:paraId="2AE40D4E" w14:textId="570A68F9" w:rsidR="00526D29" w:rsidRDefault="00526D29">
          <w:pPr>
            <w:pStyle w:val="TDC2"/>
            <w:tabs>
              <w:tab w:val="right" w:pos="8828"/>
            </w:tabs>
            <w:rPr>
              <w:rFonts w:asciiTheme="minorHAnsi" w:hAnsiTheme="minorHAnsi" w:cstheme="minorBidi"/>
              <w:noProof/>
              <w:sz w:val="22"/>
            </w:rPr>
          </w:pPr>
          <w:hyperlink w:anchor="_Toc99380725" w:history="1">
            <w:r w:rsidRPr="00262111">
              <w:rPr>
                <w:rStyle w:val="Hipervnculo"/>
                <w:noProof/>
                <w:lang w:eastAsia="en-US"/>
              </w:rPr>
              <w:t>3.10. CONFIABILIDAD DE LAS TÉCNICAS DE RECOLECCIÓN DE INFORMACIÓN.</w:t>
            </w:r>
            <w:r>
              <w:rPr>
                <w:noProof/>
                <w:webHidden/>
              </w:rPr>
              <w:tab/>
            </w:r>
            <w:r>
              <w:rPr>
                <w:noProof/>
                <w:webHidden/>
              </w:rPr>
              <w:fldChar w:fldCharType="begin"/>
            </w:r>
            <w:r>
              <w:rPr>
                <w:noProof/>
                <w:webHidden/>
              </w:rPr>
              <w:instrText xml:space="preserve"> PAGEREF _Toc99380725 \h </w:instrText>
            </w:r>
            <w:r>
              <w:rPr>
                <w:noProof/>
                <w:webHidden/>
              </w:rPr>
            </w:r>
            <w:r>
              <w:rPr>
                <w:noProof/>
                <w:webHidden/>
              </w:rPr>
              <w:fldChar w:fldCharType="separate"/>
            </w:r>
            <w:r>
              <w:rPr>
                <w:noProof/>
                <w:webHidden/>
              </w:rPr>
              <w:t>20</w:t>
            </w:r>
            <w:r>
              <w:rPr>
                <w:noProof/>
                <w:webHidden/>
              </w:rPr>
              <w:fldChar w:fldCharType="end"/>
            </w:r>
          </w:hyperlink>
        </w:p>
        <w:p w14:paraId="09DF2655" w14:textId="104413F6" w:rsidR="00526D29" w:rsidRDefault="00526D29">
          <w:pPr>
            <w:pStyle w:val="TDC2"/>
            <w:tabs>
              <w:tab w:val="right" w:pos="8828"/>
            </w:tabs>
            <w:rPr>
              <w:rFonts w:asciiTheme="minorHAnsi" w:hAnsiTheme="minorHAnsi" w:cstheme="minorBidi"/>
              <w:noProof/>
              <w:sz w:val="22"/>
            </w:rPr>
          </w:pPr>
          <w:hyperlink w:anchor="_Toc99380726" w:history="1">
            <w:r w:rsidRPr="00262111">
              <w:rPr>
                <w:rStyle w:val="Hipervnculo"/>
                <w:noProof/>
              </w:rPr>
              <w:t>3.11. INSTRUMENTOS DE LA RECOLECCIÓN DE INFORMACIÓN</w:t>
            </w:r>
            <w:r>
              <w:rPr>
                <w:noProof/>
                <w:webHidden/>
              </w:rPr>
              <w:tab/>
            </w:r>
            <w:r>
              <w:rPr>
                <w:noProof/>
                <w:webHidden/>
              </w:rPr>
              <w:fldChar w:fldCharType="begin"/>
            </w:r>
            <w:r>
              <w:rPr>
                <w:noProof/>
                <w:webHidden/>
              </w:rPr>
              <w:instrText xml:space="preserve"> PAGEREF _Toc99380726 \h </w:instrText>
            </w:r>
            <w:r>
              <w:rPr>
                <w:noProof/>
                <w:webHidden/>
              </w:rPr>
            </w:r>
            <w:r>
              <w:rPr>
                <w:noProof/>
                <w:webHidden/>
              </w:rPr>
              <w:fldChar w:fldCharType="separate"/>
            </w:r>
            <w:r>
              <w:rPr>
                <w:noProof/>
                <w:webHidden/>
              </w:rPr>
              <w:t>20</w:t>
            </w:r>
            <w:r>
              <w:rPr>
                <w:noProof/>
                <w:webHidden/>
              </w:rPr>
              <w:fldChar w:fldCharType="end"/>
            </w:r>
          </w:hyperlink>
        </w:p>
        <w:p w14:paraId="50CE38CF" w14:textId="0C0B4B04" w:rsidR="00526D29" w:rsidRDefault="00526D29">
          <w:pPr>
            <w:pStyle w:val="TDC1"/>
            <w:tabs>
              <w:tab w:val="right" w:pos="8828"/>
            </w:tabs>
            <w:rPr>
              <w:rFonts w:asciiTheme="minorHAnsi" w:hAnsiTheme="minorHAnsi" w:cstheme="minorBidi"/>
              <w:noProof/>
              <w:sz w:val="22"/>
            </w:rPr>
          </w:pPr>
          <w:hyperlink w:anchor="_Toc99380727" w:history="1">
            <w:r w:rsidRPr="00262111">
              <w:rPr>
                <w:rStyle w:val="Hipervnculo"/>
                <w:noProof/>
              </w:rPr>
              <w:t>4. RECURSOS DE LA INVESTIGACIÓN</w:t>
            </w:r>
            <w:r>
              <w:rPr>
                <w:noProof/>
                <w:webHidden/>
              </w:rPr>
              <w:tab/>
            </w:r>
            <w:r>
              <w:rPr>
                <w:noProof/>
                <w:webHidden/>
              </w:rPr>
              <w:fldChar w:fldCharType="begin"/>
            </w:r>
            <w:r>
              <w:rPr>
                <w:noProof/>
                <w:webHidden/>
              </w:rPr>
              <w:instrText xml:space="preserve"> PAGEREF _Toc99380727 \h </w:instrText>
            </w:r>
            <w:r>
              <w:rPr>
                <w:noProof/>
                <w:webHidden/>
              </w:rPr>
            </w:r>
            <w:r>
              <w:rPr>
                <w:noProof/>
                <w:webHidden/>
              </w:rPr>
              <w:fldChar w:fldCharType="separate"/>
            </w:r>
            <w:r>
              <w:rPr>
                <w:noProof/>
                <w:webHidden/>
              </w:rPr>
              <w:t>21</w:t>
            </w:r>
            <w:r>
              <w:rPr>
                <w:noProof/>
                <w:webHidden/>
              </w:rPr>
              <w:fldChar w:fldCharType="end"/>
            </w:r>
          </w:hyperlink>
        </w:p>
        <w:p w14:paraId="1266444E" w14:textId="27DAA306" w:rsidR="00526D29" w:rsidRDefault="00526D29">
          <w:pPr>
            <w:pStyle w:val="TDC2"/>
            <w:tabs>
              <w:tab w:val="right" w:pos="8828"/>
            </w:tabs>
            <w:rPr>
              <w:rFonts w:asciiTheme="minorHAnsi" w:hAnsiTheme="minorHAnsi" w:cstheme="minorBidi"/>
              <w:noProof/>
              <w:sz w:val="22"/>
            </w:rPr>
          </w:pPr>
          <w:hyperlink w:anchor="_Toc99380728" w:history="1">
            <w:r w:rsidRPr="00262111">
              <w:rPr>
                <w:rStyle w:val="Hipervnculo"/>
                <w:noProof/>
              </w:rPr>
              <w:t>4.1. TALENTO HUMANO</w:t>
            </w:r>
            <w:r>
              <w:rPr>
                <w:noProof/>
                <w:webHidden/>
              </w:rPr>
              <w:tab/>
            </w:r>
            <w:r>
              <w:rPr>
                <w:noProof/>
                <w:webHidden/>
              </w:rPr>
              <w:fldChar w:fldCharType="begin"/>
            </w:r>
            <w:r>
              <w:rPr>
                <w:noProof/>
                <w:webHidden/>
              </w:rPr>
              <w:instrText xml:space="preserve"> PAGEREF _Toc99380728 \h </w:instrText>
            </w:r>
            <w:r>
              <w:rPr>
                <w:noProof/>
                <w:webHidden/>
              </w:rPr>
            </w:r>
            <w:r>
              <w:rPr>
                <w:noProof/>
                <w:webHidden/>
              </w:rPr>
              <w:fldChar w:fldCharType="separate"/>
            </w:r>
            <w:r>
              <w:rPr>
                <w:noProof/>
                <w:webHidden/>
              </w:rPr>
              <w:t>21</w:t>
            </w:r>
            <w:r>
              <w:rPr>
                <w:noProof/>
                <w:webHidden/>
              </w:rPr>
              <w:fldChar w:fldCharType="end"/>
            </w:r>
          </w:hyperlink>
        </w:p>
        <w:p w14:paraId="78571569" w14:textId="48E9CAE1" w:rsidR="00526D29" w:rsidRDefault="00526D29">
          <w:pPr>
            <w:pStyle w:val="TDC2"/>
            <w:tabs>
              <w:tab w:val="right" w:pos="8828"/>
            </w:tabs>
            <w:rPr>
              <w:rFonts w:asciiTheme="minorHAnsi" w:hAnsiTheme="minorHAnsi" w:cstheme="minorBidi"/>
              <w:noProof/>
              <w:sz w:val="22"/>
            </w:rPr>
          </w:pPr>
          <w:hyperlink w:anchor="_Toc99380729" w:history="1">
            <w:r w:rsidRPr="00262111">
              <w:rPr>
                <w:rStyle w:val="Hipervnculo"/>
                <w:noProof/>
              </w:rPr>
              <w:t>4.2. RECURSOS FÍSICOS</w:t>
            </w:r>
            <w:r>
              <w:rPr>
                <w:noProof/>
                <w:webHidden/>
              </w:rPr>
              <w:tab/>
            </w:r>
            <w:r>
              <w:rPr>
                <w:noProof/>
                <w:webHidden/>
              </w:rPr>
              <w:fldChar w:fldCharType="begin"/>
            </w:r>
            <w:r>
              <w:rPr>
                <w:noProof/>
                <w:webHidden/>
              </w:rPr>
              <w:instrText xml:space="preserve"> PAGEREF _Toc99380729 \h </w:instrText>
            </w:r>
            <w:r>
              <w:rPr>
                <w:noProof/>
                <w:webHidden/>
              </w:rPr>
            </w:r>
            <w:r>
              <w:rPr>
                <w:noProof/>
                <w:webHidden/>
              </w:rPr>
              <w:fldChar w:fldCharType="separate"/>
            </w:r>
            <w:r>
              <w:rPr>
                <w:noProof/>
                <w:webHidden/>
              </w:rPr>
              <w:t>21</w:t>
            </w:r>
            <w:r>
              <w:rPr>
                <w:noProof/>
                <w:webHidden/>
              </w:rPr>
              <w:fldChar w:fldCharType="end"/>
            </w:r>
          </w:hyperlink>
        </w:p>
        <w:p w14:paraId="3FDD5C60" w14:textId="759B570B" w:rsidR="00526D29" w:rsidRDefault="00526D29">
          <w:pPr>
            <w:pStyle w:val="TDC2"/>
            <w:tabs>
              <w:tab w:val="right" w:pos="8828"/>
            </w:tabs>
            <w:rPr>
              <w:rFonts w:asciiTheme="minorHAnsi" w:hAnsiTheme="minorHAnsi" w:cstheme="minorBidi"/>
              <w:noProof/>
              <w:sz w:val="22"/>
            </w:rPr>
          </w:pPr>
          <w:hyperlink w:anchor="_Toc99380730" w:history="1">
            <w:r w:rsidRPr="00262111">
              <w:rPr>
                <w:rStyle w:val="Hipervnculo"/>
                <w:noProof/>
              </w:rPr>
              <w:t>4.3. PRESUPUESTO</w:t>
            </w:r>
            <w:r>
              <w:rPr>
                <w:noProof/>
                <w:webHidden/>
              </w:rPr>
              <w:tab/>
            </w:r>
            <w:r>
              <w:rPr>
                <w:noProof/>
                <w:webHidden/>
              </w:rPr>
              <w:fldChar w:fldCharType="begin"/>
            </w:r>
            <w:r>
              <w:rPr>
                <w:noProof/>
                <w:webHidden/>
              </w:rPr>
              <w:instrText xml:space="preserve"> PAGEREF _Toc99380730 \h </w:instrText>
            </w:r>
            <w:r>
              <w:rPr>
                <w:noProof/>
                <w:webHidden/>
              </w:rPr>
            </w:r>
            <w:r>
              <w:rPr>
                <w:noProof/>
                <w:webHidden/>
              </w:rPr>
              <w:fldChar w:fldCharType="separate"/>
            </w:r>
            <w:r>
              <w:rPr>
                <w:noProof/>
                <w:webHidden/>
              </w:rPr>
              <w:t>22</w:t>
            </w:r>
            <w:r>
              <w:rPr>
                <w:noProof/>
                <w:webHidden/>
              </w:rPr>
              <w:fldChar w:fldCharType="end"/>
            </w:r>
          </w:hyperlink>
        </w:p>
        <w:p w14:paraId="2A2D92D6" w14:textId="0C6AE5A0" w:rsidR="00526D29" w:rsidRDefault="00526D29">
          <w:pPr>
            <w:pStyle w:val="TDC2"/>
            <w:tabs>
              <w:tab w:val="right" w:pos="8828"/>
            </w:tabs>
            <w:rPr>
              <w:rFonts w:asciiTheme="minorHAnsi" w:hAnsiTheme="minorHAnsi" w:cstheme="minorBidi"/>
              <w:noProof/>
              <w:sz w:val="22"/>
            </w:rPr>
          </w:pPr>
          <w:hyperlink w:anchor="_Toc99380731" w:history="1">
            <w:r w:rsidRPr="00262111">
              <w:rPr>
                <w:rStyle w:val="Hipervnculo"/>
                <w:noProof/>
              </w:rPr>
              <w:t>4.4. FINANCIACIÓN</w:t>
            </w:r>
            <w:r>
              <w:rPr>
                <w:noProof/>
                <w:webHidden/>
              </w:rPr>
              <w:tab/>
            </w:r>
            <w:r>
              <w:rPr>
                <w:noProof/>
                <w:webHidden/>
              </w:rPr>
              <w:fldChar w:fldCharType="begin"/>
            </w:r>
            <w:r>
              <w:rPr>
                <w:noProof/>
                <w:webHidden/>
              </w:rPr>
              <w:instrText xml:space="preserve"> PAGEREF _Toc99380731 \h </w:instrText>
            </w:r>
            <w:r>
              <w:rPr>
                <w:noProof/>
                <w:webHidden/>
              </w:rPr>
            </w:r>
            <w:r>
              <w:rPr>
                <w:noProof/>
                <w:webHidden/>
              </w:rPr>
              <w:fldChar w:fldCharType="separate"/>
            </w:r>
            <w:r>
              <w:rPr>
                <w:noProof/>
                <w:webHidden/>
              </w:rPr>
              <w:t>23</w:t>
            </w:r>
            <w:r>
              <w:rPr>
                <w:noProof/>
                <w:webHidden/>
              </w:rPr>
              <w:fldChar w:fldCharType="end"/>
            </w:r>
          </w:hyperlink>
        </w:p>
        <w:p w14:paraId="3166EBEB" w14:textId="6D773EE2" w:rsidR="00526D29" w:rsidRDefault="00526D29">
          <w:pPr>
            <w:pStyle w:val="TDC2"/>
            <w:tabs>
              <w:tab w:val="right" w:pos="8828"/>
            </w:tabs>
            <w:rPr>
              <w:rFonts w:asciiTheme="minorHAnsi" w:hAnsiTheme="minorHAnsi" w:cstheme="minorBidi"/>
              <w:noProof/>
              <w:sz w:val="22"/>
            </w:rPr>
          </w:pPr>
          <w:hyperlink w:anchor="_Toc99380732" w:history="1">
            <w:r w:rsidRPr="00262111">
              <w:rPr>
                <w:rStyle w:val="Hipervnculo"/>
                <w:noProof/>
              </w:rPr>
              <w:t>4.5. CRONOGRAMA DE ACTIVIDADES</w:t>
            </w:r>
            <w:r>
              <w:rPr>
                <w:noProof/>
                <w:webHidden/>
              </w:rPr>
              <w:tab/>
            </w:r>
            <w:r>
              <w:rPr>
                <w:noProof/>
                <w:webHidden/>
              </w:rPr>
              <w:fldChar w:fldCharType="begin"/>
            </w:r>
            <w:r>
              <w:rPr>
                <w:noProof/>
                <w:webHidden/>
              </w:rPr>
              <w:instrText xml:space="preserve"> PAGEREF _Toc99380732 \h </w:instrText>
            </w:r>
            <w:r>
              <w:rPr>
                <w:noProof/>
                <w:webHidden/>
              </w:rPr>
            </w:r>
            <w:r>
              <w:rPr>
                <w:noProof/>
                <w:webHidden/>
              </w:rPr>
              <w:fldChar w:fldCharType="separate"/>
            </w:r>
            <w:r>
              <w:rPr>
                <w:noProof/>
                <w:webHidden/>
              </w:rPr>
              <w:t>23</w:t>
            </w:r>
            <w:r>
              <w:rPr>
                <w:noProof/>
                <w:webHidden/>
              </w:rPr>
              <w:fldChar w:fldCharType="end"/>
            </w:r>
          </w:hyperlink>
        </w:p>
        <w:p w14:paraId="6D369510" w14:textId="5475577C" w:rsidR="00303185" w:rsidRPr="00F65F65" w:rsidRDefault="00815AED" w:rsidP="00303185">
          <w:pPr>
            <w:rPr>
              <w:bCs/>
              <w:lang w:val="es-ES"/>
            </w:rPr>
          </w:pPr>
          <w:r w:rsidRPr="00F65F65">
            <w:rPr>
              <w:rFonts w:eastAsiaTheme="minorEastAsia"/>
            </w:rPr>
            <w:fldChar w:fldCharType="end"/>
          </w:r>
          <w:r w:rsidR="007F1657" w:rsidRPr="00F65F65">
            <w:rPr>
              <w:bCs/>
              <w:lang w:val="es-ES"/>
            </w:rPr>
            <w:t>BIBLIOGRAFÍA</w:t>
          </w:r>
        </w:p>
        <w:p w14:paraId="793E771A" w14:textId="320C2A73" w:rsidR="007F1657" w:rsidRPr="00F65F65" w:rsidRDefault="007F1657" w:rsidP="00303185">
          <w:pPr>
            <w:rPr>
              <w:bCs/>
              <w:lang w:val="es-ES"/>
            </w:rPr>
          </w:pPr>
          <w:r w:rsidRPr="00F65F65">
            <w:rPr>
              <w:bCs/>
              <w:lang w:val="es-ES"/>
            </w:rPr>
            <w:t>ANEXOS</w:t>
          </w:r>
        </w:p>
        <w:p w14:paraId="1F4D45E3" w14:textId="653995D9" w:rsidR="001969B3" w:rsidRPr="00F65F65" w:rsidRDefault="00581F71" w:rsidP="00303185"/>
      </w:sdtContent>
    </w:sdt>
    <w:p w14:paraId="4DEC493C" w14:textId="2D20F86C" w:rsidR="00526D29" w:rsidRDefault="00526D29" w:rsidP="00526D29"/>
    <w:p w14:paraId="64E70DBD" w14:textId="0F0708F2" w:rsidR="00526D29" w:rsidRDefault="00526D29" w:rsidP="00526D29"/>
    <w:p w14:paraId="1BEED401" w14:textId="77777777" w:rsidR="00526D29" w:rsidRDefault="00526D29" w:rsidP="00526D29"/>
    <w:p w14:paraId="499EF169" w14:textId="71A01C63" w:rsidR="00526D29" w:rsidRDefault="00526D29" w:rsidP="00526D29"/>
    <w:p w14:paraId="266DFA9A" w14:textId="77777777" w:rsidR="00526D29" w:rsidRPr="00526D29" w:rsidRDefault="00526D29" w:rsidP="00526D29"/>
    <w:p w14:paraId="0B3A723D" w14:textId="77777777" w:rsidR="00526D29" w:rsidRDefault="00526D29" w:rsidP="00B654C5">
      <w:pPr>
        <w:pStyle w:val="Ttulo4"/>
      </w:pPr>
    </w:p>
    <w:p w14:paraId="3BAF6736" w14:textId="3447E4A9" w:rsidR="00526D29" w:rsidRDefault="00526D29" w:rsidP="00B654C5">
      <w:pPr>
        <w:pStyle w:val="Ttulo4"/>
      </w:pPr>
    </w:p>
    <w:p w14:paraId="451BE702" w14:textId="5A7A19BB" w:rsidR="00526D29" w:rsidRDefault="00526D29" w:rsidP="00526D29"/>
    <w:p w14:paraId="193A0B41" w14:textId="77777777" w:rsidR="00526D29" w:rsidRPr="00526D29" w:rsidRDefault="00526D29" w:rsidP="00526D29"/>
    <w:p w14:paraId="045B6892" w14:textId="30B8C6CD" w:rsidR="001969B3" w:rsidRPr="00F65F65" w:rsidRDefault="001969B3" w:rsidP="00B654C5">
      <w:pPr>
        <w:pStyle w:val="Ttulo4"/>
      </w:pPr>
      <w:r w:rsidRPr="00F65F65">
        <w:lastRenderedPageBreak/>
        <w:t>INTRODUCCIÓN</w:t>
      </w:r>
    </w:p>
    <w:p w14:paraId="3F5B416C" w14:textId="2AE991C5" w:rsidR="0013130B" w:rsidRPr="00F65F65" w:rsidRDefault="0013130B" w:rsidP="0013130B"/>
    <w:p w14:paraId="2FC37294" w14:textId="4CCDB150" w:rsidR="00883C84" w:rsidRDefault="00883C84" w:rsidP="0013130B">
      <w:r>
        <w:t>Las tecnologías de la información y la comunicación (TIC) se han desarrolla</w:t>
      </w:r>
      <w:r w:rsidR="0043420B">
        <w:t>do</w:t>
      </w:r>
      <w:r>
        <w:t xml:space="preserve"> masivamente en la última mitad del siglo XX y principios del siglo XXI hasta que dieron forma a la denominada “sociedad del conocimiento”</w:t>
      </w:r>
      <w:r w:rsidRPr="00883C84">
        <w:rPr>
          <w:rStyle w:val="Refdenotaalpie"/>
          <w:b/>
          <w:bCs/>
        </w:rPr>
        <w:footnoteReference w:id="1"/>
      </w:r>
      <w:r>
        <w:t xml:space="preserve"> o “información”. Prácticamente no hay un solo ámbito de la vida humana que no se vea afectado por este desarrollo: educación, salud, finanzas, mercados laborales, comunicaciones, gobierno, productividad industrial, </w:t>
      </w:r>
      <w:r w:rsidR="005D4C3A">
        <w:t>etc.</w:t>
      </w:r>
      <w:r w:rsidR="00E04CF7" w:rsidRPr="00C23C39">
        <w:rPr>
          <w:rStyle w:val="Refdenotaalpie"/>
          <w:b/>
          <w:bCs/>
        </w:rPr>
        <w:footnoteReference w:id="2"/>
      </w:r>
      <w:r w:rsidRPr="00C23C39">
        <w:rPr>
          <w:b/>
          <w:bCs/>
        </w:rPr>
        <w:t>.</w:t>
      </w:r>
      <w:r>
        <w:t xml:space="preserve"> </w:t>
      </w:r>
    </w:p>
    <w:p w14:paraId="766B03F8" w14:textId="7B66F28A" w:rsidR="00883C84" w:rsidRDefault="00637FA6" w:rsidP="0013130B">
      <w:r>
        <w:t>En base a lo anterior</w:t>
      </w:r>
      <w:r w:rsidR="00883C84">
        <w:t xml:space="preserve"> el </w:t>
      </w:r>
      <w:r w:rsidR="0098728A">
        <w:t xml:space="preserve">acceso a la información se lleva </w:t>
      </w:r>
      <w:r w:rsidR="00100741">
        <w:t>a cabo de una forma más</w:t>
      </w:r>
      <w:r w:rsidR="00883C84">
        <w:t xml:space="preserve"> rápid</w:t>
      </w:r>
      <w:r w:rsidR="00100741">
        <w:t xml:space="preserve">a </w:t>
      </w:r>
      <w:r w:rsidR="00883C84">
        <w:t>y se distribuye casi instantáneamente. El mundo se ha vuelto más pequeño y más interconectado</w:t>
      </w:r>
      <w:r w:rsidR="00241E65">
        <w:t>.</w:t>
      </w:r>
      <w:r w:rsidR="00883C84">
        <w:t xml:space="preserve"> </w:t>
      </w:r>
    </w:p>
    <w:p w14:paraId="78689C6B" w14:textId="6045A76F" w:rsidR="00100741" w:rsidRDefault="00100741" w:rsidP="0013130B"/>
    <w:p w14:paraId="370D0844" w14:textId="1806D429" w:rsidR="00A82447" w:rsidRDefault="00100741" w:rsidP="0013130B">
      <w:r>
        <w:t>Como es muy notable</w:t>
      </w:r>
      <w:r w:rsidR="00A82447">
        <w:t>,</w:t>
      </w:r>
      <w:r>
        <w:t xml:space="preserve"> en la actualidad uno de los medios por los cuales las personas tienen acceso a la información son los dispositivos electrónicos como los computadores y dispositivos móviles como celulares</w:t>
      </w:r>
      <w:r w:rsidR="002C28E0">
        <w:t xml:space="preserve"> o también llamados smartphones</w:t>
      </w:r>
      <w:r>
        <w:t xml:space="preserve">, con los cuales se ha llegado a obtener grandes cantidades de información </w:t>
      </w:r>
      <w:r w:rsidR="002C28E0">
        <w:t>la cual</w:t>
      </w:r>
      <w:r>
        <w:t xml:space="preserve"> se puede gestionar y administrar de acuerdo </w:t>
      </w:r>
      <w:r w:rsidR="00FC1518">
        <w:t>con</w:t>
      </w:r>
      <w:r>
        <w:t xml:space="preserve"> las necesidades de un entorno en particular</w:t>
      </w:r>
      <w:r w:rsidR="00D05648">
        <w:rPr>
          <w:rStyle w:val="Refdenotaalpie"/>
        </w:rPr>
        <w:footnoteReference w:id="3"/>
      </w:r>
      <w:r>
        <w:t>.</w:t>
      </w:r>
      <w:r w:rsidR="00A82447">
        <w:t xml:space="preserve"> </w:t>
      </w:r>
    </w:p>
    <w:p w14:paraId="4A7B65CE" w14:textId="55523CFA" w:rsidR="00241E65" w:rsidRDefault="00ED2DEA" w:rsidP="0013130B">
      <w:r>
        <w:t>Así</w:t>
      </w:r>
      <w:r w:rsidR="00A82447">
        <w:t xml:space="preserve"> mismo en el</w:t>
      </w:r>
      <w:r w:rsidR="00637FA6">
        <w:t xml:space="preserve"> </w:t>
      </w:r>
      <w:r w:rsidR="008F7E60">
        <w:t>entorn</w:t>
      </w:r>
      <w:r w:rsidR="00637FA6">
        <w:t>o</w:t>
      </w:r>
      <w:r w:rsidR="0018104A">
        <w:t xml:space="preserve"> </w:t>
      </w:r>
      <w:r w:rsidR="0098728A">
        <w:t>laboral</w:t>
      </w:r>
      <w:r w:rsidR="0018104A">
        <w:t xml:space="preserve">, estos avances tecnológicos han </w:t>
      </w:r>
      <w:r w:rsidR="00A82447">
        <w:t xml:space="preserve">dado paso a la creación de </w:t>
      </w:r>
      <w:r w:rsidR="0018104A">
        <w:t xml:space="preserve">otro tipo de </w:t>
      </w:r>
      <w:r w:rsidR="002C28E0">
        <w:t>herramientas</w:t>
      </w:r>
      <w:r w:rsidR="005D6D91">
        <w:t xml:space="preserve"> como los softwares o también llamados programas para computadores </w:t>
      </w:r>
      <w:r w:rsidR="00A82447">
        <w:t>y</w:t>
      </w:r>
      <w:r w:rsidR="005D6D91">
        <w:t xml:space="preserve"> las muy conocidas aplicaciones en los celulares</w:t>
      </w:r>
      <w:r w:rsidR="0018104A">
        <w:t xml:space="preserve"> </w:t>
      </w:r>
      <w:r w:rsidR="008F7E60">
        <w:t>las cuales</w:t>
      </w:r>
      <w:r w:rsidR="0018104A">
        <w:t xml:space="preserve"> in</w:t>
      </w:r>
      <w:r w:rsidR="002C28E0">
        <w:t>tervienen</w:t>
      </w:r>
      <w:r w:rsidR="0018104A">
        <w:t xml:space="preserve"> en </w:t>
      </w:r>
      <w:r w:rsidR="0098728A">
        <w:t>la manipulación de la información</w:t>
      </w:r>
      <w:r w:rsidR="008F7E60">
        <w:t xml:space="preserve"> y así mismo</w:t>
      </w:r>
      <w:r w:rsidR="0098728A">
        <w:t xml:space="preserve"> la gestión y la administración de los datos de los usuarios de un determinado servicio o </w:t>
      </w:r>
      <w:r w:rsidR="00241E65">
        <w:t>producto</w:t>
      </w:r>
      <w:r w:rsidR="002C28E0">
        <w:t xml:space="preserve"> con lo cual se puede determinar, analizar y predecir ciertos factores como lo son calidad, información</w:t>
      </w:r>
      <w:r w:rsidR="005D6D91">
        <w:t xml:space="preserve"> y </w:t>
      </w:r>
      <w:r w:rsidR="002C28E0">
        <w:t>disponibilidad de</w:t>
      </w:r>
      <w:r w:rsidR="008F7E60">
        <w:t xml:space="preserve"> los mismos</w:t>
      </w:r>
      <w:r w:rsidR="00D05648">
        <w:rPr>
          <w:rStyle w:val="Refdenotaalpie"/>
        </w:rPr>
        <w:footnoteReference w:id="4"/>
      </w:r>
      <w:r w:rsidR="005D6D91">
        <w:t xml:space="preserve">. </w:t>
      </w:r>
    </w:p>
    <w:p w14:paraId="7676EE5A" w14:textId="2CE7B1D8" w:rsidR="005D6D91" w:rsidRDefault="005D6D91" w:rsidP="0013130B"/>
    <w:p w14:paraId="4F9E7712" w14:textId="29E17FF6" w:rsidR="00506B5A" w:rsidRDefault="00506B5A" w:rsidP="0013130B">
      <w:r>
        <w:t xml:space="preserve">Por otra parte, este proyecto busca mejorar la gestión y administración de los datos </w:t>
      </w:r>
      <w:r w:rsidR="00FF66B4">
        <w:t xml:space="preserve">por parte de los técnicos del centro de servicio técnico autorizado MOTOREPUESTOS de la marca AKT MOTOS, con el objetivo de identificar el aporte que puede ofrecer una herramienta del tipo aplicación web a la mejora de la calidad de la prestación del servicio técnico </w:t>
      </w:r>
      <w:r w:rsidR="004E14E2">
        <w:t xml:space="preserve">por parte del personal que integra la empresa antes mencionada </w:t>
      </w:r>
      <w:r w:rsidR="001A7966">
        <w:t xml:space="preserve">la cual ofrece sus servicios </w:t>
      </w:r>
      <w:r w:rsidR="00956C22">
        <w:t>a la comunidad de</w:t>
      </w:r>
      <w:r w:rsidR="00FF66B4">
        <w:t xml:space="preserve"> la ciudad de </w:t>
      </w:r>
      <w:r w:rsidR="001A7966">
        <w:t xml:space="preserve">San Juan de </w:t>
      </w:r>
      <w:r w:rsidR="00FF66B4">
        <w:t>Pasto y sus alrededores.</w:t>
      </w:r>
    </w:p>
    <w:p w14:paraId="690509E9" w14:textId="6FA52887" w:rsidR="00241E65" w:rsidRDefault="00241E65" w:rsidP="0013130B"/>
    <w:p w14:paraId="2E10A9B2" w14:textId="504AE5CF" w:rsidR="002C28E0" w:rsidRDefault="002C28E0" w:rsidP="0013130B"/>
    <w:p w14:paraId="645F0F5D" w14:textId="2DDD4278" w:rsidR="002C28E0" w:rsidRDefault="002C28E0" w:rsidP="0013130B"/>
    <w:p w14:paraId="0000006A" w14:textId="707B8F79" w:rsidR="006E7E90" w:rsidRPr="00F65F65" w:rsidRDefault="00053BCA" w:rsidP="001969B3">
      <w:pPr>
        <w:pStyle w:val="Ttulo1"/>
        <w:rPr>
          <w:rFonts w:cs="Arial"/>
          <w:szCs w:val="24"/>
        </w:rPr>
      </w:pPr>
      <w:bookmarkStart w:id="2" w:name="_Toc99380686"/>
      <w:r w:rsidRPr="00F65F65">
        <w:rPr>
          <w:rFonts w:cs="Arial"/>
          <w:szCs w:val="24"/>
        </w:rPr>
        <w:lastRenderedPageBreak/>
        <w:t xml:space="preserve">1. </w:t>
      </w:r>
      <w:r w:rsidR="006F0BB3" w:rsidRPr="00F65F65">
        <w:rPr>
          <w:rFonts w:cs="Arial"/>
          <w:szCs w:val="24"/>
        </w:rPr>
        <w:t>PROBLEMA DE INVESTIGACIÓN</w:t>
      </w:r>
      <w:bookmarkEnd w:id="2"/>
    </w:p>
    <w:p w14:paraId="5B9A941C" w14:textId="77777777" w:rsidR="004F295D" w:rsidRPr="00F65F65" w:rsidRDefault="004F295D" w:rsidP="004F295D">
      <w:pPr>
        <w:jc w:val="center"/>
      </w:pPr>
    </w:p>
    <w:p w14:paraId="0000006B" w14:textId="42350990" w:rsidR="006E7E90" w:rsidRPr="00F65F65" w:rsidRDefault="006F0BB3" w:rsidP="00652896">
      <w:pPr>
        <w:pStyle w:val="Ttulo2"/>
        <w:numPr>
          <w:ilvl w:val="1"/>
          <w:numId w:val="15"/>
        </w:numPr>
        <w:rPr>
          <w:szCs w:val="24"/>
        </w:rPr>
      </w:pPr>
      <w:bookmarkStart w:id="3" w:name="_Toc99380687"/>
      <w:r w:rsidRPr="00F65F65">
        <w:rPr>
          <w:szCs w:val="24"/>
        </w:rPr>
        <w:t>OBJETO DE INVESTIGACIÓN</w:t>
      </w:r>
      <w:bookmarkEnd w:id="3"/>
      <w:r w:rsidRPr="00F65F65">
        <w:rPr>
          <w:szCs w:val="24"/>
        </w:rPr>
        <w:t xml:space="preserve"> </w:t>
      </w:r>
    </w:p>
    <w:p w14:paraId="1588F53E" w14:textId="77777777" w:rsidR="00652896" w:rsidRPr="00F65F65" w:rsidRDefault="00652896" w:rsidP="00652896"/>
    <w:p w14:paraId="06EACD99" w14:textId="0960C62A" w:rsidR="00FE5C93" w:rsidRDefault="00FE5C93" w:rsidP="00A24BD1">
      <w:r>
        <w:t xml:space="preserve">Gestión de datos e información mediante el uso de </w:t>
      </w:r>
      <w:r w:rsidR="000F3DCB">
        <w:t>aplicaciones web</w:t>
      </w:r>
      <w:r>
        <w:t xml:space="preserve">. </w:t>
      </w:r>
    </w:p>
    <w:p w14:paraId="43A3FBE7" w14:textId="0503AEA1" w:rsidR="00FE5C93" w:rsidRDefault="00FE5C93" w:rsidP="00AC5118"/>
    <w:p w14:paraId="794F0491" w14:textId="77777777" w:rsidR="00FE5C93" w:rsidRPr="00AC5118" w:rsidRDefault="00FE5C93" w:rsidP="00AC5118"/>
    <w:p w14:paraId="0000006D" w14:textId="3C2979CE" w:rsidR="006E7E90" w:rsidRPr="00F65F65" w:rsidRDefault="00FC1F79" w:rsidP="00112531">
      <w:pPr>
        <w:pStyle w:val="Ttulo2"/>
        <w:rPr>
          <w:szCs w:val="24"/>
        </w:rPr>
      </w:pPr>
      <w:bookmarkStart w:id="4" w:name="_Toc99380688"/>
      <w:r w:rsidRPr="00F65F65">
        <w:rPr>
          <w:szCs w:val="24"/>
        </w:rPr>
        <w:t xml:space="preserve">1.2 </w:t>
      </w:r>
      <w:r w:rsidR="0019372D" w:rsidRPr="00F65F65">
        <w:rPr>
          <w:szCs w:val="24"/>
        </w:rPr>
        <w:t>ÁREA</w:t>
      </w:r>
      <w:r w:rsidRPr="00F65F65">
        <w:rPr>
          <w:szCs w:val="24"/>
        </w:rPr>
        <w:t xml:space="preserve"> DE INVESTIGACIÓ</w:t>
      </w:r>
      <w:r w:rsidR="006F0BB3" w:rsidRPr="00F65F65">
        <w:rPr>
          <w:szCs w:val="24"/>
        </w:rPr>
        <w:t>N</w:t>
      </w:r>
      <w:bookmarkEnd w:id="4"/>
      <w:r w:rsidR="006F0BB3" w:rsidRPr="00F65F65">
        <w:rPr>
          <w:szCs w:val="24"/>
        </w:rPr>
        <w:t xml:space="preserve"> </w:t>
      </w:r>
    </w:p>
    <w:p w14:paraId="10D5A0EF" w14:textId="3F390F3E" w:rsidR="00594E09" w:rsidRDefault="00594E09" w:rsidP="00FC1F79">
      <w:pPr>
        <w:spacing w:before="280" w:after="280"/>
        <w:rPr>
          <w:b/>
        </w:rPr>
      </w:pPr>
      <w:r>
        <w:rPr>
          <w:b/>
        </w:rPr>
        <w:t>GESTIÓN</w:t>
      </w:r>
      <w:r w:rsidR="006F0BB3" w:rsidRPr="00F65F65">
        <w:rPr>
          <w:b/>
        </w:rPr>
        <w:t xml:space="preserve"> DE LA INFORMACIÓ</w:t>
      </w:r>
      <w:r>
        <w:rPr>
          <w:b/>
        </w:rPr>
        <w:t>N</w:t>
      </w:r>
    </w:p>
    <w:p w14:paraId="0000006F" w14:textId="45F3849B" w:rsidR="006E7E90" w:rsidRPr="00594E09" w:rsidRDefault="00D6246A" w:rsidP="000D57D1">
      <w:pPr>
        <w:spacing w:before="280" w:after="280"/>
        <w:ind w:left="567" w:right="567"/>
        <w:rPr>
          <w:b/>
        </w:rPr>
      </w:pPr>
      <w:r w:rsidRPr="00F65F65">
        <w:t>“</w:t>
      </w:r>
      <w:r w:rsidR="00297C74">
        <w:t xml:space="preserve">La información se ha convertido en el activo principal de las empresas y organismos llegando a suponer, en la mayoría de los casos, su principal ventaja estratégica. Por ello el desarrollo de sistemas de información se ve sometido actualmente a grandes exigencias en productividad y calidad y se hace necesaria la aplicación de un nuevo enfoque en la </w:t>
      </w:r>
      <w:r w:rsidR="00594E09">
        <w:t>producción de software más cercano a una disciplina de ingeniería que a los hábitos y modos artesanales que se han venido aplicando</w:t>
      </w:r>
      <w:r w:rsidR="006F0BB3" w:rsidRPr="00F65F65">
        <w:t>.</w:t>
      </w:r>
      <w:r w:rsidRPr="00F65F65">
        <w:t xml:space="preserve">” </w:t>
      </w:r>
      <w:r w:rsidR="00C905D7" w:rsidRPr="00F65F65">
        <w:rPr>
          <w:rStyle w:val="Refdenotaalpie"/>
          <w:b/>
        </w:rPr>
        <w:footnoteReference w:id="5"/>
      </w:r>
    </w:p>
    <w:p w14:paraId="06029653" w14:textId="77777777" w:rsidR="00AC5118" w:rsidRPr="00F65F65" w:rsidRDefault="00AC5118" w:rsidP="00594E09">
      <w:pPr>
        <w:spacing w:before="280" w:after="280"/>
        <w:ind w:left="567" w:right="567"/>
      </w:pPr>
    </w:p>
    <w:p w14:paraId="00000070" w14:textId="50F4E425" w:rsidR="006E7E90" w:rsidRDefault="006F0BB3" w:rsidP="00594E09">
      <w:pPr>
        <w:pStyle w:val="Ttulo2"/>
        <w:numPr>
          <w:ilvl w:val="1"/>
          <w:numId w:val="15"/>
        </w:numPr>
        <w:rPr>
          <w:szCs w:val="24"/>
        </w:rPr>
      </w:pPr>
      <w:bookmarkStart w:id="6" w:name="_Toc99380689"/>
      <w:r w:rsidRPr="00F65F65">
        <w:rPr>
          <w:szCs w:val="24"/>
        </w:rPr>
        <w:t>LÍNEA DE INVESTIGACIÓN</w:t>
      </w:r>
      <w:bookmarkEnd w:id="6"/>
      <w:r w:rsidRPr="00F65F65">
        <w:rPr>
          <w:szCs w:val="24"/>
        </w:rPr>
        <w:t xml:space="preserve"> </w:t>
      </w:r>
    </w:p>
    <w:p w14:paraId="625423F9" w14:textId="6C5E2E68" w:rsidR="00594E09" w:rsidRDefault="00594E09" w:rsidP="00594E09">
      <w:pPr>
        <w:pStyle w:val="Prrafodelista"/>
        <w:ind w:left="405"/>
      </w:pPr>
    </w:p>
    <w:p w14:paraId="7427319B" w14:textId="05852FE1" w:rsidR="00594E09" w:rsidRPr="00594E09" w:rsidRDefault="00594E09" w:rsidP="00594E09">
      <w:pPr>
        <w:pStyle w:val="Prrafodelista"/>
        <w:ind w:left="405"/>
      </w:pPr>
      <w:r>
        <w:t xml:space="preserve">Desarrollo de Aplicativos para la Gestión de la Información </w:t>
      </w:r>
    </w:p>
    <w:p w14:paraId="112D2A08" w14:textId="1977D612" w:rsidR="001326C3" w:rsidRPr="00F65F65" w:rsidRDefault="002A013F" w:rsidP="002A013F">
      <w:pPr>
        <w:spacing w:before="280" w:after="280"/>
        <w:ind w:left="567" w:right="567"/>
      </w:pPr>
      <w:r w:rsidRPr="00F65F65">
        <w:t>“</w:t>
      </w:r>
      <w:r w:rsidR="00FF04D3">
        <w:t>DAGI</w:t>
      </w:r>
      <w:r w:rsidR="00297C74">
        <w:t>. Esta línea se orienta al estudio de aspectos formales para afrontar el reto de una buena gestión de la información, para garantizar el éxito de esta etapa es fundamental acometer el proceso siguiendo tres pasos claramente definidos: la planificación, el almacenamiento y la implementación de soluciones tecnológicas bajo software libre.</w:t>
      </w:r>
    </w:p>
    <w:p w14:paraId="002F36FD" w14:textId="16B818CF" w:rsidR="005A0E30" w:rsidRPr="00F65F65" w:rsidRDefault="006F0BB3" w:rsidP="005A0E30">
      <w:pPr>
        <w:spacing w:before="280" w:after="280"/>
        <w:ind w:left="567" w:right="567"/>
      </w:pPr>
      <w:r w:rsidRPr="00F65F65">
        <w:t>Así mismo</w:t>
      </w:r>
      <w:r w:rsidR="00594E09">
        <w:t xml:space="preserve">, el análisis y diseño de aplicaciones informáticas de gestión debe abordarse, con técnicas y metodologías adecuadas, acompañadas por una precisa gestión de proyectos y una eficaz gestión de calidad. </w:t>
      </w:r>
      <w:r w:rsidR="004126C4">
        <w:t>Así</w:t>
      </w:r>
      <w:r w:rsidR="00594E09">
        <w:t xml:space="preserve"> mismo, es importante poder contar con el soporte de entornos y herramientas adecuadas que faciliten la tarea del profesional y los usuarios a la hora de desarrollar un sistema de información</w:t>
      </w:r>
      <w:r w:rsidRPr="00F65F65">
        <w:t>.</w:t>
      </w:r>
      <w:r w:rsidR="002A013F" w:rsidRPr="00F65F65">
        <w:t>”</w:t>
      </w:r>
      <w:r w:rsidR="005A0E30" w:rsidRPr="00F65F65">
        <w:rPr>
          <w:rStyle w:val="Refdenotaalpie"/>
          <w:b/>
        </w:rPr>
        <w:t xml:space="preserve"> </w:t>
      </w:r>
      <w:r w:rsidR="005A0E30" w:rsidRPr="00F65F65">
        <w:rPr>
          <w:rStyle w:val="Refdenotaalpie"/>
          <w:b/>
        </w:rPr>
        <w:footnoteReference w:id="6"/>
      </w:r>
    </w:p>
    <w:p w14:paraId="00000073" w14:textId="46A2FE11" w:rsidR="006E7E90" w:rsidRPr="00F65F65" w:rsidRDefault="006E7E90" w:rsidP="002A013F">
      <w:pPr>
        <w:spacing w:before="280" w:after="280"/>
        <w:ind w:left="567" w:right="567"/>
      </w:pPr>
    </w:p>
    <w:p w14:paraId="176DFEAC" w14:textId="00FF991F" w:rsidR="0039661C" w:rsidRDefault="00C64E36" w:rsidP="00112531">
      <w:pPr>
        <w:pStyle w:val="Ttulo2"/>
        <w:rPr>
          <w:szCs w:val="24"/>
        </w:rPr>
      </w:pPr>
      <w:bookmarkStart w:id="7" w:name="_Toc99380690"/>
      <w:r w:rsidRPr="00F65F65">
        <w:rPr>
          <w:szCs w:val="24"/>
        </w:rPr>
        <w:lastRenderedPageBreak/>
        <w:t>1.4 PLAN</w:t>
      </w:r>
      <w:r w:rsidR="006F0BB3" w:rsidRPr="00F65F65">
        <w:rPr>
          <w:szCs w:val="24"/>
        </w:rPr>
        <w:t>TEAMIENTO DEL PROBLEMA</w:t>
      </w:r>
      <w:bookmarkEnd w:id="7"/>
      <w:r w:rsidR="006F0BB3" w:rsidRPr="00F65F65">
        <w:rPr>
          <w:szCs w:val="24"/>
        </w:rPr>
        <w:t xml:space="preserve"> </w:t>
      </w:r>
    </w:p>
    <w:p w14:paraId="3141FEE3" w14:textId="4BDC1FF5" w:rsidR="00287166" w:rsidRDefault="00287166" w:rsidP="00287166"/>
    <w:p w14:paraId="1721FF3C" w14:textId="1F78AEB2" w:rsidR="003225CA" w:rsidRDefault="003225CA" w:rsidP="003225CA">
      <w:r>
        <w:t>Debido a las tendencias actuales de modernizar los sistemas de gestión y de información de datos de las empresas para facilitar el desarrollo de los procesos cotidianos de las personas, como sus usuarios, y de quienes ofrecen un producto o servicio, se da inicio a este proyecto de investigación el cual parte del problema que relaciona la antigua forma de gestión y la organización que tiene la empresa Motorepuestos y el desempeño del personal técnico en cuanto a este modelo de gestión de la información de sus usuarios y también de los vehículos de tipo motocicletas que son la razón de ser del centro de servicio antes mencionado.</w:t>
      </w:r>
    </w:p>
    <w:p w14:paraId="73D29670" w14:textId="77777777" w:rsidR="003225CA" w:rsidRDefault="003225CA" w:rsidP="003225CA"/>
    <w:p w14:paraId="0E49625D" w14:textId="77777777" w:rsidR="003225CA" w:rsidRDefault="003225CA" w:rsidP="003225CA">
      <w:r>
        <w:t>Específicamente, se ha detectado que los técnicos de servicio de motocicletas del centro de servicio Motorepuestos manifiestan algunas carencias en el momento de tener presente que intervenciones o reparaciones ya se han llevado a cabo en ocasiones anteriores a una determinada motocicleta, siendo el propietario de la misma cliente frecuente del centro de servicio, también es muy notorio la carencia de acceso de forma más efectiva a los datos del usuario y vehículo intervenido por parte del personal técnico encargado de dicha labor con lo que se ha notado que el centro de servicio carece de un sistema y procesos actualizados en los cuales se almacene un historial de trabajo de los técnicos y de los vehículos intervenidos por los mismos.</w:t>
      </w:r>
    </w:p>
    <w:p w14:paraId="304F3ACA" w14:textId="77777777" w:rsidR="003225CA" w:rsidRDefault="003225CA" w:rsidP="003225CA"/>
    <w:p w14:paraId="6A8F2947" w14:textId="77777777" w:rsidR="003225CA" w:rsidRDefault="003225CA" w:rsidP="003225CA">
      <w:r>
        <w:t>Se podría decir que esto se debe a que los técnicos del mencionado centro de servicio no tienen a su disposición un sistema acorde a las necesidades presentes, el cual brinde una buena gestión, administración y posterior acceso a la información que sea requerida por el personal del centro de servicio, del mismo modo se puede afirmar que esto se debe a que el proceso de recolección de la información se esté llevando a cabo de forma escrita y en muchas ocasiones de forma verbal la cual en algunos casos no es realizada ni por los técnicos de servicio.</w:t>
      </w:r>
    </w:p>
    <w:p w14:paraId="112F7717" w14:textId="77777777" w:rsidR="003225CA" w:rsidRDefault="003225CA" w:rsidP="003225CA"/>
    <w:p w14:paraId="280027A1" w14:textId="26C9CC2E" w:rsidR="00481F9B" w:rsidRDefault="003225CA" w:rsidP="003225CA">
      <w:r>
        <w:t xml:space="preserve">Con lo cual se ha dado origen a múltiples situaciones como resultado de la ausencia de un proceso más idóneo en cuanto al tratamiento de datos dentro del centro de servicio mencionado, como lo es un manejo de la información muy obsoleta para nuestra actualidad, ya que esta como anteriormente se menciona se lleva a cabo de forma manual y en ocasiones de forma verbal, lo cual lleva a demoras en la recepción de los vehículos con lo cual se genera largas esperas por parte de los usuarios, los cuales en la gran mayoría son empleados y no disponen en cierto modo de mucho tiempo para realizar este proceso, también se ha notado que por parte del personal encargado de la recepción y entrega de los vehículos no se poseen una forma adecuada de conocer que trabajos fueron realizados a los vehículos en cuestión y en algunas ocasiones siendo necesario solicitar la presencia del técnico para que brinde dicha información con lo cual nuevamente evidenciamos la pérdida de tiempo en esta sencilla labor, en cuanto al personal técnico al no poseer un sistema en el cual se pueda realizar un consulta previa del historial de las intervenciones que hayan sido realizadas al vehículo anteriormente, da como origen </w:t>
      </w:r>
      <w:r>
        <w:lastRenderedPageBreak/>
        <w:t>a que el técnico lleve a cabo un diagnóstico no muy adecuado ya que al desconocer este historial de intervenciones es muy probable por parte del técnico en que incurra a realizar un intervención similar o simplemente poco acertada por parte del mismo y por consiguiente esto se verá reflejado en la inconformidad de los usuarios los cuales en alguna ocasiones simplemente optan por reemplazar el centro de servicio.</w:t>
      </w:r>
    </w:p>
    <w:p w14:paraId="26AABA42" w14:textId="7EB83CA1" w:rsidR="00F12B34" w:rsidRDefault="00F12B34" w:rsidP="003225CA"/>
    <w:p w14:paraId="7CFAF7B4" w14:textId="66554791" w:rsidR="00F12B34" w:rsidRDefault="00F12B34" w:rsidP="003225CA">
      <w:r>
        <w:t xml:space="preserve">Finalmente, con este proyecto de investigación, se pretende </w:t>
      </w:r>
      <w:r w:rsidR="00F7508C">
        <w:t>encontrar una mejoraría</w:t>
      </w:r>
      <w:r>
        <w:t xml:space="preserve"> </w:t>
      </w:r>
      <w:r w:rsidR="00F7508C">
        <w:t xml:space="preserve">a </w:t>
      </w:r>
      <w:r>
        <w:t>la gestión y administración de los datos del centro de servicio Motorepuestos para que caso contiguo también se mejore algunos procesos como le es la recepción y entrega de los vehículos</w:t>
      </w:r>
      <w:r w:rsidR="00F7508C">
        <w:t>,</w:t>
      </w:r>
      <w:r>
        <w:t xml:space="preserve"> de tipo motocicletas</w:t>
      </w:r>
      <w:r w:rsidR="00F7508C">
        <w:t>,</w:t>
      </w:r>
      <w:r>
        <w:t xml:space="preserve"> </w:t>
      </w:r>
      <w:r w:rsidR="00F7508C">
        <w:t>que hayan sido intervenidas en este centro de servicio y también tener como herramienta de apoyo hacia los técnicos de servicio en labor diaria.</w:t>
      </w:r>
    </w:p>
    <w:p w14:paraId="34B1AFBC" w14:textId="77777777" w:rsidR="00F7508C" w:rsidRPr="00287166" w:rsidRDefault="00F7508C" w:rsidP="003225CA"/>
    <w:p w14:paraId="4BBFE20B" w14:textId="56F6394E" w:rsidR="00A94DB6" w:rsidRDefault="00A94DB6" w:rsidP="00A94DB6">
      <w:pPr>
        <w:pStyle w:val="Ttulo2"/>
        <w:rPr>
          <w:szCs w:val="24"/>
        </w:rPr>
      </w:pPr>
    </w:p>
    <w:p w14:paraId="33F4E603" w14:textId="4B17B187" w:rsidR="00A91D67" w:rsidRDefault="006F0BB3" w:rsidP="00F7508C">
      <w:pPr>
        <w:pStyle w:val="Ttulo2"/>
      </w:pPr>
      <w:bookmarkStart w:id="8" w:name="_Toc99380691"/>
      <w:r w:rsidRPr="00F65F65">
        <w:rPr>
          <w:szCs w:val="24"/>
        </w:rPr>
        <w:t>1.5 FORMULACIÓN DEL PROBLEMA</w:t>
      </w:r>
      <w:bookmarkEnd w:id="8"/>
      <w:r w:rsidRPr="00F65F65">
        <w:rPr>
          <w:szCs w:val="24"/>
        </w:rPr>
        <w:t xml:space="preserve"> </w:t>
      </w:r>
    </w:p>
    <w:p w14:paraId="53CCE397" w14:textId="77777777" w:rsidR="00A94DB6" w:rsidRDefault="00A94DB6" w:rsidP="00A91D67"/>
    <w:p w14:paraId="35094913" w14:textId="452FC652" w:rsidR="00481F9B" w:rsidRDefault="00481F9B" w:rsidP="009A5DC8">
      <w:r>
        <w:t xml:space="preserve">¿Cómo </w:t>
      </w:r>
      <w:r w:rsidR="00A657EF">
        <w:t xml:space="preserve">mejorar </w:t>
      </w:r>
      <w:r>
        <w:t>l</w:t>
      </w:r>
      <w:r w:rsidR="00344D62" w:rsidRPr="00481F9B">
        <w:t xml:space="preserve">os procesos </w:t>
      </w:r>
      <w:r w:rsidR="00F7508C">
        <w:t>actuales que tiene que ver con la gestión y administración de los datos e información de los clientes y sus motocicletas en el centro de servicio técnico Motorepuestos</w:t>
      </w:r>
      <w:r>
        <w:t xml:space="preserve">?  </w:t>
      </w:r>
    </w:p>
    <w:p w14:paraId="6B3EF49C" w14:textId="77777777" w:rsidR="00AC5118" w:rsidRPr="00481F9B" w:rsidRDefault="00AC5118" w:rsidP="009A5DC8"/>
    <w:p w14:paraId="12AD77C5" w14:textId="77777777" w:rsidR="00481F9B" w:rsidRDefault="00481F9B" w:rsidP="00112531">
      <w:pPr>
        <w:pStyle w:val="Ttulo2"/>
        <w:rPr>
          <w:szCs w:val="24"/>
        </w:rPr>
      </w:pPr>
    </w:p>
    <w:p w14:paraId="0000007D" w14:textId="28FD2627" w:rsidR="006E7E90" w:rsidRPr="00F65F65" w:rsidRDefault="006F0BB3" w:rsidP="00112531">
      <w:pPr>
        <w:pStyle w:val="Ttulo2"/>
        <w:rPr>
          <w:szCs w:val="24"/>
        </w:rPr>
      </w:pPr>
      <w:bookmarkStart w:id="9" w:name="_Toc99380692"/>
      <w:r w:rsidRPr="00F65F65">
        <w:rPr>
          <w:szCs w:val="24"/>
        </w:rPr>
        <w:t>1.6 OBJETIVO DE LA INVESTIGACIÓN</w:t>
      </w:r>
      <w:bookmarkEnd w:id="9"/>
      <w:r w:rsidRPr="00F65F65">
        <w:rPr>
          <w:szCs w:val="24"/>
        </w:rPr>
        <w:t xml:space="preserve"> </w:t>
      </w:r>
    </w:p>
    <w:p w14:paraId="74088C2F" w14:textId="77777777" w:rsidR="00DE28C5" w:rsidRPr="00F65F65" w:rsidRDefault="00DE28C5" w:rsidP="0087485C">
      <w:pPr>
        <w:pStyle w:val="TITULO2"/>
      </w:pPr>
    </w:p>
    <w:p w14:paraId="0000007E" w14:textId="45101BA7" w:rsidR="006E7E90" w:rsidRPr="00F65F65" w:rsidRDefault="006F0BB3" w:rsidP="001969B3">
      <w:pPr>
        <w:pStyle w:val="Ttulo3"/>
        <w:rPr>
          <w:rFonts w:cs="Arial"/>
        </w:rPr>
      </w:pPr>
      <w:bookmarkStart w:id="10" w:name="_Toc99380693"/>
      <w:r w:rsidRPr="00F65F65">
        <w:rPr>
          <w:rFonts w:cs="Arial"/>
        </w:rPr>
        <w:t>1.6.1 Objetivo General</w:t>
      </w:r>
      <w:bookmarkEnd w:id="10"/>
    </w:p>
    <w:p w14:paraId="1601AF36" w14:textId="77777777" w:rsidR="00DC4152" w:rsidRPr="00F65F65" w:rsidRDefault="00DC4152" w:rsidP="00DC4152"/>
    <w:p w14:paraId="51C40138" w14:textId="5EC47285" w:rsidR="00DC4152" w:rsidRPr="00F65F65" w:rsidRDefault="003172D8" w:rsidP="00DC4152">
      <w:r>
        <w:t>Optimizar la gestión y administración de los datos e información de los clientes y sus motocicletas en el centro de servicio técnico Motorepuestos mediante la utilización de</w:t>
      </w:r>
      <w:r w:rsidR="00A657EF" w:rsidRPr="0042790C">
        <w:t xml:space="preserve"> u</w:t>
      </w:r>
      <w:r w:rsidR="00541802" w:rsidRPr="0042790C">
        <w:t>na</w:t>
      </w:r>
      <w:r w:rsidR="009466D3" w:rsidRPr="0042790C">
        <w:t xml:space="preserve"> </w:t>
      </w:r>
      <w:r w:rsidR="00A657EF" w:rsidRPr="0042790C">
        <w:t>herramienta</w:t>
      </w:r>
      <w:r>
        <w:t xml:space="preserve"> de tipo aplicación </w:t>
      </w:r>
      <w:r w:rsidR="0039661C" w:rsidRPr="0042790C">
        <w:t>web</w:t>
      </w:r>
      <w:r w:rsidR="00DC4152" w:rsidRPr="0042790C">
        <w:t>.</w:t>
      </w:r>
    </w:p>
    <w:p w14:paraId="363A1933" w14:textId="77777777" w:rsidR="00DC4152" w:rsidRPr="00F65F65" w:rsidRDefault="00DC4152" w:rsidP="001969B3">
      <w:pPr>
        <w:pStyle w:val="Ttulo3"/>
        <w:rPr>
          <w:rFonts w:cs="Arial"/>
        </w:rPr>
      </w:pPr>
    </w:p>
    <w:p w14:paraId="29735386" w14:textId="65BA7C53" w:rsidR="00391DBE" w:rsidRPr="00F65F65" w:rsidRDefault="00391DBE" w:rsidP="00391DBE">
      <w:pPr>
        <w:pStyle w:val="Ttulo3"/>
        <w:rPr>
          <w:rFonts w:cs="Arial"/>
        </w:rPr>
      </w:pPr>
      <w:bookmarkStart w:id="11" w:name="_Hlk67500507"/>
      <w:bookmarkStart w:id="12" w:name="_Toc99380694"/>
      <w:r w:rsidRPr="00F65F65">
        <w:rPr>
          <w:rFonts w:cs="Arial"/>
        </w:rPr>
        <w:t>1.6.</w:t>
      </w:r>
      <w:r>
        <w:rPr>
          <w:rFonts w:cs="Arial"/>
        </w:rPr>
        <w:t>2</w:t>
      </w:r>
      <w:r w:rsidRPr="00F65F65">
        <w:rPr>
          <w:rFonts w:cs="Arial"/>
        </w:rPr>
        <w:t xml:space="preserve"> Objetivo</w:t>
      </w:r>
      <w:r>
        <w:rPr>
          <w:rFonts w:cs="Arial"/>
        </w:rPr>
        <w:t>s</w:t>
      </w:r>
      <w:r w:rsidRPr="00F65F65">
        <w:rPr>
          <w:rFonts w:cs="Arial"/>
        </w:rPr>
        <w:t xml:space="preserve"> </w:t>
      </w:r>
      <w:r>
        <w:rPr>
          <w:rFonts w:cs="Arial"/>
        </w:rPr>
        <w:t>Específicos</w:t>
      </w:r>
      <w:bookmarkEnd w:id="12"/>
      <w:r>
        <w:rPr>
          <w:rFonts w:cs="Arial"/>
        </w:rPr>
        <w:t xml:space="preserve"> </w:t>
      </w:r>
    </w:p>
    <w:p w14:paraId="2B4057E1" w14:textId="77777777" w:rsidR="00DC4152" w:rsidRPr="00F65F65" w:rsidRDefault="00DC4152" w:rsidP="00DC4152"/>
    <w:p w14:paraId="6322B5D2" w14:textId="1B684CE1" w:rsidR="00086593" w:rsidRDefault="00A657EF" w:rsidP="00521823">
      <w:pPr>
        <w:pStyle w:val="Prrafodelista"/>
        <w:numPr>
          <w:ilvl w:val="0"/>
          <w:numId w:val="12"/>
        </w:numPr>
        <w:rPr>
          <w:color w:val="000000"/>
        </w:rPr>
      </w:pPr>
      <w:r>
        <w:rPr>
          <w:color w:val="000000"/>
        </w:rPr>
        <w:t>Caracterizar</w:t>
      </w:r>
      <w:r w:rsidR="00521823">
        <w:rPr>
          <w:color w:val="000000"/>
        </w:rPr>
        <w:t xml:space="preserve"> los procesos </w:t>
      </w:r>
      <w:r w:rsidR="00D06231">
        <w:rPr>
          <w:color w:val="000000"/>
        </w:rPr>
        <w:t xml:space="preserve">de gestión y administración de los datos e información al interior de la empresa Motorepuestos </w:t>
      </w:r>
    </w:p>
    <w:p w14:paraId="4E9A217C" w14:textId="77777777" w:rsidR="00BF6641" w:rsidRPr="00086593" w:rsidRDefault="00BF6641" w:rsidP="00086593">
      <w:pPr>
        <w:rPr>
          <w:color w:val="000000"/>
        </w:rPr>
      </w:pPr>
    </w:p>
    <w:p w14:paraId="06ED9CF5" w14:textId="04E08C72" w:rsidR="00344D62" w:rsidRDefault="00D06231" w:rsidP="00637FA6">
      <w:pPr>
        <w:numPr>
          <w:ilvl w:val="0"/>
          <w:numId w:val="12"/>
        </w:numPr>
        <w:spacing w:after="200" w:line="276" w:lineRule="auto"/>
      </w:pPr>
      <w:r>
        <w:t xml:space="preserve">Desarrollar e </w:t>
      </w:r>
      <w:r w:rsidR="00BF6641" w:rsidRPr="00F65F65">
        <w:t xml:space="preserve">Implementar la </w:t>
      </w:r>
      <w:r w:rsidR="00086593">
        <w:t>herramienta</w:t>
      </w:r>
      <w:r w:rsidR="00BF6641" w:rsidRPr="00F65F65">
        <w:t xml:space="preserve"> </w:t>
      </w:r>
      <w:r w:rsidR="003B52D3" w:rsidRPr="00F65F65">
        <w:t>web</w:t>
      </w:r>
      <w:r w:rsidR="00BF6641" w:rsidRPr="00F65F65">
        <w:t xml:space="preserve"> </w:t>
      </w:r>
      <w:r>
        <w:t xml:space="preserve">para optimizar el proceso de gestión y administración de los datos e información de la empresa </w:t>
      </w:r>
      <w:r w:rsidR="005B4764">
        <w:t>Motorepuestos</w:t>
      </w:r>
      <w:r w:rsidR="00642A5A">
        <w:t>.</w:t>
      </w:r>
    </w:p>
    <w:p w14:paraId="156938B8" w14:textId="54414D52" w:rsidR="00086593" w:rsidRDefault="00642A5A" w:rsidP="00E04CF7">
      <w:pPr>
        <w:numPr>
          <w:ilvl w:val="0"/>
          <w:numId w:val="12"/>
        </w:numPr>
        <w:spacing w:after="200" w:line="276" w:lineRule="auto"/>
      </w:pPr>
      <w:r>
        <w:t xml:space="preserve">Evaluar </w:t>
      </w:r>
      <w:r w:rsidR="00086593">
        <w:t xml:space="preserve">la herramienta web utilizando la </w:t>
      </w:r>
      <w:r w:rsidR="00344D62">
        <w:t>norma de calidad</w:t>
      </w:r>
      <w:r w:rsidR="0096091C">
        <w:t xml:space="preserve"> </w:t>
      </w:r>
      <w:r w:rsidR="000013D7">
        <w:t xml:space="preserve">ISO </w:t>
      </w:r>
      <w:r w:rsidR="0096091C">
        <w:t>25010 pa</w:t>
      </w:r>
      <w:r w:rsidR="00086593">
        <w:t xml:space="preserve">ra </w:t>
      </w:r>
      <w:r w:rsidR="0096091C">
        <w:t>producto</w:t>
      </w:r>
      <w:r w:rsidR="00086593">
        <w:t>s</w:t>
      </w:r>
      <w:r w:rsidR="0096091C">
        <w:t xml:space="preserve"> software</w:t>
      </w:r>
      <w:r w:rsidR="00086593">
        <w:t xml:space="preserve"> cumpliendo </w:t>
      </w:r>
      <w:r w:rsidR="00A65913">
        <w:t xml:space="preserve">con las métricas de calidad </w:t>
      </w:r>
      <w:r>
        <w:t>como son:</w:t>
      </w:r>
      <w:r w:rsidR="00A65913">
        <w:t xml:space="preserve"> funcionalidad, portabilidad y aceptabilidad a partir de listas de chequeo.</w:t>
      </w:r>
    </w:p>
    <w:p w14:paraId="6C9CBC6D" w14:textId="4B0C3F44" w:rsidR="00AC5118" w:rsidRPr="00D06231" w:rsidRDefault="00642A5A" w:rsidP="007A3D46">
      <w:pPr>
        <w:pStyle w:val="Prrafodelista"/>
        <w:numPr>
          <w:ilvl w:val="0"/>
          <w:numId w:val="12"/>
        </w:numPr>
        <w:spacing w:after="200" w:line="276" w:lineRule="auto"/>
        <w:rPr>
          <w:color w:val="000000"/>
        </w:rPr>
      </w:pPr>
      <w:r>
        <w:lastRenderedPageBreak/>
        <w:t>Valorar</w:t>
      </w:r>
      <w:r w:rsidR="00BF6641" w:rsidRPr="00F65F65">
        <w:t xml:space="preserve"> el impacto </w:t>
      </w:r>
      <w:r w:rsidR="00A65913">
        <w:t xml:space="preserve">del </w:t>
      </w:r>
      <w:bookmarkEnd w:id="11"/>
      <w:r w:rsidR="005B4764">
        <w:t>uso de este tipo de tecnologías vinculadas a los procesos de atención al usuario de la empresa Motorepuestos.</w:t>
      </w:r>
    </w:p>
    <w:p w14:paraId="15067BDA" w14:textId="77777777" w:rsidR="00AC5118" w:rsidRPr="00F65F65" w:rsidRDefault="00AC5118" w:rsidP="00AC5118">
      <w:pPr>
        <w:pStyle w:val="Prrafodelista"/>
        <w:spacing w:after="200" w:line="276" w:lineRule="auto"/>
        <w:rPr>
          <w:color w:val="000000"/>
        </w:rPr>
      </w:pPr>
    </w:p>
    <w:p w14:paraId="00000088" w14:textId="703C6AA9" w:rsidR="006E7E90" w:rsidRDefault="006F0BB3" w:rsidP="00112531">
      <w:pPr>
        <w:pStyle w:val="Ttulo2"/>
        <w:rPr>
          <w:szCs w:val="24"/>
        </w:rPr>
      </w:pPr>
      <w:bookmarkStart w:id="13" w:name="_Toc99380695"/>
      <w:r w:rsidRPr="00F65F65">
        <w:rPr>
          <w:szCs w:val="24"/>
        </w:rPr>
        <w:t>1.7 JUSTIFICACIÓN</w:t>
      </w:r>
      <w:bookmarkEnd w:id="13"/>
      <w:r w:rsidRPr="00F65F65">
        <w:rPr>
          <w:szCs w:val="24"/>
        </w:rPr>
        <w:t xml:space="preserve"> </w:t>
      </w:r>
    </w:p>
    <w:p w14:paraId="1F3769F8" w14:textId="789C02FA" w:rsidR="00D9278C" w:rsidRDefault="00D9278C" w:rsidP="00D9278C"/>
    <w:p w14:paraId="59C61EF1" w14:textId="77777777" w:rsidR="00EC70E8" w:rsidRDefault="00863483" w:rsidP="00D9278C">
      <w:r>
        <w:t>La gestión y administración de información de datos en las empresas no es un proceso ajeno a los cambios tecnológicos que se han generado en la actual sociedad</w:t>
      </w:r>
      <w:r w:rsidR="00D346BB">
        <w:t xml:space="preserve">, </w:t>
      </w:r>
      <w:r w:rsidR="00663CBD">
        <w:t xml:space="preserve">cambios que han generado impacto en el proceso de encontrar calidad en la gestión y administración de datos, es importante identificar y definir todos los procesos que ayudaran a las personas a realizar </w:t>
      </w:r>
      <w:r w:rsidR="008A2B4B">
        <w:t xml:space="preserve">y satisfacer plenamente las necesidades en cuanto a la adquisición de nuevas herramientas que sirvan de ayuda </w:t>
      </w:r>
      <w:r w:rsidR="0067104E">
        <w:t xml:space="preserve">en esta labor, por que esto puede brindar soluciones alternativas  a los problemas presentes en lugar donde se llevara a cabo la investigación, ofreciendo a las personas que también están relacionadas en </w:t>
      </w:r>
      <w:r w:rsidR="00EC70E8">
        <w:t>este proyecto y la empleabilidad de nuevos recursos para enfrentar las labores diarias del centro de servicio que será participe del proyecto.</w:t>
      </w:r>
    </w:p>
    <w:p w14:paraId="6DD75788" w14:textId="77777777" w:rsidR="009560CE" w:rsidRDefault="009560CE" w:rsidP="00D9278C"/>
    <w:p w14:paraId="142B1B99" w14:textId="33F786BA" w:rsidR="00D9278C" w:rsidRPr="00D9278C" w:rsidRDefault="009560CE" w:rsidP="00D9278C">
      <w:r>
        <w:t>Con lo que la presente investigación</w:t>
      </w:r>
      <w:r w:rsidR="004C06E1">
        <w:t xml:space="preserve"> </w:t>
      </w:r>
      <w:r>
        <w:t>pretende desarrollar y proponer, basándose en la mejora de la calidad</w:t>
      </w:r>
      <w:r>
        <w:rPr>
          <w:rStyle w:val="Refdenotaalpie"/>
        </w:rPr>
        <w:footnoteReference w:id="7"/>
      </w:r>
      <w:r w:rsidR="004C06E1">
        <w:t xml:space="preserve"> frente al servicio al cliente</w:t>
      </w:r>
      <w:r>
        <w:t>,</w:t>
      </w:r>
      <w:r w:rsidR="004C06E1">
        <w:t xml:space="preserve"> nuevas formas de dar respuesta al desarrollo de nuevas estrategias </w:t>
      </w:r>
      <w:r w:rsidR="00C26BF8">
        <w:t xml:space="preserve">para </w:t>
      </w:r>
      <w:proofErr w:type="gramStart"/>
      <w:r w:rsidR="00C26BF8">
        <w:t>el tratamientos</w:t>
      </w:r>
      <w:proofErr w:type="gramEnd"/>
      <w:r w:rsidR="00C26BF8">
        <w:t xml:space="preserve"> de datos dentro de una empresa  </w:t>
      </w:r>
    </w:p>
    <w:p w14:paraId="7AE0EB5C" w14:textId="78E5A10D" w:rsidR="00D65DBD" w:rsidRDefault="00D65DBD"/>
    <w:p w14:paraId="20DB5ACA" w14:textId="3511299D" w:rsidR="003956E5" w:rsidRDefault="003956E5" w:rsidP="003956E5">
      <w:pPr>
        <w:pStyle w:val="Ttulo2"/>
        <w:rPr>
          <w:szCs w:val="24"/>
        </w:rPr>
      </w:pPr>
      <w:bookmarkStart w:id="14" w:name="_Toc99380696"/>
      <w:r w:rsidRPr="00F65F65">
        <w:rPr>
          <w:szCs w:val="24"/>
        </w:rPr>
        <w:t>1.</w:t>
      </w:r>
      <w:r>
        <w:rPr>
          <w:szCs w:val="24"/>
        </w:rPr>
        <w:t>8</w:t>
      </w:r>
      <w:r w:rsidRPr="00F65F65">
        <w:rPr>
          <w:szCs w:val="24"/>
        </w:rPr>
        <w:t xml:space="preserve"> </w:t>
      </w:r>
      <w:r>
        <w:rPr>
          <w:szCs w:val="24"/>
        </w:rPr>
        <w:t>VIABILIDAD</w:t>
      </w:r>
      <w:bookmarkEnd w:id="14"/>
      <w:r w:rsidRPr="00F65F65">
        <w:rPr>
          <w:szCs w:val="24"/>
        </w:rPr>
        <w:t xml:space="preserve"> </w:t>
      </w:r>
    </w:p>
    <w:p w14:paraId="6E7644E6" w14:textId="21FF0E34" w:rsidR="00391DBE" w:rsidRDefault="00391DBE" w:rsidP="00391DBE"/>
    <w:p w14:paraId="71031BD6" w14:textId="7B00E357" w:rsidR="00391DBE" w:rsidRDefault="00391DBE" w:rsidP="00391DBE">
      <w:pPr>
        <w:pStyle w:val="Ttulo3"/>
        <w:rPr>
          <w:rFonts w:cs="Arial"/>
        </w:rPr>
      </w:pPr>
      <w:bookmarkStart w:id="15" w:name="_Toc99380697"/>
      <w:r w:rsidRPr="00F65F65">
        <w:rPr>
          <w:rFonts w:cs="Arial"/>
        </w:rPr>
        <w:t>1.</w:t>
      </w:r>
      <w:r>
        <w:rPr>
          <w:rFonts w:cs="Arial"/>
        </w:rPr>
        <w:t>8</w:t>
      </w:r>
      <w:r w:rsidRPr="00F65F65">
        <w:rPr>
          <w:rFonts w:cs="Arial"/>
        </w:rPr>
        <w:t xml:space="preserve">.1 </w:t>
      </w:r>
      <w:r>
        <w:rPr>
          <w:rFonts w:cs="Arial"/>
        </w:rPr>
        <w:t>Viabilidad Operativa</w:t>
      </w:r>
      <w:bookmarkEnd w:id="15"/>
    </w:p>
    <w:p w14:paraId="51A55738" w14:textId="4F0FD942" w:rsidR="00391DBE" w:rsidRDefault="00391DBE" w:rsidP="00391DBE"/>
    <w:p w14:paraId="7FF52FAA" w14:textId="2A15A86A" w:rsidR="00391DBE" w:rsidRPr="00F65F65" w:rsidRDefault="00391DBE" w:rsidP="00391DBE">
      <w:pPr>
        <w:pStyle w:val="Ttulo3"/>
        <w:rPr>
          <w:rFonts w:cs="Arial"/>
        </w:rPr>
      </w:pPr>
      <w:bookmarkStart w:id="16" w:name="_Toc99380698"/>
      <w:r w:rsidRPr="00F65F65">
        <w:rPr>
          <w:rFonts w:cs="Arial"/>
        </w:rPr>
        <w:t>1.</w:t>
      </w:r>
      <w:r>
        <w:rPr>
          <w:rFonts w:cs="Arial"/>
        </w:rPr>
        <w:t>8</w:t>
      </w:r>
      <w:r w:rsidRPr="00F65F65">
        <w:rPr>
          <w:rFonts w:cs="Arial"/>
        </w:rPr>
        <w:t>.</w:t>
      </w:r>
      <w:r>
        <w:rPr>
          <w:rFonts w:cs="Arial"/>
        </w:rPr>
        <w:t>2</w:t>
      </w:r>
      <w:r w:rsidRPr="00F65F65">
        <w:rPr>
          <w:rFonts w:cs="Arial"/>
        </w:rPr>
        <w:t xml:space="preserve"> </w:t>
      </w:r>
      <w:r>
        <w:rPr>
          <w:rFonts w:cs="Arial"/>
        </w:rPr>
        <w:t>Viabilidad Técnica</w:t>
      </w:r>
      <w:bookmarkEnd w:id="16"/>
      <w:r>
        <w:rPr>
          <w:rFonts w:cs="Arial"/>
        </w:rPr>
        <w:t xml:space="preserve"> </w:t>
      </w:r>
    </w:p>
    <w:p w14:paraId="2E0E919E" w14:textId="61C56C11" w:rsidR="00391DBE" w:rsidRDefault="00391DBE" w:rsidP="00391DBE"/>
    <w:p w14:paraId="5458C4AA" w14:textId="661FD7B3" w:rsidR="00391DBE" w:rsidRPr="00F65F65" w:rsidRDefault="00391DBE" w:rsidP="00391DBE">
      <w:pPr>
        <w:pStyle w:val="Ttulo3"/>
        <w:rPr>
          <w:rFonts w:cs="Arial"/>
        </w:rPr>
      </w:pPr>
      <w:bookmarkStart w:id="17" w:name="_Toc99380699"/>
      <w:r w:rsidRPr="00F65F65">
        <w:rPr>
          <w:rFonts w:cs="Arial"/>
        </w:rPr>
        <w:t>1.</w:t>
      </w:r>
      <w:r>
        <w:rPr>
          <w:rFonts w:cs="Arial"/>
        </w:rPr>
        <w:t>8</w:t>
      </w:r>
      <w:r w:rsidRPr="00F65F65">
        <w:rPr>
          <w:rFonts w:cs="Arial"/>
        </w:rPr>
        <w:t>.</w:t>
      </w:r>
      <w:r>
        <w:rPr>
          <w:rFonts w:cs="Arial"/>
        </w:rPr>
        <w:t>3</w:t>
      </w:r>
      <w:r w:rsidRPr="00F65F65">
        <w:rPr>
          <w:rFonts w:cs="Arial"/>
        </w:rPr>
        <w:t xml:space="preserve"> </w:t>
      </w:r>
      <w:r>
        <w:rPr>
          <w:rFonts w:cs="Arial"/>
        </w:rPr>
        <w:t>Viabilidad Económica</w:t>
      </w:r>
      <w:bookmarkEnd w:id="17"/>
      <w:r>
        <w:rPr>
          <w:rFonts w:cs="Arial"/>
        </w:rPr>
        <w:t xml:space="preserve"> </w:t>
      </w:r>
    </w:p>
    <w:p w14:paraId="6DCFB4D2" w14:textId="77777777" w:rsidR="00391DBE" w:rsidRPr="00391DBE" w:rsidRDefault="00391DBE" w:rsidP="00391DBE"/>
    <w:p w14:paraId="50D0B02A" w14:textId="77777777" w:rsidR="00391DBE" w:rsidRPr="00391DBE" w:rsidRDefault="00391DBE" w:rsidP="00391DBE"/>
    <w:p w14:paraId="1C6059AC" w14:textId="77777777" w:rsidR="003956E5" w:rsidRDefault="003956E5"/>
    <w:p w14:paraId="0DFB3324" w14:textId="77777777" w:rsidR="003956E5" w:rsidRPr="00F65F65" w:rsidRDefault="003956E5"/>
    <w:p w14:paraId="00000094" w14:textId="67989E21" w:rsidR="006E7E90" w:rsidRPr="00F65F65" w:rsidRDefault="00FC1F79" w:rsidP="00112531">
      <w:pPr>
        <w:pStyle w:val="Ttulo2"/>
        <w:rPr>
          <w:szCs w:val="24"/>
        </w:rPr>
      </w:pPr>
      <w:bookmarkStart w:id="18" w:name="_Toc99380700"/>
      <w:r w:rsidRPr="00F65F65">
        <w:rPr>
          <w:szCs w:val="24"/>
        </w:rPr>
        <w:t>1.9 DELIMITACIÓ</w:t>
      </w:r>
      <w:r w:rsidR="00D65DBD" w:rsidRPr="00F65F65">
        <w:rPr>
          <w:szCs w:val="24"/>
        </w:rPr>
        <w:t>N</w:t>
      </w:r>
      <w:bookmarkEnd w:id="18"/>
    </w:p>
    <w:p w14:paraId="0BB09386" w14:textId="1018220C" w:rsidR="004F295D" w:rsidRPr="00F65F65" w:rsidRDefault="004F295D">
      <w:pPr>
        <w:rPr>
          <w:b/>
        </w:rPr>
      </w:pPr>
    </w:p>
    <w:p w14:paraId="5F4572C6" w14:textId="48A590E8" w:rsidR="001D6814" w:rsidRPr="00F65F65" w:rsidRDefault="001D6814"/>
    <w:p w14:paraId="12B5019B" w14:textId="1ECC8EED" w:rsidR="001D6814" w:rsidRPr="00F65F65" w:rsidRDefault="001D6814"/>
    <w:p w14:paraId="2893EAF2" w14:textId="7AAEE6F4" w:rsidR="001D6814" w:rsidRPr="00F65F65" w:rsidRDefault="001D6814"/>
    <w:p w14:paraId="22DF115C" w14:textId="7D479B35" w:rsidR="001D6814" w:rsidRPr="00F65F65" w:rsidRDefault="001D6814"/>
    <w:p w14:paraId="3F1A46D3" w14:textId="48D18745" w:rsidR="001D6814" w:rsidRPr="00F65F65" w:rsidRDefault="001D6814"/>
    <w:p w14:paraId="293F4353" w14:textId="11F1AB35" w:rsidR="001D6814" w:rsidRPr="00F65F65" w:rsidRDefault="001D6814"/>
    <w:p w14:paraId="7F41D8A2" w14:textId="62AF6EB1" w:rsidR="001D6814" w:rsidRPr="00F65F65" w:rsidRDefault="001D6814"/>
    <w:p w14:paraId="7F367934" w14:textId="7CBD68F0" w:rsidR="001D6814" w:rsidRPr="00F65F65" w:rsidRDefault="001D6814"/>
    <w:p w14:paraId="096FAA90" w14:textId="1BB56A14" w:rsidR="001D6814" w:rsidRPr="00F65F65" w:rsidRDefault="001D6814"/>
    <w:p w14:paraId="19B33AF7" w14:textId="4A39B424" w:rsidR="001D6814" w:rsidRPr="00F65F65" w:rsidRDefault="001D6814"/>
    <w:p w14:paraId="22C0A372" w14:textId="65FF339B" w:rsidR="001D6814" w:rsidRPr="00F65F65" w:rsidRDefault="001D6814"/>
    <w:p w14:paraId="0A6BC137" w14:textId="4F3E1A59" w:rsidR="001D6814" w:rsidRPr="00F65F65" w:rsidRDefault="001D6814"/>
    <w:p w14:paraId="1C85A22C" w14:textId="05BFC677" w:rsidR="001D6814" w:rsidRPr="00F65F65" w:rsidRDefault="001D6814"/>
    <w:p w14:paraId="292D689F" w14:textId="0FF20F05" w:rsidR="001D6814" w:rsidRPr="00F65F65" w:rsidRDefault="001D6814"/>
    <w:p w14:paraId="5436E218" w14:textId="7A49C7B5" w:rsidR="001D6814" w:rsidRPr="00F65F65" w:rsidRDefault="001D6814"/>
    <w:p w14:paraId="7B7F6243" w14:textId="5EDDACA0" w:rsidR="001D6814" w:rsidRPr="00F65F65" w:rsidRDefault="001D6814"/>
    <w:p w14:paraId="79345727" w14:textId="4BE496A2" w:rsidR="001D6814" w:rsidRPr="00F65F65" w:rsidRDefault="001D6814"/>
    <w:p w14:paraId="1B738FB5" w14:textId="505DC422" w:rsidR="001D6814" w:rsidRDefault="001D6814"/>
    <w:p w14:paraId="383A3387" w14:textId="2BD7A074" w:rsidR="002C4F30" w:rsidRDefault="002C4F30"/>
    <w:p w14:paraId="0A3356E3" w14:textId="6E9906A6" w:rsidR="002C4F30" w:rsidRDefault="002C4F30"/>
    <w:p w14:paraId="7FA0F361" w14:textId="5CA5D1CA" w:rsidR="002C4F30" w:rsidRDefault="002C4F30"/>
    <w:p w14:paraId="606E0E78" w14:textId="792DF47F" w:rsidR="002C4F30" w:rsidRDefault="002C4F30"/>
    <w:p w14:paraId="7309A358" w14:textId="77777777" w:rsidR="002C4F30" w:rsidRPr="00F65F65" w:rsidRDefault="002C4F30"/>
    <w:p w14:paraId="2789D268" w14:textId="55A5B861" w:rsidR="001D6814" w:rsidRPr="00F65F65" w:rsidRDefault="001D6814"/>
    <w:p w14:paraId="519F420B" w14:textId="28A625DA" w:rsidR="001D6814" w:rsidRPr="00F65F65" w:rsidRDefault="001D6814"/>
    <w:p w14:paraId="0906D359" w14:textId="705E0053" w:rsidR="001D6814" w:rsidRPr="00F65F65" w:rsidRDefault="001D6814"/>
    <w:p w14:paraId="613F7573" w14:textId="79BE3D0E" w:rsidR="001D6814" w:rsidRPr="00F65F65" w:rsidRDefault="001D6814"/>
    <w:p w14:paraId="12392B5D" w14:textId="0521E2E5" w:rsidR="001D6814" w:rsidRPr="00F65F65" w:rsidRDefault="001D6814"/>
    <w:p w14:paraId="000A1469" w14:textId="7617BE00" w:rsidR="001D6814" w:rsidRPr="00F65F65" w:rsidRDefault="001D6814"/>
    <w:p w14:paraId="68EFB2D5" w14:textId="6A054A69" w:rsidR="001D6814" w:rsidRPr="00F65F65" w:rsidRDefault="001D6814"/>
    <w:p w14:paraId="68048F6F" w14:textId="77777777" w:rsidR="001D6814" w:rsidRPr="00F65F65" w:rsidRDefault="001D6814"/>
    <w:p w14:paraId="66FDF4C7" w14:textId="6563E801" w:rsidR="00CB4675" w:rsidRPr="00F65F65" w:rsidRDefault="00CB4675" w:rsidP="00CB4675">
      <w:pPr>
        <w:pStyle w:val="Ttulo1"/>
        <w:rPr>
          <w:rFonts w:cs="Arial"/>
          <w:szCs w:val="24"/>
        </w:rPr>
      </w:pPr>
      <w:bookmarkStart w:id="19" w:name="_Toc99380701"/>
      <w:r w:rsidRPr="00F65F65">
        <w:rPr>
          <w:rFonts w:cs="Arial"/>
          <w:szCs w:val="24"/>
        </w:rPr>
        <w:t>2. MARCO TEÓRICO.</w:t>
      </w:r>
      <w:bookmarkEnd w:id="19"/>
      <w:r w:rsidR="00847633" w:rsidRPr="00F65F65">
        <w:rPr>
          <w:rFonts w:cs="Arial"/>
          <w:szCs w:val="24"/>
        </w:rPr>
        <w:t xml:space="preserve"> </w:t>
      </w:r>
    </w:p>
    <w:p w14:paraId="2F2FF352" w14:textId="788A6473" w:rsidR="00CB4675" w:rsidRPr="00F65F65" w:rsidRDefault="00CB4675" w:rsidP="00CB4675"/>
    <w:p w14:paraId="4EDC3FC6" w14:textId="79784237" w:rsidR="00EB2ECD" w:rsidRPr="00F65F65" w:rsidRDefault="00CB4675" w:rsidP="00112531">
      <w:pPr>
        <w:pStyle w:val="Ttulo2"/>
        <w:rPr>
          <w:szCs w:val="24"/>
        </w:rPr>
      </w:pPr>
      <w:bookmarkStart w:id="20" w:name="_Toc99380702"/>
      <w:r w:rsidRPr="00F65F65">
        <w:rPr>
          <w:szCs w:val="24"/>
        </w:rPr>
        <w:t>2.1 ANTECEDENTES INICIALES</w:t>
      </w:r>
      <w:bookmarkEnd w:id="20"/>
    </w:p>
    <w:p w14:paraId="1591430D" w14:textId="1E978933" w:rsidR="00EB2ECD" w:rsidRPr="00F65F65" w:rsidRDefault="00EB2ECD" w:rsidP="00EB2ECD"/>
    <w:p w14:paraId="7BBE838D" w14:textId="35BF488D" w:rsidR="00EB2ECD" w:rsidRDefault="00923AFC" w:rsidP="00EB2ECD">
      <w:r>
        <w:t>Ya que la</w:t>
      </w:r>
      <w:r w:rsidR="00BF3A70">
        <w:t>s herramientas web y las</w:t>
      </w:r>
      <w:r>
        <w:t xml:space="preserve"> matemática</w:t>
      </w:r>
      <w:r w:rsidR="00BF3A70">
        <w:t>s</w:t>
      </w:r>
      <w:r>
        <w:t xml:space="preserve"> presenta una gran importancia para la sociedad y la educación</w:t>
      </w:r>
      <w:r w:rsidR="00BF3A70">
        <w:t>;</w:t>
      </w:r>
      <w:r>
        <w:t xml:space="preserve"> a través del tiempo han sido muchas las investigaciones que se han planteado</w:t>
      </w:r>
      <w:r w:rsidR="00BF3A70">
        <w:t xml:space="preserve"> y pa</w:t>
      </w:r>
      <w:r w:rsidR="00EB2ECD" w:rsidRPr="00F65F65">
        <w:t xml:space="preserve">ra el presente proyecto se ha tenido en cuenta </w:t>
      </w:r>
      <w:r w:rsidR="00112531" w:rsidRPr="00F65F65">
        <w:t>las siguientes investigaciones:</w:t>
      </w:r>
    </w:p>
    <w:p w14:paraId="064F16A1" w14:textId="77777777" w:rsidR="00D8207C" w:rsidRPr="00F65F65" w:rsidRDefault="00D8207C" w:rsidP="00EB2ECD"/>
    <w:p w14:paraId="76521B81" w14:textId="77777777" w:rsidR="00021067" w:rsidRPr="00F65F65" w:rsidRDefault="00021067" w:rsidP="00EB2ECD"/>
    <w:p w14:paraId="54CEEA99" w14:textId="561E403C" w:rsidR="00112531" w:rsidRPr="00F65F65" w:rsidRDefault="00112531" w:rsidP="00EB2ECD"/>
    <w:p w14:paraId="37FB07F0" w14:textId="56B15E53" w:rsidR="00C20B3C" w:rsidRDefault="00112531" w:rsidP="009A5DC8">
      <w:pPr>
        <w:pStyle w:val="Ttulo3"/>
        <w:rPr>
          <w:rFonts w:cs="Arial"/>
        </w:rPr>
      </w:pPr>
      <w:bookmarkStart w:id="21" w:name="_Toc99380703"/>
      <w:r w:rsidRPr="00F65F65">
        <w:rPr>
          <w:rFonts w:cs="Arial"/>
        </w:rPr>
        <w:t>2.1.1. INTERNACIONALES</w:t>
      </w:r>
      <w:bookmarkEnd w:id="21"/>
      <w:r w:rsidR="00EC6A07">
        <w:rPr>
          <w:rFonts w:cs="Arial"/>
        </w:rPr>
        <w:t xml:space="preserve"> </w:t>
      </w:r>
    </w:p>
    <w:p w14:paraId="4A9E5BE8" w14:textId="3838B01E" w:rsidR="00923AFC" w:rsidRDefault="00923AFC" w:rsidP="00923AFC"/>
    <w:p w14:paraId="3BBFB782" w14:textId="77777777" w:rsidR="00D8207C" w:rsidRDefault="00D8207C" w:rsidP="00923AFC"/>
    <w:p w14:paraId="3DE5DB2B" w14:textId="77777777" w:rsidR="00D8207C" w:rsidRDefault="00D8207C" w:rsidP="00923AFC"/>
    <w:p w14:paraId="0A92AD12" w14:textId="44EFC859" w:rsidR="001F11E9" w:rsidRDefault="00923AFC" w:rsidP="00923AFC">
      <w:r>
        <w:lastRenderedPageBreak/>
        <w:t>La investigación: “</w:t>
      </w:r>
      <w:r w:rsidRPr="00923AFC">
        <w:t>Herramienta web 2.0 para el aprendizaje de la multiplicación en tercer grado de Educación General Básica</w:t>
      </w:r>
      <w:r>
        <w:t xml:space="preserve">” por parte de </w:t>
      </w:r>
      <w:r w:rsidRPr="00923AFC">
        <w:t>Lcda. María Fanny Quilca Calo</w:t>
      </w:r>
      <w:r>
        <w:t xml:space="preserve"> en la Universidad Tecnológica Israel Escuela De Postgrados Maestría En Educación de la ciudad de Quito Ecuador en el año 2020</w:t>
      </w:r>
      <w:r w:rsidR="00F46FE0">
        <w:t xml:space="preserve">, nos expone </w:t>
      </w:r>
      <w:r w:rsidR="00F46FE0" w:rsidRPr="00F46FE0">
        <w:t>¿Cómo mejorar el proceso de enseñanza</w:t>
      </w:r>
      <w:r w:rsidR="00BF3A70">
        <w:t xml:space="preserve"> - </w:t>
      </w:r>
      <w:r w:rsidR="00F46FE0" w:rsidRPr="00F46FE0">
        <w:t>aprendizaje de la multiplicación empleando las TIC en los estudiantes de tercer grado de Educación General Básica de la Institución “Carlos Vallejo Guzmán”?</w:t>
      </w:r>
      <w:r w:rsidR="00F46FE0">
        <w:t xml:space="preserve"> mediante el desarrollo de un entorno virtual de aprendizaje con herramientas web 2.0 para el interrogante planteado cuyos resultados obtenidos por quien realizo la investigación son que los niños y docentes presentan un escasa utilización de la herramientas web ya que en el entorno en el cual se lleva a cabo la investigación presentan notables falencias </w:t>
      </w:r>
      <w:r w:rsidR="001F11E9">
        <w:t>y que la propuesta ya analizada por especialistas resulta ser muy factible para la población seleccionada</w:t>
      </w:r>
      <w:r w:rsidR="001F11E9" w:rsidRPr="001F11E9">
        <w:rPr>
          <w:rStyle w:val="Refdenotaalpie"/>
          <w:b/>
          <w:bCs/>
        </w:rPr>
        <w:footnoteReference w:id="8"/>
      </w:r>
      <w:r w:rsidR="001F11E9">
        <w:t>.</w:t>
      </w:r>
    </w:p>
    <w:p w14:paraId="63DFE049" w14:textId="77777777" w:rsidR="001F11E9" w:rsidRDefault="001F11E9" w:rsidP="00923AFC"/>
    <w:p w14:paraId="33B68FB3" w14:textId="77777777" w:rsidR="00D8207C" w:rsidRDefault="00F46FE0" w:rsidP="001F11E9">
      <w:r>
        <w:t xml:space="preserve"> </w:t>
      </w:r>
    </w:p>
    <w:p w14:paraId="6ECC7C09" w14:textId="77777777" w:rsidR="00D8207C" w:rsidRDefault="00D8207C" w:rsidP="001F11E9"/>
    <w:p w14:paraId="1706B9D7" w14:textId="7DB39E4A" w:rsidR="00361ECF" w:rsidRDefault="001F11E9" w:rsidP="001F11E9">
      <w:r>
        <w:t xml:space="preserve">Así mismo lo dan a conocer los autores Denise Vaillant, Eduardo Rodríguez </w:t>
      </w:r>
      <w:proofErr w:type="spellStart"/>
      <w:r w:rsidR="00361ECF">
        <w:t>Zidán</w:t>
      </w:r>
      <w:proofErr w:type="spellEnd"/>
      <w:r w:rsidR="00361ECF">
        <w:t>, Gustavo</w:t>
      </w:r>
      <w:r>
        <w:t xml:space="preserve"> Bentancor </w:t>
      </w:r>
      <w:proofErr w:type="spellStart"/>
      <w:r>
        <w:t>Biagas</w:t>
      </w:r>
      <w:proofErr w:type="spellEnd"/>
      <w:r>
        <w:t xml:space="preserve"> en su investigación acerca del: “Uso de plataformas y herramientas digitales para la Enseñanza de la Matemática”</w:t>
      </w:r>
      <w:r w:rsidR="00361ECF">
        <w:t xml:space="preserve"> la cual se apoya </w:t>
      </w:r>
      <w:r w:rsidR="00F121B1">
        <w:t xml:space="preserve">en una encuesta digital implementada en la Plataforma </w:t>
      </w:r>
      <w:proofErr w:type="spellStart"/>
      <w:r w:rsidR="00F121B1">
        <w:t>Limesurvey</w:t>
      </w:r>
      <w:proofErr w:type="spellEnd"/>
      <w:r w:rsidR="00F121B1">
        <w:t xml:space="preserve"> con escalas tipo Likert a profesores de Matemática.</w:t>
      </w:r>
      <w:r w:rsidR="00361ECF">
        <w:t xml:space="preserve"> L</w:t>
      </w:r>
      <w:r>
        <w:t>os avances de este estudio realizado en Uruguay</w:t>
      </w:r>
      <w:r w:rsidR="00F121B1">
        <w:t xml:space="preserve"> en el primer semestre del 2018,</w:t>
      </w:r>
      <w:r>
        <w:t xml:space="preserve"> </w:t>
      </w:r>
      <w:r w:rsidR="00361ECF">
        <w:t>nos muestran que herramientas y medios tecnológicos son las más usados en la enseñanza de la matemática en estudiantes de secundaria, obteniendo como resultados. Que los dispositivos más usados son los teléfonos inteligentes o muy comúnmente llamados smartphones en los cuales se usan aplicativos como lo es GeoGebra con lo cual es muy notorio la ausencia de plataformas web propias para la enseñanza de las matemáticas.</w:t>
      </w:r>
    </w:p>
    <w:p w14:paraId="21955DEC" w14:textId="05A22DB3" w:rsidR="00F121B1" w:rsidRDefault="00F121B1" w:rsidP="001F11E9">
      <w:r>
        <w:t>Siendo así muy importante el desarrollo de este tipo de herramientas para el desarrollo de la enseñanza de la matemática en particular</w:t>
      </w:r>
      <w:r w:rsidRPr="00F121B1">
        <w:rPr>
          <w:rStyle w:val="Refdenotaalpie"/>
          <w:b/>
          <w:bCs/>
        </w:rPr>
        <w:footnoteReference w:id="9"/>
      </w:r>
      <w:r w:rsidRPr="00F121B1">
        <w:rPr>
          <w:b/>
          <w:bCs/>
        </w:rPr>
        <w:t>.</w:t>
      </w:r>
    </w:p>
    <w:p w14:paraId="71C94AC2" w14:textId="7F0C5430" w:rsidR="00923AFC" w:rsidRDefault="00361ECF" w:rsidP="001F11E9">
      <w:r>
        <w:t xml:space="preserve"> </w:t>
      </w:r>
    </w:p>
    <w:p w14:paraId="6E889012" w14:textId="77777777" w:rsidR="00D8207C" w:rsidRDefault="00D8207C" w:rsidP="00923AFC"/>
    <w:p w14:paraId="4CF7E59E" w14:textId="77777777" w:rsidR="00D8207C" w:rsidRDefault="00D8207C" w:rsidP="00923AFC"/>
    <w:p w14:paraId="06BC28DF" w14:textId="67952561" w:rsidR="00640CF0" w:rsidRDefault="00640CF0" w:rsidP="00923AFC">
      <w:r>
        <w:t xml:space="preserve">Del mismo modo en la investigación: </w:t>
      </w:r>
      <w:r w:rsidRPr="00796AA4">
        <w:rPr>
          <w:highlight w:val="yellow"/>
        </w:rPr>
        <w:t xml:space="preserve">“Página web para favorecer el aprendizaje de la matemática en niños de Inicial 2” por parte de Lic. </w:t>
      </w:r>
      <w:proofErr w:type="spellStart"/>
      <w:r w:rsidRPr="00796AA4">
        <w:rPr>
          <w:highlight w:val="yellow"/>
        </w:rPr>
        <w:t>Campuez</w:t>
      </w:r>
      <w:proofErr w:type="spellEnd"/>
      <w:r w:rsidRPr="00796AA4">
        <w:rPr>
          <w:highlight w:val="yellow"/>
        </w:rPr>
        <w:t xml:space="preserve"> Méndez Sandra Elizabeth en la universidad de tecnológica de Israel en la ciudad de Quito Ecuador en el año 2020</w:t>
      </w:r>
      <w:r w:rsidR="00DA15EB">
        <w:t xml:space="preserve"> nos da a conocer lo importante que se ha vuelto el uso de las TICS como medio de enseñanza dentro de la emergencia sanitaria la cual atraviesa actualmente el mundo, con lo cual la investigadora propone el desarrollo de una página web la cual sirva como recurso para que los docentes y padres de familia </w:t>
      </w:r>
      <w:r w:rsidR="00DA15EB">
        <w:lastRenderedPageBreak/>
        <w:t>puedan desarrollar en conjunto un entorno más favorable para el aprendizaje de la matemáticas en los estudiantes del nivel inicial 2 como es catalogado en la ciudad de Quito</w:t>
      </w:r>
      <w:r w:rsidR="00D200C3">
        <w:t>, obteniendo como resultados muy buenos conceptos por parte de los profesionales que evaluaron la investigación ya que para el contexto de la situación actual de distanciamiento social evidencia que es una herramienta muy innovadora y también recomiendan que no solo sea enfocada únicamente a los estudiantes si no también hacia los docentes los cuales debe de obtener muchos más recursos para la práctica de la enseñanza por medio de la herramienta web</w:t>
      </w:r>
      <w:r w:rsidR="00D200C3" w:rsidRPr="00D200C3">
        <w:rPr>
          <w:rStyle w:val="Refdenotaalpie"/>
          <w:b/>
          <w:bCs/>
        </w:rPr>
        <w:footnoteReference w:id="10"/>
      </w:r>
      <w:r w:rsidR="00D200C3">
        <w:t xml:space="preserve"> </w:t>
      </w:r>
    </w:p>
    <w:p w14:paraId="5FC7D9FF" w14:textId="18426118" w:rsidR="00D8207C" w:rsidRDefault="00D8207C" w:rsidP="00923AFC"/>
    <w:p w14:paraId="459382E7" w14:textId="6FCB90A4" w:rsidR="00796AA4" w:rsidRPr="00796AA4" w:rsidRDefault="00796AA4" w:rsidP="00923AFC">
      <w:pPr>
        <w:rPr>
          <w:highlight w:val="yellow"/>
        </w:rPr>
      </w:pPr>
      <w:r w:rsidRPr="00796AA4">
        <w:rPr>
          <w:highlight w:val="yellow"/>
        </w:rPr>
        <w:t>Redactar la importancia de las tres investigaciones</w:t>
      </w:r>
    </w:p>
    <w:p w14:paraId="6F78CB0D" w14:textId="65AADC96" w:rsidR="00796AA4" w:rsidRDefault="00796AA4" w:rsidP="00923AFC">
      <w:r w:rsidRPr="00796AA4">
        <w:rPr>
          <w:highlight w:val="yellow"/>
        </w:rPr>
        <w:t>Anteriores para mi proyecto</w:t>
      </w:r>
      <w:r>
        <w:t xml:space="preserve"> </w:t>
      </w:r>
    </w:p>
    <w:p w14:paraId="5D55E991" w14:textId="6523CE86" w:rsidR="00640CF0" w:rsidRDefault="00640CF0" w:rsidP="00923AFC"/>
    <w:p w14:paraId="557DD366" w14:textId="6B46FEB2" w:rsidR="00683C67" w:rsidRDefault="00112531" w:rsidP="006A7FB4">
      <w:pPr>
        <w:pStyle w:val="Ttulo3"/>
      </w:pPr>
      <w:bookmarkStart w:id="22" w:name="_Toc99380704"/>
      <w:r w:rsidRPr="00F65F65">
        <w:t>2.1.2 NACIONALES</w:t>
      </w:r>
      <w:bookmarkEnd w:id="22"/>
    </w:p>
    <w:p w14:paraId="1DA5D113" w14:textId="7D529AA5" w:rsidR="00DA15EB" w:rsidRDefault="00DA15EB" w:rsidP="00DA15EB"/>
    <w:p w14:paraId="662CF0EE" w14:textId="77777777" w:rsidR="00D8207C" w:rsidRDefault="00D8207C" w:rsidP="00DA15EB"/>
    <w:p w14:paraId="6503967D" w14:textId="660EF07E" w:rsidR="00DA15EB" w:rsidRDefault="00543CEA" w:rsidP="00DA15EB">
      <w:r>
        <w:t>También se puede destacar la investigación “</w:t>
      </w:r>
      <w:r w:rsidRPr="00543CEA">
        <w:t>Herramientas web 2.0: efecto en los</w:t>
      </w:r>
      <w:r w:rsidR="00D835A9">
        <w:t xml:space="preserve"> </w:t>
      </w:r>
      <w:r w:rsidRPr="00543CEA">
        <w:t>aprendizajes de los jóvenes colombianos</w:t>
      </w:r>
      <w:r w:rsidR="00D835A9">
        <w:t>”;</w:t>
      </w:r>
      <w:r>
        <w:t xml:space="preserve"> realizada por parte de </w:t>
      </w:r>
      <w:bookmarkStart w:id="23" w:name="_Hlk69334942"/>
      <w:r w:rsidRPr="00543CEA">
        <w:t xml:space="preserve">Óscar </w:t>
      </w:r>
      <w:proofErr w:type="spellStart"/>
      <w:r w:rsidRPr="00543CEA">
        <w:t>Boude</w:t>
      </w:r>
      <w:proofErr w:type="spellEnd"/>
      <w:r w:rsidRPr="00543CEA">
        <w:t xml:space="preserve"> Figueredo y Jenny Andrea </w:t>
      </w:r>
      <w:bookmarkEnd w:id="23"/>
      <w:r w:rsidRPr="00543CEA">
        <w:t>Sarmiento</w:t>
      </w:r>
      <w:r>
        <w:t xml:space="preserve"> </w:t>
      </w:r>
      <w:r w:rsidR="00D835A9">
        <w:t>de la</w:t>
      </w:r>
      <w:r w:rsidR="00452DA1">
        <w:t xml:space="preserve"> </w:t>
      </w:r>
      <w:r w:rsidR="00452DA1" w:rsidRPr="00452DA1">
        <w:t>Universidad de La Sabana de Chía, Colombia</w:t>
      </w:r>
      <w:r w:rsidR="00452DA1">
        <w:t xml:space="preserve"> en el año 2016, investigación en la cual se muestra el impacto de las herramientas web en sus diferentes ámbitos partiendo desde la primaria hasta la educación superior</w:t>
      </w:r>
      <w:r w:rsidR="007A5D21">
        <w:t>, siendo estas</w:t>
      </w:r>
      <w:r w:rsidR="00452DA1">
        <w:t xml:space="preserve"> integrada</w:t>
      </w:r>
      <w:r w:rsidR="007A5D21">
        <w:t>s</w:t>
      </w:r>
      <w:r w:rsidR="00452DA1">
        <w:t xml:space="preserve"> como herramientas de enseñanza, para la cual se lleva a cabo la revisión de un gran </w:t>
      </w:r>
      <w:proofErr w:type="spellStart"/>
      <w:r w:rsidR="00452DA1">
        <w:t>numero</w:t>
      </w:r>
      <w:proofErr w:type="spellEnd"/>
      <w:r w:rsidR="00452DA1">
        <w:t xml:space="preserve"> de repositorios y archivos de bibliotecas virtuales con el fin de encontrar investigaciones relacionadas con el avance de las TIC en la educación desde el año 2000 hasta el 2015 </w:t>
      </w:r>
      <w:r w:rsidR="007A5D21">
        <w:t xml:space="preserve">encontrando un total de 68 investigaciones que cumplen los requisitos de la investigación, </w:t>
      </w:r>
      <w:r w:rsidR="00452DA1">
        <w:t xml:space="preserve">en la formación de básica, secundaria, educación superior y la formación docente en Colombia evidenciando en sus resultados la importancia que tienen </w:t>
      </w:r>
      <w:r w:rsidR="007A5D21">
        <w:t>estas tecnologías en el ámbito de la educación y que también expresan como recomendación que es de vital importancia seguir trabajando en la integración de este tipo de herramientas en los procesos educativos, así mismo nos dan a conocer las deficiencias que se presentan en la educación inclusiva a pesar de que el gobierno colombiano establece una clara política de fortalecimiento de los procesos de educación a personas con discapacidad a través de la mediación de las TIC.</w:t>
      </w:r>
      <w:r w:rsidR="007A5D21" w:rsidRPr="007A5D21">
        <w:rPr>
          <w:rStyle w:val="Refdenotaalpie"/>
          <w:b/>
          <w:bCs/>
        </w:rPr>
        <w:footnoteReference w:id="11"/>
      </w:r>
    </w:p>
    <w:p w14:paraId="2357308D" w14:textId="62EE5CD3" w:rsidR="00C76737" w:rsidRDefault="00C76737" w:rsidP="00DA15EB"/>
    <w:p w14:paraId="7D798BE0" w14:textId="77777777" w:rsidR="00D8207C" w:rsidRDefault="00D8207C" w:rsidP="00DA15EB"/>
    <w:p w14:paraId="58256095" w14:textId="77777777" w:rsidR="00D8207C" w:rsidRDefault="00D8207C" w:rsidP="00DA15EB"/>
    <w:p w14:paraId="14064C77" w14:textId="3AF806B0" w:rsidR="00C76737" w:rsidRPr="00DA15EB" w:rsidRDefault="00C76737" w:rsidP="00DA15EB">
      <w:r>
        <w:t xml:space="preserve">Del mismo modo la investigación: </w:t>
      </w:r>
      <w:r w:rsidRPr="00C76737">
        <w:t>Ambientes de aprendizaje basados en herramientas web para el desarrollo de competencias TIC en la docencia</w:t>
      </w:r>
      <w:r>
        <w:t xml:space="preserve"> por parte de </w:t>
      </w:r>
      <w:r w:rsidRPr="00C76737">
        <w:t>María Mercedes Martín, César Augusto Hernández</w:t>
      </w:r>
      <w:r>
        <w:t xml:space="preserve"> </w:t>
      </w:r>
      <w:r w:rsidRPr="00C76737">
        <w:t>Suarez, Sonia Maritza Mendoza-Lizcano</w:t>
      </w:r>
      <w:r>
        <w:t xml:space="preserve"> en su </w:t>
      </w:r>
      <w:proofErr w:type="spellStart"/>
      <w:r>
        <w:t>articulo</w:t>
      </w:r>
      <w:proofErr w:type="spellEnd"/>
      <w:r>
        <w:t xml:space="preserve"> para la revista perspectivas en año 2017, </w:t>
      </w:r>
      <w:r w:rsidR="00374ECE">
        <w:lastRenderedPageBreak/>
        <w:t xml:space="preserve">investigación la cual nos da a conocer ciertas incógnitas en cuanto al uso de las TIC por parte de los docentes, interrogantes como: </w:t>
      </w:r>
      <w:r w:rsidR="00374ECE" w:rsidRPr="00374ECE">
        <w:t>¿Qué  competencias  son  necesarias  para  utilizar  las</w:t>
      </w:r>
      <w:r w:rsidR="00374ECE" w:rsidRPr="00374ECE">
        <w:rPr>
          <w:rStyle w:val="Refdenotaalpie"/>
          <w:vertAlign w:val="baseline"/>
        </w:rPr>
        <w:t xml:space="preserve"> TIC?, ¿Cómo las adquirirán los docentes?, ¿Cómo se utilizan actualmente las TIC y para qué fines? ¿Cómo actualizar la formación del docente? ¿Cómo se está realizando su formación en TIC? ¿Y en web 2</w:t>
      </w:r>
      <w:r w:rsidR="00374ECE">
        <w:rPr>
          <w:rStyle w:val="Refdenotaalpie"/>
          <w:vertAlign w:val="baseline"/>
        </w:rPr>
        <w:t>.</w:t>
      </w:r>
      <w:r w:rsidR="00374ECE" w:rsidRPr="00374ECE">
        <w:rPr>
          <w:rStyle w:val="Refdenotaalpie"/>
          <w:vertAlign w:val="baseline"/>
        </w:rPr>
        <w:t>0</w:t>
      </w:r>
      <w:r w:rsidR="00374ECE">
        <w:rPr>
          <w:rStyle w:val="Refdenotaalpie"/>
          <w:vertAlign w:val="baseline"/>
        </w:rPr>
        <w:t xml:space="preserve"> </w:t>
      </w:r>
      <w:r w:rsidR="00374ECE" w:rsidRPr="00374ECE">
        <w:rPr>
          <w:rStyle w:val="Refdenotaalpie"/>
          <w:vertAlign w:val="baseline"/>
        </w:rPr>
        <w:t>? entre otr</w:t>
      </w:r>
      <w:r w:rsidR="00374ECE">
        <w:rPr>
          <w:rStyle w:val="Refdenotaalpie"/>
          <w:vertAlign w:val="baseline"/>
        </w:rPr>
        <w:t>o</w:t>
      </w:r>
      <w:r w:rsidR="00374ECE" w:rsidRPr="00374ECE">
        <w:rPr>
          <w:rStyle w:val="Refdenotaalpie"/>
          <w:vertAlign w:val="baseline"/>
        </w:rPr>
        <w:t>s</w:t>
      </w:r>
      <w:r w:rsidR="00374ECE">
        <w:rPr>
          <w:rStyle w:val="Refdenotaalpie"/>
          <w:vertAlign w:val="baseline"/>
        </w:rPr>
        <w:t>, con lo cual se da a entender que los docentes actualmente no pueden simplemente hacer caso omiso a este tipo de avances tecnológicos, ya que la web 2.0 y 3.0 hoy por hoy son protagonistas del desarrollo de la sociedad actual</w:t>
      </w:r>
      <w:r w:rsidR="00374ECE">
        <w:t>,</w:t>
      </w:r>
      <w:r w:rsidR="00374ECE">
        <w:rPr>
          <w:rStyle w:val="Refdenotaalpie"/>
          <w:vertAlign w:val="baseline"/>
        </w:rPr>
        <w:t xml:space="preserve"> siendo incuestionable, por parte de esta sociedad, la exigencia de que los docentes estén en constante actualización</w:t>
      </w:r>
      <w:r w:rsidRPr="00C76737">
        <w:rPr>
          <w:rStyle w:val="Refdenotaalpie"/>
          <w:b/>
          <w:bCs/>
        </w:rPr>
        <w:footnoteReference w:id="12"/>
      </w:r>
      <w:r w:rsidRPr="00C76737">
        <w:rPr>
          <w:b/>
          <w:bCs/>
        </w:rPr>
        <w:t xml:space="preserve"> </w:t>
      </w:r>
    </w:p>
    <w:p w14:paraId="6E77B6A1" w14:textId="77777777" w:rsidR="00021067" w:rsidRPr="00F65F65" w:rsidRDefault="00021067" w:rsidP="00021067"/>
    <w:p w14:paraId="1EE23D9E" w14:textId="77777777" w:rsidR="00D8207C" w:rsidRDefault="00D8207C" w:rsidP="008E46E1"/>
    <w:p w14:paraId="2BAE55BE" w14:textId="77777777" w:rsidR="00D8207C" w:rsidRDefault="00D8207C" w:rsidP="008E46E1"/>
    <w:p w14:paraId="1280D5BF" w14:textId="6862A705" w:rsidR="00433411" w:rsidRDefault="008151D7" w:rsidP="008E46E1">
      <w:r>
        <w:t xml:space="preserve">Al igual que, la investigación de </w:t>
      </w:r>
      <w:r w:rsidRPr="008151D7">
        <w:t>Jorge Angelmiro Pabón</w:t>
      </w:r>
      <w:r>
        <w:t xml:space="preserve"> </w:t>
      </w:r>
      <w:r w:rsidRPr="008151D7">
        <w:t>Gómez</w:t>
      </w:r>
      <w:r>
        <w:t xml:space="preserve">, </w:t>
      </w:r>
      <w:r w:rsidRPr="008151D7">
        <w:t>Las Tics Y La Lúdica Como Herramientas Facilitadoras En El Aprendizaje De La Matemática</w:t>
      </w:r>
      <w:r>
        <w:t xml:space="preserve">, para la revista </w:t>
      </w:r>
      <w:proofErr w:type="spellStart"/>
      <w:r>
        <w:t>Eco.Mat</w:t>
      </w:r>
      <w:proofErr w:type="spellEnd"/>
      <w:r>
        <w:t>, en Cúcuta Colombia en el año 2014</w:t>
      </w:r>
      <w:r w:rsidR="00721BD7">
        <w:t>, cuyo objetivo de la investigación es dar a conocer las ventajas de la implementación de nuevas estrategias que se fundamentan en la lúdica y el uso de las nuevas tecnologías en el ambiente escolar particularmente en el área de las matemáticas por medio de uso de aplicaciones como GeoGebra y herramientas muy conocidas como lo es Excel, siendo estos en su esencia softwares con fines matemáticos</w:t>
      </w:r>
      <w:r w:rsidR="00AA2FEB">
        <w:t>,</w:t>
      </w:r>
      <w:r w:rsidR="00721BD7">
        <w:t xml:space="preserve"> para desarrollar en el estudiante entusiasmo e interés por aprender de una forma diferente el uso de las matemáticas </w:t>
      </w:r>
      <w:r w:rsidR="00D8207C">
        <w:t xml:space="preserve">y </w:t>
      </w:r>
      <w:r w:rsidR="00721BD7">
        <w:t>en la compresión del mundo que nos rodea</w:t>
      </w:r>
      <w:r w:rsidR="00AA2FEB">
        <w:t>.</w:t>
      </w:r>
      <w:r>
        <w:t xml:space="preserve"> </w:t>
      </w:r>
      <w:r w:rsidRPr="00721BD7">
        <w:rPr>
          <w:rStyle w:val="Refdenotaalpie"/>
          <w:b/>
          <w:bCs/>
        </w:rPr>
        <w:footnoteReference w:id="13"/>
      </w:r>
      <w:r>
        <w:t xml:space="preserve"> </w:t>
      </w:r>
    </w:p>
    <w:p w14:paraId="55A63CF1" w14:textId="657CBED1" w:rsidR="008151D7" w:rsidRDefault="008151D7" w:rsidP="008E46E1"/>
    <w:p w14:paraId="0E7C9D75" w14:textId="18B652B9" w:rsidR="00112531" w:rsidRPr="00F65F65" w:rsidRDefault="00112531" w:rsidP="006A7FB4">
      <w:pPr>
        <w:pStyle w:val="Ttulo3"/>
      </w:pPr>
      <w:bookmarkStart w:id="24" w:name="_Toc99380705"/>
      <w:r w:rsidRPr="00F65F65">
        <w:t>2.1.3 LOCALES</w:t>
      </w:r>
      <w:bookmarkEnd w:id="24"/>
    </w:p>
    <w:p w14:paraId="2590326A" w14:textId="77777777" w:rsidR="00021067" w:rsidRPr="00F65F65" w:rsidRDefault="00021067" w:rsidP="00021067"/>
    <w:p w14:paraId="035BBA37" w14:textId="77777777" w:rsidR="00112531" w:rsidRPr="00F65F65" w:rsidRDefault="00112531" w:rsidP="00112531"/>
    <w:p w14:paraId="7F6B98B6" w14:textId="14972C51" w:rsidR="00BD3953" w:rsidRPr="00F65F65" w:rsidRDefault="003112C2" w:rsidP="003112C2">
      <w:pPr>
        <w:ind w:left="567" w:right="567"/>
      </w:pPr>
      <w:r w:rsidRPr="00F65F65">
        <w:t>.</w:t>
      </w:r>
    </w:p>
    <w:p w14:paraId="2B96184D" w14:textId="77777777" w:rsidR="00021067" w:rsidRPr="00F65F65" w:rsidRDefault="00021067" w:rsidP="003112C2">
      <w:pPr>
        <w:ind w:left="567" w:right="567"/>
      </w:pPr>
    </w:p>
    <w:p w14:paraId="57F78A78" w14:textId="4E87FAE1" w:rsidR="003112C2" w:rsidRPr="00F65F65" w:rsidRDefault="003112C2" w:rsidP="003112C2">
      <w:pPr>
        <w:ind w:left="567" w:right="567"/>
      </w:pPr>
    </w:p>
    <w:p w14:paraId="51B0690C" w14:textId="77777777" w:rsidR="003112C2" w:rsidRPr="00F65F65" w:rsidRDefault="003112C2" w:rsidP="003112C2">
      <w:pPr>
        <w:ind w:left="567" w:right="567"/>
        <w:rPr>
          <w:highlight w:val="green"/>
        </w:rPr>
      </w:pPr>
    </w:p>
    <w:p w14:paraId="23B37AE1" w14:textId="14BF7196" w:rsidR="004F295D" w:rsidRPr="00F65F65" w:rsidRDefault="002E6224" w:rsidP="00182CCD">
      <w:pPr>
        <w:pStyle w:val="Ttulo2"/>
        <w:rPr>
          <w:szCs w:val="24"/>
        </w:rPr>
      </w:pPr>
      <w:bookmarkStart w:id="25" w:name="_Toc99380706"/>
      <w:r w:rsidRPr="00F65F65">
        <w:rPr>
          <w:szCs w:val="24"/>
        </w:rPr>
        <w:t>2.2</w:t>
      </w:r>
      <w:r w:rsidR="00FC1F79" w:rsidRPr="00F65F65">
        <w:rPr>
          <w:szCs w:val="24"/>
        </w:rPr>
        <w:t xml:space="preserve"> </w:t>
      </w:r>
      <w:r w:rsidRPr="000E1788">
        <w:rPr>
          <w:szCs w:val="24"/>
          <w:highlight w:val="yellow"/>
        </w:rPr>
        <w:t>SUPUESTOS TEÓRICOS DE LA INVESTIGACIÓN.</w:t>
      </w:r>
      <w:bookmarkEnd w:id="25"/>
      <w:r w:rsidRPr="00F65F65">
        <w:rPr>
          <w:szCs w:val="24"/>
        </w:rPr>
        <w:t xml:space="preserve"> </w:t>
      </w:r>
      <w:r w:rsidR="00FC1F79" w:rsidRPr="00F65F65">
        <w:rPr>
          <w:szCs w:val="24"/>
        </w:rPr>
        <w:t xml:space="preserve"> </w:t>
      </w:r>
    </w:p>
    <w:p w14:paraId="11CB0358" w14:textId="77777777" w:rsidR="009D520D" w:rsidRPr="00F65F65" w:rsidRDefault="009D520D" w:rsidP="00112531">
      <w:pPr>
        <w:pStyle w:val="Ttulo2"/>
        <w:rPr>
          <w:szCs w:val="24"/>
        </w:rPr>
      </w:pPr>
    </w:p>
    <w:p w14:paraId="2C6671E0" w14:textId="1B85B78E" w:rsidR="007C772E" w:rsidRDefault="007C772E" w:rsidP="007C772E">
      <w:pPr>
        <w:pStyle w:val="Ttulo3"/>
      </w:pPr>
      <w:bookmarkStart w:id="26" w:name="_Toc99380707"/>
      <w:r>
        <w:t>2.2.1 Educación</w:t>
      </w:r>
      <w:bookmarkEnd w:id="26"/>
    </w:p>
    <w:p w14:paraId="73DF8C2A" w14:textId="62110F55" w:rsidR="007C772E" w:rsidRDefault="007C772E" w:rsidP="007C772E"/>
    <w:p w14:paraId="43861542" w14:textId="77777777" w:rsidR="007C772E" w:rsidRPr="007C772E" w:rsidRDefault="007C772E" w:rsidP="007C772E"/>
    <w:p w14:paraId="26B920D1" w14:textId="77777777" w:rsidR="007C772E" w:rsidRPr="007C772E" w:rsidRDefault="007C772E" w:rsidP="007C772E"/>
    <w:p w14:paraId="6273210F" w14:textId="685DCF3E" w:rsidR="00BA392D" w:rsidRPr="00F65F65" w:rsidRDefault="00BA392D" w:rsidP="0082534B">
      <w:pPr>
        <w:rPr>
          <w:color w:val="000000" w:themeColor="text1"/>
        </w:rPr>
      </w:pPr>
    </w:p>
    <w:p w14:paraId="7A85C759" w14:textId="77777777" w:rsidR="00BA392D" w:rsidRPr="00F65F65" w:rsidRDefault="00BA392D" w:rsidP="00BA392D">
      <w:pPr>
        <w:pStyle w:val="Ttulo2"/>
        <w:rPr>
          <w:szCs w:val="24"/>
        </w:rPr>
      </w:pPr>
      <w:bookmarkStart w:id="27" w:name="_Toc516499159"/>
      <w:bookmarkStart w:id="28" w:name="_Toc516502808"/>
      <w:bookmarkStart w:id="29" w:name="_Toc99380708"/>
      <w:r w:rsidRPr="00F65F65">
        <w:rPr>
          <w:szCs w:val="24"/>
        </w:rPr>
        <w:lastRenderedPageBreak/>
        <w:t>2.3. VARIABLES DE ESTUDIO</w:t>
      </w:r>
      <w:bookmarkEnd w:id="27"/>
      <w:bookmarkEnd w:id="28"/>
      <w:bookmarkEnd w:id="29"/>
    </w:p>
    <w:p w14:paraId="5510F5C1" w14:textId="669B4060" w:rsidR="0082534B" w:rsidRPr="00F65F65" w:rsidRDefault="0082534B" w:rsidP="0082534B">
      <w:pPr>
        <w:rPr>
          <w:color w:val="000000"/>
        </w:rPr>
      </w:pPr>
    </w:p>
    <w:p w14:paraId="399638B7" w14:textId="77777777" w:rsidR="00BA392D" w:rsidRPr="00F65F65" w:rsidRDefault="00BA392D" w:rsidP="00BA392D">
      <w:r w:rsidRPr="00F65F65">
        <w:t>Las variables que se van a tener en cuenta en la investigación son las siguientes:</w:t>
      </w:r>
    </w:p>
    <w:p w14:paraId="530A8930" w14:textId="77777777" w:rsidR="00BA392D" w:rsidRPr="00F65F65" w:rsidRDefault="00BA392D" w:rsidP="00BA392D"/>
    <w:p w14:paraId="563DE5EE" w14:textId="68D17CF5" w:rsidR="00BA392D" w:rsidRPr="00F65F65" w:rsidRDefault="00BA392D" w:rsidP="00E2489C">
      <w:r w:rsidRPr="00F65F65">
        <w:rPr>
          <w:b/>
        </w:rPr>
        <w:t>Variable independiente:</w:t>
      </w:r>
      <w:r w:rsidRPr="00F65F65">
        <w:t xml:space="preserve"> </w:t>
      </w:r>
      <w:r w:rsidR="006A7FB4">
        <w:t>herramienta</w:t>
      </w:r>
      <w:r w:rsidR="00E2489C" w:rsidRPr="00F65F65">
        <w:t xml:space="preserve"> web</w:t>
      </w:r>
      <w:r w:rsidRPr="00F65F65">
        <w:t xml:space="preserve"> para </w:t>
      </w:r>
      <w:r w:rsidR="00E2489C" w:rsidRPr="00F65F65">
        <w:t>la estimulación del pensamiento lógico</w:t>
      </w:r>
      <w:r w:rsidRPr="00F65F65">
        <w:t>.</w:t>
      </w:r>
    </w:p>
    <w:p w14:paraId="4ADE4E5A" w14:textId="77777777" w:rsidR="00BA392D" w:rsidRPr="00F65F65" w:rsidRDefault="00BA392D" w:rsidP="00BA392D"/>
    <w:p w14:paraId="1FAAC018" w14:textId="0EAAC61A" w:rsidR="00BA392D" w:rsidRPr="00F65F65" w:rsidRDefault="00BA392D" w:rsidP="00BA392D">
      <w:r w:rsidRPr="00F65F65">
        <w:rPr>
          <w:b/>
        </w:rPr>
        <w:t>Variable</w:t>
      </w:r>
      <w:r w:rsidR="0026772D">
        <w:rPr>
          <w:b/>
        </w:rPr>
        <w:t>s</w:t>
      </w:r>
      <w:r w:rsidRPr="00F65F65">
        <w:rPr>
          <w:b/>
        </w:rPr>
        <w:t xml:space="preserve"> dependiente</w:t>
      </w:r>
      <w:r w:rsidR="0026772D">
        <w:rPr>
          <w:b/>
        </w:rPr>
        <w:t>s</w:t>
      </w:r>
      <w:r w:rsidRPr="00F65F65">
        <w:rPr>
          <w:b/>
        </w:rPr>
        <w:t>:</w:t>
      </w:r>
      <w:r w:rsidR="0026772D">
        <w:t xml:space="preserve"> </w:t>
      </w:r>
      <w:r w:rsidR="00E2489C" w:rsidRPr="00F65F65">
        <w:t xml:space="preserve">nivel del pensamiento </w:t>
      </w:r>
      <w:r w:rsidR="0026772D" w:rsidRPr="00F65F65">
        <w:t>lógico</w:t>
      </w:r>
      <w:r w:rsidR="0026772D">
        <w:t xml:space="preserve"> (</w:t>
      </w:r>
      <w:r w:rsidR="000E1788">
        <w:t>alto medio bajo)</w:t>
      </w:r>
      <w:r w:rsidR="00AF3846">
        <w:t xml:space="preserve"> aprendizaje – conocimientos previos </w:t>
      </w:r>
      <w:r w:rsidR="000E1788">
        <w:t>(</w:t>
      </w:r>
      <w:r w:rsidR="00AF3846">
        <w:t>tipo de conocimientos previos llego</w:t>
      </w:r>
      <w:r w:rsidR="000E1788">
        <w:t>)</w:t>
      </w:r>
      <w:r w:rsidR="00AF3846">
        <w:t xml:space="preserve"> – uso de las herramientas tic – competencias alcanzadas saber el hacer y el conocer – currículo – actitud y aptitud – edad del niño – el contexto social del niño</w:t>
      </w:r>
      <w:r w:rsidR="000E1788">
        <w:t xml:space="preserve"> – estrategia que usa el docente – el docente (elaborar una línea de tiempo que exprese que variables afectan a la variable dependiente (herramienta web))</w:t>
      </w:r>
    </w:p>
    <w:p w14:paraId="70F3BB7F" w14:textId="7CB3BE16" w:rsidR="006605F5" w:rsidRPr="00F65F65" w:rsidRDefault="006605F5" w:rsidP="00BA392D"/>
    <w:p w14:paraId="16903BB8" w14:textId="219CBE57" w:rsidR="006605F5" w:rsidRPr="00F65F65" w:rsidRDefault="006605F5" w:rsidP="00BA392D"/>
    <w:p w14:paraId="7E860287" w14:textId="77777777" w:rsidR="006605F5" w:rsidRPr="00F65F65" w:rsidRDefault="006605F5" w:rsidP="006605F5">
      <w:pPr>
        <w:pStyle w:val="Ttulo2"/>
        <w:rPr>
          <w:szCs w:val="24"/>
          <w:lang w:eastAsia="en-US"/>
        </w:rPr>
      </w:pPr>
      <w:bookmarkStart w:id="30" w:name="_Toc516499160"/>
      <w:bookmarkStart w:id="31" w:name="_Toc516502809"/>
      <w:bookmarkStart w:id="32" w:name="_Toc99380709"/>
      <w:r w:rsidRPr="00F65F65">
        <w:rPr>
          <w:szCs w:val="24"/>
          <w:lang w:eastAsia="en-US"/>
        </w:rPr>
        <w:t>2.4. DEFINICIÓN NOMINAL DE LAS VARIABLES</w:t>
      </w:r>
      <w:bookmarkEnd w:id="30"/>
      <w:bookmarkEnd w:id="31"/>
      <w:bookmarkEnd w:id="32"/>
    </w:p>
    <w:p w14:paraId="153ED24B" w14:textId="0F4430EB" w:rsidR="006605F5" w:rsidRPr="00F65F65" w:rsidRDefault="006605F5" w:rsidP="00BA392D"/>
    <w:p w14:paraId="461553CE" w14:textId="77777777" w:rsidR="00021067" w:rsidRPr="00F65F65" w:rsidRDefault="00021067" w:rsidP="00BA392D"/>
    <w:p w14:paraId="6D018A20" w14:textId="0C7453D3" w:rsidR="0082534B" w:rsidRPr="00F65F65" w:rsidRDefault="006A7FB4" w:rsidP="0082534B">
      <w:pPr>
        <w:rPr>
          <w:b/>
          <w:bCs/>
          <w:color w:val="000000"/>
        </w:rPr>
      </w:pPr>
      <w:r>
        <w:rPr>
          <w:b/>
          <w:bCs/>
          <w:color w:val="000000"/>
        </w:rPr>
        <w:t>Herramienta</w:t>
      </w:r>
      <w:r w:rsidR="006605F5" w:rsidRPr="00F65F65">
        <w:rPr>
          <w:b/>
          <w:bCs/>
          <w:color w:val="000000"/>
        </w:rPr>
        <w:t xml:space="preserve"> </w:t>
      </w:r>
      <w:r w:rsidR="00E2489C" w:rsidRPr="00F65F65">
        <w:rPr>
          <w:b/>
          <w:bCs/>
          <w:color w:val="000000"/>
        </w:rPr>
        <w:t>web</w:t>
      </w:r>
    </w:p>
    <w:p w14:paraId="1C6F75D7" w14:textId="546E3D66" w:rsidR="006605F5" w:rsidRPr="00F65F65" w:rsidRDefault="006605F5" w:rsidP="0082534B">
      <w:pPr>
        <w:rPr>
          <w:color w:val="000000"/>
        </w:rPr>
      </w:pPr>
    </w:p>
    <w:p w14:paraId="47C2DFF3" w14:textId="7F46AA94" w:rsidR="006605F5" w:rsidRPr="00F65F65" w:rsidRDefault="006605F5" w:rsidP="006605F5">
      <w:pPr>
        <w:rPr>
          <w:color w:val="000000"/>
        </w:rPr>
      </w:pPr>
      <w:r w:rsidRPr="00F65F65">
        <w:rPr>
          <w:color w:val="000000"/>
        </w:rPr>
        <w:t>Las ap</w:t>
      </w:r>
      <w:r w:rsidR="00E2489C" w:rsidRPr="00F65F65">
        <w:rPr>
          <w:color w:val="000000"/>
        </w:rPr>
        <w:t>licaciones web</w:t>
      </w:r>
      <w:r w:rsidRPr="00F65F65">
        <w:rPr>
          <w:color w:val="000000"/>
        </w:rPr>
        <w:t xml:space="preserve"> son programas dirigidos fundamentalmente a </w:t>
      </w:r>
      <w:r w:rsidR="00E2489C" w:rsidRPr="00F65F65">
        <w:rPr>
          <w:color w:val="000000"/>
        </w:rPr>
        <w:t>computadores</w:t>
      </w:r>
      <w:r w:rsidRPr="00F65F65">
        <w:rPr>
          <w:color w:val="000000"/>
        </w:rPr>
        <w:t xml:space="preserve"> y </w:t>
      </w:r>
      <w:r w:rsidR="00E2489C" w:rsidRPr="00F65F65">
        <w:rPr>
          <w:color w:val="000000"/>
        </w:rPr>
        <w:t xml:space="preserve">se </w:t>
      </w:r>
      <w:r w:rsidRPr="00F65F65">
        <w:rPr>
          <w:color w:val="000000"/>
        </w:rPr>
        <w:t>caracteriza</w:t>
      </w:r>
      <w:r w:rsidR="00E2489C" w:rsidRPr="00F65F65">
        <w:rPr>
          <w:color w:val="000000"/>
        </w:rPr>
        <w:t>n</w:t>
      </w:r>
      <w:r w:rsidRPr="00F65F65">
        <w:rPr>
          <w:color w:val="000000"/>
        </w:rPr>
        <w:t xml:space="preserve"> por ser útiles, dinámicos y sencillos de manejar</w:t>
      </w:r>
      <w:r w:rsidR="00847633" w:rsidRPr="00F65F65">
        <w:rPr>
          <w:color w:val="000000"/>
        </w:rPr>
        <w:t xml:space="preserve">, </w:t>
      </w:r>
      <w:r w:rsidRPr="00F65F65">
        <w:rPr>
          <w:color w:val="000000"/>
        </w:rPr>
        <w:t>dependen de Internet para funcionar por ejemplo las asociadas a redes sociales, las noticias, la información meteorológica, etc.</w:t>
      </w:r>
      <w:r w:rsidRPr="00F65F65">
        <w:rPr>
          <w:rStyle w:val="Refdenotaalpie"/>
          <w:color w:val="000000" w:themeColor="text1"/>
        </w:rPr>
        <w:footnoteReference w:id="14"/>
      </w:r>
    </w:p>
    <w:p w14:paraId="7795BA1C" w14:textId="4FBA75E6" w:rsidR="006605F5" w:rsidRPr="00F65F65" w:rsidRDefault="006605F5" w:rsidP="006605F5">
      <w:pPr>
        <w:rPr>
          <w:color w:val="000000"/>
        </w:rPr>
      </w:pPr>
    </w:p>
    <w:p w14:paraId="3F49DA30" w14:textId="77777777" w:rsidR="00021067" w:rsidRPr="00F65F65" w:rsidRDefault="00021067" w:rsidP="006605F5">
      <w:pPr>
        <w:rPr>
          <w:color w:val="000000"/>
        </w:rPr>
      </w:pPr>
    </w:p>
    <w:p w14:paraId="691AF121" w14:textId="2D7BB4AD" w:rsidR="006605F5" w:rsidRPr="00F65F65" w:rsidRDefault="003112C2" w:rsidP="006605F5">
      <w:pPr>
        <w:rPr>
          <w:b/>
          <w:bCs/>
          <w:color w:val="000000"/>
        </w:rPr>
      </w:pPr>
      <w:r w:rsidRPr="00F65F65">
        <w:rPr>
          <w:b/>
          <w:bCs/>
          <w:color w:val="000000"/>
        </w:rPr>
        <w:t xml:space="preserve">Pensamiento lógico matemático </w:t>
      </w:r>
    </w:p>
    <w:p w14:paraId="7DCF0C0A" w14:textId="4EB94DFA" w:rsidR="006959F1" w:rsidRPr="00F65F65" w:rsidRDefault="006959F1" w:rsidP="006605F5">
      <w:pPr>
        <w:rPr>
          <w:b/>
          <w:bCs/>
          <w:color w:val="000000"/>
        </w:rPr>
      </w:pPr>
    </w:p>
    <w:p w14:paraId="35F14C5C" w14:textId="16105915" w:rsidR="006959F1" w:rsidRPr="00F65F65" w:rsidRDefault="006959F1" w:rsidP="006605F5">
      <w:pPr>
        <w:rPr>
          <w:color w:val="000000"/>
        </w:rPr>
      </w:pPr>
      <w:r w:rsidRPr="00F65F65">
        <w:rPr>
          <w:color w:val="000000"/>
        </w:rPr>
        <w:t>El pensamiento lógico matemático esta dado por el conjunto de habilidades que permiten resolver operaciones básicas, analizar información, hacer uso de</w:t>
      </w:r>
      <w:r w:rsidR="006A7FB4">
        <w:rPr>
          <w:color w:val="000000"/>
        </w:rPr>
        <w:t xml:space="preserve"> la </w:t>
      </w:r>
      <w:r w:rsidR="006A7FB4" w:rsidRPr="00F65F65">
        <w:rPr>
          <w:color w:val="000000"/>
        </w:rPr>
        <w:t>reflexi</w:t>
      </w:r>
      <w:r w:rsidR="006A7FB4">
        <w:rPr>
          <w:color w:val="000000"/>
        </w:rPr>
        <w:t>ón</w:t>
      </w:r>
      <w:r w:rsidRPr="00F65F65">
        <w:rPr>
          <w:color w:val="000000"/>
        </w:rPr>
        <w:t xml:space="preserve"> y del conocimiento del mundo que nos rodea, para aplicarlo a la vida cotidiana</w:t>
      </w:r>
      <w:r w:rsidRPr="00F65F65">
        <w:rPr>
          <w:rStyle w:val="Refdenotaalpie"/>
          <w:color w:val="000000"/>
        </w:rPr>
        <w:footnoteReference w:id="15"/>
      </w:r>
      <w:r w:rsidRPr="00F65F65">
        <w:rPr>
          <w:color w:val="000000"/>
        </w:rPr>
        <w:t>.</w:t>
      </w:r>
    </w:p>
    <w:p w14:paraId="476E5751" w14:textId="03DC639E" w:rsidR="006605F5" w:rsidRPr="00F65F65" w:rsidRDefault="006605F5" w:rsidP="006605F5">
      <w:pPr>
        <w:rPr>
          <w:color w:val="000000"/>
        </w:rPr>
      </w:pPr>
    </w:p>
    <w:p w14:paraId="38E64AB0" w14:textId="77777777" w:rsidR="00B10D9A" w:rsidRPr="00F65F65" w:rsidRDefault="00B10D9A" w:rsidP="006605F5">
      <w:pPr>
        <w:rPr>
          <w:color w:val="000000"/>
        </w:rPr>
      </w:pPr>
    </w:p>
    <w:p w14:paraId="75DD618D" w14:textId="4B05B1F7" w:rsidR="00C51EEA" w:rsidRPr="00F65F65" w:rsidRDefault="00C51EEA" w:rsidP="00C51EEA">
      <w:pPr>
        <w:pStyle w:val="Ttulo2"/>
        <w:rPr>
          <w:szCs w:val="24"/>
          <w:lang w:eastAsia="en-US"/>
        </w:rPr>
      </w:pPr>
      <w:bookmarkStart w:id="33" w:name="_Toc99380710"/>
      <w:r w:rsidRPr="00F65F65">
        <w:rPr>
          <w:szCs w:val="24"/>
          <w:lang w:eastAsia="en-US"/>
        </w:rPr>
        <w:t xml:space="preserve">2.5. </w:t>
      </w:r>
      <w:r w:rsidRPr="000E1788">
        <w:rPr>
          <w:szCs w:val="24"/>
          <w:highlight w:val="yellow"/>
          <w:lang w:eastAsia="en-US"/>
        </w:rPr>
        <w:t>DEFINICIÓN OPERATIVA DE LAS VARIABLES.</w:t>
      </w:r>
      <w:bookmarkEnd w:id="33"/>
    </w:p>
    <w:p w14:paraId="348940D3" w14:textId="7B6A055D" w:rsidR="00C51EEA" w:rsidRPr="00F65F65" w:rsidRDefault="00C51EEA" w:rsidP="00C51EEA">
      <w:pPr>
        <w:rPr>
          <w:lang w:eastAsia="en-US"/>
        </w:rPr>
      </w:pPr>
    </w:p>
    <w:p w14:paraId="189FB1E7" w14:textId="16D7C8A9" w:rsidR="00433E0D" w:rsidRPr="00F65F65" w:rsidRDefault="006A7FB4" w:rsidP="00C51EEA">
      <w:pPr>
        <w:rPr>
          <w:b/>
          <w:bCs/>
          <w:lang w:eastAsia="en-US"/>
        </w:rPr>
      </w:pPr>
      <w:r>
        <w:rPr>
          <w:b/>
          <w:bCs/>
          <w:lang w:eastAsia="en-US"/>
        </w:rPr>
        <w:t>Herramienta</w:t>
      </w:r>
      <w:r w:rsidR="00B10D9A" w:rsidRPr="00F65F65">
        <w:rPr>
          <w:b/>
          <w:bCs/>
          <w:lang w:eastAsia="en-US"/>
        </w:rPr>
        <w:t xml:space="preserve"> web </w:t>
      </w:r>
      <w:r w:rsidR="000E1788">
        <w:rPr>
          <w:b/>
          <w:bCs/>
          <w:lang w:eastAsia="en-US"/>
        </w:rPr>
        <w:t xml:space="preserve">(no se maneja) solo variables dependientes  </w:t>
      </w:r>
    </w:p>
    <w:p w14:paraId="6C516CD4" w14:textId="77777777" w:rsidR="00B10D9A" w:rsidRPr="00F65F65" w:rsidRDefault="00B10D9A" w:rsidP="00C51EEA">
      <w:pPr>
        <w:rPr>
          <w:lang w:eastAsia="en-US"/>
        </w:rPr>
      </w:pPr>
    </w:p>
    <w:p w14:paraId="2D5CAABC" w14:textId="7F59EE9B" w:rsidR="00C51EEA" w:rsidRPr="00F65F65" w:rsidRDefault="00433E0D" w:rsidP="00C51EEA">
      <w:pPr>
        <w:rPr>
          <w:lang w:eastAsia="en-US"/>
        </w:rPr>
      </w:pPr>
      <w:r w:rsidRPr="00F65F65">
        <w:rPr>
          <w:lang w:eastAsia="en-US"/>
        </w:rPr>
        <w:t>E</w:t>
      </w:r>
      <w:r w:rsidR="00C51EEA" w:rsidRPr="00F65F65">
        <w:rPr>
          <w:lang w:eastAsia="en-US"/>
        </w:rPr>
        <w:t>s un software diseñado para ejecutarse en los</w:t>
      </w:r>
      <w:r w:rsidR="00B10D9A" w:rsidRPr="00F65F65">
        <w:rPr>
          <w:lang w:eastAsia="en-US"/>
        </w:rPr>
        <w:t xml:space="preserve"> computadores, Smartphones</w:t>
      </w:r>
      <w:r w:rsidR="00C51EEA" w:rsidRPr="00F65F65">
        <w:rPr>
          <w:lang w:eastAsia="en-US"/>
        </w:rPr>
        <w:t xml:space="preserve"> (teléfonos inteligentes), tabletas</w:t>
      </w:r>
      <w:r w:rsidR="006A7FB4">
        <w:rPr>
          <w:lang w:eastAsia="en-US"/>
        </w:rPr>
        <w:t xml:space="preserve"> el cual</w:t>
      </w:r>
      <w:r w:rsidR="00C51EEA" w:rsidRPr="00F65F65">
        <w:rPr>
          <w:lang w:eastAsia="en-US"/>
        </w:rPr>
        <w:t xml:space="preserve"> se va a </w:t>
      </w:r>
      <w:r w:rsidR="006A7FB4">
        <w:rPr>
          <w:lang w:eastAsia="en-US"/>
        </w:rPr>
        <w:t>evaluar</w:t>
      </w:r>
      <w:r w:rsidR="00C51EEA" w:rsidRPr="00F65F65">
        <w:rPr>
          <w:lang w:eastAsia="en-US"/>
        </w:rPr>
        <w:t xml:space="preserve"> mediante la norma ISO </w:t>
      </w:r>
      <w:r w:rsidR="00C51EEA" w:rsidRPr="00F65F65">
        <w:rPr>
          <w:lang w:eastAsia="en-US"/>
        </w:rPr>
        <w:lastRenderedPageBreak/>
        <w:t>250</w:t>
      </w:r>
      <w:r w:rsidR="006A7FB4">
        <w:rPr>
          <w:lang w:eastAsia="en-US"/>
        </w:rPr>
        <w:t>1</w:t>
      </w:r>
      <w:r w:rsidR="00C51EEA" w:rsidRPr="00F65F65">
        <w:rPr>
          <w:lang w:eastAsia="en-US"/>
        </w:rPr>
        <w:t>0</w:t>
      </w:r>
      <w:r w:rsidR="00C51EEA" w:rsidRPr="00F65F65">
        <w:rPr>
          <w:rStyle w:val="Refdenotaalpie"/>
        </w:rPr>
        <w:footnoteReference w:id="16"/>
      </w:r>
      <w:r w:rsidR="00C51EEA" w:rsidRPr="00F65F65">
        <w:rPr>
          <w:lang w:eastAsia="en-US"/>
        </w:rPr>
        <w:t xml:space="preserve"> aplicando modelos de calidad como la usabilidad, seguridad y mantenibilidad para saber la capacidad del producto y la protección que se maneja en el mismo.</w:t>
      </w:r>
    </w:p>
    <w:p w14:paraId="1F0BA1CA" w14:textId="3951440B" w:rsidR="00C51EEA" w:rsidRPr="00F65F65" w:rsidRDefault="00C51EEA" w:rsidP="00C51EEA">
      <w:pPr>
        <w:rPr>
          <w:lang w:eastAsia="en-US"/>
        </w:rPr>
      </w:pPr>
    </w:p>
    <w:p w14:paraId="7DAC321C" w14:textId="5670BDDC" w:rsidR="00C51EEA" w:rsidRPr="00F65F65" w:rsidRDefault="00C51EEA" w:rsidP="00C51EEA">
      <w:pPr>
        <w:rPr>
          <w:lang w:eastAsia="en-US"/>
        </w:rPr>
      </w:pPr>
    </w:p>
    <w:p w14:paraId="3E307511" w14:textId="71343D90" w:rsidR="00C51EEA" w:rsidRPr="00F65F65" w:rsidRDefault="00B10D9A" w:rsidP="00C51EEA">
      <w:pPr>
        <w:rPr>
          <w:b/>
          <w:bCs/>
          <w:lang w:eastAsia="en-US"/>
        </w:rPr>
      </w:pPr>
      <w:r w:rsidRPr="00F65F65">
        <w:rPr>
          <w:b/>
          <w:bCs/>
          <w:lang w:eastAsia="en-US"/>
        </w:rPr>
        <w:t>Pensamiento Lógico matemático</w:t>
      </w:r>
    </w:p>
    <w:p w14:paraId="7C2AAADB" w14:textId="77777777" w:rsidR="00B10D9A" w:rsidRPr="00F65F65" w:rsidRDefault="00B10D9A" w:rsidP="00C51EEA">
      <w:pPr>
        <w:rPr>
          <w:lang w:eastAsia="en-US"/>
        </w:rPr>
      </w:pPr>
    </w:p>
    <w:p w14:paraId="7E470AFC" w14:textId="4BA70590" w:rsidR="00FC06FF" w:rsidRPr="00F65F65" w:rsidRDefault="00FC06FF" w:rsidP="00FC06FF">
      <w:pPr>
        <w:rPr>
          <w:color w:val="000000"/>
        </w:rPr>
      </w:pPr>
      <w:r w:rsidRPr="00F65F65">
        <w:rPr>
          <w:color w:val="000000"/>
        </w:rPr>
        <w:t>Podríamos decir que el pensamiento lógico se configura por una serie de capacidades que van desde relacionar, deducir, generalizar o aplicar unas reglas hasta tener un pensamiento reversible o ser capaz de entender las leyes de la lógica como la intersección, la unión o la inclusión</w:t>
      </w:r>
      <w:r w:rsidRPr="00F65F65">
        <w:rPr>
          <w:rStyle w:val="Refdenotaalpie"/>
          <w:color w:val="000000"/>
        </w:rPr>
        <w:footnoteReference w:id="17"/>
      </w:r>
      <w:r w:rsidRPr="00F65F65">
        <w:rPr>
          <w:color w:val="000000"/>
        </w:rPr>
        <w:t>.</w:t>
      </w:r>
    </w:p>
    <w:p w14:paraId="067D5532" w14:textId="77777777" w:rsidR="00FC06FF" w:rsidRPr="00F65F65" w:rsidRDefault="00FC06FF" w:rsidP="00FC06FF">
      <w:pPr>
        <w:rPr>
          <w:color w:val="000000"/>
        </w:rPr>
      </w:pPr>
    </w:p>
    <w:p w14:paraId="113A0528" w14:textId="77777777" w:rsidR="00FC06FF" w:rsidRPr="00F65F65" w:rsidRDefault="00FC06FF" w:rsidP="00FC06FF">
      <w:pPr>
        <w:rPr>
          <w:color w:val="000000"/>
        </w:rPr>
      </w:pPr>
      <w:r w:rsidRPr="00F65F65">
        <w:rPr>
          <w:color w:val="000000"/>
        </w:rPr>
        <w:t>En la primera infancia el foco debería estar puesto en las primeras operaciones lógicas que son:</w:t>
      </w:r>
    </w:p>
    <w:p w14:paraId="79E48687" w14:textId="77777777" w:rsidR="00FC06FF" w:rsidRPr="00F65F65" w:rsidRDefault="00FC06FF" w:rsidP="00FC06FF">
      <w:pPr>
        <w:rPr>
          <w:color w:val="000000"/>
        </w:rPr>
      </w:pPr>
    </w:p>
    <w:p w14:paraId="4F09CF52" w14:textId="77777777" w:rsidR="00FC06FF" w:rsidRPr="00F65F65" w:rsidRDefault="00FC06FF" w:rsidP="00FC06FF">
      <w:pPr>
        <w:rPr>
          <w:color w:val="000000"/>
        </w:rPr>
      </w:pPr>
      <w:r w:rsidRPr="00F65F65">
        <w:rPr>
          <w:color w:val="000000"/>
        </w:rPr>
        <w:t xml:space="preserve">    la clasificación</w:t>
      </w:r>
    </w:p>
    <w:p w14:paraId="46635461" w14:textId="77777777" w:rsidR="00FC06FF" w:rsidRPr="00F65F65" w:rsidRDefault="00FC06FF" w:rsidP="00FC06FF">
      <w:pPr>
        <w:rPr>
          <w:color w:val="000000"/>
        </w:rPr>
      </w:pPr>
      <w:r w:rsidRPr="00F65F65">
        <w:rPr>
          <w:color w:val="000000"/>
        </w:rPr>
        <w:t xml:space="preserve">    la correspondencia</w:t>
      </w:r>
    </w:p>
    <w:p w14:paraId="6DC5BE26" w14:textId="157E33D2" w:rsidR="00EE3DE2" w:rsidRPr="00F65F65" w:rsidRDefault="00FC06FF" w:rsidP="00FC06FF">
      <w:pPr>
        <w:rPr>
          <w:color w:val="000000"/>
        </w:rPr>
      </w:pPr>
      <w:r w:rsidRPr="00F65F65">
        <w:rPr>
          <w:color w:val="000000"/>
        </w:rPr>
        <w:t xml:space="preserve">    las transformaciones</w:t>
      </w:r>
    </w:p>
    <w:p w14:paraId="2596BFBB" w14:textId="23462481" w:rsidR="001D6814" w:rsidRPr="00F65F65" w:rsidRDefault="001D6814" w:rsidP="00FC06FF">
      <w:pPr>
        <w:rPr>
          <w:color w:val="000000"/>
        </w:rPr>
      </w:pPr>
    </w:p>
    <w:p w14:paraId="54F32BD9" w14:textId="70175284" w:rsidR="001D6814" w:rsidRPr="00F65F65" w:rsidRDefault="001D6814" w:rsidP="00FC06FF">
      <w:pPr>
        <w:rPr>
          <w:color w:val="000000"/>
        </w:rPr>
      </w:pPr>
      <w:r w:rsidRPr="00F65F65">
        <w:rPr>
          <w:color w:val="000000"/>
          <w:u w:val="single"/>
        </w:rPr>
        <w:t>Clasificar:</w:t>
      </w:r>
      <w:r w:rsidRPr="00F65F65">
        <w:rPr>
          <w:color w:val="000000"/>
        </w:rPr>
        <w:t xml:space="preserve"> consiste en realizar grupos de un conjunto inicial en base a un criterio lógico y universal como cuando un conjunto de objetos los separamos por colores. Cada objeto debe pertenecer a un único grupo.</w:t>
      </w:r>
    </w:p>
    <w:p w14:paraId="49C58DE2" w14:textId="3AE101BA" w:rsidR="001D6814" w:rsidRPr="00F65F65" w:rsidRDefault="001D6814" w:rsidP="00FC06FF">
      <w:pPr>
        <w:rPr>
          <w:color w:val="000000"/>
        </w:rPr>
      </w:pPr>
    </w:p>
    <w:p w14:paraId="677563E6" w14:textId="06227387" w:rsidR="001D6814" w:rsidRPr="00F65F65" w:rsidRDefault="001D6814" w:rsidP="00FC06FF">
      <w:pPr>
        <w:rPr>
          <w:color w:val="000000"/>
        </w:rPr>
      </w:pPr>
      <w:r w:rsidRPr="00F65F65">
        <w:rPr>
          <w:color w:val="000000"/>
          <w:u w:val="single"/>
        </w:rPr>
        <w:t>La correspondencia</w:t>
      </w:r>
      <w:r w:rsidRPr="00F65F65">
        <w:rPr>
          <w:color w:val="000000"/>
        </w:rPr>
        <w:t xml:space="preserve">: consiste en asociar elementos en base a una cualidad que deberá ser sensorial para los más pequeños como cuando en el juego </w:t>
      </w:r>
      <w:r w:rsidR="004967DA" w:rsidRPr="00F65F65">
        <w:rPr>
          <w:color w:val="000000"/>
        </w:rPr>
        <w:t>de la memoria</w:t>
      </w:r>
      <w:r w:rsidRPr="00F65F65">
        <w:rPr>
          <w:color w:val="000000"/>
        </w:rPr>
        <w:t xml:space="preserve"> hacen parejas en base al tacto.</w:t>
      </w:r>
    </w:p>
    <w:p w14:paraId="46431D74" w14:textId="77777777" w:rsidR="001D6814" w:rsidRPr="00F65F65" w:rsidRDefault="001D6814" w:rsidP="00FC06FF">
      <w:pPr>
        <w:rPr>
          <w:color w:val="000000"/>
        </w:rPr>
      </w:pPr>
    </w:p>
    <w:p w14:paraId="4F829EF5" w14:textId="796D3CFE" w:rsidR="00EE3DE2" w:rsidRPr="00F65F65" w:rsidRDefault="001D6814" w:rsidP="0082534B">
      <w:pPr>
        <w:rPr>
          <w:color w:val="000000"/>
        </w:rPr>
      </w:pPr>
      <w:r w:rsidRPr="00F65F65">
        <w:rPr>
          <w:color w:val="000000"/>
          <w:u w:val="single"/>
        </w:rPr>
        <w:t>Las transformaciones</w:t>
      </w:r>
      <w:r w:rsidRPr="00F65F65">
        <w:rPr>
          <w:color w:val="000000"/>
        </w:rPr>
        <w:t>: se basan en criterios cualitativos: cambiar el color, cambiar la forma, de esta manera se introducen en el mundo de las operaciones.</w:t>
      </w:r>
    </w:p>
    <w:p w14:paraId="6EC9D342" w14:textId="3B3CD4A9" w:rsidR="00021067" w:rsidRPr="00F65F65" w:rsidRDefault="00021067" w:rsidP="0082534B">
      <w:pPr>
        <w:rPr>
          <w:color w:val="000000"/>
        </w:rPr>
      </w:pPr>
    </w:p>
    <w:p w14:paraId="27B73488" w14:textId="77777777" w:rsidR="00021067" w:rsidRPr="00F65F65" w:rsidRDefault="00021067" w:rsidP="0082534B">
      <w:pPr>
        <w:rPr>
          <w:color w:val="000000"/>
        </w:rPr>
      </w:pPr>
    </w:p>
    <w:p w14:paraId="481DC176" w14:textId="77777777" w:rsidR="001D6814" w:rsidRPr="00F65F65" w:rsidRDefault="001D6814" w:rsidP="0082534B">
      <w:pPr>
        <w:rPr>
          <w:color w:val="000000"/>
        </w:rPr>
      </w:pPr>
    </w:p>
    <w:p w14:paraId="7283FB15" w14:textId="77777777" w:rsidR="00EE3DE2" w:rsidRPr="00F65F65" w:rsidRDefault="00EE3DE2" w:rsidP="00EE3DE2">
      <w:pPr>
        <w:pStyle w:val="Ttulo2"/>
        <w:rPr>
          <w:szCs w:val="24"/>
        </w:rPr>
      </w:pPr>
      <w:bookmarkStart w:id="34" w:name="_Toc99380711"/>
      <w:r w:rsidRPr="00F65F65">
        <w:rPr>
          <w:szCs w:val="24"/>
        </w:rPr>
        <w:t>2.6. FORMULACIÓN DE HIPÓTESIS</w:t>
      </w:r>
      <w:bookmarkEnd w:id="34"/>
    </w:p>
    <w:p w14:paraId="4C4458B1" w14:textId="77777777" w:rsidR="00EE3DE2" w:rsidRPr="00F65F65" w:rsidRDefault="00EE3DE2" w:rsidP="00EE3DE2">
      <w:pPr>
        <w:pStyle w:val="Ttulo2"/>
        <w:rPr>
          <w:szCs w:val="24"/>
        </w:rPr>
      </w:pPr>
    </w:p>
    <w:p w14:paraId="750B4A80" w14:textId="77777777" w:rsidR="00EE3DE2" w:rsidRPr="00F65F65" w:rsidRDefault="00EE3DE2" w:rsidP="00EE3DE2">
      <w:pPr>
        <w:pStyle w:val="Ttulo3"/>
        <w:rPr>
          <w:rFonts w:cs="Arial"/>
        </w:rPr>
      </w:pPr>
      <w:bookmarkStart w:id="35" w:name="_Toc99380712"/>
      <w:r w:rsidRPr="00F65F65">
        <w:rPr>
          <w:rFonts w:cs="Arial"/>
        </w:rPr>
        <w:t>2.6.1. Hipótesis de Investigación</w:t>
      </w:r>
      <w:bookmarkEnd w:id="35"/>
    </w:p>
    <w:p w14:paraId="4D360649" w14:textId="77777777" w:rsidR="00EE3DE2" w:rsidRPr="00F65F65" w:rsidRDefault="00EE3DE2" w:rsidP="00EE3DE2">
      <w:pPr>
        <w:rPr>
          <w:color w:val="000000"/>
        </w:rPr>
      </w:pPr>
    </w:p>
    <w:p w14:paraId="3C0B783D" w14:textId="77B6255A" w:rsidR="004E0A25" w:rsidRPr="00F65F65" w:rsidRDefault="004E0A25" w:rsidP="00EE3DE2">
      <w:pPr>
        <w:rPr>
          <w:color w:val="000000"/>
        </w:rPr>
      </w:pPr>
      <w:r>
        <w:rPr>
          <w:color w:val="000000"/>
        </w:rPr>
        <w:t>La herramienta</w:t>
      </w:r>
      <w:r w:rsidR="001D6814" w:rsidRPr="00F65F65">
        <w:rPr>
          <w:color w:val="000000"/>
        </w:rPr>
        <w:t xml:space="preserve"> web, basad</w:t>
      </w:r>
      <w:r>
        <w:rPr>
          <w:color w:val="000000"/>
        </w:rPr>
        <w:t>a</w:t>
      </w:r>
      <w:r w:rsidR="001D6814" w:rsidRPr="00F65F65">
        <w:rPr>
          <w:color w:val="000000"/>
        </w:rPr>
        <w:t xml:space="preserve"> en actividades de clasificación, correspondencia y transformación si mejora el pensamiento lógico matemático de los niños </w:t>
      </w:r>
      <w:r>
        <w:rPr>
          <w:color w:val="000000"/>
        </w:rPr>
        <w:t>de tercero de primaria.</w:t>
      </w:r>
    </w:p>
    <w:p w14:paraId="2BD340AE" w14:textId="77777777" w:rsidR="001D6814" w:rsidRPr="00F65F65" w:rsidRDefault="001D6814" w:rsidP="00EE3DE2">
      <w:pPr>
        <w:rPr>
          <w:color w:val="000000"/>
        </w:rPr>
      </w:pPr>
    </w:p>
    <w:p w14:paraId="7F34A2ED" w14:textId="77777777" w:rsidR="00EE3DE2" w:rsidRPr="00F65F65" w:rsidRDefault="00EE3DE2" w:rsidP="00EE3DE2">
      <w:pPr>
        <w:pStyle w:val="Ttulo3"/>
        <w:rPr>
          <w:rFonts w:cs="Arial"/>
        </w:rPr>
      </w:pPr>
      <w:bookmarkStart w:id="36" w:name="_Toc99380713"/>
      <w:r w:rsidRPr="00F65F65">
        <w:rPr>
          <w:rFonts w:cs="Arial"/>
        </w:rPr>
        <w:t>2.6.2. Hipótesis Nula</w:t>
      </w:r>
      <w:bookmarkEnd w:id="36"/>
    </w:p>
    <w:p w14:paraId="215B6D70" w14:textId="77777777" w:rsidR="00EE3DE2" w:rsidRPr="00F65F65" w:rsidRDefault="00EE3DE2" w:rsidP="00EE3DE2">
      <w:pPr>
        <w:rPr>
          <w:color w:val="000000"/>
        </w:rPr>
      </w:pPr>
    </w:p>
    <w:p w14:paraId="09AE723C" w14:textId="77777777" w:rsidR="004E0A25" w:rsidRPr="00F65F65" w:rsidRDefault="004E0A25" w:rsidP="004E0A25">
      <w:pPr>
        <w:rPr>
          <w:color w:val="000000"/>
        </w:rPr>
      </w:pPr>
      <w:r>
        <w:rPr>
          <w:color w:val="000000"/>
        </w:rPr>
        <w:t>La herramienta</w:t>
      </w:r>
      <w:r w:rsidRPr="00F65F65">
        <w:rPr>
          <w:color w:val="000000"/>
        </w:rPr>
        <w:t xml:space="preserve"> web</w:t>
      </w:r>
      <w:r w:rsidR="001D6814" w:rsidRPr="00F65F65">
        <w:rPr>
          <w:color w:val="000000"/>
        </w:rPr>
        <w:t xml:space="preserve">, basado en actividades de clasificación, correspondencia y transformación no mejora el pensamiento lógico matemático de los niños </w:t>
      </w:r>
      <w:r>
        <w:rPr>
          <w:color w:val="000000"/>
        </w:rPr>
        <w:t>de tercero de primaria.</w:t>
      </w:r>
    </w:p>
    <w:p w14:paraId="246777E6" w14:textId="04612E62" w:rsidR="001D6814" w:rsidRPr="00F65F65" w:rsidRDefault="001D6814" w:rsidP="001D6814">
      <w:pPr>
        <w:rPr>
          <w:color w:val="000000"/>
        </w:rPr>
      </w:pPr>
    </w:p>
    <w:p w14:paraId="3C96EDF4" w14:textId="77777777" w:rsidR="00EE3DE2" w:rsidRPr="00F65F65" w:rsidRDefault="00EE3DE2" w:rsidP="00EE3DE2">
      <w:pPr>
        <w:pStyle w:val="Ttulo3"/>
        <w:rPr>
          <w:rFonts w:cs="Arial"/>
        </w:rPr>
      </w:pPr>
      <w:bookmarkStart w:id="37" w:name="_Toc99380714"/>
      <w:r w:rsidRPr="00F65F65">
        <w:rPr>
          <w:rFonts w:cs="Arial"/>
        </w:rPr>
        <w:t>2.6.3. Hipótesis Alterna</w:t>
      </w:r>
      <w:bookmarkEnd w:id="37"/>
    </w:p>
    <w:p w14:paraId="0533874E" w14:textId="77777777" w:rsidR="00EE3DE2" w:rsidRPr="00F65F65" w:rsidRDefault="00EE3DE2" w:rsidP="00EE3DE2">
      <w:pPr>
        <w:rPr>
          <w:color w:val="000000"/>
        </w:rPr>
      </w:pPr>
    </w:p>
    <w:p w14:paraId="0CC1F05B" w14:textId="16E398EA" w:rsidR="0082534B" w:rsidRDefault="004E0A25" w:rsidP="0082534B">
      <w:pPr>
        <w:rPr>
          <w:color w:val="000000"/>
        </w:rPr>
      </w:pPr>
      <w:r>
        <w:rPr>
          <w:color w:val="000000"/>
        </w:rPr>
        <w:t>La herramienta</w:t>
      </w:r>
      <w:r w:rsidRPr="00F65F65">
        <w:rPr>
          <w:color w:val="000000"/>
        </w:rPr>
        <w:t xml:space="preserve"> web</w:t>
      </w:r>
      <w:r w:rsidR="001D6814" w:rsidRPr="00F65F65">
        <w:rPr>
          <w:color w:val="000000"/>
        </w:rPr>
        <w:t xml:space="preserve">, basado en actividades de clasificación, correspondencia y transformación solo mejora algunos aspectos en el pensamiento lógico matemático de los niños </w:t>
      </w:r>
      <w:r>
        <w:rPr>
          <w:color w:val="000000"/>
        </w:rPr>
        <w:t>de tercero de primaria.</w:t>
      </w:r>
    </w:p>
    <w:p w14:paraId="346E08B3" w14:textId="7C507DA3" w:rsidR="004E0A25" w:rsidRDefault="004E0A25" w:rsidP="0082534B">
      <w:pPr>
        <w:rPr>
          <w:color w:val="000000"/>
        </w:rPr>
      </w:pPr>
    </w:p>
    <w:p w14:paraId="36F0C26A" w14:textId="4D5F1B13" w:rsidR="004E0A25" w:rsidRDefault="004E0A25" w:rsidP="0082534B">
      <w:pPr>
        <w:rPr>
          <w:color w:val="000000"/>
        </w:rPr>
      </w:pPr>
    </w:p>
    <w:p w14:paraId="549E7514" w14:textId="5DFE5D8D" w:rsidR="004E0A25" w:rsidRDefault="004E0A25" w:rsidP="0082534B">
      <w:pPr>
        <w:rPr>
          <w:color w:val="000000"/>
        </w:rPr>
      </w:pPr>
    </w:p>
    <w:p w14:paraId="0257C989" w14:textId="7CDB420A" w:rsidR="004E0A25" w:rsidRDefault="004E0A25" w:rsidP="0082534B">
      <w:pPr>
        <w:rPr>
          <w:color w:val="000000"/>
        </w:rPr>
      </w:pPr>
    </w:p>
    <w:p w14:paraId="02817F76" w14:textId="3D0385CB" w:rsidR="004E0A25" w:rsidRDefault="004E0A25" w:rsidP="0082534B">
      <w:pPr>
        <w:rPr>
          <w:color w:val="000000"/>
        </w:rPr>
      </w:pPr>
    </w:p>
    <w:p w14:paraId="4B3091DE" w14:textId="2158C951" w:rsidR="004E0A25" w:rsidRDefault="004E0A25" w:rsidP="0082534B">
      <w:pPr>
        <w:rPr>
          <w:color w:val="000000"/>
        </w:rPr>
      </w:pPr>
    </w:p>
    <w:p w14:paraId="662FEFD5" w14:textId="58109C30" w:rsidR="004E0A25" w:rsidRDefault="004E0A25" w:rsidP="0082534B">
      <w:pPr>
        <w:rPr>
          <w:color w:val="000000"/>
        </w:rPr>
      </w:pPr>
    </w:p>
    <w:p w14:paraId="1044C72A" w14:textId="3999550C" w:rsidR="004E0A25" w:rsidRDefault="004E0A25" w:rsidP="0082534B">
      <w:pPr>
        <w:rPr>
          <w:color w:val="000000"/>
        </w:rPr>
      </w:pPr>
    </w:p>
    <w:p w14:paraId="4A608F71" w14:textId="756BB2F8" w:rsidR="004E0A25" w:rsidRDefault="004E0A25" w:rsidP="0082534B">
      <w:pPr>
        <w:rPr>
          <w:color w:val="000000"/>
        </w:rPr>
      </w:pPr>
    </w:p>
    <w:p w14:paraId="3FBDDAE4" w14:textId="71832DF9" w:rsidR="004E0A25" w:rsidRDefault="004E0A25" w:rsidP="0082534B">
      <w:pPr>
        <w:rPr>
          <w:color w:val="000000"/>
        </w:rPr>
      </w:pPr>
    </w:p>
    <w:p w14:paraId="50879ECB" w14:textId="7DE3BCF7" w:rsidR="004E0A25" w:rsidRDefault="004E0A25" w:rsidP="0082534B">
      <w:pPr>
        <w:rPr>
          <w:color w:val="000000"/>
        </w:rPr>
      </w:pPr>
    </w:p>
    <w:p w14:paraId="24D54D2A" w14:textId="25FDFA6F" w:rsidR="004E0A25" w:rsidRDefault="004E0A25" w:rsidP="0082534B">
      <w:pPr>
        <w:rPr>
          <w:color w:val="000000"/>
        </w:rPr>
      </w:pPr>
    </w:p>
    <w:p w14:paraId="1B7D3451" w14:textId="2D4CBF8C" w:rsidR="004E0A25" w:rsidRDefault="004E0A25" w:rsidP="0082534B">
      <w:pPr>
        <w:rPr>
          <w:color w:val="000000"/>
        </w:rPr>
      </w:pPr>
    </w:p>
    <w:p w14:paraId="745D3992" w14:textId="37767C78" w:rsidR="004E0A25" w:rsidRDefault="004E0A25" w:rsidP="0082534B">
      <w:pPr>
        <w:rPr>
          <w:color w:val="000000"/>
        </w:rPr>
      </w:pPr>
    </w:p>
    <w:p w14:paraId="5791C6C2" w14:textId="0E82DF0A" w:rsidR="004E0A25" w:rsidRDefault="004E0A25" w:rsidP="0082534B">
      <w:pPr>
        <w:rPr>
          <w:color w:val="000000"/>
        </w:rPr>
      </w:pPr>
    </w:p>
    <w:p w14:paraId="4DB33EF3" w14:textId="7082D295" w:rsidR="004E0A25" w:rsidRDefault="004E0A25" w:rsidP="0082534B">
      <w:pPr>
        <w:rPr>
          <w:color w:val="000000"/>
        </w:rPr>
      </w:pPr>
    </w:p>
    <w:p w14:paraId="65D583F4" w14:textId="4B342226" w:rsidR="004E0A25" w:rsidRDefault="004E0A25" w:rsidP="0082534B">
      <w:pPr>
        <w:rPr>
          <w:color w:val="000000"/>
        </w:rPr>
      </w:pPr>
    </w:p>
    <w:p w14:paraId="2A0EE4F9" w14:textId="1872DDC8" w:rsidR="004E0A25" w:rsidRDefault="004E0A25" w:rsidP="0082534B">
      <w:pPr>
        <w:rPr>
          <w:color w:val="000000"/>
        </w:rPr>
      </w:pPr>
    </w:p>
    <w:p w14:paraId="385B9B16" w14:textId="77777777" w:rsidR="004E0A25" w:rsidRPr="00F65F65" w:rsidRDefault="004E0A25" w:rsidP="0082534B">
      <w:pPr>
        <w:rPr>
          <w:color w:val="000000"/>
        </w:rPr>
      </w:pPr>
    </w:p>
    <w:p w14:paraId="1CB58507" w14:textId="1A264576" w:rsidR="0082534B" w:rsidRPr="00F65F65" w:rsidRDefault="0082534B" w:rsidP="0082534B">
      <w:pPr>
        <w:rPr>
          <w:color w:val="000000"/>
        </w:rPr>
      </w:pPr>
    </w:p>
    <w:p w14:paraId="49438806" w14:textId="5DF73A66" w:rsidR="0082534B" w:rsidRPr="00F65F65" w:rsidRDefault="0082534B" w:rsidP="0082534B">
      <w:pPr>
        <w:rPr>
          <w:color w:val="000000"/>
        </w:rPr>
      </w:pPr>
    </w:p>
    <w:p w14:paraId="70884EF7" w14:textId="570AC63E" w:rsidR="0082534B" w:rsidRPr="00F65F65" w:rsidRDefault="0082534B" w:rsidP="0082534B">
      <w:pPr>
        <w:rPr>
          <w:color w:val="000000"/>
        </w:rPr>
      </w:pPr>
    </w:p>
    <w:p w14:paraId="2DA61207" w14:textId="77777777" w:rsidR="00CA1215" w:rsidRPr="00F65F65" w:rsidRDefault="00CA1215" w:rsidP="001B2717">
      <w:pPr>
        <w:jc w:val="center"/>
        <w:rPr>
          <w:b/>
        </w:rPr>
      </w:pPr>
    </w:p>
    <w:p w14:paraId="32D4AD8A" w14:textId="77777777" w:rsidR="001D6814" w:rsidRPr="00F65F65" w:rsidRDefault="001D6814" w:rsidP="0066660B">
      <w:pPr>
        <w:jc w:val="center"/>
        <w:rPr>
          <w:b/>
        </w:rPr>
      </w:pPr>
    </w:p>
    <w:p w14:paraId="6DAF3E31" w14:textId="77777777" w:rsidR="001D6814" w:rsidRPr="00F65F65" w:rsidRDefault="001D6814" w:rsidP="0066660B">
      <w:pPr>
        <w:jc w:val="center"/>
        <w:rPr>
          <w:b/>
        </w:rPr>
      </w:pPr>
    </w:p>
    <w:p w14:paraId="33D6AC77" w14:textId="77777777" w:rsidR="001D6814" w:rsidRPr="00F65F65" w:rsidRDefault="001D6814" w:rsidP="0066660B">
      <w:pPr>
        <w:jc w:val="center"/>
        <w:rPr>
          <w:b/>
        </w:rPr>
      </w:pPr>
    </w:p>
    <w:p w14:paraId="0528C0B3" w14:textId="77777777" w:rsidR="001D6814" w:rsidRPr="00F65F65" w:rsidRDefault="001D6814" w:rsidP="0066660B">
      <w:pPr>
        <w:jc w:val="center"/>
        <w:rPr>
          <w:b/>
        </w:rPr>
      </w:pPr>
    </w:p>
    <w:p w14:paraId="3BE1B4B9" w14:textId="77777777" w:rsidR="001D6814" w:rsidRPr="00F65F65" w:rsidRDefault="001D6814" w:rsidP="0066660B">
      <w:pPr>
        <w:jc w:val="center"/>
        <w:rPr>
          <w:b/>
        </w:rPr>
      </w:pPr>
    </w:p>
    <w:p w14:paraId="60F5B372" w14:textId="53CC66DF" w:rsidR="001D6814" w:rsidRDefault="001D6814" w:rsidP="0066660B">
      <w:pPr>
        <w:jc w:val="center"/>
        <w:rPr>
          <w:b/>
        </w:rPr>
      </w:pPr>
    </w:p>
    <w:p w14:paraId="6393553F" w14:textId="77777777" w:rsidR="002C4F30" w:rsidRPr="00F65F65" w:rsidRDefault="002C4F30" w:rsidP="0066660B">
      <w:pPr>
        <w:jc w:val="center"/>
        <w:rPr>
          <w:b/>
        </w:rPr>
      </w:pPr>
    </w:p>
    <w:p w14:paraId="7CB4286D" w14:textId="77777777" w:rsidR="001D6814" w:rsidRPr="00F65F65" w:rsidRDefault="001D6814" w:rsidP="0066660B">
      <w:pPr>
        <w:jc w:val="center"/>
        <w:rPr>
          <w:b/>
        </w:rPr>
      </w:pPr>
    </w:p>
    <w:p w14:paraId="0ED21CD0" w14:textId="77777777" w:rsidR="001D6814" w:rsidRPr="00F65F65" w:rsidRDefault="001D6814" w:rsidP="0066660B">
      <w:pPr>
        <w:jc w:val="center"/>
        <w:rPr>
          <w:b/>
        </w:rPr>
      </w:pPr>
    </w:p>
    <w:p w14:paraId="21C7FB4D" w14:textId="77777777" w:rsidR="001D6814" w:rsidRPr="00F65F65" w:rsidRDefault="001D6814" w:rsidP="0066660B">
      <w:pPr>
        <w:jc w:val="center"/>
        <w:rPr>
          <w:b/>
        </w:rPr>
      </w:pPr>
    </w:p>
    <w:p w14:paraId="7BFCA18F" w14:textId="77777777" w:rsidR="001D6814" w:rsidRPr="00F65F65" w:rsidRDefault="001D6814" w:rsidP="0066660B">
      <w:pPr>
        <w:jc w:val="center"/>
        <w:rPr>
          <w:b/>
        </w:rPr>
      </w:pPr>
    </w:p>
    <w:p w14:paraId="0AE14E5E" w14:textId="77777777" w:rsidR="001D6814" w:rsidRPr="00F65F65" w:rsidRDefault="001D6814" w:rsidP="0066660B">
      <w:pPr>
        <w:jc w:val="center"/>
        <w:rPr>
          <w:b/>
        </w:rPr>
      </w:pPr>
    </w:p>
    <w:p w14:paraId="1FE1B42D" w14:textId="49222068" w:rsidR="00021067" w:rsidRPr="00F65F65" w:rsidRDefault="00021067" w:rsidP="00021067">
      <w:pPr>
        <w:pStyle w:val="Ttulo1"/>
        <w:rPr>
          <w:rFonts w:cs="Arial"/>
          <w:szCs w:val="24"/>
        </w:rPr>
      </w:pPr>
      <w:bookmarkStart w:id="38" w:name="_Toc99380715"/>
      <w:r w:rsidRPr="00F65F65">
        <w:rPr>
          <w:rFonts w:cs="Arial"/>
          <w:szCs w:val="24"/>
        </w:rPr>
        <w:t>3. METODOLOGÍA</w:t>
      </w:r>
      <w:bookmarkEnd w:id="38"/>
    </w:p>
    <w:p w14:paraId="3D420B93" w14:textId="29C2DF6B" w:rsidR="00021067" w:rsidRPr="00F65F65" w:rsidRDefault="00021067" w:rsidP="00021067"/>
    <w:p w14:paraId="3401DD9E" w14:textId="325686B1" w:rsidR="00021067" w:rsidRPr="00F65F65" w:rsidRDefault="00021067" w:rsidP="00021067">
      <w:pPr>
        <w:pStyle w:val="Ttulo2"/>
        <w:rPr>
          <w:szCs w:val="24"/>
        </w:rPr>
      </w:pPr>
      <w:bookmarkStart w:id="39" w:name="_Toc99380716"/>
      <w:r w:rsidRPr="00F65F65">
        <w:rPr>
          <w:szCs w:val="24"/>
        </w:rPr>
        <w:t>3.1. PARADIGMA</w:t>
      </w:r>
      <w:bookmarkEnd w:id="39"/>
    </w:p>
    <w:p w14:paraId="3C7A0B11" w14:textId="3107720E" w:rsidR="00021067" w:rsidRPr="00F65F65" w:rsidRDefault="00021067" w:rsidP="00021067"/>
    <w:p w14:paraId="294630C7" w14:textId="4342A4C5" w:rsidR="00021067" w:rsidRPr="00F65F65" w:rsidRDefault="00021067" w:rsidP="00021067">
      <w:r w:rsidRPr="00F65F65">
        <w:t xml:space="preserve">Este proyecto se establece en el paradigma positivista, porque teniendo en cuenta el criterio de </w:t>
      </w:r>
      <w:proofErr w:type="spellStart"/>
      <w:r w:rsidRPr="00F65F65">
        <w:t>Khun</w:t>
      </w:r>
      <w:proofErr w:type="spellEnd"/>
      <w:r w:rsidRPr="00F65F65">
        <w:t>, “el paradigma es un estado de las ciencias que consideran que basta la aplicación del método científico para asegurar un buen término, avance y progreso creciente y pleno de sus indagaciones, búsquedas, resultados y realizaciones”</w:t>
      </w:r>
      <w:r w:rsidR="00A64F09" w:rsidRPr="00F65F65">
        <w:rPr>
          <w:rStyle w:val="Refdenotaalpie"/>
        </w:rPr>
        <w:footnoteReference w:id="18"/>
      </w:r>
      <w:r w:rsidRPr="00F65F65">
        <w:t xml:space="preserve">.  </w:t>
      </w:r>
    </w:p>
    <w:p w14:paraId="05AF45A0" w14:textId="75592D81" w:rsidR="00021067" w:rsidRPr="00F65F65" w:rsidRDefault="00021067" w:rsidP="00021067"/>
    <w:p w14:paraId="7933AB37" w14:textId="4E3C58D6" w:rsidR="00A64F09" w:rsidRPr="00F65F65" w:rsidRDefault="00A64F09" w:rsidP="00021067"/>
    <w:p w14:paraId="7C28ED52" w14:textId="32B82DBF" w:rsidR="00A64F09" w:rsidRPr="00F65F65" w:rsidRDefault="00A64F09" w:rsidP="00A64F09">
      <w:pPr>
        <w:pStyle w:val="Ttulo2"/>
        <w:rPr>
          <w:szCs w:val="24"/>
        </w:rPr>
      </w:pPr>
      <w:bookmarkStart w:id="40" w:name="_Toc99380717"/>
      <w:r w:rsidRPr="00F65F65">
        <w:rPr>
          <w:szCs w:val="24"/>
        </w:rPr>
        <w:t>3.2. ENFOQUE</w:t>
      </w:r>
      <w:bookmarkEnd w:id="40"/>
    </w:p>
    <w:p w14:paraId="5EBFB933" w14:textId="7C30B7EF" w:rsidR="00A64F09" w:rsidRPr="00F65F65" w:rsidRDefault="00A64F09" w:rsidP="00A64F09"/>
    <w:p w14:paraId="740D46EE" w14:textId="335AABEC" w:rsidR="00A64F09" w:rsidRPr="00F65F65" w:rsidRDefault="00A64F09" w:rsidP="00A64F09">
      <w:r w:rsidRPr="00F65F65">
        <w:t>Enfoque cuantitativo</w:t>
      </w:r>
    </w:p>
    <w:p w14:paraId="388251A1" w14:textId="77777777" w:rsidR="00A64F09" w:rsidRPr="00F65F65" w:rsidRDefault="00A64F09" w:rsidP="00A64F09"/>
    <w:p w14:paraId="7604A739" w14:textId="77777777" w:rsidR="00A64F09" w:rsidRPr="00F65F65" w:rsidRDefault="00A64F09" w:rsidP="00A64F09">
      <w:pPr>
        <w:rPr>
          <w:color w:val="000000" w:themeColor="text1"/>
        </w:rPr>
      </w:pPr>
      <w:r w:rsidRPr="00F65F65">
        <w:rPr>
          <w:color w:val="000000" w:themeColor="text1"/>
        </w:rPr>
        <w:t>Según Fernández y baptista</w:t>
      </w:r>
      <w:r w:rsidRPr="00F65F65">
        <w:rPr>
          <w:rStyle w:val="Refdenotaalpie"/>
          <w:color w:val="000000" w:themeColor="text1"/>
        </w:rPr>
        <w:footnoteReference w:id="19"/>
      </w:r>
      <w:r w:rsidRPr="00F65F65">
        <w:rPr>
          <w:color w:val="000000" w:themeColor="text1"/>
        </w:rPr>
        <w:t xml:space="preserve"> el enfoque cuantitativo: </w:t>
      </w:r>
    </w:p>
    <w:p w14:paraId="2B903E3A" w14:textId="77777777" w:rsidR="00A64F09" w:rsidRPr="00F65F65" w:rsidRDefault="00A64F09" w:rsidP="00A64F09">
      <w:pPr>
        <w:rPr>
          <w:color w:val="000000" w:themeColor="text1"/>
        </w:rPr>
      </w:pPr>
    </w:p>
    <w:p w14:paraId="57B00F1C" w14:textId="77777777" w:rsidR="00A64F09" w:rsidRPr="00F65F65" w:rsidRDefault="00A64F09" w:rsidP="00A64F09">
      <w:pPr>
        <w:rPr>
          <w:color w:val="000000" w:themeColor="text1"/>
        </w:rPr>
      </w:pPr>
      <w:r w:rsidRPr="00F65F65">
        <w:rPr>
          <w:color w:val="000000" w:themeColor="text1"/>
        </w:rPr>
        <w:t xml:space="preserve">Usa la recolección de datos para probar hipótesis con base a medición numérica y el análisis estadístico, para establecer patrones de comportamiento y probar teorías. </w:t>
      </w:r>
    </w:p>
    <w:p w14:paraId="18408F6C" w14:textId="77777777" w:rsidR="00A64F09" w:rsidRPr="00F65F65" w:rsidRDefault="00A64F09" w:rsidP="00A64F09">
      <w:pPr>
        <w:rPr>
          <w:color w:val="000000" w:themeColor="text1"/>
        </w:rPr>
      </w:pPr>
    </w:p>
    <w:p w14:paraId="7FCAEB70" w14:textId="1032D59B" w:rsidR="00A64F09" w:rsidRPr="00F65F65" w:rsidRDefault="00A64F09" w:rsidP="00A64F09">
      <w:pPr>
        <w:rPr>
          <w:color w:val="000000" w:themeColor="text1"/>
        </w:rPr>
      </w:pPr>
      <w:r w:rsidRPr="00F65F65">
        <w:rPr>
          <w:color w:val="000000" w:themeColor="text1"/>
        </w:rPr>
        <w:t xml:space="preserve">Según Del Canto, Ero y Silva </w:t>
      </w:r>
      <w:r w:rsidR="00006D77" w:rsidRPr="00F65F65">
        <w:rPr>
          <w:color w:val="000000" w:themeColor="text1"/>
        </w:rPr>
        <w:t>cuenta</w:t>
      </w:r>
      <w:r w:rsidRPr="00F65F65">
        <w:rPr>
          <w:color w:val="000000" w:themeColor="text1"/>
        </w:rPr>
        <w:t>, Alicia afirman que:</w:t>
      </w:r>
    </w:p>
    <w:p w14:paraId="26B71349" w14:textId="77777777" w:rsidR="00A64F09" w:rsidRPr="00F65F65" w:rsidRDefault="00A64F09" w:rsidP="00A64F09">
      <w:pPr>
        <w:rPr>
          <w:color w:val="000000" w:themeColor="text1"/>
        </w:rPr>
      </w:pPr>
    </w:p>
    <w:p w14:paraId="586BAB10" w14:textId="21429D0C" w:rsidR="00A64F09" w:rsidRPr="00F65F65" w:rsidRDefault="00A64F09" w:rsidP="00A64F09">
      <w:pPr>
        <w:ind w:left="567" w:right="567"/>
        <w:rPr>
          <w:color w:val="000000" w:themeColor="text1"/>
        </w:rPr>
      </w:pPr>
      <w:r w:rsidRPr="00F65F65">
        <w:rPr>
          <w:color w:val="000000" w:themeColor="text1"/>
        </w:rPr>
        <w:t xml:space="preserve">“Bajo el enfoque cuantitativo, la relación entre la teoría, la investigación y la realidad está basada en la coincidencia entre la percepción de la realidad del investigador reflejada en una hipótesis y la realidad como fenómeno para que se apruebe una teoría, aunque es importante destacar que en la investigación cualitativa hay un uso extensivo de las “hipótesis de partida” basadas en supuestos que sustentan la investigación como punto de referencia para iniciar el proceso cualitativo los cuales se pretenden descubrir o demostrar. </w:t>
      </w:r>
    </w:p>
    <w:p w14:paraId="358E72F5" w14:textId="77777777" w:rsidR="00A64F09" w:rsidRPr="00F65F65" w:rsidRDefault="00A64F09" w:rsidP="00A64F09">
      <w:pPr>
        <w:ind w:left="567" w:right="567"/>
        <w:rPr>
          <w:color w:val="000000" w:themeColor="text1"/>
        </w:rPr>
      </w:pPr>
    </w:p>
    <w:p w14:paraId="34DCFB4B" w14:textId="7A24F068" w:rsidR="00A64F09" w:rsidRPr="00F65F65" w:rsidRDefault="00A64F09" w:rsidP="00A64F09">
      <w:pPr>
        <w:ind w:left="567" w:right="567"/>
        <w:rPr>
          <w:color w:val="000000" w:themeColor="text1"/>
        </w:rPr>
      </w:pPr>
      <w:r w:rsidRPr="00F65F65">
        <w:rPr>
          <w:color w:val="000000" w:themeColor="text1"/>
        </w:rPr>
        <w:t xml:space="preserve">La versión cuantitativa tiene entonces por principio la adopción de un criterio lógico, esto es, entre las premisas y las conclusiones se constituye un estrecho conjunto de relaciones regladas, tales que para ir </w:t>
      </w:r>
      <w:r w:rsidRPr="00F65F65">
        <w:rPr>
          <w:color w:val="000000" w:themeColor="text1"/>
        </w:rPr>
        <w:lastRenderedPageBreak/>
        <w:t>de las primeras a las segundas no habrá más que seguir sus estipulaciones. Así, el resultado final de sus aplicaciones conlleva frecuentemente la convicción a la autonomía del proceso. Bajo este enfoque, cuya pretensión es la de gestionar las relaciones intemporales entre variables, las ciencias sociales se instauran como gestoras. Para Ibáñez.”</w:t>
      </w:r>
      <w:r w:rsidRPr="00F65F65">
        <w:rPr>
          <w:rStyle w:val="Refdenotaalpie"/>
          <w:color w:val="000000" w:themeColor="text1"/>
        </w:rPr>
        <w:t xml:space="preserve"> </w:t>
      </w:r>
      <w:r w:rsidRPr="00F65F65">
        <w:rPr>
          <w:rStyle w:val="Refdenotaalpie"/>
          <w:color w:val="000000" w:themeColor="text1"/>
        </w:rPr>
        <w:footnoteReference w:id="20"/>
      </w:r>
    </w:p>
    <w:p w14:paraId="1CA1415E" w14:textId="77777777" w:rsidR="00A64F09" w:rsidRPr="00F65F65" w:rsidRDefault="00A64F09" w:rsidP="00A64F09">
      <w:pPr>
        <w:rPr>
          <w:color w:val="000000" w:themeColor="text1"/>
        </w:rPr>
      </w:pPr>
    </w:p>
    <w:p w14:paraId="715573CF" w14:textId="4C1FA7C2" w:rsidR="00A64F09" w:rsidRPr="00F65F65" w:rsidRDefault="00A64F09" w:rsidP="00A64F09">
      <w:pPr>
        <w:rPr>
          <w:color w:val="000000" w:themeColor="text1"/>
        </w:rPr>
      </w:pPr>
      <w:r w:rsidRPr="00F65F65">
        <w:rPr>
          <w:color w:val="000000" w:themeColor="text1"/>
        </w:rPr>
        <w:t>Para la investigación es muy importante basarse en el enfoque cuantitativo debido a que se hace uso de variables cuantificables, que se obtienen después de las pruebas que se realizaran a las niñas después de haber usado la aplicación web y las cuales tomaran valores manipulables con el propósito de definir la incidencia de la aplicación en el proceso de estimular el pensamiento lógico matemático.</w:t>
      </w:r>
    </w:p>
    <w:p w14:paraId="75738C39" w14:textId="6CD7633C" w:rsidR="00A64F09" w:rsidRPr="00F65F65" w:rsidRDefault="00A64F09" w:rsidP="00A64F09">
      <w:pPr>
        <w:rPr>
          <w:color w:val="000000" w:themeColor="text1"/>
        </w:rPr>
      </w:pPr>
    </w:p>
    <w:p w14:paraId="1E06F0CE" w14:textId="1C0B47DA" w:rsidR="00A64F09" w:rsidRPr="00F65F65" w:rsidRDefault="00A64F09" w:rsidP="00A64F09">
      <w:pPr>
        <w:pStyle w:val="Ttulo2"/>
        <w:rPr>
          <w:szCs w:val="24"/>
        </w:rPr>
      </w:pPr>
      <w:bookmarkStart w:id="41" w:name="_Toc99380718"/>
      <w:r w:rsidRPr="00F65F65">
        <w:rPr>
          <w:szCs w:val="24"/>
        </w:rPr>
        <w:t>3.3. M</w:t>
      </w:r>
      <w:r w:rsidR="00066F59">
        <w:rPr>
          <w:szCs w:val="24"/>
        </w:rPr>
        <w:t>É</w:t>
      </w:r>
      <w:r w:rsidRPr="00F65F65">
        <w:rPr>
          <w:szCs w:val="24"/>
        </w:rPr>
        <w:t>TODO</w:t>
      </w:r>
      <w:bookmarkEnd w:id="41"/>
      <w:r w:rsidRPr="00F65F65">
        <w:rPr>
          <w:szCs w:val="24"/>
        </w:rPr>
        <w:t xml:space="preserve"> </w:t>
      </w:r>
    </w:p>
    <w:p w14:paraId="48B8DA51" w14:textId="77777777" w:rsidR="00A64F09" w:rsidRPr="00F65F65" w:rsidRDefault="00A64F09" w:rsidP="00A64F09"/>
    <w:p w14:paraId="1193290D" w14:textId="7B50E873" w:rsidR="00A64F09" w:rsidRPr="00A64F09" w:rsidRDefault="00A64F09" w:rsidP="00A64F09">
      <w:pPr>
        <w:rPr>
          <w:rFonts w:eastAsia="Times New Roman"/>
          <w:lang w:eastAsia="en-US"/>
        </w:rPr>
      </w:pPr>
      <w:r w:rsidRPr="00A64F09">
        <w:rPr>
          <w:rFonts w:eastAsia="Times New Roman"/>
          <w:lang w:eastAsia="en-US"/>
        </w:rPr>
        <w:t xml:space="preserve">Para Martínez y Rodríguez el método empírico analítico es: </w:t>
      </w:r>
    </w:p>
    <w:p w14:paraId="559A9ED4" w14:textId="77777777" w:rsidR="00A64F09" w:rsidRPr="00A64F09" w:rsidRDefault="00A64F09" w:rsidP="00A64F09">
      <w:pPr>
        <w:ind w:left="709"/>
        <w:rPr>
          <w:rFonts w:eastAsia="Times New Roman"/>
          <w:lang w:eastAsia="en-US"/>
        </w:rPr>
      </w:pPr>
    </w:p>
    <w:p w14:paraId="27CC1351" w14:textId="308FE63A" w:rsidR="00A64F09" w:rsidRPr="00A64F09" w:rsidRDefault="00A64F09" w:rsidP="00A64F09">
      <w:pPr>
        <w:ind w:left="567" w:right="567"/>
        <w:rPr>
          <w:rFonts w:eastAsia="Times New Roman"/>
          <w:lang w:eastAsia="en-US"/>
        </w:rPr>
      </w:pPr>
      <w:r w:rsidRPr="00F65F65">
        <w:rPr>
          <w:rFonts w:eastAsia="Times New Roman"/>
          <w:lang w:eastAsia="en-US"/>
        </w:rPr>
        <w:t>“</w:t>
      </w:r>
      <w:r w:rsidRPr="00A64F09">
        <w:rPr>
          <w:rFonts w:eastAsia="Times New Roman"/>
          <w:lang w:eastAsia="en-US"/>
        </w:rPr>
        <w:t>Un modelo de investigación científica, que se basa en la lógica empírica y que junto al método fenomenológico es el más usado en el campo de las ciencias sociales y en las ciencias descriptivas.</w:t>
      </w:r>
    </w:p>
    <w:p w14:paraId="5B0DDE45" w14:textId="45C75210" w:rsidR="00A64F09" w:rsidRPr="00A64F09" w:rsidRDefault="00A64F09" w:rsidP="00A64F09">
      <w:pPr>
        <w:ind w:left="567" w:right="567"/>
        <w:rPr>
          <w:rFonts w:eastAsia="Times New Roman"/>
          <w:lang w:eastAsia="en-US"/>
        </w:rPr>
      </w:pPr>
      <w:r w:rsidRPr="00A64F09">
        <w:rPr>
          <w:rFonts w:eastAsia="Times New Roman"/>
          <w:lang w:eastAsia="en-US"/>
        </w:rPr>
        <w:t>Su aporte al proceso de investigación es resultado fundamentalmente de la experiencia. Estos métodos posibilitan revelar las relaciones esenciales y las características fundamentales del objeto de estudio, accesibles a la detección censo perceptual, a través de procedimientos prácticos con el objeto y diversos medios de estudio.</w:t>
      </w:r>
      <w:r w:rsidRPr="00F65F65">
        <w:rPr>
          <w:rFonts w:eastAsia="Times New Roman"/>
          <w:lang w:eastAsia="en-US"/>
        </w:rPr>
        <w:t>”</w:t>
      </w:r>
      <w:r w:rsidR="00F65F65" w:rsidRPr="00F65F65">
        <w:rPr>
          <w:rStyle w:val="Refdenotaalpie"/>
          <w:rFonts w:eastAsia="Times New Roman"/>
          <w:lang w:eastAsia="en-US"/>
        </w:rPr>
        <w:footnoteReference w:id="21"/>
      </w:r>
    </w:p>
    <w:p w14:paraId="3E14E0B9" w14:textId="77777777" w:rsidR="00A64F09" w:rsidRPr="00A64F09" w:rsidRDefault="00A64F09" w:rsidP="00A64F09">
      <w:pPr>
        <w:rPr>
          <w:rFonts w:eastAsia="Times New Roman"/>
          <w:lang w:eastAsia="en-US"/>
        </w:rPr>
      </w:pPr>
    </w:p>
    <w:p w14:paraId="41FDE303" w14:textId="78A9DD2D" w:rsidR="00A64F09" w:rsidRDefault="00A64F09" w:rsidP="00A64F09">
      <w:pPr>
        <w:rPr>
          <w:rFonts w:eastAsia="Times New Roman"/>
          <w:lang w:eastAsia="en-US"/>
        </w:rPr>
      </w:pPr>
      <w:r w:rsidRPr="00A64F09">
        <w:rPr>
          <w:rFonts w:eastAsia="Times New Roman"/>
          <w:lang w:eastAsia="en-US"/>
        </w:rPr>
        <w:t>Se utiliz</w:t>
      </w:r>
      <w:r w:rsidR="00F65F65">
        <w:rPr>
          <w:rFonts w:eastAsia="Times New Roman"/>
          <w:lang w:eastAsia="en-US"/>
        </w:rPr>
        <w:t>a</w:t>
      </w:r>
      <w:r w:rsidRPr="00A64F09">
        <w:rPr>
          <w:rFonts w:eastAsia="Times New Roman"/>
          <w:lang w:eastAsia="en-US"/>
        </w:rPr>
        <w:t xml:space="preserve"> el método empírico analítico ya que se fundamenta en el conocimiento científico, donde es necesario seguir pasos que conllevan a obtener resultados óptimos dentro de la investigación ya que fueron verificables mediante los test que se aplicarán una vez culminado el proceso de desarrollo de</w:t>
      </w:r>
      <w:r w:rsidR="00F65F65">
        <w:rPr>
          <w:rFonts w:eastAsia="Times New Roman"/>
          <w:lang w:eastAsia="en-US"/>
        </w:rPr>
        <w:t xml:space="preserve"> la aplicación web</w:t>
      </w:r>
      <w:r w:rsidRPr="00A64F09">
        <w:rPr>
          <w:rFonts w:eastAsia="Times New Roman"/>
          <w:lang w:eastAsia="en-US"/>
        </w:rPr>
        <w:t xml:space="preserve"> y se c</w:t>
      </w:r>
      <w:r w:rsidR="00F65F65">
        <w:rPr>
          <w:rFonts w:eastAsia="Times New Roman"/>
          <w:lang w:eastAsia="en-US"/>
        </w:rPr>
        <w:t>ontara</w:t>
      </w:r>
      <w:r w:rsidRPr="00A64F09">
        <w:rPr>
          <w:rFonts w:eastAsia="Times New Roman"/>
          <w:lang w:eastAsia="en-US"/>
        </w:rPr>
        <w:t xml:space="preserve"> con la herramienta con funcionalidades completas. Este método al poder ser manipulado en todas las áreas, brinda confiabilidad a todo el proceso que se lleva dentro de la investigación ya que todos los fenómenos que se observan, permitieron definir</w:t>
      </w:r>
      <w:r w:rsidR="00F65F65">
        <w:rPr>
          <w:rFonts w:eastAsia="Times New Roman"/>
          <w:lang w:eastAsia="en-US"/>
        </w:rPr>
        <w:t xml:space="preserve"> el impacto de la aplicación web en la estimulación del pensamiento lógico matemático</w:t>
      </w:r>
      <w:r w:rsidRPr="00A64F09">
        <w:rPr>
          <w:rFonts w:eastAsia="Times New Roman"/>
          <w:lang w:eastAsia="en-US"/>
        </w:rPr>
        <w:t>.</w:t>
      </w:r>
    </w:p>
    <w:p w14:paraId="2796F040" w14:textId="648B861D" w:rsidR="00497AFD" w:rsidRDefault="00497AFD" w:rsidP="00A64F09">
      <w:pPr>
        <w:rPr>
          <w:rFonts w:eastAsia="Times New Roman"/>
          <w:lang w:eastAsia="en-US"/>
        </w:rPr>
      </w:pPr>
    </w:p>
    <w:p w14:paraId="57A4EF95" w14:textId="77777777" w:rsidR="00497AFD" w:rsidRDefault="00497AFD" w:rsidP="00A64F09">
      <w:pPr>
        <w:rPr>
          <w:rFonts w:eastAsia="Times New Roman"/>
          <w:lang w:eastAsia="en-US"/>
        </w:rPr>
      </w:pPr>
    </w:p>
    <w:p w14:paraId="3F7B0FE7" w14:textId="55E1C3FC" w:rsidR="00021067" w:rsidRDefault="00F65F65" w:rsidP="00F65F65">
      <w:pPr>
        <w:pStyle w:val="Ttulo2"/>
        <w:rPr>
          <w:lang w:eastAsia="en-US"/>
        </w:rPr>
      </w:pPr>
      <w:bookmarkStart w:id="42" w:name="_Toc99380719"/>
      <w:r>
        <w:rPr>
          <w:lang w:eastAsia="en-US"/>
        </w:rPr>
        <w:lastRenderedPageBreak/>
        <w:t>3.4. TIPO DE INVESTIGACIÓN.</w:t>
      </w:r>
      <w:bookmarkEnd w:id="42"/>
    </w:p>
    <w:p w14:paraId="51287044" w14:textId="1767B2C1" w:rsidR="00F65F65" w:rsidRDefault="00F65F65" w:rsidP="00F65F65">
      <w:pPr>
        <w:rPr>
          <w:lang w:eastAsia="en-US"/>
        </w:rPr>
      </w:pPr>
    </w:p>
    <w:p w14:paraId="63189E61" w14:textId="21D6CBB9" w:rsidR="00F65F65" w:rsidRPr="009A5EBD" w:rsidRDefault="00F65F65" w:rsidP="00F65F65">
      <w:r w:rsidRPr="009A5EBD">
        <w:t xml:space="preserve">Según Lafuente y Marín: </w:t>
      </w:r>
    </w:p>
    <w:p w14:paraId="4280E33B" w14:textId="77777777" w:rsidR="00F65F65" w:rsidRPr="009A5EBD" w:rsidRDefault="00F65F65" w:rsidP="00F65F65"/>
    <w:p w14:paraId="659A1730" w14:textId="5DCB78FC" w:rsidR="00F65F65" w:rsidRPr="009A5EBD" w:rsidRDefault="00F65F65" w:rsidP="00F65F65">
      <w:pPr>
        <w:ind w:left="567" w:right="567"/>
      </w:pPr>
      <w:r w:rsidRPr="009A5EBD">
        <w:t>“La investigación descriptiva la llevamos a cabo cuando queremos mostrar las características de un grupo, de un fenómeno o de un sector, a través de la observación y medición de sus elementos. La información que nos proporciona un análisis descriptivo, además de ser un fin en sí mismo, la podemos utilizar como base de partida para el desarrollo de una investigación más específica”</w:t>
      </w:r>
      <w:r w:rsidR="008D6016" w:rsidRPr="008D6016">
        <w:rPr>
          <w:rStyle w:val="Refdenotaalpie"/>
        </w:rPr>
        <w:t xml:space="preserve"> </w:t>
      </w:r>
      <w:r w:rsidR="008D6016">
        <w:rPr>
          <w:rStyle w:val="Refdenotaalpie"/>
        </w:rPr>
        <w:footnoteReference w:id="22"/>
      </w:r>
    </w:p>
    <w:p w14:paraId="66F5BCB7" w14:textId="7D2FEB20" w:rsidR="00021067" w:rsidRDefault="00021067" w:rsidP="00F65F65">
      <w:pPr>
        <w:rPr>
          <w:lang w:eastAsia="en-US"/>
        </w:rPr>
      </w:pPr>
    </w:p>
    <w:p w14:paraId="1BCB2AD2" w14:textId="7783FC55" w:rsidR="00F65F65" w:rsidRDefault="00F65F65" w:rsidP="00F65F65">
      <w:r w:rsidRPr="009A5EBD">
        <w:t>La investigación se desarroll</w:t>
      </w:r>
      <w:r>
        <w:t>a</w:t>
      </w:r>
      <w:r w:rsidRPr="009A5EBD">
        <w:t xml:space="preserve"> bajo un tipo de investigación descriptiv</w:t>
      </w:r>
      <w:r w:rsidR="00066F59">
        <w:t>a</w:t>
      </w:r>
      <w:r w:rsidRPr="009A5EBD">
        <w:t xml:space="preserve"> ya que se trabaj</w:t>
      </w:r>
      <w:r>
        <w:t>a</w:t>
      </w:r>
      <w:r w:rsidRPr="009A5EBD">
        <w:t xml:space="preserve"> con un grupo de características específicas</w:t>
      </w:r>
      <w:r w:rsidR="00066F59">
        <w:t xml:space="preserve"> (pensamiento lógico matemático</w:t>
      </w:r>
      <w:r w:rsidR="004967DA">
        <w:t>)</w:t>
      </w:r>
      <w:r w:rsidR="004967DA" w:rsidRPr="009A5EBD">
        <w:t>,</w:t>
      </w:r>
      <w:r w:rsidRPr="009A5EBD">
        <w:t xml:space="preserve"> en donde la variable de medic</w:t>
      </w:r>
      <w:r>
        <w:t xml:space="preserve">ión </w:t>
      </w:r>
      <w:r w:rsidR="00066F59">
        <w:t>es</w:t>
      </w:r>
      <w:r>
        <w:t xml:space="preserve"> el nivel de</w:t>
      </w:r>
      <w:r w:rsidR="00066F59">
        <w:t>l pensamiento lógico matemático</w:t>
      </w:r>
      <w:r w:rsidRPr="009A5EBD">
        <w:t>, con el fin de potenciar en los</w:t>
      </w:r>
      <w:r w:rsidR="00066F59">
        <w:t xml:space="preserve"> niños</w:t>
      </w:r>
      <w:r w:rsidRPr="009A5EBD">
        <w:t xml:space="preserve"> la asimilación de nuevas </w:t>
      </w:r>
      <w:r>
        <w:t xml:space="preserve">técnicas de </w:t>
      </w:r>
      <w:r w:rsidR="00066F59">
        <w:t>estimulación</w:t>
      </w:r>
      <w:r>
        <w:t xml:space="preserve"> que ab</w:t>
      </w:r>
      <w:r w:rsidRPr="009A5EBD">
        <w:t>a</w:t>
      </w:r>
      <w:r>
        <w:t>r</w:t>
      </w:r>
      <w:r w:rsidRPr="009A5EBD">
        <w:t xml:space="preserve">can la implementación de </w:t>
      </w:r>
      <w:r>
        <w:t>la aplicación</w:t>
      </w:r>
      <w:r w:rsidR="00066F59">
        <w:t xml:space="preserve"> web</w:t>
      </w:r>
      <w:r>
        <w:t xml:space="preserve"> </w:t>
      </w:r>
      <w:r w:rsidRPr="009A5EBD">
        <w:t>para hacer de es</w:t>
      </w:r>
      <w:r w:rsidR="00066F59">
        <w:t>ta estrategia de estimulación algo más interactivo y agradable para los niños</w:t>
      </w:r>
      <w:r w:rsidRPr="009A5EBD">
        <w:t>.</w:t>
      </w:r>
    </w:p>
    <w:p w14:paraId="27F57363" w14:textId="0E5861E7" w:rsidR="00066F59" w:rsidRDefault="00066F59" w:rsidP="00F65F65"/>
    <w:p w14:paraId="6FB09296" w14:textId="7622893B" w:rsidR="00066F59" w:rsidRDefault="00066F59" w:rsidP="00066F59">
      <w:pPr>
        <w:pStyle w:val="Ttulo2"/>
      </w:pPr>
      <w:bookmarkStart w:id="43" w:name="_Toc99380720"/>
      <w:r>
        <w:t>3.5. DISEÑO DE INVESTIGACIÓN.</w:t>
      </w:r>
      <w:bookmarkEnd w:id="43"/>
    </w:p>
    <w:p w14:paraId="25F78A48" w14:textId="2480AAB9" w:rsidR="00066F59" w:rsidRDefault="00066F59" w:rsidP="00066F59"/>
    <w:p w14:paraId="176538CC" w14:textId="112A73A5" w:rsidR="00066F59" w:rsidRDefault="00066F59" w:rsidP="00066F59">
      <w:r w:rsidRPr="007738D3">
        <w:rPr>
          <w:color w:val="000000" w:themeColor="text1"/>
          <w:lang w:val="es-ES_tradnl"/>
        </w:rPr>
        <w:t xml:space="preserve">Se </w:t>
      </w:r>
      <w:r w:rsidRPr="001E3738">
        <w:rPr>
          <w:color w:val="000000" w:themeColor="text1"/>
          <w:lang w:val="es-ES_tradnl"/>
        </w:rPr>
        <w:t>aplica</w:t>
      </w:r>
      <w:r>
        <w:rPr>
          <w:color w:val="000000" w:themeColor="text1"/>
          <w:lang w:val="es-ES_tradnl"/>
        </w:rPr>
        <w:t xml:space="preserve"> </w:t>
      </w:r>
      <w:r w:rsidRPr="001E3738">
        <w:rPr>
          <w:color w:val="000000" w:themeColor="text1"/>
          <w:lang w:val="es-ES_tradnl"/>
        </w:rPr>
        <w:t>el</w:t>
      </w:r>
      <w:r w:rsidRPr="007738D3">
        <w:rPr>
          <w:color w:val="000000" w:themeColor="text1"/>
          <w:lang w:val="es-ES_tradnl"/>
        </w:rPr>
        <w:t xml:space="preserve"> diseño </w:t>
      </w:r>
      <w:r w:rsidRPr="007738D3">
        <w:t>preexperimental, porque inici</w:t>
      </w:r>
      <w:r>
        <w:t>almente se determina</w:t>
      </w:r>
      <w:r w:rsidRPr="007738D3">
        <w:t xml:space="preserve"> el diagnóstico de l</w:t>
      </w:r>
      <w:r>
        <w:t>o</w:t>
      </w:r>
      <w:r w:rsidRPr="007738D3">
        <w:t xml:space="preserve">s </w:t>
      </w:r>
      <w:r>
        <w:t>infantes con los cuales se realiza</w:t>
      </w:r>
      <w:r w:rsidRPr="007738D3">
        <w:t xml:space="preserve"> la investigación y posteriormente el efecto</w:t>
      </w:r>
      <w:r>
        <w:t xml:space="preserve"> que tiene</w:t>
      </w:r>
      <w:r w:rsidRPr="007738D3">
        <w:t xml:space="preserve"> en ellas el uso de la aplicación para </w:t>
      </w:r>
      <w:r>
        <w:t>estimular su pensamiento lógico.</w:t>
      </w:r>
    </w:p>
    <w:p w14:paraId="07104B02" w14:textId="77777777" w:rsidR="00066F59" w:rsidRPr="007738D3" w:rsidRDefault="00066F59" w:rsidP="00066F59"/>
    <w:p w14:paraId="2140AD9F" w14:textId="77777777" w:rsidR="00066F59" w:rsidRPr="007738D3" w:rsidRDefault="00066F59" w:rsidP="00066F59">
      <w:pPr>
        <w:rPr>
          <w:color w:val="000000" w:themeColor="text1"/>
          <w:vertAlign w:val="subscript"/>
          <w:lang w:val="es-ES_tradnl"/>
        </w:rPr>
      </w:pPr>
      <w:r w:rsidRPr="007738D3">
        <w:rPr>
          <w:color w:val="000000" w:themeColor="text1"/>
          <w:lang w:val="es-ES_tradnl"/>
        </w:rPr>
        <w:t>G: O</w:t>
      </w:r>
      <w:r w:rsidRPr="007738D3">
        <w:rPr>
          <w:color w:val="000000" w:themeColor="text1"/>
          <w:vertAlign w:val="subscript"/>
          <w:lang w:val="es-ES_tradnl"/>
        </w:rPr>
        <w:t xml:space="preserve">1 X </w:t>
      </w:r>
      <w:r w:rsidRPr="007738D3">
        <w:rPr>
          <w:color w:val="000000" w:themeColor="text1"/>
          <w:lang w:val="es-ES_tradnl"/>
        </w:rPr>
        <w:t>O</w:t>
      </w:r>
      <w:r w:rsidRPr="007738D3">
        <w:rPr>
          <w:color w:val="000000" w:themeColor="text1"/>
          <w:vertAlign w:val="subscript"/>
          <w:lang w:val="es-ES_tradnl"/>
        </w:rPr>
        <w:t>2</w:t>
      </w:r>
    </w:p>
    <w:p w14:paraId="4951797D" w14:textId="77777777" w:rsidR="00066F59" w:rsidRPr="007738D3" w:rsidRDefault="00066F59" w:rsidP="00066F59">
      <w:pPr>
        <w:rPr>
          <w:color w:val="000000" w:themeColor="text1"/>
          <w:vertAlign w:val="subscript"/>
          <w:lang w:val="es-ES_tradnl"/>
        </w:rPr>
      </w:pPr>
    </w:p>
    <w:p w14:paraId="55AE8A40" w14:textId="7B004CF4" w:rsidR="00066F59" w:rsidRPr="007738D3" w:rsidRDefault="00066F59" w:rsidP="00066F59">
      <w:pPr>
        <w:rPr>
          <w:color w:val="000000" w:themeColor="text1"/>
          <w:lang w:val="es-ES_tradnl"/>
        </w:rPr>
      </w:pPr>
      <w:r w:rsidRPr="007738D3">
        <w:rPr>
          <w:color w:val="000000" w:themeColor="text1"/>
          <w:lang w:val="es-ES_tradnl"/>
        </w:rPr>
        <w:t xml:space="preserve">G: grupo de </w:t>
      </w:r>
      <w:r>
        <w:rPr>
          <w:color w:val="000000" w:themeColor="text1"/>
          <w:lang w:val="es-ES_tradnl"/>
        </w:rPr>
        <w:t>niñas</w:t>
      </w:r>
    </w:p>
    <w:p w14:paraId="23FA8AED" w14:textId="77777777" w:rsidR="00066F59" w:rsidRPr="007738D3" w:rsidRDefault="00066F59" w:rsidP="00066F59">
      <w:pPr>
        <w:rPr>
          <w:color w:val="000000" w:themeColor="text1"/>
          <w:lang w:val="es-ES_tradnl"/>
        </w:rPr>
      </w:pPr>
    </w:p>
    <w:p w14:paraId="5DB0591F" w14:textId="77777777" w:rsidR="00066F59" w:rsidRPr="007738D3" w:rsidRDefault="00066F59" w:rsidP="00066F59">
      <w:pPr>
        <w:rPr>
          <w:color w:val="000000" w:themeColor="text1"/>
          <w:lang w:val="es-ES_tradnl"/>
        </w:rPr>
      </w:pPr>
      <w:r w:rsidRPr="007738D3">
        <w:rPr>
          <w:color w:val="000000" w:themeColor="text1"/>
          <w:lang w:val="es-ES_tradnl"/>
        </w:rPr>
        <w:t>O</w:t>
      </w:r>
      <w:r w:rsidRPr="007738D3">
        <w:rPr>
          <w:color w:val="000000" w:themeColor="text1"/>
          <w:vertAlign w:val="subscript"/>
          <w:lang w:val="es-ES_tradnl"/>
        </w:rPr>
        <w:t xml:space="preserve">1: </w:t>
      </w:r>
      <w:r w:rsidRPr="007738D3">
        <w:rPr>
          <w:color w:val="000000" w:themeColor="text1"/>
          <w:lang w:val="es-ES_tradnl"/>
        </w:rPr>
        <w:t>Pre prueba</w:t>
      </w:r>
    </w:p>
    <w:p w14:paraId="5157EED9" w14:textId="77777777" w:rsidR="00066F59" w:rsidRPr="007738D3" w:rsidRDefault="00066F59" w:rsidP="00066F59">
      <w:pPr>
        <w:rPr>
          <w:color w:val="000000" w:themeColor="text1"/>
          <w:vertAlign w:val="subscript"/>
          <w:lang w:val="es-ES_tradnl"/>
        </w:rPr>
      </w:pPr>
    </w:p>
    <w:p w14:paraId="3572ECF3" w14:textId="4BDAB7BE" w:rsidR="00066F59" w:rsidRPr="007738D3" w:rsidRDefault="00066F59" w:rsidP="00066F59">
      <w:pPr>
        <w:rPr>
          <w:color w:val="000000" w:themeColor="text1"/>
          <w:lang w:val="es-ES_tradnl"/>
        </w:rPr>
      </w:pPr>
      <w:r w:rsidRPr="007738D3">
        <w:rPr>
          <w:color w:val="000000" w:themeColor="text1"/>
          <w:lang w:val="es-ES_tradnl"/>
        </w:rPr>
        <w:t>X: uso de</w:t>
      </w:r>
      <w:r>
        <w:rPr>
          <w:color w:val="000000" w:themeColor="text1"/>
          <w:lang w:val="es-ES_tradnl"/>
        </w:rPr>
        <w:t xml:space="preserve"> la aplicación web </w:t>
      </w:r>
    </w:p>
    <w:p w14:paraId="14F8F242" w14:textId="77777777" w:rsidR="00066F59" w:rsidRPr="007738D3" w:rsidRDefault="00066F59" w:rsidP="00066F59">
      <w:pPr>
        <w:rPr>
          <w:color w:val="000000" w:themeColor="text1"/>
          <w:lang w:val="es-ES_tradnl"/>
        </w:rPr>
      </w:pPr>
    </w:p>
    <w:p w14:paraId="2D72887F" w14:textId="77777777" w:rsidR="00066F59" w:rsidRPr="007738D3" w:rsidRDefault="00066F59" w:rsidP="00066F59">
      <w:pPr>
        <w:rPr>
          <w:color w:val="000000" w:themeColor="text1"/>
          <w:vertAlign w:val="subscript"/>
          <w:lang w:val="es-ES_tradnl"/>
        </w:rPr>
      </w:pPr>
      <w:r w:rsidRPr="007738D3">
        <w:rPr>
          <w:color w:val="000000" w:themeColor="text1"/>
          <w:lang w:val="es-ES_tradnl"/>
        </w:rPr>
        <w:t>O</w:t>
      </w:r>
      <w:r w:rsidRPr="007738D3">
        <w:rPr>
          <w:color w:val="000000" w:themeColor="text1"/>
          <w:vertAlign w:val="subscript"/>
          <w:lang w:val="es-ES_tradnl"/>
        </w:rPr>
        <w:t>2:</w:t>
      </w:r>
      <w:r w:rsidRPr="007738D3">
        <w:rPr>
          <w:color w:val="000000" w:themeColor="text1"/>
          <w:lang w:val="es-ES_tradnl"/>
        </w:rPr>
        <w:t xml:space="preserve"> Pos</w:t>
      </w:r>
      <w:r>
        <w:rPr>
          <w:color w:val="000000" w:themeColor="text1"/>
          <w:lang w:val="es-ES_tradnl"/>
        </w:rPr>
        <w:t>t</w:t>
      </w:r>
      <w:r w:rsidRPr="007738D3">
        <w:rPr>
          <w:color w:val="000000" w:themeColor="text1"/>
          <w:lang w:val="es-ES_tradnl"/>
        </w:rPr>
        <w:t xml:space="preserve"> prueba</w:t>
      </w:r>
    </w:p>
    <w:p w14:paraId="325C243C" w14:textId="38EA810A" w:rsidR="00F65F65" w:rsidRPr="00F65F65" w:rsidRDefault="00F65F65" w:rsidP="00F65F65">
      <w:pPr>
        <w:rPr>
          <w:b/>
        </w:rPr>
      </w:pPr>
    </w:p>
    <w:p w14:paraId="7BC0EF9A" w14:textId="77777777" w:rsidR="00021067" w:rsidRPr="00F65F65" w:rsidRDefault="00021067" w:rsidP="0066660B">
      <w:pPr>
        <w:jc w:val="center"/>
        <w:rPr>
          <w:b/>
        </w:rPr>
      </w:pPr>
    </w:p>
    <w:p w14:paraId="3D22F96A" w14:textId="165849D7" w:rsidR="00021067" w:rsidRDefault="00D01032" w:rsidP="00D01032">
      <w:pPr>
        <w:pStyle w:val="Ttulo2"/>
      </w:pPr>
      <w:bookmarkStart w:id="44" w:name="_Toc99380721"/>
      <w:r>
        <w:t>3.6. POBLACIÓN</w:t>
      </w:r>
      <w:bookmarkEnd w:id="44"/>
      <w:r>
        <w:t xml:space="preserve"> </w:t>
      </w:r>
    </w:p>
    <w:p w14:paraId="54158C9A" w14:textId="77777777" w:rsidR="00D01032" w:rsidRPr="00D01032" w:rsidRDefault="00D01032" w:rsidP="00D01032"/>
    <w:p w14:paraId="1321E4EE" w14:textId="7A9B8553" w:rsidR="00D01032" w:rsidRDefault="00D01032" w:rsidP="00D01032">
      <w:r w:rsidRPr="00D01032">
        <w:t xml:space="preserve">La población es un conjunto de personas que poseen cualidades y características similares que habitan en un lugar y un momento determinado. Para la presente </w:t>
      </w:r>
      <w:r w:rsidRPr="00D01032">
        <w:lastRenderedPageBreak/>
        <w:t>investigación se comenz</w:t>
      </w:r>
      <w:r>
        <w:t>ará</w:t>
      </w:r>
      <w:r w:rsidRPr="00D01032">
        <w:t xml:space="preserve"> trabajando con grupo de </w:t>
      </w:r>
      <w:r>
        <w:t xml:space="preserve">4 niñas con edades entre los 6 a 12 años que hacen parte del núcleo familiar del investigador (hija y sus primas) si hay la previa autorización </w:t>
      </w:r>
      <w:r w:rsidRPr="00D01032">
        <w:t xml:space="preserve">por el Comité Curricular del programa de Ingeniería de Sistemas, </w:t>
      </w:r>
      <w:r>
        <w:t>ya que por la situación sanitaria que se atraviesa a nivel mundial es delicado solicitar los permisos respectivos a una institución de la ciudad.</w:t>
      </w:r>
    </w:p>
    <w:p w14:paraId="3B56C1A8" w14:textId="77777777" w:rsidR="003A0462" w:rsidRDefault="003A0462" w:rsidP="00D01032"/>
    <w:p w14:paraId="38E30645" w14:textId="787466D8" w:rsidR="00D01032" w:rsidRDefault="00D01032" w:rsidP="00D01032"/>
    <w:p w14:paraId="249A6E3F" w14:textId="761C6F72" w:rsidR="00D01032" w:rsidRDefault="00D01032" w:rsidP="00D01032">
      <w:pPr>
        <w:pStyle w:val="Ttulo2"/>
      </w:pPr>
      <w:bookmarkStart w:id="45" w:name="_Toc99380722"/>
      <w:r>
        <w:t>3.7</w:t>
      </w:r>
      <w:r w:rsidR="001546AD">
        <w:t>.</w:t>
      </w:r>
      <w:r>
        <w:t xml:space="preserve"> MUESTRA</w:t>
      </w:r>
      <w:bookmarkEnd w:id="45"/>
      <w:r>
        <w:t xml:space="preserve"> </w:t>
      </w:r>
    </w:p>
    <w:p w14:paraId="2FC1E81C" w14:textId="3CF24301" w:rsidR="00D01032" w:rsidRDefault="00D01032" w:rsidP="00D01032"/>
    <w:p w14:paraId="3FFCFD7E" w14:textId="0A50114B" w:rsidR="003D092D" w:rsidRDefault="00D01032" w:rsidP="00D01032">
      <w:r>
        <w:t>Por la situación que se presenta actualmente a nivel mundial</w:t>
      </w:r>
      <w:r w:rsidR="003D092D">
        <w:t xml:space="preserve"> con lo relacionado con el COVID19,</w:t>
      </w:r>
      <w:r>
        <w:t xml:space="preserve"> se trabajara</w:t>
      </w:r>
      <w:r w:rsidR="003D092D">
        <w:t xml:space="preserve"> con una muestra</w:t>
      </w:r>
      <w:r>
        <w:t xml:space="preserve"> </w:t>
      </w:r>
      <w:r w:rsidR="003D092D">
        <w:t>tipo censo, es decir serán cuatro niñas en edades entre 6 a 12 años que hacen parte de la familia del investigador.</w:t>
      </w:r>
    </w:p>
    <w:p w14:paraId="3CB413C2" w14:textId="77777777" w:rsidR="003A0462" w:rsidRDefault="003A0462" w:rsidP="00D01032"/>
    <w:p w14:paraId="7362E67F" w14:textId="77777777" w:rsidR="003D092D" w:rsidRDefault="003D092D" w:rsidP="00D01032"/>
    <w:p w14:paraId="54BA11BF" w14:textId="128C1F71" w:rsidR="003A0462" w:rsidRPr="003A0462" w:rsidRDefault="003A0462" w:rsidP="003A0462">
      <w:pPr>
        <w:pStyle w:val="Ttulo2"/>
      </w:pPr>
      <w:bookmarkStart w:id="46" w:name="_Toc99380723"/>
      <w:r>
        <w:t>3.8</w:t>
      </w:r>
      <w:r w:rsidR="001546AD">
        <w:t>.</w:t>
      </w:r>
      <w:r>
        <w:t xml:space="preserve"> TÉCNICAS DE </w:t>
      </w:r>
      <w:r w:rsidR="000F6327">
        <w:t>RECOLECCIÓN</w:t>
      </w:r>
      <w:r>
        <w:t xml:space="preserve"> DE LA INFORMACIÓN</w:t>
      </w:r>
      <w:bookmarkEnd w:id="46"/>
    </w:p>
    <w:p w14:paraId="52D98833" w14:textId="77777777" w:rsidR="00021067" w:rsidRPr="00F65F65" w:rsidRDefault="00021067" w:rsidP="0066660B">
      <w:pPr>
        <w:jc w:val="center"/>
        <w:rPr>
          <w:b/>
        </w:rPr>
      </w:pPr>
    </w:p>
    <w:p w14:paraId="6B1335B5" w14:textId="77777777" w:rsidR="003A0462" w:rsidRPr="003A0462" w:rsidRDefault="003A0462" w:rsidP="003A0462">
      <w:pPr>
        <w:rPr>
          <w:rFonts w:eastAsia="Times New Roman"/>
          <w:color w:val="000000"/>
          <w:lang w:val="es-ES_tradnl"/>
        </w:rPr>
      </w:pPr>
      <w:r w:rsidRPr="003A0462">
        <w:rPr>
          <w:rFonts w:eastAsia="Times New Roman"/>
          <w:color w:val="000000"/>
          <w:lang w:val="es-ES_tradnl"/>
        </w:rPr>
        <w:t>En esta investigación se utilizaron las siguientes técnicas para recolectar los datos para la investigación:</w:t>
      </w:r>
    </w:p>
    <w:p w14:paraId="5B0053FE" w14:textId="77777777" w:rsidR="003A0462" w:rsidRPr="003A0462" w:rsidRDefault="003A0462" w:rsidP="003A0462">
      <w:pPr>
        <w:rPr>
          <w:rFonts w:eastAsia="Times New Roman"/>
          <w:color w:val="000000"/>
          <w:lang w:val="es-ES_tradnl"/>
        </w:rPr>
      </w:pPr>
    </w:p>
    <w:p w14:paraId="36A31F33" w14:textId="6F35F189" w:rsidR="003A0462" w:rsidRPr="003A0462" w:rsidRDefault="003A0462" w:rsidP="003A0462">
      <w:pPr>
        <w:spacing w:after="240"/>
        <w:rPr>
          <w:rFonts w:eastAsia="Times New Roman"/>
          <w:lang w:eastAsia="en-US"/>
        </w:rPr>
      </w:pPr>
      <w:r w:rsidRPr="003A0462">
        <w:rPr>
          <w:rFonts w:eastAsia="Times New Roman"/>
          <w:lang w:eastAsia="en-US"/>
        </w:rPr>
        <w:t>La encuesta, a través de cuestionarios dirigidos a l</w:t>
      </w:r>
      <w:r>
        <w:rPr>
          <w:rFonts w:eastAsia="Times New Roman"/>
          <w:lang w:eastAsia="en-US"/>
        </w:rPr>
        <w:t>o</w:t>
      </w:r>
      <w:r w:rsidRPr="003A0462">
        <w:rPr>
          <w:rFonts w:eastAsia="Times New Roman"/>
          <w:lang w:eastAsia="en-US"/>
        </w:rPr>
        <w:t xml:space="preserve">s </w:t>
      </w:r>
      <w:r>
        <w:rPr>
          <w:rFonts w:eastAsia="Times New Roman"/>
          <w:lang w:eastAsia="en-US"/>
        </w:rPr>
        <w:t>padres</w:t>
      </w:r>
      <w:r w:rsidRPr="003A0462">
        <w:rPr>
          <w:rFonts w:eastAsia="Times New Roman"/>
          <w:lang w:eastAsia="en-US"/>
        </w:rPr>
        <w:t xml:space="preserve"> </w:t>
      </w:r>
      <w:r>
        <w:rPr>
          <w:rFonts w:eastAsia="Times New Roman"/>
          <w:lang w:eastAsia="en-US"/>
        </w:rPr>
        <w:t>de las niñas y encargados</w:t>
      </w:r>
      <w:r w:rsidRPr="003A0462">
        <w:rPr>
          <w:rFonts w:eastAsia="Times New Roman"/>
          <w:lang w:eastAsia="en-US"/>
        </w:rPr>
        <w:t xml:space="preserve"> del cuidado de las </w:t>
      </w:r>
      <w:r>
        <w:rPr>
          <w:rFonts w:eastAsia="Times New Roman"/>
          <w:lang w:eastAsia="en-US"/>
        </w:rPr>
        <w:t>mismas</w:t>
      </w:r>
      <w:r w:rsidRPr="003A0462">
        <w:rPr>
          <w:rFonts w:eastAsia="Times New Roman"/>
          <w:lang w:eastAsia="en-US"/>
        </w:rPr>
        <w:t xml:space="preserve">, </w:t>
      </w:r>
      <w:r>
        <w:rPr>
          <w:rFonts w:eastAsia="Times New Roman"/>
          <w:lang w:eastAsia="en-US"/>
        </w:rPr>
        <w:t xml:space="preserve">se realizan </w:t>
      </w:r>
      <w:r w:rsidRPr="003A0462">
        <w:rPr>
          <w:rFonts w:eastAsia="Times New Roman"/>
          <w:lang w:eastAsia="en-US"/>
        </w:rPr>
        <w:t>al inicio de la investigación para recolectar información relacionada con el tema de investigación. Por otra parte, también se aplic</w:t>
      </w:r>
      <w:r>
        <w:rPr>
          <w:rFonts w:eastAsia="Times New Roman"/>
          <w:lang w:eastAsia="en-US"/>
        </w:rPr>
        <w:t>a</w:t>
      </w:r>
      <w:r w:rsidRPr="003A0462">
        <w:rPr>
          <w:rFonts w:eastAsia="Times New Roman"/>
          <w:lang w:eastAsia="en-US"/>
        </w:rPr>
        <w:t xml:space="preserve"> un cuestionario a </w:t>
      </w:r>
      <w:r>
        <w:rPr>
          <w:rFonts w:eastAsia="Times New Roman"/>
          <w:lang w:eastAsia="en-US"/>
        </w:rPr>
        <w:t>las niñas que harán parte de la investigación con el fin de determinar su afinidad con la resolución de problemas en el cual se usa el pensamiento lógico matemático</w:t>
      </w:r>
      <w:r w:rsidRPr="003A0462">
        <w:rPr>
          <w:rFonts w:eastAsia="Times New Roman"/>
          <w:lang w:eastAsia="en-US"/>
        </w:rPr>
        <w:t>.</w:t>
      </w:r>
    </w:p>
    <w:p w14:paraId="2AF0BEE5" w14:textId="54CB84E2" w:rsidR="003A0462" w:rsidRPr="003A0462" w:rsidRDefault="003A0462" w:rsidP="003A0462">
      <w:pPr>
        <w:spacing w:after="240"/>
        <w:rPr>
          <w:rFonts w:eastAsia="Times New Roman"/>
          <w:lang w:eastAsia="en-US"/>
        </w:rPr>
      </w:pPr>
      <w:r w:rsidRPr="003A0462">
        <w:rPr>
          <w:rFonts w:eastAsia="Times New Roman"/>
          <w:lang w:eastAsia="en-US"/>
        </w:rPr>
        <w:t>La entrevista, ya que se pu</w:t>
      </w:r>
      <w:r>
        <w:rPr>
          <w:rFonts w:eastAsia="Times New Roman"/>
          <w:lang w:eastAsia="en-US"/>
        </w:rPr>
        <w:t>e</w:t>
      </w:r>
      <w:r w:rsidRPr="003A0462">
        <w:rPr>
          <w:rFonts w:eastAsia="Times New Roman"/>
          <w:lang w:eastAsia="en-US"/>
        </w:rPr>
        <w:t xml:space="preserve">do realizar un encuentro con </w:t>
      </w:r>
      <w:r>
        <w:rPr>
          <w:rFonts w:eastAsia="Times New Roman"/>
          <w:lang w:eastAsia="en-US"/>
        </w:rPr>
        <w:t>los padres y las niñas que harán parte de la investigación</w:t>
      </w:r>
      <w:r w:rsidRPr="003A0462">
        <w:rPr>
          <w:rFonts w:eastAsia="Times New Roman"/>
          <w:lang w:eastAsia="en-US"/>
        </w:rPr>
        <w:t>, con el fin de conocer algunos aspectos con mayor profundidad.</w:t>
      </w:r>
    </w:p>
    <w:p w14:paraId="70D82916" w14:textId="61ACFAED" w:rsidR="003A0462" w:rsidRDefault="003A0462" w:rsidP="003A0462">
      <w:pPr>
        <w:spacing w:after="240"/>
        <w:rPr>
          <w:rFonts w:eastAsia="Times New Roman"/>
          <w:lang w:eastAsia="en-US"/>
        </w:rPr>
      </w:pPr>
      <w:r w:rsidRPr="003A0462">
        <w:rPr>
          <w:rFonts w:eastAsia="Times New Roman"/>
          <w:lang w:eastAsia="en-US"/>
        </w:rPr>
        <w:t xml:space="preserve">El análisis documental, porque se pudieron revisar </w:t>
      </w:r>
      <w:r>
        <w:rPr>
          <w:rFonts w:eastAsia="Times New Roman"/>
          <w:lang w:eastAsia="en-US"/>
        </w:rPr>
        <w:t>varios artículos de investigación donde se evidencia de la importancia de un buen desarrollo del pensamiento lógico matemático</w:t>
      </w:r>
      <w:r w:rsidR="001546AD">
        <w:rPr>
          <w:rFonts w:eastAsia="Times New Roman"/>
          <w:lang w:eastAsia="en-US"/>
        </w:rPr>
        <w:t>, también se lleva a cabo el análisis de algunos resultados de las pruebas llevadas a cabo por las niñas para evidenciar algunas de sus falencias en áreas como las matemáticas</w:t>
      </w:r>
      <w:r w:rsidRPr="003A0462">
        <w:rPr>
          <w:rFonts w:eastAsia="Times New Roman"/>
          <w:lang w:eastAsia="en-US"/>
        </w:rPr>
        <w:t>.</w:t>
      </w:r>
    </w:p>
    <w:p w14:paraId="3396E277" w14:textId="6A232239" w:rsidR="001546AD" w:rsidRDefault="001546AD" w:rsidP="001546AD">
      <w:pPr>
        <w:pStyle w:val="Ttulo2"/>
        <w:rPr>
          <w:lang w:eastAsia="en-US"/>
        </w:rPr>
      </w:pPr>
    </w:p>
    <w:p w14:paraId="60E4E642" w14:textId="0774C35A" w:rsidR="001546AD" w:rsidRDefault="001546AD" w:rsidP="001546AD">
      <w:pPr>
        <w:pStyle w:val="Ttulo2"/>
        <w:rPr>
          <w:lang w:eastAsia="en-US"/>
        </w:rPr>
      </w:pPr>
      <w:bookmarkStart w:id="47" w:name="_Toc99380724"/>
      <w:r>
        <w:rPr>
          <w:lang w:eastAsia="en-US"/>
        </w:rPr>
        <w:t>3.9. VALIDEZ DE LAS TÉCNICAS DE RECOLECCIÓN DE INFORMACIÓN</w:t>
      </w:r>
      <w:bookmarkEnd w:id="47"/>
    </w:p>
    <w:p w14:paraId="25771436" w14:textId="644F1E27" w:rsidR="001546AD" w:rsidRDefault="001546AD" w:rsidP="001546AD">
      <w:pPr>
        <w:rPr>
          <w:lang w:eastAsia="en-US"/>
        </w:rPr>
      </w:pPr>
    </w:p>
    <w:p w14:paraId="4A44A365" w14:textId="31C6687C" w:rsidR="001546AD" w:rsidRDefault="001546AD" w:rsidP="001546AD">
      <w:r w:rsidRPr="001546AD">
        <w:t xml:space="preserve">Para la validez de la recolección de las técnicas de información se </w:t>
      </w:r>
      <w:r w:rsidR="00006D77" w:rsidRPr="001546AD">
        <w:t>utilizar</w:t>
      </w:r>
      <w:r w:rsidR="00006D77">
        <w:t>á</w:t>
      </w:r>
      <w:r w:rsidRPr="001546AD">
        <w:t xml:space="preserve"> el juicio de expertos, siendo el asesor y profesores de la Universidad CESMAG quienes d</w:t>
      </w:r>
      <w:r>
        <w:t>a</w:t>
      </w:r>
      <w:r w:rsidRPr="001546AD">
        <w:t>r</w:t>
      </w:r>
      <w:r>
        <w:t>á</w:t>
      </w:r>
      <w:r w:rsidRPr="001546AD">
        <w:t>n sus respectivas recomendaciones y aceptación de los instrumentos</w:t>
      </w:r>
      <w:r>
        <w:t xml:space="preserve"> utilizados para la presente investigación</w:t>
      </w:r>
      <w:r w:rsidRPr="001546AD">
        <w:t>.</w:t>
      </w:r>
    </w:p>
    <w:p w14:paraId="53F2994B" w14:textId="1CEFB59A" w:rsidR="001546AD" w:rsidRDefault="001546AD" w:rsidP="001546AD"/>
    <w:p w14:paraId="264A91C8" w14:textId="15C77E86" w:rsidR="001546AD" w:rsidRDefault="001546AD" w:rsidP="001546AD"/>
    <w:p w14:paraId="214D9E7E" w14:textId="4AFA1C60" w:rsidR="001546AD" w:rsidRDefault="001546AD" w:rsidP="001546AD">
      <w:pPr>
        <w:pStyle w:val="Ttulo2"/>
        <w:rPr>
          <w:lang w:eastAsia="en-US"/>
        </w:rPr>
      </w:pPr>
      <w:bookmarkStart w:id="48" w:name="_Toc99380725"/>
      <w:r>
        <w:rPr>
          <w:lang w:eastAsia="en-US"/>
        </w:rPr>
        <w:lastRenderedPageBreak/>
        <w:t>3.10. CONFIABILIDAD DE LAS TÉCNICAS DE RECOLECCIÓN DE INFORMACIÓN.</w:t>
      </w:r>
      <w:bookmarkEnd w:id="48"/>
    </w:p>
    <w:p w14:paraId="781F7201" w14:textId="6965761D" w:rsidR="001546AD" w:rsidRDefault="001546AD" w:rsidP="001546AD">
      <w:pPr>
        <w:rPr>
          <w:lang w:eastAsia="en-US"/>
        </w:rPr>
      </w:pPr>
    </w:p>
    <w:p w14:paraId="5EDF12F7" w14:textId="6AC7C85B" w:rsidR="001546AD" w:rsidRDefault="001546AD" w:rsidP="001546AD">
      <w:r w:rsidRPr="007738D3">
        <w:t xml:space="preserve">Las técnicas aplicadas en la recolección de información </w:t>
      </w:r>
      <w:r>
        <w:t>serán llevadas a cabo con y allegados de Carlos Herney Torres Paredes, desarrollador de la aplicación web, debido a la situación</w:t>
      </w:r>
      <w:r w:rsidR="008D6016">
        <w:t xml:space="preserve"> de salud con respecto al COVID19</w:t>
      </w:r>
      <w:r>
        <w:t xml:space="preserve"> que se está viviendo en la actualidad, razón por la cual no es permitido el acercamiento a las persona</w:t>
      </w:r>
      <w:r w:rsidR="008D6016">
        <w:t>s como en situaciones anteriores a la pandemia</w:t>
      </w:r>
      <w:r w:rsidRPr="007738D3">
        <w:t>.</w:t>
      </w:r>
    </w:p>
    <w:p w14:paraId="41A1391F" w14:textId="611925F0" w:rsidR="008D6016" w:rsidRDefault="008D6016" w:rsidP="001546AD"/>
    <w:p w14:paraId="1CD15390" w14:textId="257F79F4" w:rsidR="008D6016" w:rsidRDefault="008D6016" w:rsidP="001546AD"/>
    <w:p w14:paraId="267659C9" w14:textId="04671B9D" w:rsidR="008D6016" w:rsidRPr="007738D3" w:rsidRDefault="008D6016" w:rsidP="008D6016">
      <w:pPr>
        <w:pStyle w:val="Ttulo2"/>
      </w:pPr>
      <w:bookmarkStart w:id="49" w:name="_Toc99380726"/>
      <w:r>
        <w:t>3.11. INSTRUMENTOS DE LA RECOLECCIÓN DE INFORMACIÓN</w:t>
      </w:r>
      <w:bookmarkEnd w:id="49"/>
    </w:p>
    <w:p w14:paraId="74712A26" w14:textId="77777777" w:rsidR="001546AD" w:rsidRPr="001546AD" w:rsidRDefault="001546AD" w:rsidP="001546AD">
      <w:pPr>
        <w:rPr>
          <w:lang w:eastAsia="en-US"/>
        </w:rPr>
      </w:pPr>
    </w:p>
    <w:p w14:paraId="4931D5FC" w14:textId="2A196FBA" w:rsidR="000B5E7A" w:rsidRDefault="000B5E7A" w:rsidP="000B5E7A">
      <w:pPr>
        <w:numPr>
          <w:ilvl w:val="0"/>
          <w:numId w:val="16"/>
        </w:numPr>
        <w:spacing w:after="240"/>
      </w:pPr>
      <w:r w:rsidRPr="007738D3">
        <w:t xml:space="preserve">Encuestas: entregando un test de medición a las </w:t>
      </w:r>
      <w:r>
        <w:t>niñas que hacen parte de la investigación.</w:t>
      </w:r>
    </w:p>
    <w:p w14:paraId="766BDB1C" w14:textId="1ADD5E9D" w:rsidR="000B5E7A" w:rsidRDefault="000B5E7A" w:rsidP="000B5E7A">
      <w:pPr>
        <w:pStyle w:val="Prrafodelista"/>
        <w:numPr>
          <w:ilvl w:val="0"/>
          <w:numId w:val="17"/>
        </w:numPr>
        <w:spacing w:after="240"/>
      </w:pPr>
      <w:r w:rsidRPr="00C03E55">
        <w:t xml:space="preserve">Cuestionario para </w:t>
      </w:r>
      <w:r>
        <w:t>las niñas que hacen parte de la investigación</w:t>
      </w:r>
      <w:r w:rsidRPr="00DF74C8">
        <w:t xml:space="preserve"> (Anexo 1)</w:t>
      </w:r>
    </w:p>
    <w:p w14:paraId="50F35F3B" w14:textId="40C89F4C" w:rsidR="000B5E7A" w:rsidRDefault="000B5E7A" w:rsidP="000B5E7A">
      <w:pPr>
        <w:numPr>
          <w:ilvl w:val="0"/>
          <w:numId w:val="16"/>
        </w:numPr>
        <w:spacing w:after="240"/>
      </w:pPr>
      <w:r w:rsidRPr="00DF74C8">
        <w:t>Entrevistas con guías de pauta: se realizar</w:t>
      </w:r>
      <w:r>
        <w:t>án</w:t>
      </w:r>
      <w:r w:rsidRPr="00DF74C8">
        <w:t xml:space="preserve"> </w:t>
      </w:r>
      <w:r w:rsidR="00723775" w:rsidRPr="00DF74C8">
        <w:t xml:space="preserve">a </w:t>
      </w:r>
      <w:r w:rsidR="00723775">
        <w:t>las</w:t>
      </w:r>
      <w:r>
        <w:t xml:space="preserve"> niñas que hacen parte de la investigación</w:t>
      </w:r>
      <w:r w:rsidRPr="00DF74C8">
        <w:t>.</w:t>
      </w:r>
    </w:p>
    <w:p w14:paraId="033DB82C" w14:textId="6BA404EB" w:rsidR="000B5E7A" w:rsidRDefault="000B5E7A" w:rsidP="000B5E7A">
      <w:pPr>
        <w:pStyle w:val="Prrafodelista"/>
        <w:numPr>
          <w:ilvl w:val="1"/>
          <w:numId w:val="16"/>
        </w:numPr>
        <w:spacing w:after="240"/>
      </w:pPr>
      <w:r w:rsidRPr="00DF74C8">
        <w:t>Cuestionario para evaluar el manejo de</w:t>
      </w:r>
      <w:r>
        <w:t xml:space="preserve"> </w:t>
      </w:r>
      <w:r w:rsidRPr="00DF74C8">
        <w:t>l</w:t>
      </w:r>
      <w:r>
        <w:t>as</w:t>
      </w:r>
      <w:r w:rsidRPr="00DF74C8">
        <w:t xml:space="preserve"> </w:t>
      </w:r>
      <w:r>
        <w:t>habilidades</w:t>
      </w:r>
      <w:r w:rsidR="00FA5547">
        <w:t xml:space="preserve"> del pensamiento lógico matemático</w:t>
      </w:r>
      <w:r>
        <w:t xml:space="preserve"> de las niñas que hacen parte de la </w:t>
      </w:r>
      <w:r w:rsidR="00723775">
        <w:t>investigación</w:t>
      </w:r>
      <w:r w:rsidR="00723775" w:rsidRPr="00DF74C8">
        <w:t xml:space="preserve"> (</w:t>
      </w:r>
      <w:r w:rsidRPr="00DF74C8">
        <w:t>Anexo 2)</w:t>
      </w:r>
    </w:p>
    <w:p w14:paraId="336BAE9B" w14:textId="77777777" w:rsidR="00C21E78" w:rsidRPr="00DF74C8" w:rsidRDefault="00C21E78" w:rsidP="00C21E78">
      <w:pPr>
        <w:numPr>
          <w:ilvl w:val="0"/>
          <w:numId w:val="16"/>
        </w:numPr>
        <w:spacing w:after="240"/>
      </w:pPr>
      <w:r w:rsidRPr="00DF74C8">
        <w:t xml:space="preserve">Instrumento de satisfacción de información </w:t>
      </w:r>
    </w:p>
    <w:p w14:paraId="45164D72" w14:textId="0E6B8459" w:rsidR="00C21E78" w:rsidRPr="00BA3934" w:rsidRDefault="00C21E78" w:rsidP="00C21E78">
      <w:pPr>
        <w:pStyle w:val="Prrafodelista"/>
        <w:numPr>
          <w:ilvl w:val="0"/>
          <w:numId w:val="18"/>
        </w:numPr>
        <w:spacing w:after="240"/>
        <w:rPr>
          <w:highlight w:val="yellow"/>
        </w:rPr>
      </w:pPr>
      <w:r w:rsidRPr="00DF74C8">
        <w:t xml:space="preserve">Test de producto </w:t>
      </w:r>
      <w:r>
        <w:t xml:space="preserve">Aplicación web </w:t>
      </w:r>
      <w:r w:rsidRPr="00BA3934">
        <w:rPr>
          <w:highlight w:val="yellow"/>
        </w:rPr>
        <w:t xml:space="preserve">(Anexo </w:t>
      </w:r>
      <w:r w:rsidR="000F6327" w:rsidRPr="00BA3934">
        <w:rPr>
          <w:highlight w:val="yellow"/>
        </w:rPr>
        <w:t>3)</w:t>
      </w:r>
      <w:r w:rsidR="000F6327">
        <w:rPr>
          <w:highlight w:val="yellow"/>
        </w:rPr>
        <w:t xml:space="preserve"> pendiente</w:t>
      </w:r>
    </w:p>
    <w:p w14:paraId="03A5DFCA" w14:textId="77777777" w:rsidR="00C21E78" w:rsidRPr="00C80625" w:rsidRDefault="00C21E78" w:rsidP="00C21E78">
      <w:pPr>
        <w:pStyle w:val="Prrafodelista"/>
        <w:ind w:left="1440"/>
      </w:pPr>
    </w:p>
    <w:p w14:paraId="0D8705E7" w14:textId="77777777" w:rsidR="00C21E78" w:rsidRDefault="00C21E78" w:rsidP="00C21E78">
      <w:pPr>
        <w:pStyle w:val="Prrafodelista"/>
        <w:numPr>
          <w:ilvl w:val="0"/>
          <w:numId w:val="19"/>
        </w:numPr>
        <w:spacing w:after="240"/>
      </w:pPr>
      <w:r>
        <w:t>Instrumento de satisfacción del usuario</w:t>
      </w:r>
    </w:p>
    <w:p w14:paraId="0FFA2744" w14:textId="28C5CE79" w:rsidR="00C21E78" w:rsidRPr="00BA3934" w:rsidRDefault="00C21E78" w:rsidP="00C21E78">
      <w:pPr>
        <w:pStyle w:val="Prrafodelista"/>
        <w:numPr>
          <w:ilvl w:val="0"/>
          <w:numId w:val="18"/>
        </w:numPr>
        <w:spacing w:after="240"/>
        <w:rPr>
          <w:highlight w:val="yellow"/>
        </w:rPr>
      </w:pPr>
      <w:r>
        <w:t xml:space="preserve">Cuestionario de satisfacción </w:t>
      </w:r>
      <w:r w:rsidRPr="00BA3934">
        <w:rPr>
          <w:highlight w:val="yellow"/>
        </w:rPr>
        <w:t xml:space="preserve">(Anexo </w:t>
      </w:r>
      <w:r w:rsidR="000F6327" w:rsidRPr="00BA3934">
        <w:rPr>
          <w:highlight w:val="yellow"/>
        </w:rPr>
        <w:t>4)</w:t>
      </w:r>
      <w:r w:rsidR="000F6327">
        <w:rPr>
          <w:highlight w:val="yellow"/>
        </w:rPr>
        <w:t xml:space="preserve"> pendiente</w:t>
      </w:r>
    </w:p>
    <w:p w14:paraId="5C13AC2D" w14:textId="6760E8BA" w:rsidR="00021067" w:rsidRDefault="00021067" w:rsidP="00893B17">
      <w:pPr>
        <w:rPr>
          <w:b/>
        </w:rPr>
      </w:pPr>
    </w:p>
    <w:p w14:paraId="0BCD2142" w14:textId="578193DA" w:rsidR="00893B17" w:rsidRDefault="00893B17" w:rsidP="00893B17">
      <w:pPr>
        <w:rPr>
          <w:b/>
        </w:rPr>
      </w:pPr>
    </w:p>
    <w:p w14:paraId="2111F8D9" w14:textId="498470D4" w:rsidR="00893B17" w:rsidRDefault="00893B17" w:rsidP="00893B17">
      <w:pPr>
        <w:rPr>
          <w:b/>
        </w:rPr>
      </w:pPr>
    </w:p>
    <w:p w14:paraId="78E9403E" w14:textId="27527273" w:rsidR="00893B17" w:rsidRDefault="00893B17" w:rsidP="00893B17">
      <w:pPr>
        <w:rPr>
          <w:b/>
        </w:rPr>
      </w:pPr>
    </w:p>
    <w:p w14:paraId="20FD7D39" w14:textId="37B9A636" w:rsidR="00893B17" w:rsidRDefault="00893B17" w:rsidP="00893B17">
      <w:pPr>
        <w:rPr>
          <w:b/>
        </w:rPr>
      </w:pPr>
    </w:p>
    <w:p w14:paraId="682A296D" w14:textId="34842333" w:rsidR="00893B17" w:rsidRDefault="00893B17" w:rsidP="00893B17">
      <w:pPr>
        <w:rPr>
          <w:b/>
        </w:rPr>
      </w:pPr>
    </w:p>
    <w:p w14:paraId="4C4724E2" w14:textId="605EC545" w:rsidR="00893B17" w:rsidRDefault="00893B17" w:rsidP="00893B17">
      <w:pPr>
        <w:rPr>
          <w:b/>
        </w:rPr>
      </w:pPr>
    </w:p>
    <w:p w14:paraId="2EC2D9BC" w14:textId="0427C9D5" w:rsidR="00893B17" w:rsidRDefault="00893B17" w:rsidP="00893B17">
      <w:pPr>
        <w:rPr>
          <w:b/>
        </w:rPr>
      </w:pPr>
    </w:p>
    <w:p w14:paraId="05769D44" w14:textId="327BE59D" w:rsidR="00893B17" w:rsidRDefault="00893B17" w:rsidP="00893B17">
      <w:pPr>
        <w:rPr>
          <w:b/>
        </w:rPr>
      </w:pPr>
    </w:p>
    <w:p w14:paraId="56247C72" w14:textId="50C6F509" w:rsidR="00893B17" w:rsidRDefault="00893B17" w:rsidP="00893B17">
      <w:pPr>
        <w:rPr>
          <w:b/>
        </w:rPr>
      </w:pPr>
    </w:p>
    <w:p w14:paraId="7BB32904" w14:textId="23397AFC" w:rsidR="00893B17" w:rsidRDefault="00893B17" w:rsidP="00893B17">
      <w:pPr>
        <w:rPr>
          <w:b/>
        </w:rPr>
      </w:pPr>
    </w:p>
    <w:p w14:paraId="6F2FEB30" w14:textId="46F7D016" w:rsidR="00893B17" w:rsidRDefault="00893B17" w:rsidP="00893B17">
      <w:pPr>
        <w:rPr>
          <w:b/>
        </w:rPr>
      </w:pPr>
    </w:p>
    <w:p w14:paraId="2BF6B023" w14:textId="31D007E1" w:rsidR="00976AB3" w:rsidRDefault="00976AB3" w:rsidP="00893B17">
      <w:pPr>
        <w:rPr>
          <w:b/>
        </w:rPr>
      </w:pPr>
    </w:p>
    <w:p w14:paraId="14CB226D" w14:textId="4FF46159" w:rsidR="00976AB3" w:rsidRDefault="00976AB3" w:rsidP="00893B17">
      <w:pPr>
        <w:rPr>
          <w:b/>
        </w:rPr>
      </w:pPr>
    </w:p>
    <w:p w14:paraId="1427CE76" w14:textId="56283C8A" w:rsidR="00976AB3" w:rsidRDefault="00976AB3" w:rsidP="00893B17">
      <w:pPr>
        <w:rPr>
          <w:b/>
        </w:rPr>
      </w:pPr>
    </w:p>
    <w:p w14:paraId="60A75266" w14:textId="77777777" w:rsidR="00976AB3" w:rsidRDefault="00976AB3" w:rsidP="00893B17">
      <w:pPr>
        <w:rPr>
          <w:b/>
        </w:rPr>
      </w:pPr>
    </w:p>
    <w:p w14:paraId="70A96EE0" w14:textId="2F0F74EC" w:rsidR="00893B17" w:rsidRDefault="00893B17" w:rsidP="00893B17">
      <w:pPr>
        <w:rPr>
          <w:b/>
        </w:rPr>
      </w:pPr>
    </w:p>
    <w:p w14:paraId="7F054AC9" w14:textId="7A6EDA51" w:rsidR="00893B17" w:rsidRDefault="00893B17" w:rsidP="00893B17">
      <w:pPr>
        <w:pStyle w:val="Ttulo1"/>
      </w:pPr>
      <w:bookmarkStart w:id="50" w:name="_Toc99380727"/>
      <w:r>
        <w:t>4. RECURSOS DE LA INVESTIGACIÓN</w:t>
      </w:r>
      <w:bookmarkEnd w:id="50"/>
      <w:r>
        <w:t xml:space="preserve"> </w:t>
      </w:r>
    </w:p>
    <w:p w14:paraId="09BA54CF" w14:textId="77777777" w:rsidR="00C30943" w:rsidRPr="00C30943" w:rsidRDefault="00C30943" w:rsidP="00C30943"/>
    <w:p w14:paraId="43FF0546" w14:textId="297A1863" w:rsidR="00893B17" w:rsidRDefault="00893B17" w:rsidP="00893B17"/>
    <w:p w14:paraId="4C064C28" w14:textId="4C543495" w:rsidR="00893B17" w:rsidRDefault="00893B17" w:rsidP="00893B17">
      <w:pPr>
        <w:pStyle w:val="Ttulo2"/>
      </w:pPr>
      <w:bookmarkStart w:id="51" w:name="_Toc99380728"/>
      <w:r>
        <w:t xml:space="preserve">4.1. TALENTO </w:t>
      </w:r>
      <w:r w:rsidRPr="00893B17">
        <w:t>HUMANO</w:t>
      </w:r>
      <w:bookmarkEnd w:id="51"/>
      <w:r>
        <w:t xml:space="preserve"> </w:t>
      </w:r>
    </w:p>
    <w:p w14:paraId="5572187C" w14:textId="77777777" w:rsidR="00C30943" w:rsidRPr="00C30943" w:rsidRDefault="00C30943" w:rsidP="00C30943"/>
    <w:p w14:paraId="1AAFA5B8" w14:textId="115300F5" w:rsidR="00893B17" w:rsidRDefault="00893B17" w:rsidP="00893B17"/>
    <w:p w14:paraId="38585E6B" w14:textId="517EA204" w:rsidR="00C30943" w:rsidRPr="00C30943" w:rsidRDefault="00C30943" w:rsidP="00893B17">
      <w:pPr>
        <w:rPr>
          <w:b/>
          <w:bCs/>
        </w:rPr>
      </w:pPr>
      <w:r>
        <w:rPr>
          <w:b/>
          <w:bCs/>
        </w:rPr>
        <w:t>TABLA No.1</w:t>
      </w:r>
    </w:p>
    <w:p w14:paraId="2F0EB401" w14:textId="15223D84" w:rsidR="00893B17" w:rsidRDefault="00C30943" w:rsidP="00893B17">
      <w:r>
        <w:rPr>
          <w:noProof/>
        </w:rPr>
        <w:drawing>
          <wp:inline distT="0" distB="0" distL="0" distR="0" wp14:anchorId="0679F1EE" wp14:editId="63DF8736">
            <wp:extent cx="5612130" cy="542925"/>
            <wp:effectExtent l="0" t="0" r="762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542925"/>
                    </a:xfrm>
                    <a:prstGeom prst="rect">
                      <a:avLst/>
                    </a:prstGeom>
                  </pic:spPr>
                </pic:pic>
              </a:graphicData>
            </a:graphic>
          </wp:inline>
        </w:drawing>
      </w:r>
    </w:p>
    <w:p w14:paraId="5D9EBD14" w14:textId="2DC89716" w:rsidR="00C30943" w:rsidRDefault="00C30943" w:rsidP="00893B17"/>
    <w:p w14:paraId="0358F346" w14:textId="77777777" w:rsidR="00C30943" w:rsidRDefault="00C30943" w:rsidP="00893B17"/>
    <w:p w14:paraId="75EF540D" w14:textId="797872A7" w:rsidR="00893B17" w:rsidRDefault="00893B17" w:rsidP="00893B17"/>
    <w:p w14:paraId="1CD35B4B" w14:textId="47D7CD0C" w:rsidR="00893B17" w:rsidRDefault="00893B17" w:rsidP="00893B17">
      <w:pPr>
        <w:pStyle w:val="Ttulo2"/>
      </w:pPr>
      <w:bookmarkStart w:id="52" w:name="_Toc99380729"/>
      <w:r>
        <w:t xml:space="preserve">4.2. RECURSOS </w:t>
      </w:r>
      <w:r w:rsidR="000F6327">
        <w:t>FÍSICOS</w:t>
      </w:r>
      <w:bookmarkEnd w:id="52"/>
    </w:p>
    <w:p w14:paraId="7C7596E6" w14:textId="77777777" w:rsidR="00C30943" w:rsidRPr="00C30943" w:rsidRDefault="00C30943" w:rsidP="00C30943"/>
    <w:p w14:paraId="0E09338E" w14:textId="021A5936" w:rsidR="00893B17" w:rsidRDefault="00893B17" w:rsidP="00893B17"/>
    <w:p w14:paraId="47DD135B" w14:textId="3A55E3B4" w:rsidR="00C30943" w:rsidRDefault="00C30943" w:rsidP="00893B17">
      <w:pPr>
        <w:rPr>
          <w:b/>
          <w:bCs/>
        </w:rPr>
      </w:pPr>
      <w:r>
        <w:rPr>
          <w:b/>
          <w:bCs/>
        </w:rPr>
        <w:t>TABLA No.2</w:t>
      </w:r>
    </w:p>
    <w:p w14:paraId="0C0D4F1A" w14:textId="462AF30F" w:rsidR="00C30943" w:rsidRDefault="00C30943" w:rsidP="00893B17">
      <w:pPr>
        <w:rPr>
          <w:b/>
          <w:bCs/>
        </w:rPr>
      </w:pPr>
      <w:r>
        <w:rPr>
          <w:noProof/>
        </w:rPr>
        <w:drawing>
          <wp:inline distT="0" distB="0" distL="0" distR="0" wp14:anchorId="7702CC49" wp14:editId="4164150A">
            <wp:extent cx="4810125" cy="23812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0125" cy="2381250"/>
                    </a:xfrm>
                    <a:prstGeom prst="rect">
                      <a:avLst/>
                    </a:prstGeom>
                  </pic:spPr>
                </pic:pic>
              </a:graphicData>
            </a:graphic>
          </wp:inline>
        </w:drawing>
      </w:r>
    </w:p>
    <w:p w14:paraId="78BB69E0" w14:textId="6044341F" w:rsidR="00C30943" w:rsidRDefault="00C30943" w:rsidP="00893B17">
      <w:pPr>
        <w:rPr>
          <w:b/>
          <w:bCs/>
        </w:rPr>
      </w:pPr>
    </w:p>
    <w:p w14:paraId="339085F2" w14:textId="77777777" w:rsidR="00C30943" w:rsidRPr="00C30943" w:rsidRDefault="00C30943" w:rsidP="00893B17">
      <w:pPr>
        <w:rPr>
          <w:b/>
          <w:bCs/>
        </w:rPr>
      </w:pPr>
    </w:p>
    <w:p w14:paraId="612A1338" w14:textId="263045DA" w:rsidR="00893B17" w:rsidRDefault="00893B17" w:rsidP="00893B17"/>
    <w:p w14:paraId="24F4955D" w14:textId="5612CA1B" w:rsidR="00893B17" w:rsidRDefault="00893B17" w:rsidP="00893B17"/>
    <w:p w14:paraId="29E045ED" w14:textId="5054343F" w:rsidR="00893B17" w:rsidRDefault="00893B17" w:rsidP="00893B17">
      <w:pPr>
        <w:pStyle w:val="Ttulo2"/>
      </w:pPr>
      <w:bookmarkStart w:id="53" w:name="_Toc99380730"/>
      <w:r>
        <w:t>4.3. PRESUPUESTO</w:t>
      </w:r>
      <w:bookmarkEnd w:id="53"/>
      <w:r>
        <w:t xml:space="preserve"> </w:t>
      </w:r>
    </w:p>
    <w:p w14:paraId="496522BD" w14:textId="47F27BEF" w:rsidR="00893B17" w:rsidRDefault="00893B17" w:rsidP="00893B17"/>
    <w:p w14:paraId="3C896068" w14:textId="45429C37" w:rsidR="00893B17" w:rsidRDefault="00C30943" w:rsidP="00893B17">
      <w:pPr>
        <w:rPr>
          <w:b/>
          <w:bCs/>
        </w:rPr>
      </w:pPr>
      <w:r>
        <w:rPr>
          <w:b/>
          <w:bCs/>
        </w:rPr>
        <w:t>TABLA No.3</w:t>
      </w:r>
    </w:p>
    <w:p w14:paraId="276FBB48" w14:textId="4A6F51FB" w:rsidR="00C30943" w:rsidRDefault="00C30943" w:rsidP="00893B17">
      <w:pPr>
        <w:rPr>
          <w:b/>
          <w:bCs/>
        </w:rPr>
      </w:pPr>
      <w:r>
        <w:rPr>
          <w:noProof/>
        </w:rPr>
        <w:lastRenderedPageBreak/>
        <w:drawing>
          <wp:inline distT="0" distB="0" distL="0" distR="0" wp14:anchorId="0E2D4F46" wp14:editId="265DE033">
            <wp:extent cx="5612130" cy="274383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743835"/>
                    </a:xfrm>
                    <a:prstGeom prst="rect">
                      <a:avLst/>
                    </a:prstGeom>
                  </pic:spPr>
                </pic:pic>
              </a:graphicData>
            </a:graphic>
          </wp:inline>
        </w:drawing>
      </w:r>
    </w:p>
    <w:p w14:paraId="2BA8E573" w14:textId="4AA4DD9B" w:rsidR="00C30943" w:rsidRDefault="00C30943" w:rsidP="00893B17">
      <w:pPr>
        <w:rPr>
          <w:b/>
          <w:bCs/>
        </w:rPr>
      </w:pPr>
    </w:p>
    <w:p w14:paraId="3F11C0C9" w14:textId="77777777" w:rsidR="00C30943" w:rsidRPr="001B035F" w:rsidRDefault="00C30943" w:rsidP="00C30943">
      <w:r w:rsidRPr="001B035F">
        <w:t>*El costo de mano de obra del estudiante se define teniendo en cuenta el tiempo de ejecución del proyecto dando una estimación de 9 meses y</w:t>
      </w:r>
      <w:r>
        <w:t xml:space="preserve"> con una actividad semanal de 40</w:t>
      </w:r>
      <w:r w:rsidRPr="001B035F">
        <w:t xml:space="preserve"> horas, se utiliza el costo de $ 15000/hora para un profesional recién egresado de acuerdo con el reporte del Observatorio Laboral para la educación para el año 2018.</w:t>
      </w:r>
    </w:p>
    <w:p w14:paraId="271DC047" w14:textId="77777777" w:rsidR="00C30943" w:rsidRPr="001B035F" w:rsidRDefault="00C30943" w:rsidP="00C30943"/>
    <w:p w14:paraId="3B6634CB" w14:textId="77777777" w:rsidR="00C30943" w:rsidRPr="001B035F" w:rsidRDefault="00C30943" w:rsidP="00C30943">
      <w:r w:rsidRPr="001B035F">
        <w:t>**El costo de los recursos software fue calculado teniendo en cuenta el cambio de 3.166,7/dólar día 16 de abril del 2019</w:t>
      </w:r>
    </w:p>
    <w:p w14:paraId="5B0410C8" w14:textId="77777777" w:rsidR="00C30943" w:rsidRPr="001B035F" w:rsidRDefault="00C30943" w:rsidP="00C30943"/>
    <w:p w14:paraId="4604BBF9" w14:textId="77777777" w:rsidR="00C30943" w:rsidRPr="001B035F" w:rsidRDefault="00C30943" w:rsidP="00C30943">
      <w:r w:rsidRPr="001B035F">
        <w:t>***El costo del internet se obtiene del último pago efectuado por parte del estudiante en la factura generada por la empresa claro en su respectivo domicilio</w:t>
      </w:r>
    </w:p>
    <w:p w14:paraId="3EAC07D7" w14:textId="77777777" w:rsidR="00C30943" w:rsidRPr="001B035F" w:rsidRDefault="00C30943" w:rsidP="00C30943"/>
    <w:p w14:paraId="68B58869" w14:textId="77777777" w:rsidR="00C30943" w:rsidRPr="001B035F" w:rsidRDefault="00C30943" w:rsidP="00C30943">
      <w:r w:rsidRPr="001B035F">
        <w:t xml:space="preserve">****El costo kilowatt se obtuvo a partir de la tarifa para usuarios regulados definida por </w:t>
      </w:r>
      <w:proofErr w:type="spellStart"/>
      <w:r w:rsidRPr="001B035F">
        <w:t>CEDENAR</w:t>
      </w:r>
      <w:proofErr w:type="spellEnd"/>
      <w:r w:rsidRPr="001B035F">
        <w:t xml:space="preserve"> para abril del 2019</w:t>
      </w:r>
    </w:p>
    <w:p w14:paraId="173F2506" w14:textId="77777777" w:rsidR="00C30943" w:rsidRDefault="00C30943" w:rsidP="00C30943">
      <w:pPr>
        <w:pStyle w:val="Ttulo2"/>
      </w:pPr>
    </w:p>
    <w:p w14:paraId="4175AF83" w14:textId="03BF5FA5" w:rsidR="00893B17" w:rsidRDefault="00893B17" w:rsidP="00893B17"/>
    <w:p w14:paraId="5FC4EE2B" w14:textId="77777777" w:rsidR="00C30943" w:rsidRDefault="00C30943" w:rsidP="00893B17"/>
    <w:p w14:paraId="1E587F92" w14:textId="5A191F9B" w:rsidR="00893B17" w:rsidRDefault="00893B17" w:rsidP="00893B17">
      <w:pPr>
        <w:pStyle w:val="Ttulo2"/>
      </w:pPr>
      <w:bookmarkStart w:id="54" w:name="_Toc99380731"/>
      <w:r>
        <w:t>4.4. FINANCIACIÓN</w:t>
      </w:r>
      <w:bookmarkEnd w:id="54"/>
    </w:p>
    <w:p w14:paraId="10DE6623" w14:textId="77777777" w:rsidR="00C30943" w:rsidRPr="00C30943" w:rsidRDefault="00C30943" w:rsidP="00C30943"/>
    <w:p w14:paraId="1B72CF9A" w14:textId="1E931519" w:rsidR="00893B17" w:rsidRDefault="00893B17" w:rsidP="00893B17"/>
    <w:p w14:paraId="77280535" w14:textId="20F1CE6D" w:rsidR="00C30943" w:rsidRDefault="00C30943" w:rsidP="00C30943">
      <w:r w:rsidRPr="001B035F">
        <w:t>El presupuesto requerido para la realización del este proyecto deberá ser asumido en su totalidad por el estudiante quien será quien va a realizar la investigación y ejecución del proyecto.</w:t>
      </w:r>
    </w:p>
    <w:p w14:paraId="7788E72A" w14:textId="77777777" w:rsidR="00C30943" w:rsidRPr="001B035F" w:rsidRDefault="00C30943" w:rsidP="00C30943"/>
    <w:p w14:paraId="555CB09F" w14:textId="77777777" w:rsidR="00C30943" w:rsidRPr="001B035F" w:rsidRDefault="00C30943" w:rsidP="00C30943"/>
    <w:p w14:paraId="4FD407E5" w14:textId="143FB43C" w:rsidR="00893B17" w:rsidRDefault="00893B17" w:rsidP="00893B17"/>
    <w:p w14:paraId="003BD59E" w14:textId="7DC5B3E3" w:rsidR="00893B17" w:rsidRDefault="00893B17" w:rsidP="00C30943">
      <w:pPr>
        <w:pStyle w:val="Ttulo2"/>
      </w:pPr>
      <w:bookmarkStart w:id="55" w:name="_Toc99380732"/>
      <w:r>
        <w:lastRenderedPageBreak/>
        <w:t>4.5. CRONOGRAMA DE ACTIVIDADES</w:t>
      </w:r>
      <w:bookmarkEnd w:id="55"/>
      <w:r>
        <w:t xml:space="preserve"> </w:t>
      </w:r>
    </w:p>
    <w:p w14:paraId="24931855" w14:textId="3A193AF0" w:rsidR="00C30943" w:rsidRDefault="00C30943" w:rsidP="00C30943"/>
    <w:p w14:paraId="3D7C0035" w14:textId="5A1089C6" w:rsidR="00C30943" w:rsidRDefault="00C30943" w:rsidP="00C30943">
      <w:pPr>
        <w:rPr>
          <w:b/>
        </w:rPr>
      </w:pPr>
      <w:r w:rsidRPr="001B035F">
        <w:t>El proyecto será desarrol</w:t>
      </w:r>
      <w:r>
        <w:t xml:space="preserve">lado en un tiempo estimado de </w:t>
      </w:r>
      <w:r w:rsidR="00FE4E97">
        <w:t>22</w:t>
      </w:r>
      <w:r w:rsidRPr="001B035F">
        <w:t xml:space="preserve"> meses, iniciando en junio 2019 a octubre del 202</w:t>
      </w:r>
      <w:r w:rsidR="00FE4E97">
        <w:t>0</w:t>
      </w:r>
      <w:r>
        <w:t>.</w:t>
      </w:r>
    </w:p>
    <w:p w14:paraId="5920CFBD" w14:textId="77777777" w:rsidR="00C30943" w:rsidRDefault="00C30943" w:rsidP="00C30943">
      <w:pPr>
        <w:rPr>
          <w:b/>
        </w:rPr>
      </w:pPr>
    </w:p>
    <w:p w14:paraId="74F6DCA8" w14:textId="77777777" w:rsidR="00C30943" w:rsidRPr="00C30943" w:rsidRDefault="00C30943" w:rsidP="00C30943"/>
    <w:p w14:paraId="20F521AD" w14:textId="7719A88A" w:rsidR="00893B17" w:rsidRDefault="00893B17" w:rsidP="00893B17">
      <w:pPr>
        <w:rPr>
          <w:b/>
        </w:rPr>
      </w:pPr>
    </w:p>
    <w:p w14:paraId="2E63BF7A" w14:textId="2295C132" w:rsidR="00893B17" w:rsidRDefault="00C30943" w:rsidP="00893B17">
      <w:pPr>
        <w:rPr>
          <w:b/>
        </w:rPr>
      </w:pPr>
      <w:r>
        <w:rPr>
          <w:b/>
        </w:rPr>
        <w:t>TABLA No.4</w:t>
      </w:r>
    </w:p>
    <w:p w14:paraId="520563DD" w14:textId="3FB3EA44" w:rsidR="00FE4E97" w:rsidRDefault="00C30943" w:rsidP="00893B17">
      <w:pPr>
        <w:rPr>
          <w:b/>
        </w:rPr>
      </w:pPr>
      <w:r>
        <w:rPr>
          <w:noProof/>
        </w:rPr>
        <w:drawing>
          <wp:inline distT="0" distB="0" distL="0" distR="0" wp14:anchorId="4A74D9B5" wp14:editId="2F07C603">
            <wp:extent cx="5612130" cy="6393180"/>
            <wp:effectExtent l="0" t="0" r="762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6393180"/>
                    </a:xfrm>
                    <a:prstGeom prst="rect">
                      <a:avLst/>
                    </a:prstGeom>
                  </pic:spPr>
                </pic:pic>
              </a:graphicData>
            </a:graphic>
          </wp:inline>
        </w:drawing>
      </w:r>
    </w:p>
    <w:p w14:paraId="6D444C9B" w14:textId="1EDE9555" w:rsidR="0066660B" w:rsidRPr="00F65F65" w:rsidRDefault="0066660B" w:rsidP="00FA5547">
      <w:pPr>
        <w:pStyle w:val="Ttulo4"/>
      </w:pPr>
      <w:r w:rsidRPr="00F65F65">
        <w:lastRenderedPageBreak/>
        <w:t>BIBLIOGRAFÍA</w:t>
      </w:r>
    </w:p>
    <w:p w14:paraId="703BC700" w14:textId="77777777" w:rsidR="0066660B" w:rsidRPr="00F65F65" w:rsidRDefault="0066660B" w:rsidP="0066660B">
      <w:pPr>
        <w:jc w:val="center"/>
        <w:rPr>
          <w:b/>
        </w:rPr>
      </w:pPr>
    </w:p>
    <w:p w14:paraId="2E1BDDCF" w14:textId="77777777" w:rsidR="00FE4E97" w:rsidRDefault="00FE4E97" w:rsidP="00FE4E97">
      <w:pPr>
        <w:jc w:val="left"/>
      </w:pPr>
      <w:r>
        <w:t xml:space="preserve">  </w:t>
      </w:r>
      <w:proofErr w:type="spellStart"/>
      <w:r>
        <w:t>I.U</w:t>
      </w:r>
      <w:proofErr w:type="spellEnd"/>
      <w:r>
        <w:t>. CESMAG. Renovación Registro Calificado Programa de Ingeniería de Sistemas San Juan de Pasto. 2015. P114.</w:t>
      </w:r>
    </w:p>
    <w:p w14:paraId="7E1911B5" w14:textId="4C206198" w:rsidR="00FE4E97" w:rsidRDefault="00FE4E97" w:rsidP="00FE4E97">
      <w:pPr>
        <w:jc w:val="left"/>
      </w:pPr>
      <w:r>
        <w:t xml:space="preserve">  </w:t>
      </w:r>
    </w:p>
    <w:p w14:paraId="22C93FD9" w14:textId="114CF4D7" w:rsidR="00FE4E97" w:rsidRDefault="00FE4E97" w:rsidP="00FE4E97">
      <w:pPr>
        <w:jc w:val="left"/>
      </w:pPr>
      <w:r>
        <w:t xml:space="preserve">  Pozo, Ignacio. El niño y la historia.1 Ed. Madrid España. Servicio de Publicaciones del MEC. </w:t>
      </w:r>
    </w:p>
    <w:p w14:paraId="50598FCE" w14:textId="77777777" w:rsidR="00FE4E97" w:rsidRDefault="00FE4E97" w:rsidP="00FE4E97">
      <w:pPr>
        <w:jc w:val="left"/>
      </w:pPr>
    </w:p>
    <w:p w14:paraId="1DA31B4F" w14:textId="16EEB86A" w:rsidR="00FE4E97" w:rsidRDefault="00FE4E97" w:rsidP="00FE4E97">
      <w:pPr>
        <w:jc w:val="left"/>
      </w:pPr>
      <w:r>
        <w:t xml:space="preserve">  Desarrollo del pensamiento lógico matemático a través de rincones pedagógicos con niños de preescolar. Lic. María Cecilia Guadalupe Ortiz </w:t>
      </w:r>
      <w:proofErr w:type="spellStart"/>
      <w:r>
        <w:t>Fiorio</w:t>
      </w:r>
      <w:proofErr w:type="spellEnd"/>
      <w:r>
        <w:t>. Universidad Evangélica de Paraguay. Revista de Divulgación de Investigación. Nov 27/2020</w:t>
      </w:r>
    </w:p>
    <w:p w14:paraId="5F258788" w14:textId="77777777" w:rsidR="00FE4E97" w:rsidRDefault="00FE4E97" w:rsidP="00FE4E97">
      <w:pPr>
        <w:jc w:val="left"/>
      </w:pPr>
    </w:p>
    <w:p w14:paraId="155B7760" w14:textId="3DCD621E" w:rsidR="00FE4E97" w:rsidRDefault="00FE4E97" w:rsidP="00FE4E97">
      <w:pPr>
        <w:jc w:val="left"/>
      </w:pPr>
      <w:r>
        <w:t xml:space="preserve">  Campo Ternera, Lilia Angélica. Importancia del desarrollo motor en relación con los procesos evolutivos del lenguaje y la cognición en niños de 3 a 7 años de la ciudad de Barranquilla (Colombia)Salud Uninorte, vol. 26, núm. 1, 2010, pp. 65-76Universidad del Norte Barranquilla, Colombia</w:t>
      </w:r>
    </w:p>
    <w:p w14:paraId="0B3A0074" w14:textId="77777777" w:rsidR="00FE4E97" w:rsidRDefault="00FE4E97" w:rsidP="00FE4E97">
      <w:pPr>
        <w:jc w:val="left"/>
      </w:pPr>
    </w:p>
    <w:p w14:paraId="70FF50E6" w14:textId="4B3016AA" w:rsidR="00FE4E97" w:rsidRDefault="00FE4E97" w:rsidP="00FE4E97">
      <w:pPr>
        <w:jc w:val="left"/>
      </w:pPr>
      <w:r>
        <w:t xml:space="preserve">  Marcelo Iván Medina Hidalgo. Estrategias Metodológicas Para El Desarrollo Del Pensamiento Lógico-Matemático Revista </w:t>
      </w:r>
      <w:proofErr w:type="spellStart"/>
      <w:r>
        <w:t>Didasc@lia</w:t>
      </w:r>
      <w:proofErr w:type="spellEnd"/>
      <w:r>
        <w:t xml:space="preserve">: </w:t>
      </w:r>
      <w:proofErr w:type="spellStart"/>
      <w:r>
        <w:t>D&amp;E</w:t>
      </w:r>
      <w:proofErr w:type="spellEnd"/>
      <w:r>
        <w:t xml:space="preserve">. Publicación cooperada entre </w:t>
      </w:r>
      <w:proofErr w:type="spellStart"/>
      <w:r>
        <w:t>CEDUT</w:t>
      </w:r>
      <w:proofErr w:type="spellEnd"/>
      <w:r>
        <w:t xml:space="preserve">- Las Tunas y </w:t>
      </w:r>
      <w:proofErr w:type="spellStart"/>
      <w:r>
        <w:t>CEdEG</w:t>
      </w:r>
      <w:proofErr w:type="spellEnd"/>
      <w:r>
        <w:t>-Granma Vol. IX. 2018, CUBA</w:t>
      </w:r>
    </w:p>
    <w:p w14:paraId="0EE25E43" w14:textId="77777777" w:rsidR="00FE4E97" w:rsidRDefault="00FE4E97" w:rsidP="00FE4E97">
      <w:pPr>
        <w:jc w:val="left"/>
      </w:pPr>
    </w:p>
    <w:p w14:paraId="0DCF7C26" w14:textId="1D46F666" w:rsidR="00FE4E97" w:rsidRPr="00FA5547" w:rsidRDefault="00FE4E97" w:rsidP="00FE4E97">
      <w:pPr>
        <w:jc w:val="left"/>
        <w:rPr>
          <w:lang w:val="en-US"/>
        </w:rPr>
      </w:pPr>
      <w:r>
        <w:t xml:space="preserve">  León-Pinzón, N – Medina-Sepúlveda, M. Estrategia metodológica para el desarrollo del pensamiento lógico matemático en niños y niñas de cinco años en aula regulares y de inclusión. </w:t>
      </w:r>
      <w:proofErr w:type="spellStart"/>
      <w:r w:rsidRPr="00FA5547">
        <w:rPr>
          <w:lang w:val="en-US"/>
        </w:rPr>
        <w:t>Revista</w:t>
      </w:r>
      <w:proofErr w:type="spellEnd"/>
      <w:r w:rsidRPr="00FA5547">
        <w:rPr>
          <w:lang w:val="en-US"/>
        </w:rPr>
        <w:t xml:space="preserve"> </w:t>
      </w:r>
      <w:proofErr w:type="spellStart"/>
      <w:r w:rsidRPr="003F5254">
        <w:rPr>
          <w:lang w:val="en-US"/>
        </w:rPr>
        <w:t>inclusión</w:t>
      </w:r>
      <w:proofErr w:type="spellEnd"/>
      <w:r w:rsidRPr="00FA5547">
        <w:rPr>
          <w:lang w:val="en-US"/>
        </w:rPr>
        <w:t xml:space="preserve"> y Desarrollo. Colombia. 2016</w:t>
      </w:r>
    </w:p>
    <w:p w14:paraId="46677A86" w14:textId="77777777" w:rsidR="00FE4E97" w:rsidRPr="00FA5547" w:rsidRDefault="00FE4E97" w:rsidP="00FE4E97">
      <w:pPr>
        <w:jc w:val="left"/>
        <w:rPr>
          <w:lang w:val="en-US"/>
        </w:rPr>
      </w:pPr>
    </w:p>
    <w:p w14:paraId="0DBBA8F9" w14:textId="403FBEC5" w:rsidR="00FE4E97" w:rsidRDefault="00FE4E97" w:rsidP="00FE4E97">
      <w:pPr>
        <w:jc w:val="left"/>
        <w:rPr>
          <w:lang w:val="en-US"/>
        </w:rPr>
      </w:pPr>
      <w:r w:rsidRPr="00FA5547">
        <w:rPr>
          <w:lang w:val="en-US"/>
        </w:rPr>
        <w:t xml:space="preserve">  </w:t>
      </w:r>
      <w:r w:rsidRPr="00FE4E97">
        <w:rPr>
          <w:lang w:val="en-US"/>
        </w:rPr>
        <w:t xml:space="preserve">R. McLaughlin, Future Teachers </w:t>
      </w:r>
      <w:r w:rsidR="00006D77" w:rsidRPr="00FE4E97">
        <w:rPr>
          <w:lang w:val="en-US"/>
        </w:rPr>
        <w:t>to</w:t>
      </w:r>
      <w:r w:rsidRPr="00FE4E97">
        <w:rPr>
          <w:lang w:val="en-US"/>
        </w:rPr>
        <w:t xml:space="preserve"> The Competences </w:t>
      </w:r>
      <w:r w:rsidR="00006D77" w:rsidRPr="00FE4E97">
        <w:rPr>
          <w:lang w:val="en-US"/>
        </w:rPr>
        <w:t>to</w:t>
      </w:r>
      <w:r w:rsidRPr="00FE4E97">
        <w:rPr>
          <w:lang w:val="en-US"/>
        </w:rPr>
        <w:t xml:space="preserve"> The Using </w:t>
      </w:r>
      <w:r w:rsidR="00006D77" w:rsidRPr="00FE4E97">
        <w:rPr>
          <w:lang w:val="en-US"/>
        </w:rPr>
        <w:t>of</w:t>
      </w:r>
      <w:r w:rsidRPr="00FE4E97">
        <w:rPr>
          <w:lang w:val="en-US"/>
        </w:rPr>
        <w:t xml:space="preserve"> Information </w:t>
      </w:r>
      <w:r w:rsidR="00006D77" w:rsidRPr="00FE4E97">
        <w:rPr>
          <w:lang w:val="en-US"/>
        </w:rPr>
        <w:t>and</w:t>
      </w:r>
      <w:r w:rsidRPr="00FE4E97">
        <w:rPr>
          <w:lang w:val="en-US"/>
        </w:rPr>
        <w:t xml:space="preserve"> Communication Technology </w:t>
      </w:r>
      <w:r w:rsidR="00006D77" w:rsidRPr="00FE4E97">
        <w:rPr>
          <w:lang w:val="en-US"/>
        </w:rPr>
        <w:t>for</w:t>
      </w:r>
      <w:r w:rsidRPr="00FE4E97">
        <w:rPr>
          <w:lang w:val="en-US"/>
        </w:rPr>
        <w:t xml:space="preserve"> Teaching, Revista electrónica de tecnología educativa, pp. 1–18, 2017</w:t>
      </w:r>
    </w:p>
    <w:p w14:paraId="6BDA6331" w14:textId="734E06D6" w:rsidR="00FE4E97" w:rsidRPr="00FE4E97" w:rsidRDefault="00FE4E97" w:rsidP="00FE4E97">
      <w:pPr>
        <w:jc w:val="left"/>
        <w:rPr>
          <w:lang w:val="en-US"/>
        </w:rPr>
      </w:pPr>
    </w:p>
    <w:p w14:paraId="341C4124" w14:textId="13692A4B" w:rsidR="00FE4E97" w:rsidRDefault="00FE4E97" w:rsidP="00FE4E97">
      <w:pPr>
        <w:jc w:val="left"/>
      </w:pPr>
      <w:r w:rsidRPr="00FE4E97">
        <w:rPr>
          <w:lang w:val="en-US"/>
        </w:rPr>
        <w:t xml:space="preserve">  </w:t>
      </w:r>
      <w:r>
        <w:t>Llorens, María. Detección temprana de dificultades de lectoescritura en Madrid. Memoria para optar al grado de doctora Universidad Complutense De Madrid</w:t>
      </w:r>
    </w:p>
    <w:p w14:paraId="44883E1C" w14:textId="77777777" w:rsidR="00FE4E97" w:rsidRDefault="00FE4E97" w:rsidP="00FE4E97">
      <w:pPr>
        <w:jc w:val="left"/>
      </w:pPr>
    </w:p>
    <w:p w14:paraId="3AFBE31C" w14:textId="39C3A139" w:rsidR="00FE4E97" w:rsidRDefault="00FE4E97" w:rsidP="00FE4E97">
      <w:pPr>
        <w:jc w:val="left"/>
      </w:pPr>
      <w:r>
        <w:t xml:space="preserve">  S. Alvarado, H.; Damians, MA.; Gómez, E.; Martorell, N.; Salas, A.; Sancho, “DISLEXIA. DETECCIÓN, DIAGNÓSTICO E INTERVENCIÓN INTERDISCIPLINAR”, pp. 1–26.</w:t>
      </w:r>
    </w:p>
    <w:p w14:paraId="210CD483" w14:textId="77777777" w:rsidR="00FE4E97" w:rsidRDefault="00FE4E97" w:rsidP="00FE4E97">
      <w:pPr>
        <w:jc w:val="left"/>
      </w:pPr>
    </w:p>
    <w:p w14:paraId="6C448BA0" w14:textId="4428800E" w:rsidR="00FE4E97" w:rsidRDefault="00FE4E97" w:rsidP="00FE4E97">
      <w:pPr>
        <w:pStyle w:val="Prrafodelista"/>
        <w:numPr>
          <w:ilvl w:val="0"/>
          <w:numId w:val="20"/>
        </w:numPr>
        <w:jc w:val="left"/>
      </w:pPr>
      <w:r>
        <w:t>Rodríguez y L. Borja, “Análisis cualitativo de un instrumento para detectar errores de tipo disléxico (IDETID-LEA)”, Psicothema, 2000.</w:t>
      </w:r>
    </w:p>
    <w:p w14:paraId="5B0E06D2" w14:textId="77777777" w:rsidR="00FE4E97" w:rsidRDefault="00FE4E97" w:rsidP="00FE4E97">
      <w:pPr>
        <w:ind w:left="135"/>
        <w:jc w:val="left"/>
      </w:pPr>
    </w:p>
    <w:p w14:paraId="1CAD6CE4" w14:textId="77777777" w:rsidR="00FE4E97" w:rsidRDefault="00FE4E97" w:rsidP="00FE4E97">
      <w:pPr>
        <w:jc w:val="left"/>
      </w:pPr>
      <w:r>
        <w:t xml:space="preserve">  Rosa Carmen Palomino Quiroz. Desarrollo del pensamiento lógico matemático en el nivel inicial. Trabajo académico presentado para optar el Título de Segunda Especialidad Profesional de Educación Inicial. Universidad Nacional De Tumbes. Trujillo. Perú. 2020</w:t>
      </w:r>
    </w:p>
    <w:p w14:paraId="443732BB" w14:textId="2DB81F88" w:rsidR="00FE4E97" w:rsidRDefault="00FE4E97" w:rsidP="00FE4E97">
      <w:pPr>
        <w:jc w:val="left"/>
      </w:pPr>
      <w:r>
        <w:lastRenderedPageBreak/>
        <w:t xml:space="preserve">  Bellido Gonzales, Johar Alberto Janampa Ancajima, Rossmery. Desarrollo del pensamiento crítico a través de la gamificación en estudiantes de primaria. Universidad Peruana De Ciencias Aplicadas. Lima, 09 de Julio de 2020.</w:t>
      </w:r>
    </w:p>
    <w:p w14:paraId="0B9E67C5" w14:textId="77777777" w:rsidR="00FE4E97" w:rsidRDefault="00FE4E97" w:rsidP="00FE4E97">
      <w:pPr>
        <w:jc w:val="left"/>
      </w:pPr>
    </w:p>
    <w:p w14:paraId="14A209DA" w14:textId="7619B5E4" w:rsidR="00FE4E97" w:rsidRDefault="00FE4E97" w:rsidP="00FE4E97">
      <w:pPr>
        <w:jc w:val="left"/>
      </w:pPr>
      <w:r>
        <w:t xml:space="preserve">  Valbuena Bohórquez, A.R. y Alvarado Ortíz, J. J. (2020). La interactividad de las   herramientas   tecnológicas   en   el   desarrollo   del pensamiento   lógico   en educación   básica   secundaria. Revista   de   Ciencias   de   la   Comunicación   e Información, 25(3), 1-17. doi: </w:t>
      </w:r>
      <w:hyperlink r:id="rId13" w:history="1">
        <w:r w:rsidRPr="00C42DD1">
          <w:rPr>
            <w:rStyle w:val="Hipervnculo"/>
          </w:rPr>
          <w:t>http://doi.org/10.35742/rcci.2020.25(3).1-17</w:t>
        </w:r>
      </w:hyperlink>
    </w:p>
    <w:p w14:paraId="29F71824" w14:textId="77777777" w:rsidR="00FE4E97" w:rsidRDefault="00FE4E97" w:rsidP="00FE4E97">
      <w:pPr>
        <w:jc w:val="left"/>
      </w:pPr>
    </w:p>
    <w:p w14:paraId="2760A279" w14:textId="2BE024C4" w:rsidR="00FE4E97" w:rsidRDefault="00FE4E97" w:rsidP="00FE4E97">
      <w:pPr>
        <w:jc w:val="left"/>
      </w:pPr>
      <w:r>
        <w:t xml:space="preserve">  Galvis, N. Exelearning como Estrategia Pedagógica para el Fortalecimiento del Pensamiento   Lógico   Matemático   en   Niños   de Educación Preescolar. CIE. Vol. 2. (4),59-74. Universidad de Pamplona Colombia 2017</w:t>
      </w:r>
    </w:p>
    <w:p w14:paraId="50EF337E" w14:textId="77777777" w:rsidR="00FE4E97" w:rsidRDefault="00FE4E97" w:rsidP="00FE4E97">
      <w:pPr>
        <w:jc w:val="left"/>
      </w:pPr>
    </w:p>
    <w:p w14:paraId="4145D13A" w14:textId="03973CC6" w:rsidR="00FE4E97" w:rsidRDefault="00FE4E97" w:rsidP="00FE4E97">
      <w:pPr>
        <w:jc w:val="left"/>
      </w:pPr>
      <w:r>
        <w:t xml:space="preserve">  Javier Alexander Bernal. Desarrollo del Pensamiento Lógico Matemático en el grado 1° de la Institución Educativa Agroindustrial los Pastos a partir del Aprendizaje Basado en Problemas. Universidad Nacional Abierta y a Distancia –UNAD. San Juan de Pasto. Colombia. 2020</w:t>
      </w:r>
    </w:p>
    <w:p w14:paraId="5C031CCB" w14:textId="77777777" w:rsidR="00FE4E97" w:rsidRDefault="00FE4E97" w:rsidP="00FE4E97">
      <w:pPr>
        <w:jc w:val="left"/>
      </w:pPr>
    </w:p>
    <w:p w14:paraId="2E786CAC" w14:textId="7E747FAB" w:rsidR="00FE4E97" w:rsidRDefault="00FE4E97" w:rsidP="00FE4E97">
      <w:pPr>
        <w:jc w:val="left"/>
      </w:pPr>
      <w:r>
        <w:t xml:space="preserve">  Paula Andrea Armero Chaves Jaime Orlando Rodríguez Chaves. La lúdica en el desarrollo del pensamiento lógico matemático en los estudiantes del grado primero de la Institución Educativa Municipal ITSIM sede San Vicente II de la ciudad de San Juan de Pasto.2017</w:t>
      </w:r>
    </w:p>
    <w:p w14:paraId="5652C0DA" w14:textId="77777777" w:rsidR="00FE4E97" w:rsidRDefault="00FE4E97" w:rsidP="00FE4E97">
      <w:pPr>
        <w:jc w:val="left"/>
      </w:pPr>
    </w:p>
    <w:p w14:paraId="5CEDCAB7" w14:textId="3FBD3D3E" w:rsidR="00FE4E97" w:rsidRDefault="00FE4E97" w:rsidP="00FE4E97">
      <w:pPr>
        <w:jc w:val="left"/>
      </w:pPr>
      <w:r>
        <w:t xml:space="preserve">  Mercedes Anabel Paredes Torres. Incidencia de los entornos de aprendizaje mediados por TIC, en el desarrollo de habilidades de pensamiento, fortaleciendo el aprendizaje significativo del castellano en los estudiantes de segundo grado de la sede La Minga de la Institución Educativa Municipal (IEM) Luis Eduardo Mora Osejo. (San Juan de Pasto).</w:t>
      </w:r>
    </w:p>
    <w:p w14:paraId="59E34964" w14:textId="77777777" w:rsidR="00FE4E97" w:rsidRDefault="00FE4E97" w:rsidP="00FE4E97">
      <w:pPr>
        <w:jc w:val="left"/>
      </w:pPr>
    </w:p>
    <w:p w14:paraId="2986AC38" w14:textId="7F83614F" w:rsidR="00FE4E97" w:rsidRDefault="00FE4E97" w:rsidP="00FE4E97">
      <w:pPr>
        <w:jc w:val="left"/>
      </w:pPr>
      <w:r>
        <w:t xml:space="preserve">   Zapata-Ros M. Teorías y modelos sobre el aprendizaje en entornos conectados y ubicuos. </w:t>
      </w:r>
    </w:p>
    <w:p w14:paraId="6E3907B0" w14:textId="77777777" w:rsidR="00FE4E97" w:rsidRDefault="00FE4E97" w:rsidP="00FE4E97">
      <w:pPr>
        <w:jc w:val="left"/>
      </w:pPr>
    </w:p>
    <w:p w14:paraId="2E899CBD" w14:textId="1CE8CBAC" w:rsidR="00FE4E97" w:rsidRDefault="00FE4E97" w:rsidP="00FE4E97">
      <w:pPr>
        <w:jc w:val="left"/>
      </w:pPr>
      <w:r>
        <w:t xml:space="preserve">   Peterssen, W. H. La enseñanza por objetivos de aprendizaje: fundamentos y práctica. Madrid: Santillana, 1976. 213 p.</w:t>
      </w:r>
    </w:p>
    <w:p w14:paraId="29DA4C25" w14:textId="77777777" w:rsidR="00FE4E97" w:rsidRDefault="00FE4E97" w:rsidP="00FE4E97">
      <w:pPr>
        <w:jc w:val="left"/>
      </w:pPr>
    </w:p>
    <w:p w14:paraId="704EC192" w14:textId="36A7E5EF" w:rsidR="00FE4E97" w:rsidRDefault="00FE4E97" w:rsidP="00FE4E97">
      <w:pPr>
        <w:jc w:val="left"/>
      </w:pPr>
      <w:r>
        <w:t xml:space="preserve">   Adell, J. (2006). Tendencias en educación en la sociedad de las tecnologías de la información. Edutec. Revista Electrónica De Tecnología Educativa</w:t>
      </w:r>
    </w:p>
    <w:p w14:paraId="622CC808" w14:textId="77777777" w:rsidR="00FE4E97" w:rsidRDefault="00FE4E97" w:rsidP="00FE4E97">
      <w:pPr>
        <w:jc w:val="left"/>
      </w:pPr>
    </w:p>
    <w:p w14:paraId="1864DFC0" w14:textId="6B02BC50" w:rsidR="00FE4E97" w:rsidRDefault="00FE4E97" w:rsidP="00FE4E97">
      <w:pPr>
        <w:jc w:val="left"/>
      </w:pPr>
      <w:r>
        <w:t xml:space="preserve"> VILLA, Aurelio, POBLETE Manuel. Aprendizaje Basado en Competencias: Evaluación de competen. ISBN: 978-84-271-2833-0. </w:t>
      </w:r>
    </w:p>
    <w:p w14:paraId="62FF27FF" w14:textId="77777777" w:rsidR="00FE4E97" w:rsidRDefault="00FE4E97" w:rsidP="00FE4E97">
      <w:pPr>
        <w:jc w:val="left"/>
      </w:pPr>
    </w:p>
    <w:p w14:paraId="70E876D4" w14:textId="71AE40DE" w:rsidR="00FE4E97" w:rsidRDefault="00FE4E97" w:rsidP="00FE4E97">
      <w:pPr>
        <w:jc w:val="left"/>
      </w:pPr>
      <w:r>
        <w:t xml:space="preserve">  DESECO, La definición y selección de competencia. </w:t>
      </w:r>
    </w:p>
    <w:p w14:paraId="44FB7FAE" w14:textId="77777777" w:rsidR="00FE4E97" w:rsidRDefault="00FE4E97" w:rsidP="00FE4E97">
      <w:pPr>
        <w:jc w:val="left"/>
      </w:pPr>
    </w:p>
    <w:p w14:paraId="2123980E" w14:textId="77777777" w:rsidR="00FE4E97" w:rsidRDefault="00FE4E97" w:rsidP="00FE4E97">
      <w:pPr>
        <w:jc w:val="left"/>
      </w:pPr>
      <w:r>
        <w:t xml:space="preserve">  Bravo, H. (2008). Estrategias pedagógicas. Córdoba: Universidad del Sinú. </w:t>
      </w:r>
    </w:p>
    <w:p w14:paraId="59A3CE5C" w14:textId="77777777" w:rsidR="00FE4E97" w:rsidRDefault="00FE4E97" w:rsidP="00FE4E97">
      <w:pPr>
        <w:jc w:val="left"/>
      </w:pPr>
      <w:r>
        <w:lastRenderedPageBreak/>
        <w:t xml:space="preserve">  Gamboa, M, Sánchez, D y Briceño J. (2009). La planeación pedagógica como estrategia de investigación para fortalecer la formación científica de los estudiantes en las áreas de Ciencias Básicas de la Universidad Manuela Beltrán.</w:t>
      </w:r>
    </w:p>
    <w:p w14:paraId="58160353" w14:textId="5F8A59CC" w:rsidR="00FE4E97" w:rsidRDefault="00FE4E97" w:rsidP="00FE4E97">
      <w:pPr>
        <w:jc w:val="left"/>
      </w:pPr>
      <w:r>
        <w:t xml:space="preserve"> </w:t>
      </w:r>
    </w:p>
    <w:p w14:paraId="6D8D206F" w14:textId="7F5E19F0" w:rsidR="00FE4E97" w:rsidRDefault="00FE4E97" w:rsidP="00FE4E97">
      <w:pPr>
        <w:jc w:val="left"/>
      </w:pPr>
      <w:r>
        <w:t xml:space="preserve">En: Tecné, Episteme y Didaxis, TEA, Número Extra. Páginas 826-832. </w:t>
      </w:r>
    </w:p>
    <w:p w14:paraId="6C637D18" w14:textId="77777777" w:rsidR="00FE4E97" w:rsidRDefault="00FE4E97" w:rsidP="00FE4E97">
      <w:pPr>
        <w:jc w:val="left"/>
      </w:pPr>
      <w:r>
        <w:t xml:space="preserve"> GENÉ, Oscar. Universidad Politécnica de Madrid. Junio 2015.</w:t>
      </w:r>
    </w:p>
    <w:p w14:paraId="5A2229E0" w14:textId="7C3084CC" w:rsidR="00FE4E97" w:rsidRDefault="00FE4E97" w:rsidP="00FE4E97">
      <w:pPr>
        <w:jc w:val="left"/>
      </w:pPr>
      <w:r>
        <w:t xml:space="preserve"> </w:t>
      </w:r>
    </w:p>
    <w:p w14:paraId="6BAD5169" w14:textId="77777777" w:rsidR="00FE4E97" w:rsidRDefault="00FE4E97" w:rsidP="00FE4E97">
      <w:pPr>
        <w:jc w:val="left"/>
      </w:pPr>
      <w:r>
        <w:t xml:space="preserve"> Universidad Católica de Valparaíso, UMDU. PUCV, 2015, p.21. </w:t>
      </w:r>
    </w:p>
    <w:p w14:paraId="73191D95" w14:textId="4D85E66A" w:rsidR="00FE4E97" w:rsidRDefault="00FE4E97" w:rsidP="00FE4E97">
      <w:pPr>
        <w:jc w:val="left"/>
      </w:pPr>
      <w:r>
        <w:t xml:space="preserve"> Que es Gamificación [en línea] Disponible en la dirección electrónica: </w:t>
      </w:r>
      <w:hyperlink r:id="rId14" w:history="1">
        <w:r w:rsidRPr="00C42DD1">
          <w:rPr>
            <w:rStyle w:val="Hipervnculo"/>
          </w:rPr>
          <w:t>http://www.gamkt.com/descubre/gamification-gamificacion/</w:t>
        </w:r>
      </w:hyperlink>
      <w:r>
        <w:t>.</w:t>
      </w:r>
    </w:p>
    <w:p w14:paraId="52BF9A31" w14:textId="77777777" w:rsidR="00FE4E97" w:rsidRDefault="00FE4E97" w:rsidP="00FE4E97">
      <w:pPr>
        <w:jc w:val="left"/>
      </w:pPr>
    </w:p>
    <w:p w14:paraId="2590C176" w14:textId="770189BD" w:rsidR="00FE4E97" w:rsidRDefault="00FE4E97" w:rsidP="00FE4E97">
      <w:pPr>
        <w:jc w:val="left"/>
      </w:pPr>
      <w:r>
        <w:t xml:space="preserve"> OBSERVATORIO PARA LA SOCIEDAD DE LA INFORMACIÓN EN LATINOAMÉRICA Y EL CARIBE (OSILAC) CEPAL/ICA. El estado de las estadísticas sobre sociedad de la información en los institutos nacionales de estadística en américa latina y el caribe [en línea] [consultado el 4 de mar. De 2014] Disponible en la dirección electrónica: </w:t>
      </w:r>
      <w:hyperlink r:id="rId15" w:history="1">
        <w:r w:rsidRPr="00C42DD1">
          <w:rPr>
            <w:rStyle w:val="Hipervnculo"/>
          </w:rPr>
          <w:t>http://www.itu.int/wsis/stocktaking/docs/activities/1102712635/statistics-es.pdf</w:t>
        </w:r>
      </w:hyperlink>
    </w:p>
    <w:p w14:paraId="0EF964CD" w14:textId="77777777" w:rsidR="00FE4E97" w:rsidRDefault="00FE4E97" w:rsidP="00FE4E97">
      <w:pPr>
        <w:jc w:val="left"/>
      </w:pPr>
    </w:p>
    <w:p w14:paraId="3D5A87BC" w14:textId="77777777" w:rsidR="00FE4E97" w:rsidRDefault="00FE4E97" w:rsidP="00FE4E97">
      <w:pPr>
        <w:jc w:val="left"/>
      </w:pPr>
      <w:r>
        <w:t xml:space="preserve"> MORRISEY Jerome. El uso de tic en la enseñanza y el aprendizaje. Cuestiones y desafíos. [en línea] [consultado el 4 de mar. De 2014] Disponible en la dirección electrónica: http://coleccion.educ.ar/coleccion/CD30/contenido/pdf/morrisey.pdf</w:t>
      </w:r>
    </w:p>
    <w:p w14:paraId="55161628" w14:textId="199DBCBA" w:rsidR="00FE4E97" w:rsidRDefault="00FE4E97" w:rsidP="00FE4E97">
      <w:pPr>
        <w:jc w:val="left"/>
      </w:pPr>
      <w:r>
        <w:t xml:space="preserve"> PRESSMAN, Roger. Ingeniería del Software. Un Enfoque Práctico. Séptima Edición.ISBN: 978-607-15-0314-5</w:t>
      </w:r>
    </w:p>
    <w:p w14:paraId="535DE6C4" w14:textId="77777777" w:rsidR="00FE4E97" w:rsidRDefault="00FE4E97" w:rsidP="00FE4E97">
      <w:pPr>
        <w:jc w:val="left"/>
      </w:pPr>
    </w:p>
    <w:p w14:paraId="1FEF9C55" w14:textId="77777777" w:rsidR="00FE4E97" w:rsidRDefault="00FE4E97" w:rsidP="00FE4E97">
      <w:pPr>
        <w:jc w:val="left"/>
      </w:pPr>
      <w:r>
        <w:t xml:space="preserve"> SOMMERVILLE. Iean. Ingeniería del Software. Séptima Edición.Pearson Educación S.A. Madrid. ISB: 84-7829-074-5</w:t>
      </w:r>
    </w:p>
    <w:p w14:paraId="4B5CD4B9" w14:textId="546ACAB6" w:rsidR="00FE4E97" w:rsidRDefault="00FE4E97" w:rsidP="00FE4E97">
      <w:pPr>
        <w:jc w:val="left"/>
      </w:pPr>
      <w:r>
        <w:t xml:space="preserve"> </w:t>
      </w:r>
    </w:p>
    <w:p w14:paraId="43598F07" w14:textId="464D3827" w:rsidR="00FE4E97" w:rsidRDefault="00FE4E97" w:rsidP="00FE4E97">
      <w:pPr>
        <w:jc w:val="left"/>
      </w:pPr>
      <w:r>
        <w:t xml:space="preserve"> INGENIARE, Universidad Libre-Barranquilla, Año 9, No. 16, pp. 111-125 • ISSN: 1909-2458</w:t>
      </w:r>
    </w:p>
    <w:p w14:paraId="1B7010C1" w14:textId="77777777" w:rsidR="00FE4E97" w:rsidRDefault="00FE4E97" w:rsidP="00FE4E97">
      <w:pPr>
        <w:jc w:val="left"/>
      </w:pPr>
    </w:p>
    <w:p w14:paraId="5DD0E6DE" w14:textId="353F74C3" w:rsidR="00FE4E97" w:rsidRDefault="00FE4E97" w:rsidP="00FE4E97">
      <w:pPr>
        <w:jc w:val="left"/>
      </w:pPr>
      <w:r>
        <w:t xml:space="preserve"> UNAM. Metodologías y procesos de análisis de software.</w:t>
      </w:r>
    </w:p>
    <w:p w14:paraId="5E6F1C9A" w14:textId="77777777" w:rsidR="00FE4E97" w:rsidRDefault="00FE4E97" w:rsidP="00FE4E97">
      <w:pPr>
        <w:jc w:val="left"/>
      </w:pPr>
    </w:p>
    <w:p w14:paraId="3235BEFF" w14:textId="6BD550DA" w:rsidR="00FE4E97" w:rsidRDefault="00FE4E97" w:rsidP="00FE4E97">
      <w:pPr>
        <w:jc w:val="left"/>
      </w:pPr>
      <w:r>
        <w:t xml:space="preserve">  ROCA José Miguel. ¿Qué es una app? [en línea]. 2018. [Consultado: </w:t>
      </w:r>
      <w:r w:rsidR="00930070">
        <w:t>28</w:t>
      </w:r>
      <w:r>
        <w:t xml:space="preserve"> de </w:t>
      </w:r>
      <w:r w:rsidR="00930070">
        <w:t>FEBRERO</w:t>
      </w:r>
      <w:r>
        <w:t xml:space="preserve"> de 20</w:t>
      </w:r>
      <w:r w:rsidR="00930070">
        <w:t>21</w:t>
      </w:r>
      <w:r>
        <w:t xml:space="preserve">]. Disponible en Internet: </w:t>
      </w:r>
      <w:hyperlink r:id="rId16" w:history="1">
        <w:r w:rsidR="00930070" w:rsidRPr="00C42DD1">
          <w:rPr>
            <w:rStyle w:val="Hipervnculo"/>
          </w:rPr>
          <w:t>http://www.informeticplus.com/que-es-una-app</w:t>
        </w:r>
      </w:hyperlink>
    </w:p>
    <w:p w14:paraId="7ED57689" w14:textId="77777777" w:rsidR="00930070" w:rsidRDefault="00930070" w:rsidP="00FE4E97">
      <w:pPr>
        <w:jc w:val="left"/>
      </w:pPr>
    </w:p>
    <w:p w14:paraId="52ED0923" w14:textId="6F6E1D91" w:rsidR="00FE4E97" w:rsidRDefault="00FE4E97" w:rsidP="00FE4E97">
      <w:pPr>
        <w:jc w:val="left"/>
      </w:pPr>
      <w:r>
        <w:t xml:space="preserve">  José Miguel Sagüillo, José Miguel. El pensamiento lógico-matemático. ediciones Akal S.A. Madrid España 2008</w:t>
      </w:r>
    </w:p>
    <w:p w14:paraId="6E712455" w14:textId="77777777" w:rsidR="00930070" w:rsidRDefault="00930070" w:rsidP="00FE4E97">
      <w:pPr>
        <w:jc w:val="left"/>
      </w:pPr>
    </w:p>
    <w:p w14:paraId="6A846F03" w14:textId="230BE974" w:rsidR="00FE4E97" w:rsidRDefault="00FE4E97" w:rsidP="00FE4E97">
      <w:pPr>
        <w:jc w:val="left"/>
      </w:pPr>
      <w:r>
        <w:t xml:space="preserve">  Calidad del producto software. En: ISO 25000. [En línea]. [Consultado: </w:t>
      </w:r>
      <w:r w:rsidR="00930070">
        <w:t>28</w:t>
      </w:r>
      <w:r>
        <w:t xml:space="preserve"> de </w:t>
      </w:r>
      <w:r w:rsidR="00930070">
        <w:t>FEBRERO</w:t>
      </w:r>
      <w:r>
        <w:t xml:space="preserve"> de 20</w:t>
      </w:r>
      <w:r w:rsidR="00930070">
        <w:t>21</w:t>
      </w:r>
      <w:r>
        <w:t xml:space="preserve">]. Disponible en internet: </w:t>
      </w:r>
      <w:hyperlink r:id="rId17" w:history="1">
        <w:r w:rsidR="00930070" w:rsidRPr="00C42DD1">
          <w:rPr>
            <w:rStyle w:val="Hipervnculo"/>
          </w:rPr>
          <w:t>https://iso25000.com/index.php/normas-iso-25000?limit=4&amp;start=4</w:t>
        </w:r>
      </w:hyperlink>
    </w:p>
    <w:p w14:paraId="5BF89161" w14:textId="77777777" w:rsidR="00930070" w:rsidRDefault="00930070" w:rsidP="00FE4E97">
      <w:pPr>
        <w:jc w:val="left"/>
      </w:pPr>
    </w:p>
    <w:p w14:paraId="75A3A41F" w14:textId="2163D766" w:rsidR="00FE4E97" w:rsidRDefault="00FE4E97" w:rsidP="00FE4E97">
      <w:pPr>
        <w:jc w:val="left"/>
      </w:pPr>
      <w:r>
        <w:lastRenderedPageBreak/>
        <w:t xml:space="preserve">  Aprendiendo Matemáticas: Como Desarrollar El Pensamiento Lógico Matemático en la Infancia [Consultado:28 de febrero de 2021]. Disponible en: </w:t>
      </w:r>
      <w:hyperlink r:id="rId18" w:history="1">
        <w:r w:rsidR="00930070" w:rsidRPr="00C42DD1">
          <w:rPr>
            <w:rStyle w:val="Hipervnculo"/>
          </w:rPr>
          <w:t>https://aprendiendomatematicas.com/pensamiento-logico-matematico/</w:t>
        </w:r>
      </w:hyperlink>
    </w:p>
    <w:p w14:paraId="13FF0085" w14:textId="77777777" w:rsidR="00930070" w:rsidRDefault="00930070" w:rsidP="00FE4E97">
      <w:pPr>
        <w:jc w:val="left"/>
      </w:pPr>
    </w:p>
    <w:p w14:paraId="21DC37E5" w14:textId="5CFCFCEC" w:rsidR="00FE4E97" w:rsidRDefault="00FE4E97" w:rsidP="00FE4E97">
      <w:pPr>
        <w:jc w:val="left"/>
      </w:pPr>
      <w:r>
        <w:t xml:space="preserve">  KUHN, V. Los paradigmas y las evoluciones científicas hoy van de Kuhn. [en línea]. 2017. [Consultado: 28 de febrero de 2021]. Disponible en Internet: </w:t>
      </w:r>
      <w:hyperlink r:id="rId19" w:history="1">
        <w:r w:rsidR="00930070" w:rsidRPr="00C42DD1">
          <w:rPr>
            <w:rStyle w:val="Hipervnculo"/>
          </w:rPr>
          <w:t>https://cuentos-cuanticos.com/2013/07/21/los-paradigmas-y-las-revoluciones-cientificas-hoy-va-de-kuhn/</w:t>
        </w:r>
      </w:hyperlink>
    </w:p>
    <w:p w14:paraId="423E0FCA" w14:textId="77777777" w:rsidR="00930070" w:rsidRDefault="00930070" w:rsidP="00FE4E97">
      <w:pPr>
        <w:jc w:val="left"/>
      </w:pPr>
    </w:p>
    <w:p w14:paraId="1858FEC5" w14:textId="6FDE13AB" w:rsidR="00FE4E97" w:rsidRDefault="00FE4E97" w:rsidP="00FE4E97">
      <w:pPr>
        <w:jc w:val="left"/>
      </w:pPr>
      <w:r>
        <w:t xml:space="preserve">  SANPIERI HERNÁNDEZ, Roberto, COLLADO FERNÁNDEZ, Carlos, LUCIO BAPTISTA, Pilar. Metodología de la investigación McGraw-Hill interamericana, México D.F 2003. Disponible en: </w:t>
      </w:r>
      <w:hyperlink r:id="rId20" w:history="1">
        <w:r w:rsidR="00930070" w:rsidRPr="00C42DD1">
          <w:rPr>
            <w:rStyle w:val="Hipervnculo"/>
          </w:rPr>
          <w:t>http://metodos-comunicacion.sociales.uba.ar/files/2014/04/Hernandez-Sampieri-Cap-1.pdf</w:t>
        </w:r>
      </w:hyperlink>
    </w:p>
    <w:p w14:paraId="06945563" w14:textId="77777777" w:rsidR="00930070" w:rsidRDefault="00930070" w:rsidP="00FE4E97">
      <w:pPr>
        <w:jc w:val="left"/>
      </w:pPr>
    </w:p>
    <w:p w14:paraId="29329659" w14:textId="10F44A6A" w:rsidR="00FE4E97" w:rsidRDefault="00FE4E97" w:rsidP="00FE4E97">
      <w:pPr>
        <w:jc w:val="left"/>
      </w:pPr>
      <w:r>
        <w:t xml:space="preserve">  del canto, ero; silva, Alicia. metodología cuantitativa: abordaje desde la complementariedad en ciencias sociales, revista de ciencias sociales (cr), vol. iii, núm. 141, 2013, pp. 25-34 Universidad de Costa Rica. Disponible en: </w:t>
      </w:r>
      <w:hyperlink r:id="rId21" w:history="1">
        <w:r w:rsidR="00930070" w:rsidRPr="00C42DD1">
          <w:rPr>
            <w:rStyle w:val="Hipervnculo"/>
          </w:rPr>
          <w:t>http://www.redalyc.org/pdf/153/15329875002.pdf</w:t>
        </w:r>
      </w:hyperlink>
    </w:p>
    <w:p w14:paraId="156D488C" w14:textId="77777777" w:rsidR="00930070" w:rsidRDefault="00930070" w:rsidP="00FE4E97">
      <w:pPr>
        <w:jc w:val="left"/>
      </w:pPr>
    </w:p>
    <w:p w14:paraId="14BE9273" w14:textId="1C8CBE2D" w:rsidR="00FE4E97" w:rsidRDefault="00FE4E97" w:rsidP="00FE4E97">
      <w:pPr>
        <w:jc w:val="left"/>
      </w:pPr>
      <w:r>
        <w:t xml:space="preserve">  Martínez Pérez, Raúl, Rodríguez Esponda, Eddy. Manual De Metodología De La Investigación Científica. Disponible En: </w:t>
      </w:r>
      <w:hyperlink r:id="rId22" w:history="1">
        <w:r w:rsidR="00930070" w:rsidRPr="00C42DD1">
          <w:rPr>
            <w:rStyle w:val="Hipervnculo"/>
          </w:rPr>
          <w:t>Http://Www.Sld.Cu/Galerias/Pdf/Sitios/Cielam/Manual_De_Metodologia_Deinvestigaciones._1.Pdf</w:t>
        </w:r>
      </w:hyperlink>
    </w:p>
    <w:p w14:paraId="2F44973D" w14:textId="77777777" w:rsidR="00930070" w:rsidRDefault="00930070" w:rsidP="00FE4E97">
      <w:pPr>
        <w:jc w:val="left"/>
      </w:pPr>
    </w:p>
    <w:p w14:paraId="42828FE3" w14:textId="00CB25E3" w:rsidR="0066660B" w:rsidRPr="00F65F65" w:rsidRDefault="00FE4E97" w:rsidP="00FE4E97">
      <w:pPr>
        <w:jc w:val="left"/>
      </w:pPr>
      <w:r>
        <w:t xml:space="preserve">  LA</w:t>
      </w:r>
      <w:r w:rsidR="00930070">
        <w:t xml:space="preserve"> </w:t>
      </w:r>
      <w:r>
        <w:t>FUENTE IBÁÑEZ, Carmen; MARÍN EGOSCOZÁBAL, Ainhoa. Metodologías de la investigación en las ciencias sociales: Fases, fuentes y selección de técnicas, Revista Escuela de Administración de Negocios, núm. 64, septiembre-diciembre, 2008, pp. 5-18 Universidad EAN Bogotá, Colombia. Disponible en: http://www.redalyc.org/pdf/206/20612981002.pdf</w:t>
      </w:r>
    </w:p>
    <w:p w14:paraId="26FA7208" w14:textId="4CB2E95F" w:rsidR="001745E0" w:rsidRDefault="001745E0" w:rsidP="00FE4E97">
      <w:pPr>
        <w:jc w:val="left"/>
      </w:pPr>
    </w:p>
    <w:p w14:paraId="06AFC0AD" w14:textId="1F7F5430" w:rsidR="00FA5547" w:rsidRDefault="00FA5547" w:rsidP="00FE4E97">
      <w:pPr>
        <w:jc w:val="left"/>
      </w:pPr>
    </w:p>
    <w:p w14:paraId="72CD76C6" w14:textId="4F5272C1" w:rsidR="00FA5547" w:rsidRDefault="00FA5547" w:rsidP="00FE4E97">
      <w:pPr>
        <w:jc w:val="left"/>
      </w:pPr>
    </w:p>
    <w:p w14:paraId="29093473" w14:textId="612DED8D" w:rsidR="00FA5547" w:rsidRDefault="00FA5547" w:rsidP="00FE4E97">
      <w:pPr>
        <w:jc w:val="left"/>
      </w:pPr>
    </w:p>
    <w:p w14:paraId="39FF28E4" w14:textId="0CD09789" w:rsidR="00FA5547" w:rsidRDefault="00FA5547" w:rsidP="00FE4E97">
      <w:pPr>
        <w:jc w:val="left"/>
      </w:pPr>
    </w:p>
    <w:p w14:paraId="39521B0B" w14:textId="1DE43849" w:rsidR="00FA5547" w:rsidRDefault="00FA5547" w:rsidP="00FE4E97">
      <w:pPr>
        <w:jc w:val="left"/>
      </w:pPr>
    </w:p>
    <w:p w14:paraId="57500057" w14:textId="3329EFCF" w:rsidR="00FA5547" w:rsidRDefault="00FA5547" w:rsidP="00FE4E97">
      <w:pPr>
        <w:jc w:val="left"/>
      </w:pPr>
    </w:p>
    <w:p w14:paraId="6AE1A8BF" w14:textId="6E138B57" w:rsidR="00FA5547" w:rsidRDefault="00FA5547" w:rsidP="00FE4E97">
      <w:pPr>
        <w:jc w:val="left"/>
      </w:pPr>
    </w:p>
    <w:p w14:paraId="7ED56E6E" w14:textId="5CFA6C78" w:rsidR="00FA5547" w:rsidRDefault="00FA5547" w:rsidP="00FE4E97">
      <w:pPr>
        <w:jc w:val="left"/>
      </w:pPr>
    </w:p>
    <w:p w14:paraId="0E2010D6" w14:textId="7F32A207" w:rsidR="00FA5547" w:rsidRDefault="00FA5547" w:rsidP="00FE4E97">
      <w:pPr>
        <w:jc w:val="left"/>
      </w:pPr>
    </w:p>
    <w:p w14:paraId="547EE0E6" w14:textId="2286C939" w:rsidR="00FA5547" w:rsidRDefault="00FA5547" w:rsidP="00FE4E97">
      <w:pPr>
        <w:jc w:val="left"/>
      </w:pPr>
    </w:p>
    <w:p w14:paraId="27E2583D" w14:textId="315FEF68" w:rsidR="00FA5547" w:rsidRDefault="00FA5547" w:rsidP="00FE4E97">
      <w:pPr>
        <w:jc w:val="left"/>
      </w:pPr>
    </w:p>
    <w:p w14:paraId="48703B0D" w14:textId="14964C80" w:rsidR="00FA5547" w:rsidRDefault="00FA5547" w:rsidP="00FE4E97">
      <w:pPr>
        <w:jc w:val="left"/>
      </w:pPr>
    </w:p>
    <w:p w14:paraId="650177C1" w14:textId="045C1C3B" w:rsidR="00FA5547" w:rsidRDefault="00FA5547" w:rsidP="00FE4E97">
      <w:pPr>
        <w:jc w:val="left"/>
      </w:pPr>
    </w:p>
    <w:p w14:paraId="5CB3B33D" w14:textId="74F000A7" w:rsidR="00FA5547" w:rsidRDefault="00FA5547" w:rsidP="00FE4E97">
      <w:pPr>
        <w:jc w:val="left"/>
      </w:pPr>
    </w:p>
    <w:p w14:paraId="62116D6F" w14:textId="51A0134A" w:rsidR="00FA5547" w:rsidRDefault="00FA5547" w:rsidP="00FE4E97">
      <w:pPr>
        <w:jc w:val="left"/>
      </w:pPr>
    </w:p>
    <w:p w14:paraId="0510E12B" w14:textId="0CB03658" w:rsidR="00FA5547" w:rsidRDefault="00FA5547" w:rsidP="00FA5547">
      <w:pPr>
        <w:pStyle w:val="Ttulo4"/>
      </w:pPr>
      <w:r>
        <w:lastRenderedPageBreak/>
        <w:t>ANEXOS</w:t>
      </w:r>
    </w:p>
    <w:p w14:paraId="5F2193BA" w14:textId="4ED18AB9" w:rsidR="00FA5547" w:rsidRDefault="00C558BB" w:rsidP="00FA5547">
      <w:r>
        <w:t>Anexo 1</w:t>
      </w:r>
    </w:p>
    <w:p w14:paraId="33C86F17" w14:textId="6DAC6E16" w:rsidR="00C558BB" w:rsidRDefault="00C558BB" w:rsidP="00FA5547">
      <w:r w:rsidRPr="003D6247">
        <w:rPr>
          <w:noProof/>
        </w:rPr>
        <w:drawing>
          <wp:anchor distT="0" distB="0" distL="114300" distR="114300" simplePos="0" relativeHeight="251659264" behindDoc="0" locked="0" layoutInCell="1" allowOverlap="1" wp14:anchorId="5070626F" wp14:editId="0B08329D">
            <wp:simplePos x="0" y="0"/>
            <wp:positionH relativeFrom="margin">
              <wp:align>right</wp:align>
            </wp:positionH>
            <wp:positionV relativeFrom="paragraph">
              <wp:posOffset>12700</wp:posOffset>
            </wp:positionV>
            <wp:extent cx="2047875" cy="723900"/>
            <wp:effectExtent l="0" t="0" r="9525"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t="12500" r="4867" b="19643"/>
                    <a:stretch/>
                  </pic:blipFill>
                  <pic:spPr bwMode="auto">
                    <a:xfrm>
                      <a:off x="0" y="0"/>
                      <a:ext cx="2047875" cy="723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BDF9243" w14:textId="33DC6883" w:rsidR="00C558BB" w:rsidRDefault="00C558BB" w:rsidP="00FA5547"/>
    <w:p w14:paraId="0B743EAA" w14:textId="4A18B618" w:rsidR="00C558BB" w:rsidRDefault="000F6327" w:rsidP="00C558BB">
      <w:pPr>
        <w:rPr>
          <w:b/>
          <w:bCs/>
          <w:lang w:val="es-ES"/>
        </w:rPr>
      </w:pPr>
      <w:r>
        <w:rPr>
          <w:b/>
          <w:bCs/>
          <w:lang w:val="es-ES"/>
        </w:rPr>
        <w:t>UNIVERSIDAD</w:t>
      </w:r>
      <w:r w:rsidR="00C558BB">
        <w:rPr>
          <w:b/>
          <w:bCs/>
          <w:lang w:val="es-ES"/>
        </w:rPr>
        <w:t xml:space="preserve"> CESMAG </w:t>
      </w:r>
    </w:p>
    <w:p w14:paraId="0594BF87" w14:textId="19283477" w:rsidR="00C558BB" w:rsidRDefault="00C558BB" w:rsidP="00C558BB">
      <w:pPr>
        <w:rPr>
          <w:b/>
          <w:bCs/>
          <w:lang w:val="es-ES"/>
        </w:rPr>
      </w:pPr>
      <w:r>
        <w:rPr>
          <w:b/>
          <w:bCs/>
          <w:lang w:val="es-ES"/>
        </w:rPr>
        <w:t xml:space="preserve">FACULTAD DE </w:t>
      </w:r>
      <w:r w:rsidR="000F6327">
        <w:rPr>
          <w:b/>
          <w:bCs/>
          <w:lang w:val="es-ES"/>
        </w:rPr>
        <w:t>INGENIERÍA</w:t>
      </w:r>
      <w:r>
        <w:rPr>
          <w:b/>
          <w:bCs/>
          <w:lang w:val="es-ES"/>
        </w:rPr>
        <w:t xml:space="preserve"> </w:t>
      </w:r>
    </w:p>
    <w:p w14:paraId="36844143" w14:textId="3ADC90FA" w:rsidR="00C558BB" w:rsidRDefault="00C558BB" w:rsidP="00C558BB">
      <w:pPr>
        <w:rPr>
          <w:b/>
          <w:bCs/>
          <w:lang w:val="es-ES"/>
        </w:rPr>
      </w:pPr>
      <w:r>
        <w:rPr>
          <w:b/>
          <w:bCs/>
          <w:lang w:val="es-ES"/>
        </w:rPr>
        <w:t xml:space="preserve">PROGRAMA DE </w:t>
      </w:r>
      <w:r w:rsidR="000F6327">
        <w:rPr>
          <w:b/>
          <w:bCs/>
          <w:lang w:val="es-ES"/>
        </w:rPr>
        <w:t>INGENIERÍA</w:t>
      </w:r>
      <w:r>
        <w:rPr>
          <w:b/>
          <w:bCs/>
          <w:lang w:val="es-ES"/>
        </w:rPr>
        <w:t xml:space="preserve"> DE SISTEMAS </w:t>
      </w:r>
    </w:p>
    <w:p w14:paraId="0AC8690E" w14:textId="77777777" w:rsidR="00C558BB" w:rsidRDefault="00C558BB" w:rsidP="00C558BB">
      <w:pPr>
        <w:rPr>
          <w:b/>
          <w:bCs/>
          <w:lang w:val="es-ES"/>
        </w:rPr>
      </w:pPr>
    </w:p>
    <w:p w14:paraId="6817464D" w14:textId="77777777" w:rsidR="00C558BB" w:rsidRDefault="00C558BB" w:rsidP="00C558BB">
      <w:pPr>
        <w:rPr>
          <w:b/>
          <w:bCs/>
          <w:lang w:val="es-ES"/>
        </w:rPr>
      </w:pPr>
      <w:r>
        <w:rPr>
          <w:b/>
          <w:bCs/>
          <w:lang w:val="es-ES"/>
        </w:rPr>
        <w:t>CUESTIONARIO PARA LAS NIÑAS DE EDADES ENTRE 6 Y 12 AÑOS</w:t>
      </w:r>
    </w:p>
    <w:p w14:paraId="4572FD07" w14:textId="5AFAF1B3" w:rsidR="00C558BB" w:rsidRDefault="00C558BB" w:rsidP="00C558BB">
      <w:pPr>
        <w:rPr>
          <w:b/>
          <w:bCs/>
          <w:lang w:val="es-ES"/>
        </w:rPr>
      </w:pPr>
      <w:r>
        <w:rPr>
          <w:b/>
          <w:bCs/>
          <w:lang w:val="es-ES"/>
        </w:rPr>
        <w:t xml:space="preserve"> </w:t>
      </w:r>
    </w:p>
    <w:p w14:paraId="6761BF32" w14:textId="5FF0F5DA" w:rsidR="00C558BB" w:rsidRDefault="00C558BB" w:rsidP="00C558BB">
      <w:pPr>
        <w:rPr>
          <w:lang w:val="es-ES"/>
        </w:rPr>
      </w:pPr>
      <w:r>
        <w:rPr>
          <w:lang w:val="es-ES"/>
        </w:rPr>
        <w:t>Este cuestionario se realiza con el fin de medir y de caracterizar la población, el nivel del pensamiento lógico en el cual se encuentra y especificar la estrategia que se va a trabajar en el desarrollo de la aplicación.</w:t>
      </w:r>
    </w:p>
    <w:p w14:paraId="3A148C07" w14:textId="77777777" w:rsidR="00C558BB" w:rsidRDefault="00C558BB" w:rsidP="00C558BB">
      <w:pPr>
        <w:rPr>
          <w:lang w:val="es-ES"/>
        </w:rPr>
      </w:pPr>
    </w:p>
    <w:p w14:paraId="2BF0D036" w14:textId="548A64CF" w:rsidR="00C558BB" w:rsidRDefault="00C558BB" w:rsidP="00C558BB">
      <w:pPr>
        <w:rPr>
          <w:lang w:val="es-ES"/>
        </w:rPr>
      </w:pPr>
      <w:r>
        <w:rPr>
          <w:noProof/>
        </w:rPr>
        <w:drawing>
          <wp:inline distT="0" distB="0" distL="0" distR="0" wp14:anchorId="17295401" wp14:editId="278876F2">
            <wp:extent cx="5612130" cy="520954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5209540"/>
                    </a:xfrm>
                    <a:prstGeom prst="rect">
                      <a:avLst/>
                    </a:prstGeom>
                  </pic:spPr>
                </pic:pic>
              </a:graphicData>
            </a:graphic>
          </wp:inline>
        </w:drawing>
      </w:r>
    </w:p>
    <w:p w14:paraId="7DF5CC6E" w14:textId="59B091CB" w:rsidR="00C558BB" w:rsidRDefault="00C558BB" w:rsidP="00C558BB">
      <w:pPr>
        <w:rPr>
          <w:lang w:val="es-ES"/>
        </w:rPr>
      </w:pPr>
    </w:p>
    <w:p w14:paraId="65D60012" w14:textId="60496890" w:rsidR="00C558BB" w:rsidRPr="001147B8" w:rsidRDefault="00C558BB" w:rsidP="00C558BB">
      <w:pPr>
        <w:rPr>
          <w:lang w:val="es-ES"/>
        </w:rPr>
      </w:pPr>
      <w:r w:rsidRPr="003D6247">
        <w:rPr>
          <w:noProof/>
        </w:rPr>
        <w:lastRenderedPageBreak/>
        <w:drawing>
          <wp:anchor distT="0" distB="0" distL="114300" distR="114300" simplePos="0" relativeHeight="251661312" behindDoc="0" locked="0" layoutInCell="1" allowOverlap="1" wp14:anchorId="5032E044" wp14:editId="616CD96B">
            <wp:simplePos x="0" y="0"/>
            <wp:positionH relativeFrom="margin">
              <wp:align>right</wp:align>
            </wp:positionH>
            <wp:positionV relativeFrom="paragraph">
              <wp:posOffset>0</wp:posOffset>
            </wp:positionV>
            <wp:extent cx="2047875" cy="723900"/>
            <wp:effectExtent l="0" t="0" r="9525"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t="12500" r="4867" b="19643"/>
                    <a:stretch/>
                  </pic:blipFill>
                  <pic:spPr bwMode="auto">
                    <a:xfrm>
                      <a:off x="0" y="0"/>
                      <a:ext cx="2047875" cy="723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E0B92">
        <w:rPr>
          <w:lang w:val="es-ES"/>
        </w:rPr>
        <w:t xml:space="preserve">corrección del anexo uno </w:t>
      </w:r>
    </w:p>
    <w:p w14:paraId="0FC7923B" w14:textId="6E15AFBE" w:rsidR="00C558BB" w:rsidRDefault="000F6327" w:rsidP="00C558BB">
      <w:pPr>
        <w:rPr>
          <w:b/>
          <w:bCs/>
          <w:lang w:val="es-ES"/>
        </w:rPr>
      </w:pPr>
      <w:r>
        <w:rPr>
          <w:b/>
          <w:bCs/>
          <w:lang w:val="es-ES"/>
        </w:rPr>
        <w:t>UNIVERSIDAD</w:t>
      </w:r>
      <w:r w:rsidR="00C558BB">
        <w:rPr>
          <w:b/>
          <w:bCs/>
          <w:lang w:val="es-ES"/>
        </w:rPr>
        <w:t xml:space="preserve"> CESMAG </w:t>
      </w:r>
    </w:p>
    <w:p w14:paraId="7641883E" w14:textId="201A0411" w:rsidR="00C558BB" w:rsidRDefault="00C558BB" w:rsidP="00C558BB">
      <w:pPr>
        <w:rPr>
          <w:b/>
          <w:bCs/>
          <w:lang w:val="es-ES"/>
        </w:rPr>
      </w:pPr>
      <w:r>
        <w:rPr>
          <w:b/>
          <w:bCs/>
          <w:lang w:val="es-ES"/>
        </w:rPr>
        <w:t xml:space="preserve">FACULTAD DE </w:t>
      </w:r>
      <w:r w:rsidR="000F6327">
        <w:rPr>
          <w:b/>
          <w:bCs/>
          <w:lang w:val="es-ES"/>
        </w:rPr>
        <w:t>INGENIERÍA</w:t>
      </w:r>
      <w:r>
        <w:rPr>
          <w:b/>
          <w:bCs/>
          <w:lang w:val="es-ES"/>
        </w:rPr>
        <w:t xml:space="preserve"> </w:t>
      </w:r>
    </w:p>
    <w:p w14:paraId="4B14B62C" w14:textId="1908F83B" w:rsidR="00C558BB" w:rsidRDefault="00C558BB" w:rsidP="00C558BB">
      <w:pPr>
        <w:rPr>
          <w:b/>
          <w:bCs/>
          <w:lang w:val="es-ES"/>
        </w:rPr>
      </w:pPr>
      <w:r>
        <w:rPr>
          <w:b/>
          <w:bCs/>
          <w:lang w:val="es-ES"/>
        </w:rPr>
        <w:t xml:space="preserve">PROGRAMA DE </w:t>
      </w:r>
      <w:r w:rsidR="000F6327">
        <w:rPr>
          <w:b/>
          <w:bCs/>
          <w:lang w:val="es-ES"/>
        </w:rPr>
        <w:t>INGENIERÍA</w:t>
      </w:r>
      <w:r>
        <w:rPr>
          <w:b/>
          <w:bCs/>
          <w:lang w:val="es-ES"/>
        </w:rPr>
        <w:t xml:space="preserve"> DE SISTEMAS </w:t>
      </w:r>
    </w:p>
    <w:p w14:paraId="44874466" w14:textId="27DDC80C" w:rsidR="00C558BB" w:rsidRDefault="00C558BB" w:rsidP="00FA5547"/>
    <w:p w14:paraId="0250369A" w14:textId="7030C053" w:rsidR="00C558BB" w:rsidRDefault="00C558BB" w:rsidP="00FA5547">
      <w:pPr>
        <w:rPr>
          <w:b/>
          <w:bCs/>
        </w:rPr>
      </w:pPr>
      <w:r w:rsidRPr="00C558BB">
        <w:rPr>
          <w:b/>
          <w:bCs/>
        </w:rPr>
        <w:t>CUESTIONARIO PARA EVALUAR EL MANEJO DE LAS HABILIDADES DEL PENSAMIENTO LÓGICO MATEMÁTICO DE LAS NIÑAS QUE HACEN PARTE DE LA INVESTIGACIÓN</w:t>
      </w:r>
      <w:r w:rsidR="00006D77">
        <w:rPr>
          <w:b/>
          <w:bCs/>
        </w:rPr>
        <w:t>.</w:t>
      </w:r>
    </w:p>
    <w:p w14:paraId="194F13BC" w14:textId="09B4D636" w:rsidR="00006D77" w:rsidRDefault="00006D77" w:rsidP="00FA5547">
      <w:pPr>
        <w:rPr>
          <w:b/>
          <w:bCs/>
        </w:rPr>
      </w:pPr>
    </w:p>
    <w:p w14:paraId="798A90F5" w14:textId="35469BE1" w:rsidR="00006D77" w:rsidRDefault="00006D77" w:rsidP="00006D77">
      <w:pPr>
        <w:rPr>
          <w:lang w:val="es-ES"/>
        </w:rPr>
      </w:pPr>
      <w:r>
        <w:rPr>
          <w:lang w:val="es-ES"/>
        </w:rPr>
        <w:t xml:space="preserve">1.Coloree las aves que van hacia la derecha </w:t>
      </w:r>
    </w:p>
    <w:p w14:paraId="775117DD" w14:textId="7D0D60D5" w:rsidR="00006D77" w:rsidRDefault="00006D77" w:rsidP="00006D77">
      <w:pPr>
        <w:rPr>
          <w:lang w:val="es-ES"/>
        </w:rPr>
      </w:pPr>
    </w:p>
    <w:p w14:paraId="0548CCC9" w14:textId="70D6CB85" w:rsidR="00006D77" w:rsidRDefault="00006D77" w:rsidP="00006D77">
      <w:pPr>
        <w:rPr>
          <w:lang w:val="es-ES"/>
        </w:rPr>
      </w:pPr>
      <w:r>
        <w:rPr>
          <w:noProof/>
        </w:rPr>
        <w:drawing>
          <wp:inline distT="0" distB="0" distL="0" distR="0" wp14:anchorId="757E4EF0" wp14:editId="09A74227">
            <wp:extent cx="2819400" cy="16192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19400" cy="1619250"/>
                    </a:xfrm>
                    <a:prstGeom prst="rect">
                      <a:avLst/>
                    </a:prstGeom>
                  </pic:spPr>
                </pic:pic>
              </a:graphicData>
            </a:graphic>
          </wp:inline>
        </w:drawing>
      </w:r>
    </w:p>
    <w:p w14:paraId="7B4AA3C6" w14:textId="5324B746" w:rsidR="00006D77" w:rsidRDefault="00006D77" w:rsidP="00006D77">
      <w:pPr>
        <w:rPr>
          <w:lang w:val="es-ES"/>
        </w:rPr>
      </w:pPr>
    </w:p>
    <w:p w14:paraId="4297DCC2" w14:textId="207F3063" w:rsidR="00006D77" w:rsidRDefault="00006D77" w:rsidP="00006D77">
      <w:pPr>
        <w:rPr>
          <w:lang w:val="es-ES"/>
        </w:rPr>
      </w:pPr>
      <w:r>
        <w:rPr>
          <w:lang w:val="es-ES"/>
        </w:rPr>
        <w:t>2.Coloree los animales que están a la derecha del niño</w:t>
      </w:r>
    </w:p>
    <w:p w14:paraId="4A7014A4" w14:textId="48D4A6C7" w:rsidR="00006D77" w:rsidRDefault="00006D77" w:rsidP="00006D77">
      <w:pPr>
        <w:rPr>
          <w:lang w:val="es-ES"/>
        </w:rPr>
      </w:pPr>
    </w:p>
    <w:p w14:paraId="210EF9E9" w14:textId="6645573F" w:rsidR="00006D77" w:rsidRDefault="00006D77" w:rsidP="00006D77">
      <w:pPr>
        <w:rPr>
          <w:lang w:val="es-ES"/>
        </w:rPr>
      </w:pPr>
      <w:r>
        <w:rPr>
          <w:noProof/>
        </w:rPr>
        <w:drawing>
          <wp:inline distT="0" distB="0" distL="0" distR="0" wp14:anchorId="263E126A" wp14:editId="365541DA">
            <wp:extent cx="2114550" cy="17145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14550" cy="1714500"/>
                    </a:xfrm>
                    <a:prstGeom prst="rect">
                      <a:avLst/>
                    </a:prstGeom>
                  </pic:spPr>
                </pic:pic>
              </a:graphicData>
            </a:graphic>
          </wp:inline>
        </w:drawing>
      </w:r>
    </w:p>
    <w:p w14:paraId="0D30F218" w14:textId="5B98816F" w:rsidR="00006D77" w:rsidRDefault="00006D77" w:rsidP="00006D77">
      <w:pPr>
        <w:rPr>
          <w:lang w:val="es-ES"/>
        </w:rPr>
      </w:pPr>
    </w:p>
    <w:p w14:paraId="04AA59C4" w14:textId="5374AEC8" w:rsidR="00006D77" w:rsidRDefault="00006D77" w:rsidP="00006D77">
      <w:pPr>
        <w:rPr>
          <w:lang w:val="es-ES"/>
        </w:rPr>
      </w:pPr>
      <w:r>
        <w:rPr>
          <w:lang w:val="es-ES"/>
        </w:rPr>
        <w:t>3.Coloree los círculos que están en el lado derecho y los triángulos que están en el lado izquierdo</w:t>
      </w:r>
    </w:p>
    <w:p w14:paraId="3E6223FF" w14:textId="560BB258" w:rsidR="00006D77" w:rsidRDefault="00006D77" w:rsidP="00006D77">
      <w:pPr>
        <w:rPr>
          <w:lang w:val="es-ES"/>
        </w:rPr>
      </w:pPr>
    </w:p>
    <w:p w14:paraId="19C5C977" w14:textId="3C797F15" w:rsidR="00006D77" w:rsidRDefault="00006D77" w:rsidP="00006D77">
      <w:pPr>
        <w:rPr>
          <w:lang w:val="es-ES"/>
        </w:rPr>
      </w:pPr>
      <w:r>
        <w:rPr>
          <w:noProof/>
        </w:rPr>
        <w:drawing>
          <wp:inline distT="0" distB="0" distL="0" distR="0" wp14:anchorId="76345711" wp14:editId="50FD2E59">
            <wp:extent cx="2038350" cy="12573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38350" cy="1257300"/>
                    </a:xfrm>
                    <a:prstGeom prst="rect">
                      <a:avLst/>
                    </a:prstGeom>
                  </pic:spPr>
                </pic:pic>
              </a:graphicData>
            </a:graphic>
          </wp:inline>
        </w:drawing>
      </w:r>
      <w:r>
        <w:rPr>
          <w:lang w:val="es-ES"/>
        </w:rPr>
        <w:t xml:space="preserve"> </w:t>
      </w:r>
    </w:p>
    <w:p w14:paraId="509B1E01" w14:textId="13C16D58" w:rsidR="00B371D0" w:rsidRDefault="00B371D0" w:rsidP="00B371D0">
      <w:pPr>
        <w:rPr>
          <w:b/>
          <w:bCs/>
          <w:lang w:val="es-ES"/>
        </w:rPr>
      </w:pPr>
      <w:r w:rsidRPr="003D6247">
        <w:rPr>
          <w:noProof/>
        </w:rPr>
        <w:lastRenderedPageBreak/>
        <w:drawing>
          <wp:anchor distT="0" distB="0" distL="114300" distR="114300" simplePos="0" relativeHeight="251663360" behindDoc="0" locked="0" layoutInCell="1" allowOverlap="1" wp14:anchorId="2590D230" wp14:editId="7E8C7446">
            <wp:simplePos x="0" y="0"/>
            <wp:positionH relativeFrom="margin">
              <wp:align>right</wp:align>
            </wp:positionH>
            <wp:positionV relativeFrom="paragraph">
              <wp:posOffset>3810</wp:posOffset>
            </wp:positionV>
            <wp:extent cx="2047875" cy="723900"/>
            <wp:effectExtent l="0" t="0" r="9525"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t="12500" r="4867" b="19643"/>
                    <a:stretch/>
                  </pic:blipFill>
                  <pic:spPr bwMode="auto">
                    <a:xfrm>
                      <a:off x="0" y="0"/>
                      <a:ext cx="2047875" cy="723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A009DEF" w14:textId="74177103" w:rsidR="00B371D0" w:rsidRDefault="000F6327" w:rsidP="00B371D0">
      <w:pPr>
        <w:rPr>
          <w:b/>
          <w:bCs/>
          <w:lang w:val="es-ES"/>
        </w:rPr>
      </w:pPr>
      <w:r>
        <w:rPr>
          <w:b/>
          <w:bCs/>
          <w:lang w:val="es-ES"/>
        </w:rPr>
        <w:t>UNIVERSIDAD</w:t>
      </w:r>
      <w:r w:rsidR="00B371D0">
        <w:rPr>
          <w:b/>
          <w:bCs/>
          <w:lang w:val="es-ES"/>
        </w:rPr>
        <w:t xml:space="preserve"> CESMAG </w:t>
      </w:r>
    </w:p>
    <w:p w14:paraId="74B799BC" w14:textId="2F7D4A9E" w:rsidR="00B371D0" w:rsidRDefault="00B371D0" w:rsidP="00B371D0">
      <w:pPr>
        <w:rPr>
          <w:b/>
          <w:bCs/>
          <w:lang w:val="es-ES"/>
        </w:rPr>
      </w:pPr>
      <w:r>
        <w:rPr>
          <w:b/>
          <w:bCs/>
          <w:lang w:val="es-ES"/>
        </w:rPr>
        <w:t xml:space="preserve">FACULTAD DE </w:t>
      </w:r>
      <w:r w:rsidR="000F6327">
        <w:rPr>
          <w:b/>
          <w:bCs/>
          <w:lang w:val="es-ES"/>
        </w:rPr>
        <w:t>INGENIERÍA</w:t>
      </w:r>
      <w:r>
        <w:rPr>
          <w:b/>
          <w:bCs/>
          <w:lang w:val="es-ES"/>
        </w:rPr>
        <w:t xml:space="preserve"> </w:t>
      </w:r>
    </w:p>
    <w:p w14:paraId="4291BF2D" w14:textId="5DFC6DA8" w:rsidR="00B371D0" w:rsidRDefault="00B371D0" w:rsidP="00B371D0">
      <w:pPr>
        <w:rPr>
          <w:b/>
          <w:bCs/>
          <w:lang w:val="es-ES"/>
        </w:rPr>
      </w:pPr>
      <w:r>
        <w:rPr>
          <w:b/>
          <w:bCs/>
          <w:lang w:val="es-ES"/>
        </w:rPr>
        <w:t xml:space="preserve">PROGRAMA DE </w:t>
      </w:r>
      <w:r w:rsidR="000F6327">
        <w:rPr>
          <w:b/>
          <w:bCs/>
          <w:lang w:val="es-ES"/>
        </w:rPr>
        <w:t>INGENIERÍA</w:t>
      </w:r>
      <w:r>
        <w:rPr>
          <w:b/>
          <w:bCs/>
          <w:lang w:val="es-ES"/>
        </w:rPr>
        <w:t xml:space="preserve"> DE SISTEMAS </w:t>
      </w:r>
    </w:p>
    <w:p w14:paraId="1C0D295D" w14:textId="6D55A12E" w:rsidR="00006D77" w:rsidRDefault="00006D77" w:rsidP="00006D77">
      <w:pPr>
        <w:rPr>
          <w:lang w:val="es-ES"/>
        </w:rPr>
      </w:pPr>
    </w:p>
    <w:p w14:paraId="09155661" w14:textId="1D095249" w:rsidR="00B371D0" w:rsidRDefault="00B371D0" w:rsidP="00006D77">
      <w:pPr>
        <w:rPr>
          <w:lang w:val="es-ES"/>
        </w:rPr>
      </w:pPr>
      <w:r>
        <w:rPr>
          <w:lang w:val="es-ES"/>
        </w:rPr>
        <w:t>4.Laura encuentra un aviso en el centro comercial, que indica que la salida esta hacia la derecha. ¿Cuál es el aviso que encuentra ella? Coloréalo</w:t>
      </w:r>
    </w:p>
    <w:p w14:paraId="62BED618" w14:textId="4E2846BC" w:rsidR="00B371D0" w:rsidRDefault="00B371D0" w:rsidP="00006D77">
      <w:pPr>
        <w:rPr>
          <w:lang w:val="es-ES"/>
        </w:rPr>
      </w:pPr>
    </w:p>
    <w:p w14:paraId="7A2E8956" w14:textId="09A67C63" w:rsidR="00B371D0" w:rsidRDefault="00B371D0" w:rsidP="00006D77">
      <w:pPr>
        <w:rPr>
          <w:lang w:val="es-ES"/>
        </w:rPr>
      </w:pPr>
      <w:r>
        <w:rPr>
          <w:noProof/>
        </w:rPr>
        <w:drawing>
          <wp:inline distT="0" distB="0" distL="0" distR="0" wp14:anchorId="5E1388E3" wp14:editId="2E7760AE">
            <wp:extent cx="3886200" cy="141922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86200" cy="1419225"/>
                    </a:xfrm>
                    <a:prstGeom prst="rect">
                      <a:avLst/>
                    </a:prstGeom>
                  </pic:spPr>
                </pic:pic>
              </a:graphicData>
            </a:graphic>
          </wp:inline>
        </w:drawing>
      </w:r>
    </w:p>
    <w:p w14:paraId="52FE887A" w14:textId="543B3C1D" w:rsidR="00B371D0" w:rsidRDefault="00B371D0" w:rsidP="00006D77">
      <w:pPr>
        <w:rPr>
          <w:lang w:val="es-ES"/>
        </w:rPr>
      </w:pPr>
    </w:p>
    <w:p w14:paraId="7F7E13CD" w14:textId="0CB5E297" w:rsidR="00B371D0" w:rsidRDefault="00B371D0" w:rsidP="00006D77">
      <w:pPr>
        <w:rPr>
          <w:lang w:val="es-ES"/>
        </w:rPr>
      </w:pPr>
      <w:r>
        <w:rPr>
          <w:lang w:val="es-ES"/>
        </w:rPr>
        <w:t>5.Completa el sudoku de manera que no se repitan las figuras en las hileras y columnas al terminar escribe el nombre de las figuras que componen el sudoku</w:t>
      </w:r>
    </w:p>
    <w:p w14:paraId="637B02AE" w14:textId="0122B7C3" w:rsidR="00B371D0" w:rsidRDefault="00B371D0" w:rsidP="00006D77">
      <w:pPr>
        <w:rPr>
          <w:lang w:val="es-ES"/>
        </w:rPr>
      </w:pPr>
    </w:p>
    <w:p w14:paraId="2BF0728E" w14:textId="38C27454" w:rsidR="00B371D0" w:rsidRDefault="00B371D0" w:rsidP="00006D77">
      <w:pPr>
        <w:rPr>
          <w:lang w:val="es-ES"/>
        </w:rPr>
      </w:pPr>
      <w:r>
        <w:rPr>
          <w:noProof/>
        </w:rPr>
        <w:drawing>
          <wp:inline distT="0" distB="0" distL="0" distR="0" wp14:anchorId="59241533" wp14:editId="584E3E50">
            <wp:extent cx="2171700" cy="20383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171700" cy="2038350"/>
                    </a:xfrm>
                    <a:prstGeom prst="rect">
                      <a:avLst/>
                    </a:prstGeom>
                  </pic:spPr>
                </pic:pic>
              </a:graphicData>
            </a:graphic>
          </wp:inline>
        </w:drawing>
      </w:r>
    </w:p>
    <w:p w14:paraId="16F57A35" w14:textId="651D6E36" w:rsidR="00B371D0" w:rsidRDefault="00B371D0" w:rsidP="00006D77">
      <w:pPr>
        <w:rPr>
          <w:lang w:val="es-ES"/>
        </w:rPr>
      </w:pPr>
    </w:p>
    <w:p w14:paraId="3519EAE7" w14:textId="0F485828" w:rsidR="00B371D0" w:rsidRDefault="00B371D0" w:rsidP="00006D77">
      <w:pPr>
        <w:rPr>
          <w:lang w:val="es-ES"/>
        </w:rPr>
      </w:pPr>
      <w:r>
        <w:rPr>
          <w:lang w:val="es-ES"/>
        </w:rPr>
        <w:t xml:space="preserve">6.Observa los siguientes acuarios que contienen peces blancos y </w:t>
      </w:r>
      <w:r w:rsidR="00780A7D">
        <w:rPr>
          <w:lang w:val="es-ES"/>
        </w:rPr>
        <w:t xml:space="preserve">peces negros </w:t>
      </w:r>
    </w:p>
    <w:p w14:paraId="656ABBD7" w14:textId="4AB5019E" w:rsidR="00780A7D" w:rsidRDefault="00780A7D" w:rsidP="00006D77">
      <w:pPr>
        <w:rPr>
          <w:lang w:val="es-ES"/>
        </w:rPr>
      </w:pPr>
    </w:p>
    <w:p w14:paraId="1D0BF46D" w14:textId="727AADC8" w:rsidR="00780A7D" w:rsidRDefault="00780A7D" w:rsidP="00006D77">
      <w:pPr>
        <w:rPr>
          <w:lang w:val="es-ES"/>
        </w:rPr>
      </w:pPr>
      <w:r>
        <w:rPr>
          <w:noProof/>
        </w:rPr>
        <w:drawing>
          <wp:inline distT="0" distB="0" distL="0" distR="0" wp14:anchorId="58031598" wp14:editId="09605F95">
            <wp:extent cx="5372100" cy="13525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72100" cy="1352550"/>
                    </a:xfrm>
                    <a:prstGeom prst="rect">
                      <a:avLst/>
                    </a:prstGeom>
                  </pic:spPr>
                </pic:pic>
              </a:graphicData>
            </a:graphic>
          </wp:inline>
        </w:drawing>
      </w:r>
    </w:p>
    <w:p w14:paraId="66511E50" w14:textId="18BDB1FA" w:rsidR="00780A7D" w:rsidRDefault="00780A7D" w:rsidP="00006D77">
      <w:pPr>
        <w:rPr>
          <w:lang w:val="es-ES"/>
        </w:rPr>
      </w:pPr>
      <w:r>
        <w:rPr>
          <w:lang w:val="es-ES"/>
        </w:rPr>
        <w:t xml:space="preserve">Si se saca un pez al azar de algún acuario, ¿En </w:t>
      </w:r>
      <w:r w:rsidR="000F6327">
        <w:rPr>
          <w:lang w:val="es-ES"/>
        </w:rPr>
        <w:t>cuál</w:t>
      </w:r>
      <w:r>
        <w:rPr>
          <w:lang w:val="es-ES"/>
        </w:rPr>
        <w:t xml:space="preserve"> de los acuarios es seguro sacar un pez negro? Enciérralo en un círculo. </w:t>
      </w:r>
    </w:p>
    <w:p w14:paraId="11F4B277" w14:textId="48E3093A" w:rsidR="00780A7D" w:rsidRDefault="00780A7D" w:rsidP="00006D77">
      <w:pPr>
        <w:rPr>
          <w:lang w:val="es-ES"/>
        </w:rPr>
      </w:pPr>
      <w:r w:rsidRPr="003D6247">
        <w:rPr>
          <w:noProof/>
        </w:rPr>
        <w:lastRenderedPageBreak/>
        <w:drawing>
          <wp:anchor distT="0" distB="0" distL="114300" distR="114300" simplePos="0" relativeHeight="251665408" behindDoc="0" locked="0" layoutInCell="1" allowOverlap="1" wp14:anchorId="7A12614B" wp14:editId="48E5E484">
            <wp:simplePos x="0" y="0"/>
            <wp:positionH relativeFrom="margin">
              <wp:align>right</wp:align>
            </wp:positionH>
            <wp:positionV relativeFrom="paragraph">
              <wp:posOffset>0</wp:posOffset>
            </wp:positionV>
            <wp:extent cx="2047875" cy="723900"/>
            <wp:effectExtent l="0" t="0" r="9525" b="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t="12500" r="4867" b="19643"/>
                    <a:stretch/>
                  </pic:blipFill>
                  <pic:spPr bwMode="auto">
                    <a:xfrm>
                      <a:off x="0" y="0"/>
                      <a:ext cx="2047875" cy="723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279F6F6" w14:textId="799FC872" w:rsidR="00780A7D" w:rsidRDefault="000F6327" w:rsidP="00780A7D">
      <w:pPr>
        <w:rPr>
          <w:b/>
          <w:bCs/>
          <w:lang w:val="es-ES"/>
        </w:rPr>
      </w:pPr>
      <w:r>
        <w:rPr>
          <w:b/>
          <w:bCs/>
          <w:lang w:val="es-ES"/>
        </w:rPr>
        <w:t>UNIVERSIDAD</w:t>
      </w:r>
      <w:r w:rsidR="00780A7D">
        <w:rPr>
          <w:b/>
          <w:bCs/>
          <w:lang w:val="es-ES"/>
        </w:rPr>
        <w:t xml:space="preserve"> CESMAG </w:t>
      </w:r>
    </w:p>
    <w:p w14:paraId="7C04246A" w14:textId="18BC6E9D" w:rsidR="00780A7D" w:rsidRDefault="00780A7D" w:rsidP="00780A7D">
      <w:pPr>
        <w:rPr>
          <w:b/>
          <w:bCs/>
          <w:lang w:val="es-ES"/>
        </w:rPr>
      </w:pPr>
      <w:r>
        <w:rPr>
          <w:b/>
          <w:bCs/>
          <w:lang w:val="es-ES"/>
        </w:rPr>
        <w:t xml:space="preserve">FACULTAD DE </w:t>
      </w:r>
      <w:r w:rsidR="000F6327">
        <w:rPr>
          <w:b/>
          <w:bCs/>
          <w:lang w:val="es-ES"/>
        </w:rPr>
        <w:t>INGENIERÍA</w:t>
      </w:r>
      <w:r>
        <w:rPr>
          <w:b/>
          <w:bCs/>
          <w:lang w:val="es-ES"/>
        </w:rPr>
        <w:t xml:space="preserve"> </w:t>
      </w:r>
    </w:p>
    <w:p w14:paraId="45F5E9AC" w14:textId="762A3670" w:rsidR="00780A7D" w:rsidRDefault="00780A7D" w:rsidP="00780A7D">
      <w:pPr>
        <w:rPr>
          <w:b/>
          <w:bCs/>
          <w:lang w:val="es-ES"/>
        </w:rPr>
      </w:pPr>
      <w:r>
        <w:rPr>
          <w:b/>
          <w:bCs/>
          <w:lang w:val="es-ES"/>
        </w:rPr>
        <w:t xml:space="preserve">PROGRAMA DE </w:t>
      </w:r>
      <w:r w:rsidR="000F6327">
        <w:rPr>
          <w:b/>
          <w:bCs/>
          <w:lang w:val="es-ES"/>
        </w:rPr>
        <w:t>INGENIERÍA</w:t>
      </w:r>
      <w:r>
        <w:rPr>
          <w:b/>
          <w:bCs/>
          <w:lang w:val="es-ES"/>
        </w:rPr>
        <w:t xml:space="preserve"> DE SISTEMAS </w:t>
      </w:r>
    </w:p>
    <w:p w14:paraId="0DED44ED" w14:textId="367C6BC1" w:rsidR="00780A7D" w:rsidRDefault="00780A7D" w:rsidP="00006D77">
      <w:pPr>
        <w:rPr>
          <w:lang w:val="es-ES"/>
        </w:rPr>
      </w:pPr>
    </w:p>
    <w:p w14:paraId="5E3E8FBF" w14:textId="74390900" w:rsidR="00780A7D" w:rsidRDefault="00780A7D" w:rsidP="00006D77">
      <w:pPr>
        <w:rPr>
          <w:lang w:val="es-ES"/>
        </w:rPr>
      </w:pPr>
      <w:r>
        <w:rPr>
          <w:lang w:val="es-ES"/>
        </w:rPr>
        <w:t xml:space="preserve">7. Observa lo que se ha usado para medir la ventana, se ha usado lápices verdad </w:t>
      </w:r>
    </w:p>
    <w:p w14:paraId="4B1B352B" w14:textId="6747A1F8" w:rsidR="00780A7D" w:rsidRDefault="00780A7D" w:rsidP="00006D77">
      <w:pPr>
        <w:rPr>
          <w:lang w:val="es-ES"/>
        </w:rPr>
      </w:pPr>
    </w:p>
    <w:p w14:paraId="421D941D" w14:textId="211B339A" w:rsidR="00780A7D" w:rsidRDefault="00780A7D" w:rsidP="00006D77">
      <w:pPr>
        <w:rPr>
          <w:lang w:val="es-ES"/>
        </w:rPr>
      </w:pPr>
      <w:r>
        <w:rPr>
          <w:noProof/>
        </w:rPr>
        <w:drawing>
          <wp:inline distT="0" distB="0" distL="0" distR="0" wp14:anchorId="0BB15EED" wp14:editId="2E93563B">
            <wp:extent cx="914400" cy="191452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914400" cy="1914525"/>
                    </a:xfrm>
                    <a:prstGeom prst="rect">
                      <a:avLst/>
                    </a:prstGeom>
                  </pic:spPr>
                </pic:pic>
              </a:graphicData>
            </a:graphic>
          </wp:inline>
        </w:drawing>
      </w:r>
    </w:p>
    <w:p w14:paraId="2B97668D" w14:textId="5A8973A3" w:rsidR="00780A7D" w:rsidRDefault="00780A7D" w:rsidP="00006D77">
      <w:pPr>
        <w:rPr>
          <w:lang w:val="es-ES"/>
        </w:rPr>
      </w:pPr>
      <w:r>
        <w:rPr>
          <w:lang w:val="es-ES"/>
        </w:rPr>
        <w:t>¿Cuántos lápices se usará para cubrir toda la ventana a su alrededor?</w:t>
      </w:r>
    </w:p>
    <w:p w14:paraId="66261E76" w14:textId="5F6B846F" w:rsidR="00780A7D" w:rsidRDefault="00780A7D" w:rsidP="00006D77">
      <w:pPr>
        <w:rPr>
          <w:lang w:val="es-ES"/>
        </w:rPr>
      </w:pPr>
    </w:p>
    <w:p w14:paraId="3AC481EC" w14:textId="65C1D5E0" w:rsidR="00780A7D" w:rsidRDefault="00780A7D" w:rsidP="00006D77">
      <w:pPr>
        <w:rPr>
          <w:lang w:val="es-ES"/>
        </w:rPr>
      </w:pPr>
      <w:r>
        <w:rPr>
          <w:lang w:val="es-ES"/>
        </w:rPr>
        <w:t>8.Usando fichas como la que se muestra como ejemplo en color, se necesita cubrir la figura que está a su derecha.</w:t>
      </w:r>
    </w:p>
    <w:p w14:paraId="4D7FFA09" w14:textId="3873D289" w:rsidR="00780A7D" w:rsidRDefault="00780A7D" w:rsidP="00006D77">
      <w:pPr>
        <w:rPr>
          <w:lang w:val="es-ES"/>
        </w:rPr>
      </w:pPr>
    </w:p>
    <w:p w14:paraId="4E60AD42" w14:textId="77777777" w:rsidR="00CE5A19" w:rsidRDefault="00CE5A19" w:rsidP="00006D77">
      <w:pPr>
        <w:rPr>
          <w:lang w:val="es-ES"/>
        </w:rPr>
      </w:pPr>
    </w:p>
    <w:p w14:paraId="4E24B386" w14:textId="6DE38E7F" w:rsidR="00780A7D" w:rsidRDefault="00780A7D" w:rsidP="00006D77">
      <w:pPr>
        <w:rPr>
          <w:lang w:val="es-ES"/>
        </w:rPr>
      </w:pPr>
      <w:r>
        <w:rPr>
          <w:noProof/>
        </w:rPr>
        <w:drawing>
          <wp:inline distT="0" distB="0" distL="0" distR="0" wp14:anchorId="0BD3A75F" wp14:editId="51C8B1D7">
            <wp:extent cx="3524250" cy="130492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24250" cy="1304925"/>
                    </a:xfrm>
                    <a:prstGeom prst="rect">
                      <a:avLst/>
                    </a:prstGeom>
                  </pic:spPr>
                </pic:pic>
              </a:graphicData>
            </a:graphic>
          </wp:inline>
        </w:drawing>
      </w:r>
    </w:p>
    <w:p w14:paraId="4DDE8FF4" w14:textId="6E455A2E" w:rsidR="00CE5A19" w:rsidRDefault="00CE5A19" w:rsidP="00006D77">
      <w:pPr>
        <w:rPr>
          <w:lang w:val="es-ES"/>
        </w:rPr>
      </w:pPr>
    </w:p>
    <w:p w14:paraId="75A18F0B" w14:textId="77777777" w:rsidR="00CE5A19" w:rsidRDefault="00CE5A19" w:rsidP="00006D77">
      <w:pPr>
        <w:rPr>
          <w:lang w:val="es-ES"/>
        </w:rPr>
      </w:pPr>
    </w:p>
    <w:p w14:paraId="173739CC" w14:textId="1532990B" w:rsidR="00780A7D" w:rsidRDefault="00CE5A19" w:rsidP="00006D77">
      <w:pPr>
        <w:rPr>
          <w:lang w:val="es-ES"/>
        </w:rPr>
      </w:pPr>
      <w:r>
        <w:rPr>
          <w:lang w:val="es-ES"/>
        </w:rPr>
        <w:t xml:space="preserve">Si las fichas se pueden ubicar como tú las desees ¿Cuántas fichas serán necesarias para cubrir la figura sin sobreponerlas? </w:t>
      </w:r>
    </w:p>
    <w:p w14:paraId="5125F6A4" w14:textId="77777777" w:rsidR="00CE5A19" w:rsidRDefault="00CE5A19" w:rsidP="00006D77">
      <w:pPr>
        <w:rPr>
          <w:lang w:val="es-ES"/>
        </w:rPr>
      </w:pPr>
    </w:p>
    <w:p w14:paraId="75FFF610" w14:textId="51F98E68" w:rsidR="00CE5A19" w:rsidRDefault="00CE5A19" w:rsidP="00006D77">
      <w:pPr>
        <w:rPr>
          <w:lang w:val="es-ES"/>
        </w:rPr>
      </w:pPr>
    </w:p>
    <w:p w14:paraId="6DD91DE5" w14:textId="77777777" w:rsidR="00CE5A19" w:rsidRDefault="00CE5A19" w:rsidP="00006D77">
      <w:pPr>
        <w:rPr>
          <w:lang w:val="es-ES"/>
        </w:rPr>
      </w:pPr>
    </w:p>
    <w:p w14:paraId="60516B5B" w14:textId="5A2E18D1" w:rsidR="00CE5A19" w:rsidRDefault="00CE5A19" w:rsidP="00006D77">
      <w:pPr>
        <w:rPr>
          <w:lang w:val="es-ES"/>
        </w:rPr>
      </w:pPr>
      <w:r>
        <w:rPr>
          <w:lang w:val="es-ES"/>
        </w:rPr>
        <w:t xml:space="preserve">9.Del ejercicio anterior podrías decirnos cuantas formas de organizar las fichas de color existen para cubrir la figura propuesta </w:t>
      </w:r>
    </w:p>
    <w:p w14:paraId="357AFA3F" w14:textId="49DF0114" w:rsidR="00CE5A19" w:rsidRDefault="00CE5A19" w:rsidP="00006D77">
      <w:pPr>
        <w:rPr>
          <w:lang w:val="es-ES"/>
        </w:rPr>
      </w:pPr>
    </w:p>
    <w:p w14:paraId="0B392CF8" w14:textId="65ACFD6A" w:rsidR="00CE5A19" w:rsidRDefault="00CE5A19" w:rsidP="00006D77">
      <w:pPr>
        <w:rPr>
          <w:lang w:val="es-ES"/>
        </w:rPr>
      </w:pPr>
    </w:p>
    <w:p w14:paraId="3882AE0A" w14:textId="085B8A01" w:rsidR="00CE5A19" w:rsidRDefault="00CE5A19" w:rsidP="00006D77">
      <w:pPr>
        <w:rPr>
          <w:lang w:val="es-ES"/>
        </w:rPr>
      </w:pPr>
    </w:p>
    <w:p w14:paraId="3ACA1012" w14:textId="77AC4485" w:rsidR="00CE5A19" w:rsidRDefault="00CE5A19" w:rsidP="00CE5A19">
      <w:pPr>
        <w:rPr>
          <w:lang w:val="es-ES"/>
        </w:rPr>
      </w:pPr>
      <w:r>
        <w:rPr>
          <w:lang w:val="es-ES"/>
        </w:rPr>
        <w:lastRenderedPageBreak/>
        <w:t xml:space="preserve">10. </w:t>
      </w:r>
      <w:r w:rsidRPr="00CE5A19">
        <w:rPr>
          <w:lang w:val="es-ES"/>
        </w:rPr>
        <w:t>Un cubo de hielo con un volumen de 125 cm</w:t>
      </w:r>
      <w:r>
        <w:rPr>
          <w:vertAlign w:val="superscript"/>
          <w:lang w:val="es-ES"/>
        </w:rPr>
        <w:t>3</w:t>
      </w:r>
      <w:r w:rsidRPr="00CE5A19">
        <w:rPr>
          <w:lang w:val="es-ES"/>
        </w:rPr>
        <w:t>, como el que se muestra en la figura, se derrite dentro</w:t>
      </w:r>
      <w:r>
        <w:rPr>
          <w:lang w:val="es-ES"/>
        </w:rPr>
        <w:t xml:space="preserve"> </w:t>
      </w:r>
      <w:r w:rsidRPr="00CE5A19">
        <w:rPr>
          <w:lang w:val="es-ES"/>
        </w:rPr>
        <w:t>de un recipiente.</w:t>
      </w:r>
    </w:p>
    <w:p w14:paraId="26CDA6DE" w14:textId="3A875290" w:rsidR="00CE5A19" w:rsidRDefault="00CE5A19" w:rsidP="00CE5A19">
      <w:pPr>
        <w:rPr>
          <w:lang w:val="es-ES"/>
        </w:rPr>
      </w:pPr>
    </w:p>
    <w:p w14:paraId="747735D3" w14:textId="3D5CCC88" w:rsidR="00CE5A19" w:rsidRDefault="00CE5A19" w:rsidP="00CE5A19">
      <w:pPr>
        <w:rPr>
          <w:lang w:val="es-ES"/>
        </w:rPr>
      </w:pPr>
      <w:r>
        <w:rPr>
          <w:noProof/>
        </w:rPr>
        <w:drawing>
          <wp:inline distT="0" distB="0" distL="0" distR="0" wp14:anchorId="05ABA947" wp14:editId="2589B959">
            <wp:extent cx="1381125" cy="828675"/>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381125" cy="828675"/>
                    </a:xfrm>
                    <a:prstGeom prst="rect">
                      <a:avLst/>
                    </a:prstGeom>
                  </pic:spPr>
                </pic:pic>
              </a:graphicData>
            </a:graphic>
          </wp:inline>
        </w:drawing>
      </w:r>
    </w:p>
    <w:p w14:paraId="2C1F5E71" w14:textId="381AF7A3" w:rsidR="00CE5A19" w:rsidRDefault="00CE5A19" w:rsidP="00CE5A19">
      <w:pPr>
        <w:rPr>
          <w:rFonts w:ascii="Tahoma" w:hAnsi="Tahoma" w:cs="Tahoma"/>
          <w:sz w:val="22"/>
          <w:szCs w:val="22"/>
        </w:rPr>
      </w:pPr>
      <w:r>
        <w:rPr>
          <w:rFonts w:ascii="Tahoma" w:hAnsi="Tahoma" w:cs="Tahoma"/>
          <w:sz w:val="22"/>
          <w:szCs w:val="22"/>
        </w:rPr>
        <w:t>¿En cuál de los siguientes recipientes se regará el agua por fuera cuando el hielo se derrita?</w:t>
      </w:r>
    </w:p>
    <w:p w14:paraId="7D9B0413" w14:textId="038D3CFE" w:rsidR="00CE5A19" w:rsidRDefault="00CE5A19" w:rsidP="00CE5A19">
      <w:pPr>
        <w:rPr>
          <w:lang w:val="es-ES"/>
        </w:rPr>
      </w:pPr>
      <w:r>
        <w:rPr>
          <w:noProof/>
        </w:rPr>
        <w:drawing>
          <wp:inline distT="0" distB="0" distL="0" distR="0" wp14:anchorId="486212FC" wp14:editId="3714D751">
            <wp:extent cx="5612130" cy="2685415"/>
            <wp:effectExtent l="0" t="0" r="7620" b="63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12130" cy="2685415"/>
                    </a:xfrm>
                    <a:prstGeom prst="rect">
                      <a:avLst/>
                    </a:prstGeom>
                  </pic:spPr>
                </pic:pic>
              </a:graphicData>
            </a:graphic>
          </wp:inline>
        </w:drawing>
      </w:r>
    </w:p>
    <w:p w14:paraId="5C69839C" w14:textId="56EADF5F" w:rsidR="00831E38" w:rsidRDefault="00831E38" w:rsidP="00CE5A19">
      <w:pPr>
        <w:rPr>
          <w:lang w:val="es-ES"/>
        </w:rPr>
      </w:pPr>
    </w:p>
    <w:p w14:paraId="0B882857" w14:textId="01804982" w:rsidR="00831E38" w:rsidRDefault="00831E38" w:rsidP="00CE5A19">
      <w:pPr>
        <w:rPr>
          <w:lang w:val="es-ES"/>
        </w:rPr>
      </w:pPr>
    </w:p>
    <w:p w14:paraId="3190A0AC" w14:textId="484604F1" w:rsidR="00831E38" w:rsidRDefault="00581F71" w:rsidP="00CE5A19">
      <w:pPr>
        <w:rPr>
          <w:lang w:val="es-ES"/>
        </w:rPr>
      </w:pPr>
      <w:hyperlink r:id="rId35" w:history="1">
        <w:r w:rsidR="00C6269B" w:rsidRPr="00FB45DF">
          <w:rPr>
            <w:rStyle w:val="Hipervnculo"/>
            <w:lang w:val="es-ES"/>
          </w:rPr>
          <w:t>https://meet.google.com/xgs-rati-dxn?pli=1&amp;authuser=0</w:t>
        </w:r>
      </w:hyperlink>
    </w:p>
    <w:p w14:paraId="70B02802" w14:textId="7D945BE2" w:rsidR="00C6269B" w:rsidRDefault="00C6269B" w:rsidP="00CE5A19">
      <w:pPr>
        <w:rPr>
          <w:lang w:val="es-ES"/>
        </w:rPr>
      </w:pPr>
    </w:p>
    <w:p w14:paraId="3F95E9C8" w14:textId="4A090AF3" w:rsidR="00C6269B" w:rsidRDefault="00C6269B" w:rsidP="00CE5A19">
      <w:pPr>
        <w:rPr>
          <w:rStyle w:val="halyaf"/>
        </w:rPr>
      </w:pPr>
      <w:r>
        <w:rPr>
          <w:rStyle w:val="halyaf"/>
        </w:rPr>
        <w:t>la educación encierra un tesoro Jackes Dlors</w:t>
      </w:r>
    </w:p>
    <w:p w14:paraId="57F5EE6F" w14:textId="5BEB4A54" w:rsidR="00132366" w:rsidRPr="007C772E" w:rsidRDefault="00132366" w:rsidP="00CE5A19">
      <w:pPr>
        <w:rPr>
          <w:lang w:val="es-MX"/>
        </w:rPr>
      </w:pPr>
      <w:r>
        <w:rPr>
          <w:rStyle w:val="halyaf"/>
        </w:rPr>
        <w:t>3122279731</w:t>
      </w:r>
    </w:p>
    <w:sectPr w:rsidR="00132366" w:rsidRPr="007C772E" w:rsidSect="00D15D57">
      <w:footerReference w:type="default" r:id="rId36"/>
      <w:pgSz w:w="12240" w:h="15840"/>
      <w:pgMar w:top="1701" w:right="1134" w:bottom="1701" w:left="2268" w:header="709" w:footer="709"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42FADD" w14:textId="77777777" w:rsidR="00581F71" w:rsidRDefault="00581F71" w:rsidP="00C905D7">
      <w:r>
        <w:separator/>
      </w:r>
    </w:p>
  </w:endnote>
  <w:endnote w:type="continuationSeparator" w:id="0">
    <w:p w14:paraId="033CD5B1" w14:textId="77777777" w:rsidR="00581F71" w:rsidRDefault="00581F71" w:rsidP="00C905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PEPALD+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E12F2" w14:textId="4C7A9208" w:rsidR="007C772E" w:rsidRDefault="007C772E">
    <w:pPr>
      <w:pStyle w:val="Piedepgina"/>
      <w:jc w:val="center"/>
      <w:rPr>
        <w:caps/>
        <w:color w:val="4F81BD" w:themeColor="accent1"/>
      </w:rPr>
    </w:pPr>
  </w:p>
  <w:p w14:paraId="67522975" w14:textId="77777777" w:rsidR="007C772E" w:rsidRDefault="007C772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68A89" w14:textId="37315A22" w:rsidR="007C772E" w:rsidRPr="00F070D0" w:rsidRDefault="007C772E">
    <w:pPr>
      <w:pStyle w:val="Piedepgina"/>
      <w:jc w:val="center"/>
      <w:rPr>
        <w:caps/>
        <w:color w:val="808080" w:themeColor="background1" w:themeShade="80"/>
      </w:rPr>
    </w:pPr>
    <w:r w:rsidRPr="00F070D0">
      <w:rPr>
        <w:caps/>
        <w:color w:val="808080" w:themeColor="background1" w:themeShade="80"/>
      </w:rPr>
      <w:fldChar w:fldCharType="begin"/>
    </w:r>
    <w:r w:rsidRPr="00F070D0">
      <w:rPr>
        <w:caps/>
        <w:color w:val="808080" w:themeColor="background1" w:themeShade="80"/>
      </w:rPr>
      <w:instrText>PAGE   \* MERGEFORMAT</w:instrText>
    </w:r>
    <w:r w:rsidRPr="00F070D0">
      <w:rPr>
        <w:caps/>
        <w:color w:val="808080" w:themeColor="background1" w:themeShade="80"/>
      </w:rPr>
      <w:fldChar w:fldCharType="separate"/>
    </w:r>
    <w:r w:rsidRPr="00213779">
      <w:rPr>
        <w:caps/>
        <w:noProof/>
        <w:color w:val="808080" w:themeColor="background1" w:themeShade="80"/>
        <w:lang w:val="es-ES"/>
      </w:rPr>
      <w:t>21</w:t>
    </w:r>
    <w:r w:rsidRPr="00F070D0">
      <w:rPr>
        <w:caps/>
        <w:color w:val="808080" w:themeColor="background1" w:themeShade="80"/>
      </w:rPr>
      <w:fldChar w:fldCharType="end"/>
    </w:r>
  </w:p>
  <w:p w14:paraId="00DD6F75" w14:textId="77777777" w:rsidR="007C772E" w:rsidRDefault="007C772E">
    <w:pPr>
      <w:pStyle w:val="Piedepgina"/>
    </w:pPr>
  </w:p>
  <w:p w14:paraId="606A1AA1" w14:textId="77777777" w:rsidR="007C772E" w:rsidRDefault="007C772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19CF2" w14:textId="77777777" w:rsidR="00581F71" w:rsidRDefault="00581F71" w:rsidP="00C905D7">
      <w:r>
        <w:separator/>
      </w:r>
    </w:p>
  </w:footnote>
  <w:footnote w:type="continuationSeparator" w:id="0">
    <w:p w14:paraId="62CABEA5" w14:textId="77777777" w:rsidR="00581F71" w:rsidRDefault="00581F71" w:rsidP="00C905D7">
      <w:r>
        <w:continuationSeparator/>
      </w:r>
    </w:p>
  </w:footnote>
  <w:footnote w:id="1">
    <w:p w14:paraId="05DC8236" w14:textId="43494D8D" w:rsidR="007C772E" w:rsidRPr="00976AB3" w:rsidRDefault="007C772E" w:rsidP="000013D7">
      <w:pPr>
        <w:pStyle w:val="Textonotapie"/>
        <w:jc w:val="left"/>
      </w:pPr>
      <w:r w:rsidRPr="00976AB3">
        <w:rPr>
          <w:rStyle w:val="Refdenotaalpie"/>
        </w:rPr>
        <w:footnoteRef/>
      </w:r>
      <w:r w:rsidRPr="00976AB3">
        <w:t xml:space="preserve"> </w:t>
      </w:r>
      <w:r>
        <w:rPr>
          <w:sz w:val="18"/>
          <w:szCs w:val="18"/>
        </w:rPr>
        <w:t>Forero de Moreno, Isabel. LA SOCIEDAD DEL CONOCIMIENTO. Revista Científica General José María Córdova, Escuela Militar de Cadetes "General José María Córdova" vol. 5, núm. 7, julio, 2009, pp. 40-44 Bogotá, Colombia</w:t>
      </w:r>
    </w:p>
  </w:footnote>
  <w:footnote w:id="2">
    <w:p w14:paraId="3699A831" w14:textId="15F7C05E" w:rsidR="007C772E" w:rsidRPr="00976AB3" w:rsidRDefault="007C772E" w:rsidP="000013D7">
      <w:pPr>
        <w:pStyle w:val="Textonotapie"/>
        <w:jc w:val="left"/>
      </w:pPr>
      <w:r w:rsidRPr="00976AB3">
        <w:rPr>
          <w:rStyle w:val="Refdenotaalpie"/>
        </w:rPr>
        <w:footnoteRef/>
      </w:r>
      <w:r w:rsidRPr="00976AB3">
        <w:t xml:space="preserve"> </w:t>
      </w:r>
      <w:r w:rsidR="00FF04D3" w:rsidRPr="00FF04D3">
        <w:t>Buenrostro Mercado, Héctor Edgar, &amp; Hernández Eguiarte, María del Carmen. (2019). La incorporación de las TIC en las empresas. Factores de la brecha digital en las Mipymes de Aguascalientes. Economía: teoría y práctica, (50), 101-124.</w:t>
      </w:r>
    </w:p>
  </w:footnote>
  <w:footnote w:id="3">
    <w:p w14:paraId="5905DCAB" w14:textId="7CDDD8C6" w:rsidR="00D05648" w:rsidRPr="00D05648" w:rsidRDefault="00D05648">
      <w:pPr>
        <w:pStyle w:val="Textonotapie"/>
        <w:rPr>
          <w:lang w:val="es-MX"/>
        </w:rPr>
      </w:pPr>
      <w:r>
        <w:rPr>
          <w:rStyle w:val="Refdenotaalpie"/>
        </w:rPr>
        <w:footnoteRef/>
      </w:r>
      <w:r>
        <w:t xml:space="preserve"> </w:t>
      </w:r>
      <w:r>
        <w:rPr>
          <w:lang w:val="es-MX"/>
        </w:rPr>
        <w:t xml:space="preserve">Buscar referencia </w:t>
      </w:r>
    </w:p>
  </w:footnote>
  <w:footnote w:id="4">
    <w:p w14:paraId="4EFA2234" w14:textId="6BB4F423" w:rsidR="00D05648" w:rsidRPr="00D05648" w:rsidRDefault="00D05648">
      <w:pPr>
        <w:pStyle w:val="Textonotapie"/>
        <w:rPr>
          <w:lang w:val="es-MX"/>
        </w:rPr>
      </w:pPr>
      <w:r>
        <w:rPr>
          <w:rStyle w:val="Refdenotaalpie"/>
        </w:rPr>
        <w:footnoteRef/>
      </w:r>
      <w:r>
        <w:t xml:space="preserve"> </w:t>
      </w:r>
      <w:r>
        <w:rPr>
          <w:lang w:val="es-MX"/>
        </w:rPr>
        <w:t xml:space="preserve">Buscar referencia </w:t>
      </w:r>
    </w:p>
  </w:footnote>
  <w:footnote w:id="5">
    <w:p w14:paraId="0DC83073" w14:textId="3426D0F8" w:rsidR="007C772E" w:rsidRPr="00976AB3" w:rsidRDefault="007C772E" w:rsidP="004126C4">
      <w:pPr>
        <w:pStyle w:val="TITULO1"/>
      </w:pPr>
      <w:r w:rsidRPr="00976AB3">
        <w:rPr>
          <w:rStyle w:val="Refdenotaalpie"/>
          <w:b/>
        </w:rPr>
        <w:footnoteRef/>
      </w:r>
      <w:r w:rsidRPr="00976AB3">
        <w:t xml:space="preserve"> </w:t>
      </w:r>
      <w:bookmarkStart w:id="5" w:name="_Hlk96515312"/>
      <w:r w:rsidR="004126C4">
        <w:t>Revelo Zambrano, Omar Alexander. Áreas y líneas de investigación programa de ingeniería de sistemas.  Universidad Cesmag Facultad De Ingeniería Programa De Ingeniería De Sistemas San Juan De Pasto 2015</w:t>
      </w:r>
    </w:p>
    <w:bookmarkEnd w:id="5"/>
  </w:footnote>
  <w:footnote w:id="6">
    <w:p w14:paraId="2E5D48B9" w14:textId="7EB17583" w:rsidR="007C772E" w:rsidRPr="00F12B34" w:rsidRDefault="007C772E" w:rsidP="000013D7">
      <w:pPr>
        <w:pStyle w:val="TITULO1"/>
        <w:rPr>
          <w:lang w:val="en-US"/>
        </w:rPr>
      </w:pPr>
      <w:r w:rsidRPr="00976AB3">
        <w:rPr>
          <w:rStyle w:val="Refdenotaalpie"/>
          <w:b/>
        </w:rPr>
        <w:footnoteRef/>
      </w:r>
      <w:r w:rsidRPr="00F12B34">
        <w:rPr>
          <w:lang w:val="en-US"/>
        </w:rPr>
        <w:t xml:space="preserve"> </w:t>
      </w:r>
      <w:proofErr w:type="spellStart"/>
      <w:r w:rsidRPr="00F12B34">
        <w:rPr>
          <w:lang w:val="en-US"/>
        </w:rPr>
        <w:t>Ibíd</w:t>
      </w:r>
      <w:proofErr w:type="spellEnd"/>
      <w:r w:rsidRPr="00F12B34">
        <w:rPr>
          <w:lang w:val="en-US"/>
        </w:rPr>
        <w:t>.</w:t>
      </w:r>
    </w:p>
  </w:footnote>
  <w:footnote w:id="7">
    <w:p w14:paraId="279F4A75" w14:textId="05198B1C" w:rsidR="009560CE" w:rsidRDefault="009560CE" w:rsidP="00C10960">
      <w:pPr>
        <w:pStyle w:val="Textonotapie"/>
      </w:pPr>
      <w:r>
        <w:rPr>
          <w:rStyle w:val="Refdenotaalpie"/>
        </w:rPr>
        <w:footnoteRef/>
      </w:r>
      <w:r>
        <w:t xml:space="preserve"> </w:t>
      </w:r>
      <w:r w:rsidR="004F279E">
        <w:rPr>
          <w:rStyle w:val="markedcontent"/>
          <w:sz w:val="17"/>
          <w:szCs w:val="17"/>
        </w:rPr>
        <w:t>Zavala Choez</w:t>
      </w:r>
      <w:r w:rsidR="004F279E">
        <w:rPr>
          <w:rStyle w:val="markedcontent"/>
          <w:sz w:val="17"/>
          <w:szCs w:val="17"/>
        </w:rPr>
        <w:t xml:space="preserve">, </w:t>
      </w:r>
      <w:r w:rsidR="004F279E">
        <w:rPr>
          <w:rStyle w:val="markedcontent"/>
          <w:sz w:val="17"/>
          <w:szCs w:val="17"/>
        </w:rPr>
        <w:t xml:space="preserve">Flor </w:t>
      </w:r>
      <w:proofErr w:type="spellStart"/>
      <w:r w:rsidR="004F279E">
        <w:rPr>
          <w:rStyle w:val="markedcontent"/>
          <w:sz w:val="17"/>
          <w:szCs w:val="17"/>
        </w:rPr>
        <w:t>Nereysi</w:t>
      </w:r>
      <w:proofErr w:type="spellEnd"/>
      <w:r w:rsidR="004F279E">
        <w:rPr>
          <w:rStyle w:val="markedcontent"/>
          <w:sz w:val="17"/>
          <w:szCs w:val="17"/>
        </w:rPr>
        <w:t>.</w:t>
      </w:r>
      <w:r w:rsidR="004F279E" w:rsidRPr="004F279E">
        <w:rPr>
          <w:rStyle w:val="TableNormal"/>
          <w:sz w:val="17"/>
          <w:szCs w:val="17"/>
        </w:rPr>
        <w:t xml:space="preserve"> </w:t>
      </w:r>
      <w:r w:rsidR="00C10960">
        <w:rPr>
          <w:rStyle w:val="markedcontent"/>
          <w:sz w:val="17"/>
          <w:szCs w:val="17"/>
        </w:rPr>
        <w:t>Vélez Moreira</w:t>
      </w:r>
      <w:r w:rsidR="00C10960">
        <w:rPr>
          <w:rStyle w:val="markedcontent"/>
          <w:sz w:val="17"/>
          <w:szCs w:val="17"/>
        </w:rPr>
        <w:t xml:space="preserve">, </w:t>
      </w:r>
      <w:r w:rsidR="004F279E">
        <w:rPr>
          <w:rStyle w:val="markedcontent"/>
          <w:sz w:val="17"/>
          <w:szCs w:val="17"/>
        </w:rPr>
        <w:t>Estefanía Monserrate</w:t>
      </w:r>
      <w:r w:rsidR="00C10960">
        <w:rPr>
          <w:rStyle w:val="markedcontent"/>
          <w:sz w:val="17"/>
          <w:szCs w:val="17"/>
        </w:rPr>
        <w:t>.</w:t>
      </w:r>
      <w:r w:rsidR="00C10960" w:rsidRPr="00C10960">
        <w:t xml:space="preserve"> </w:t>
      </w:r>
      <w:r w:rsidR="00C10960" w:rsidRPr="00C10960">
        <w:rPr>
          <w:rStyle w:val="markedcontent"/>
          <w:sz w:val="17"/>
          <w:szCs w:val="17"/>
        </w:rPr>
        <w:t>La gestión de la calidad y el servicio al cliente como factor de competitividad en</w:t>
      </w:r>
      <w:r w:rsidR="00C10960">
        <w:rPr>
          <w:rStyle w:val="markedcontent"/>
          <w:sz w:val="17"/>
          <w:szCs w:val="17"/>
        </w:rPr>
        <w:t xml:space="preserve"> </w:t>
      </w:r>
      <w:r w:rsidR="00C10960" w:rsidRPr="00C10960">
        <w:rPr>
          <w:rStyle w:val="markedcontent"/>
          <w:sz w:val="17"/>
          <w:szCs w:val="17"/>
        </w:rPr>
        <w:t>las empresas de servicio</w:t>
      </w:r>
      <w:r w:rsidR="00C10960">
        <w:rPr>
          <w:rStyle w:val="markedcontent"/>
          <w:sz w:val="17"/>
          <w:szCs w:val="17"/>
        </w:rPr>
        <w:t xml:space="preserve">. </w:t>
      </w:r>
      <w:r w:rsidR="00C10960" w:rsidRPr="00C10960">
        <w:rPr>
          <w:rStyle w:val="markedcontent"/>
          <w:sz w:val="17"/>
          <w:szCs w:val="17"/>
        </w:rPr>
        <w:t>Ciencias económicas y empresariales</w:t>
      </w:r>
      <w:r w:rsidR="00C10960">
        <w:rPr>
          <w:rStyle w:val="markedcontent"/>
          <w:sz w:val="17"/>
          <w:szCs w:val="17"/>
        </w:rPr>
        <w:t xml:space="preserve"> </w:t>
      </w:r>
      <w:r w:rsidR="00C10960" w:rsidRPr="00C10960">
        <w:rPr>
          <w:rStyle w:val="markedcontent"/>
          <w:sz w:val="17"/>
          <w:szCs w:val="17"/>
        </w:rPr>
        <w:t>Artículo de investigación</w:t>
      </w:r>
      <w:r w:rsidR="00C10960">
        <w:rPr>
          <w:rStyle w:val="markedcontent"/>
          <w:sz w:val="17"/>
          <w:szCs w:val="17"/>
        </w:rPr>
        <w:t xml:space="preserve">. </w:t>
      </w:r>
      <w:r w:rsidR="00C10960" w:rsidRPr="00C10960">
        <w:rPr>
          <w:rStyle w:val="markedcontent"/>
          <w:sz w:val="17"/>
          <w:szCs w:val="17"/>
        </w:rPr>
        <w:t>Dom. Cien., ISSN: 2477-8818</w:t>
      </w:r>
      <w:r w:rsidR="00C10960">
        <w:rPr>
          <w:rStyle w:val="markedcontent"/>
          <w:sz w:val="17"/>
          <w:szCs w:val="17"/>
        </w:rPr>
        <w:t xml:space="preserve"> </w:t>
      </w:r>
      <w:r w:rsidR="00C10960" w:rsidRPr="00C10960">
        <w:rPr>
          <w:rStyle w:val="markedcontent"/>
          <w:sz w:val="17"/>
          <w:szCs w:val="17"/>
        </w:rPr>
        <w:t xml:space="preserve">Vol. 6, núm. 3, julio-septiembre </w:t>
      </w:r>
      <w:r w:rsidR="00C10960">
        <w:rPr>
          <w:rStyle w:val="markedcontent"/>
          <w:sz w:val="17"/>
          <w:szCs w:val="17"/>
        </w:rPr>
        <w:t>Ecuador</w:t>
      </w:r>
      <w:r w:rsidR="00C10960" w:rsidRPr="00C10960">
        <w:rPr>
          <w:rStyle w:val="markedcontent"/>
          <w:sz w:val="17"/>
          <w:szCs w:val="17"/>
        </w:rPr>
        <w:t xml:space="preserve"> </w:t>
      </w:r>
      <w:r w:rsidR="00C10960" w:rsidRPr="00C10960">
        <w:rPr>
          <w:rStyle w:val="markedcontent"/>
          <w:sz w:val="17"/>
          <w:szCs w:val="17"/>
        </w:rPr>
        <w:t>2020, pp. 264-281</w:t>
      </w:r>
      <w:r w:rsidR="004C06E1">
        <w:rPr>
          <w:rStyle w:val="markedcontent"/>
          <w:sz w:val="17"/>
          <w:szCs w:val="17"/>
        </w:rPr>
        <w:t>.</w:t>
      </w:r>
      <w:r w:rsidR="00C10960" w:rsidRPr="00C10960">
        <w:rPr>
          <w:rStyle w:val="markedcontent"/>
          <w:sz w:val="17"/>
          <w:szCs w:val="17"/>
        </w:rPr>
        <w:t xml:space="preserve"> </w:t>
      </w:r>
    </w:p>
  </w:footnote>
  <w:footnote w:id="8">
    <w:p w14:paraId="72501AED" w14:textId="0625E43F" w:rsidR="007C772E" w:rsidRPr="00640CF0" w:rsidRDefault="007C772E" w:rsidP="001F11E9">
      <w:pPr>
        <w:pStyle w:val="Textonotapie"/>
      </w:pPr>
      <w:r w:rsidRPr="001F11E9">
        <w:rPr>
          <w:rStyle w:val="Refdenotaalpie"/>
          <w:b/>
          <w:bCs/>
        </w:rPr>
        <w:footnoteRef/>
      </w:r>
      <w:r w:rsidRPr="001F11E9">
        <w:rPr>
          <w:b/>
          <w:bCs/>
        </w:rPr>
        <w:t xml:space="preserve"> </w:t>
      </w:r>
      <w:r w:rsidRPr="001F11E9">
        <w:t>Quilca Calo</w:t>
      </w:r>
      <w:r>
        <w:t>,</w:t>
      </w:r>
      <w:r w:rsidRPr="001F11E9">
        <w:t xml:space="preserve"> María Fanny</w:t>
      </w:r>
      <w:r>
        <w:t xml:space="preserve">. </w:t>
      </w:r>
      <w:r w:rsidRPr="001F11E9">
        <w:t>Herramienta web 2.0 para el aprendizaje de la multiplicación en tercer grado de Educación General Básica</w:t>
      </w:r>
      <w:r>
        <w:t xml:space="preserve">. Universidad Tecnológica Israel Escuela De Postgrados Maestría En Educación. Quito Ecuador 2020  </w:t>
      </w:r>
    </w:p>
  </w:footnote>
  <w:footnote w:id="9">
    <w:p w14:paraId="39BFEE31" w14:textId="44832523" w:rsidR="007C772E" w:rsidRPr="00640CF0" w:rsidRDefault="007C772E">
      <w:pPr>
        <w:pStyle w:val="Textonotapie"/>
      </w:pPr>
      <w:r w:rsidRPr="00F121B1">
        <w:rPr>
          <w:rStyle w:val="Refdenotaalpie"/>
          <w:b/>
          <w:bCs/>
        </w:rPr>
        <w:footnoteRef/>
      </w:r>
      <w:r w:rsidRPr="00F121B1">
        <w:rPr>
          <w:b/>
          <w:bCs/>
        </w:rPr>
        <w:t xml:space="preserve"> </w:t>
      </w:r>
      <w:r>
        <w:rPr>
          <w:color w:val="000000"/>
          <w:sz w:val="18"/>
          <w:szCs w:val="18"/>
        </w:rPr>
        <w:t xml:space="preserve">Vaillant, Denise; </w:t>
      </w:r>
      <w:proofErr w:type="spellStart"/>
      <w:r>
        <w:rPr>
          <w:color w:val="000000"/>
          <w:sz w:val="18"/>
          <w:szCs w:val="18"/>
        </w:rPr>
        <w:t>Zidan</w:t>
      </w:r>
      <w:proofErr w:type="spellEnd"/>
      <w:r>
        <w:rPr>
          <w:color w:val="000000"/>
          <w:sz w:val="18"/>
          <w:szCs w:val="18"/>
        </w:rPr>
        <w:t xml:space="preserve">, Eduardo </w:t>
      </w:r>
      <w:proofErr w:type="gramStart"/>
      <w:r>
        <w:rPr>
          <w:color w:val="000000"/>
          <w:sz w:val="18"/>
          <w:szCs w:val="18"/>
        </w:rPr>
        <w:t>Rodríguez  And</w:t>
      </w:r>
      <w:proofErr w:type="gramEnd"/>
      <w:r>
        <w:rPr>
          <w:color w:val="000000"/>
          <w:sz w:val="18"/>
          <w:szCs w:val="18"/>
        </w:rPr>
        <w:t>  Biagas, Gustavo Bentancor.</w:t>
      </w:r>
      <w:r>
        <w:rPr>
          <w:rStyle w:val="article-title"/>
          <w:color w:val="000000"/>
          <w:sz w:val="18"/>
          <w:szCs w:val="18"/>
        </w:rPr>
        <w:t> Uso De Plataformas Y Herramientas Digitales Para La Enseñanza De La Matemática.</w:t>
      </w:r>
      <w:r>
        <w:rPr>
          <w:i/>
          <w:iCs/>
          <w:color w:val="000000"/>
          <w:sz w:val="18"/>
          <w:szCs w:val="18"/>
        </w:rPr>
        <w:t> </w:t>
      </w:r>
      <w:proofErr w:type="spellStart"/>
      <w:r w:rsidRPr="00640CF0">
        <w:rPr>
          <w:i/>
          <w:iCs/>
          <w:color w:val="000000"/>
          <w:sz w:val="18"/>
          <w:szCs w:val="18"/>
        </w:rPr>
        <w:t>Ensaio</w:t>
      </w:r>
      <w:proofErr w:type="spellEnd"/>
      <w:r w:rsidRPr="00640CF0">
        <w:rPr>
          <w:i/>
          <w:iCs/>
          <w:color w:val="000000"/>
          <w:sz w:val="18"/>
          <w:szCs w:val="18"/>
        </w:rPr>
        <w:t xml:space="preserve">: </w:t>
      </w:r>
      <w:proofErr w:type="spellStart"/>
      <w:proofErr w:type="gramStart"/>
      <w:r w:rsidRPr="00640CF0">
        <w:rPr>
          <w:i/>
          <w:iCs/>
          <w:color w:val="000000"/>
          <w:sz w:val="18"/>
          <w:szCs w:val="18"/>
        </w:rPr>
        <w:t>Aval.Pol.Públ.Educ</w:t>
      </w:r>
      <w:proofErr w:type="spellEnd"/>
      <w:proofErr w:type="gramEnd"/>
      <w:r w:rsidRPr="00640CF0">
        <w:rPr>
          <w:i/>
          <w:iCs/>
          <w:color w:val="000000"/>
          <w:sz w:val="18"/>
          <w:szCs w:val="18"/>
        </w:rPr>
        <w:t>.</w:t>
      </w:r>
      <w:r w:rsidRPr="00640CF0">
        <w:rPr>
          <w:color w:val="000000"/>
          <w:sz w:val="18"/>
          <w:szCs w:val="18"/>
        </w:rPr>
        <w:t xml:space="preserve"> [Online]. 2020, Vol.28, N.108 Pp.718-740. </w:t>
      </w:r>
      <w:proofErr w:type="spellStart"/>
      <w:r>
        <w:rPr>
          <w:color w:val="000000"/>
          <w:sz w:val="18"/>
          <w:szCs w:val="18"/>
        </w:rPr>
        <w:t>Epub</w:t>
      </w:r>
      <w:proofErr w:type="spellEnd"/>
      <w:r>
        <w:rPr>
          <w:color w:val="000000"/>
          <w:sz w:val="18"/>
          <w:szCs w:val="18"/>
        </w:rPr>
        <w:t> </w:t>
      </w:r>
      <w:proofErr w:type="spellStart"/>
      <w:r>
        <w:rPr>
          <w:color w:val="000000"/>
          <w:sz w:val="18"/>
          <w:szCs w:val="18"/>
        </w:rPr>
        <w:t>Apr</w:t>
      </w:r>
      <w:proofErr w:type="spellEnd"/>
      <w:r>
        <w:rPr>
          <w:color w:val="000000"/>
          <w:sz w:val="18"/>
          <w:szCs w:val="18"/>
        </w:rPr>
        <w:t xml:space="preserve"> 22, 2020. </w:t>
      </w:r>
      <w:proofErr w:type="spellStart"/>
      <w:r>
        <w:rPr>
          <w:color w:val="000000"/>
          <w:sz w:val="18"/>
          <w:szCs w:val="18"/>
        </w:rPr>
        <w:t>Issn</w:t>
      </w:r>
      <w:proofErr w:type="spellEnd"/>
      <w:r>
        <w:rPr>
          <w:color w:val="000000"/>
          <w:sz w:val="18"/>
          <w:szCs w:val="18"/>
        </w:rPr>
        <w:t xml:space="preserve"> 1809-4465.  </w:t>
      </w:r>
      <w:r w:rsidRPr="00640CF0">
        <w:t xml:space="preserve"> </w:t>
      </w:r>
    </w:p>
  </w:footnote>
  <w:footnote w:id="10">
    <w:p w14:paraId="32FC00FA" w14:textId="1DB99BA3" w:rsidR="007C772E" w:rsidRPr="00D200C3" w:rsidRDefault="007C772E">
      <w:pPr>
        <w:pStyle w:val="Textonotapie"/>
        <w:rPr>
          <w:b/>
          <w:bCs/>
        </w:rPr>
      </w:pPr>
      <w:r w:rsidRPr="00D200C3">
        <w:rPr>
          <w:rStyle w:val="Refdenotaalpie"/>
          <w:b/>
          <w:bCs/>
        </w:rPr>
        <w:footnoteRef/>
      </w:r>
      <w:r w:rsidRPr="00D200C3">
        <w:rPr>
          <w:b/>
          <w:bCs/>
        </w:rPr>
        <w:t xml:space="preserve"> </w:t>
      </w:r>
      <w:r w:rsidRPr="00D200C3">
        <w:t>Campuez Méndez Sandra Elizabeth</w:t>
      </w:r>
      <w:r>
        <w:t xml:space="preserve">. </w:t>
      </w:r>
      <w:r w:rsidRPr="00D200C3">
        <w:t>Página Web Para Favorecer El Aprendizaje De La Matemática En Niños De Inicial 2</w:t>
      </w:r>
      <w:r>
        <w:t xml:space="preserve">. </w:t>
      </w:r>
      <w:r w:rsidRPr="00D200C3">
        <w:t>Universidad Tecnológica Israel</w:t>
      </w:r>
      <w:r>
        <w:t>. Quito Ecuador 2020.</w:t>
      </w:r>
    </w:p>
  </w:footnote>
  <w:footnote w:id="11">
    <w:p w14:paraId="602C6C38" w14:textId="5698819A" w:rsidR="007C772E" w:rsidRPr="007A5D21" w:rsidRDefault="007C772E" w:rsidP="007A5D21">
      <w:pPr>
        <w:pStyle w:val="Textonotapie"/>
        <w:jc w:val="left"/>
      </w:pPr>
      <w:r w:rsidRPr="007A5D21">
        <w:rPr>
          <w:rStyle w:val="Refdenotaalpie"/>
          <w:b/>
          <w:bCs/>
        </w:rPr>
        <w:footnoteRef/>
      </w:r>
      <w:r w:rsidRPr="007A5D21">
        <w:rPr>
          <w:b/>
          <w:bCs/>
        </w:rPr>
        <w:t xml:space="preserve"> </w:t>
      </w:r>
      <w:r w:rsidRPr="00C76737">
        <w:t>Boude Figueredo Óscar</w:t>
      </w:r>
      <w:r>
        <w:t>,</w:t>
      </w:r>
      <w:r w:rsidRPr="00C76737">
        <w:t xml:space="preserve"> </w:t>
      </w:r>
      <w:r>
        <w:t xml:space="preserve">Sarmiento </w:t>
      </w:r>
      <w:r w:rsidRPr="00C76737">
        <w:t>Jenny Andrea.</w:t>
      </w:r>
      <w:r>
        <w:t xml:space="preserve"> </w:t>
      </w:r>
      <w:r w:rsidRPr="00543CEA">
        <w:t>Herramientas web 2.0: efecto en los</w:t>
      </w:r>
      <w:r>
        <w:t xml:space="preserve"> </w:t>
      </w:r>
      <w:r w:rsidRPr="00543CEA">
        <w:t>aprendizajes de los jóvenes colombianos</w:t>
      </w:r>
      <w:r>
        <w:t xml:space="preserve">. </w:t>
      </w:r>
      <w:r w:rsidRPr="00452DA1">
        <w:t>Universidad de La Sabana de Chía, Colombia</w:t>
      </w:r>
      <w:r>
        <w:t xml:space="preserve">. año 2016 </w:t>
      </w:r>
    </w:p>
  </w:footnote>
  <w:footnote w:id="12">
    <w:p w14:paraId="0D599873" w14:textId="4AF763AA" w:rsidR="007C772E" w:rsidRDefault="007C772E">
      <w:pPr>
        <w:pStyle w:val="Textonotapie"/>
      </w:pPr>
      <w:r w:rsidRPr="00C76737">
        <w:rPr>
          <w:rStyle w:val="Refdenotaalpie"/>
          <w:b/>
          <w:bCs/>
        </w:rPr>
        <w:footnoteRef/>
      </w:r>
      <w:r w:rsidRPr="00C76737">
        <w:rPr>
          <w:b/>
          <w:bCs/>
        </w:rPr>
        <w:t xml:space="preserve"> </w:t>
      </w:r>
      <w:r w:rsidRPr="00C76737">
        <w:t>Martín, M. M., Hernández-Suarez, C. A., &amp; Mendoza-Lizcano, S. M. (2017). Ambientes de aprendizaje basados en herramientas web para el desarrollo de competencias TIC en la docencia. Revista Perspectivas, 2(1), 97–104. https://doi.org/10.22463/25909215.1282</w:t>
      </w:r>
    </w:p>
  </w:footnote>
  <w:footnote w:id="13">
    <w:p w14:paraId="7D0E0721" w14:textId="46FAD9D2" w:rsidR="007C772E" w:rsidRPr="00AA2FEB" w:rsidRDefault="007C772E">
      <w:pPr>
        <w:pStyle w:val="Textonotapie"/>
      </w:pPr>
      <w:r w:rsidRPr="00721BD7">
        <w:rPr>
          <w:rStyle w:val="Refdenotaalpie"/>
          <w:b/>
          <w:bCs/>
        </w:rPr>
        <w:footnoteRef/>
      </w:r>
      <w:r w:rsidRPr="00721BD7">
        <w:rPr>
          <w:b/>
          <w:bCs/>
        </w:rPr>
        <w:t xml:space="preserve"> </w:t>
      </w:r>
      <w:r w:rsidRPr="00AA2FEB">
        <w:t>Pabón-Gómez Jorge.</w:t>
      </w:r>
      <w:r>
        <w:t xml:space="preserve"> </w:t>
      </w:r>
      <w:r w:rsidRPr="00AA2FEB">
        <w:t>Las Tics Y La Lúdica Como Herramientas Facilitadoras En El Aprendizaje De La Matemática. Eco.Mat. 2014; 5(1): 37-48.</w:t>
      </w:r>
    </w:p>
  </w:footnote>
  <w:footnote w:id="14">
    <w:p w14:paraId="4E641BCA" w14:textId="1CAA4617" w:rsidR="007C772E" w:rsidRPr="00976AB3" w:rsidRDefault="007C772E" w:rsidP="000013D7">
      <w:pPr>
        <w:pStyle w:val="Textonotapie"/>
        <w:jc w:val="left"/>
      </w:pPr>
      <w:r w:rsidRPr="00976AB3">
        <w:rPr>
          <w:rStyle w:val="Refdenotaalpie"/>
        </w:rPr>
        <w:footnoteRef/>
      </w:r>
      <w:r w:rsidRPr="00976AB3">
        <w:t xml:space="preserve"> </w:t>
      </w:r>
      <w:r w:rsidRPr="00976AB3">
        <w:rPr>
          <w:rStyle w:val="mh6"/>
        </w:rPr>
        <w:t>ROCA José Miguel. ¿Qué es una app? [en línea]. 2018. [Consultado: 3 de octubre de 2018]. Disponible en Internet: http://www.informeticplus.com/que-es-una-app</w:t>
      </w:r>
    </w:p>
  </w:footnote>
  <w:footnote w:id="15">
    <w:p w14:paraId="05B5DDC5" w14:textId="6E0168F2" w:rsidR="007C772E" w:rsidRPr="00976AB3" w:rsidRDefault="007C772E" w:rsidP="000013D7">
      <w:pPr>
        <w:pStyle w:val="Textonotapie"/>
        <w:jc w:val="left"/>
      </w:pPr>
      <w:r w:rsidRPr="00976AB3">
        <w:rPr>
          <w:rStyle w:val="Refdenotaalpie"/>
        </w:rPr>
        <w:footnoteRef/>
      </w:r>
      <w:r w:rsidRPr="00976AB3">
        <w:t xml:space="preserve"> </w:t>
      </w:r>
      <w:r w:rsidRPr="00976AB3">
        <w:rPr>
          <w:rStyle w:val="addmd"/>
        </w:rPr>
        <w:t>José Miguel Sagüillo, José Miguel. El pensamiento lógico-matemático. ediciones Akal S.A. Madrid España 2008</w:t>
      </w:r>
    </w:p>
  </w:footnote>
  <w:footnote w:id="16">
    <w:p w14:paraId="14FC53FE" w14:textId="5B737B18" w:rsidR="007C772E" w:rsidRPr="00976AB3" w:rsidRDefault="007C772E" w:rsidP="000013D7">
      <w:pPr>
        <w:pStyle w:val="Textonotapie"/>
        <w:jc w:val="left"/>
      </w:pPr>
      <w:r w:rsidRPr="00976AB3">
        <w:rPr>
          <w:rStyle w:val="Refdenotaalpie"/>
        </w:rPr>
        <w:footnoteRef/>
      </w:r>
      <w:r w:rsidRPr="00976AB3">
        <w:t xml:space="preserve"> Calidad del producto software. En: ISO 25000. [En línea]. [Consultado: </w:t>
      </w:r>
      <w:r>
        <w:t>01</w:t>
      </w:r>
      <w:r w:rsidRPr="00976AB3">
        <w:t xml:space="preserve"> de </w:t>
      </w:r>
      <w:r>
        <w:t>marzo</w:t>
      </w:r>
      <w:r w:rsidRPr="00976AB3">
        <w:t xml:space="preserve"> de 20</w:t>
      </w:r>
      <w:r>
        <w:t>21</w:t>
      </w:r>
      <w:r w:rsidRPr="00976AB3">
        <w:t xml:space="preserve">]. Disponible en internet: </w:t>
      </w:r>
      <w:r w:rsidRPr="006A7FB4">
        <w:t>https://iso25000.com/index.php/normas-iso-25000/iso-25010</w:t>
      </w:r>
    </w:p>
  </w:footnote>
  <w:footnote w:id="17">
    <w:p w14:paraId="618D4EBC" w14:textId="0EA91752" w:rsidR="007C772E" w:rsidRPr="00976AB3" w:rsidRDefault="007C772E" w:rsidP="000013D7">
      <w:pPr>
        <w:pStyle w:val="Textonotapie"/>
        <w:jc w:val="left"/>
      </w:pPr>
      <w:r w:rsidRPr="00976AB3">
        <w:rPr>
          <w:rStyle w:val="Refdenotaalpie"/>
        </w:rPr>
        <w:footnoteRef/>
      </w:r>
      <w:r w:rsidRPr="00976AB3">
        <w:t xml:space="preserve"> Aprendiendo Matemáticas: Como Desarrollar El Pensamiento Lógico Matemático en la Infancia [Consultado:28 de febrero de 2021]. Disponible en: https://aprendiendomatematicas.com/pensamiento-logico-matematico/</w:t>
      </w:r>
    </w:p>
  </w:footnote>
  <w:footnote w:id="18">
    <w:p w14:paraId="6EB7EEFB" w14:textId="0A3383EF" w:rsidR="007C772E" w:rsidRPr="00976AB3" w:rsidRDefault="007C772E" w:rsidP="000013D7">
      <w:pPr>
        <w:pStyle w:val="Textonotapie"/>
        <w:jc w:val="left"/>
      </w:pPr>
      <w:r w:rsidRPr="00976AB3">
        <w:rPr>
          <w:rStyle w:val="Refdenotaalpie"/>
        </w:rPr>
        <w:footnoteRef/>
      </w:r>
      <w:r w:rsidRPr="00976AB3">
        <w:t xml:space="preserve"> KUHN, V. Los paradigmas y las evoluciones científicas hoy van de Kuhn. [en línea]. 2017. [Consultado: 28 de febrero de 2021]. Disponible en Internet: https://cuentos-cuanticos.com/2013/07/21/los-paradigmas-y-las-revoluciones-cientificas-hoy-va-de-kuhn/</w:t>
      </w:r>
    </w:p>
  </w:footnote>
  <w:footnote w:id="19">
    <w:p w14:paraId="7648C308" w14:textId="77777777" w:rsidR="007C772E" w:rsidRPr="00976AB3" w:rsidRDefault="007C772E" w:rsidP="000013D7">
      <w:pPr>
        <w:pStyle w:val="Textonotapie"/>
        <w:jc w:val="left"/>
      </w:pPr>
      <w:r w:rsidRPr="00976AB3">
        <w:rPr>
          <w:rStyle w:val="Refdenotaalpie"/>
        </w:rPr>
        <w:footnoteRef/>
      </w:r>
      <w:r w:rsidRPr="00976AB3">
        <w:t xml:space="preserve"> SANPIERI HERNÁNDEZ, Roberto, COLLADO FERNÁNDEZ, Carlos, LUCIO BAPTISTA, Pilar. Metodología de la investigación McGraw-Hill interamericana, México D.F 2003. Disponible en: http://metodos-comunicacion.sociales.uba.ar/files/2014/04/Hernandez-Sampieri-Cap-1.pdf</w:t>
      </w:r>
    </w:p>
  </w:footnote>
  <w:footnote w:id="20">
    <w:p w14:paraId="5DED7817" w14:textId="30536793" w:rsidR="007C772E" w:rsidRPr="00976AB3" w:rsidRDefault="007C772E" w:rsidP="000013D7">
      <w:pPr>
        <w:pStyle w:val="Textonotapie"/>
        <w:jc w:val="left"/>
      </w:pPr>
      <w:r w:rsidRPr="00976AB3">
        <w:rPr>
          <w:rStyle w:val="Refdenotaalpie"/>
        </w:rPr>
        <w:footnoteRef/>
      </w:r>
      <w:r w:rsidRPr="00976AB3">
        <w:t xml:space="preserve"> del canto, ero; silva, Alicia. metodología cuantitativa: abordaje desde la complementariedad en ciencias sociales, revista de ciencias sociales (cr), vol. iii, núm. 141, 2013, pp. 25-34 Universidad de Costa Rica. Disponible en: http://www.redalyc.org/pdf/153/15329875002.pdf</w:t>
      </w:r>
    </w:p>
  </w:footnote>
  <w:footnote w:id="21">
    <w:p w14:paraId="0AA41738" w14:textId="377C7567" w:rsidR="007C772E" w:rsidRPr="00976AB3" w:rsidRDefault="007C772E" w:rsidP="000013D7">
      <w:pPr>
        <w:pStyle w:val="Textonotapie"/>
        <w:jc w:val="left"/>
      </w:pPr>
      <w:r w:rsidRPr="00976AB3">
        <w:rPr>
          <w:rStyle w:val="Refdenotaalpie"/>
        </w:rPr>
        <w:footnoteRef/>
      </w:r>
      <w:r w:rsidRPr="00976AB3">
        <w:t xml:space="preserve"> Martínez Pérez, Raúl, Rodríguez Esponda, Eddy. Manual De Metodología De La Investigación Científica. Disponible En: Http://Www.Sld.Cu/Galerias/Pdf/Sitios/Cielam/Manual_De_Metodologia_Deinvestigaciones._1.Pdf</w:t>
      </w:r>
    </w:p>
  </w:footnote>
  <w:footnote w:id="22">
    <w:p w14:paraId="15BF0FBD" w14:textId="77777777" w:rsidR="007C772E" w:rsidRPr="00976AB3" w:rsidRDefault="007C772E" w:rsidP="000013D7">
      <w:pPr>
        <w:pStyle w:val="Textonotapie"/>
        <w:jc w:val="left"/>
      </w:pPr>
      <w:r w:rsidRPr="00976AB3">
        <w:rPr>
          <w:rStyle w:val="Refdenotaalpie"/>
        </w:rPr>
        <w:footnoteRef/>
      </w:r>
      <w:r w:rsidRPr="00976AB3">
        <w:t xml:space="preserve"> LAFUENTE IBÁÑEZ, Carmen; MARÍN EGOSCOZÁBAL, Ainhoa. Metodologías de la investigación en las ciencias sociales: Fases, fuentes y selección de técnicas, Revista Escuela de Administración de Negocios, núm. 64, septiembre-diciembre, 2008, pp. 5-18 Universidad EAN Bogotá, Colombia. Disponible en: http://www.redalyc.org/pdf/206/20612981002.pdf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74970"/>
    <w:multiLevelType w:val="hybridMultilevel"/>
    <w:tmpl w:val="00620F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7BC6F7B"/>
    <w:multiLevelType w:val="multilevel"/>
    <w:tmpl w:val="0CEC0D9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1EF339D"/>
    <w:multiLevelType w:val="multilevel"/>
    <w:tmpl w:val="B8D8B888"/>
    <w:lvl w:ilvl="0">
      <w:start w:val="1"/>
      <w:numFmt w:val="decimal"/>
      <w:lvlText w:val="%1"/>
      <w:lvlJc w:val="left"/>
      <w:pPr>
        <w:ind w:left="525" w:hanging="525"/>
      </w:pPr>
      <w:rPr>
        <w:rFonts w:hint="default"/>
      </w:rPr>
    </w:lvl>
    <w:lvl w:ilvl="1">
      <w:start w:val="6"/>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77632B6"/>
    <w:multiLevelType w:val="multilevel"/>
    <w:tmpl w:val="3FD409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B3278B3"/>
    <w:multiLevelType w:val="hybridMultilevel"/>
    <w:tmpl w:val="7FC8B65E"/>
    <w:lvl w:ilvl="0" w:tplc="240A0001">
      <w:start w:val="1"/>
      <w:numFmt w:val="bullet"/>
      <w:lvlText w:val=""/>
      <w:lvlJc w:val="left"/>
      <w:pPr>
        <w:ind w:left="789" w:hanging="360"/>
      </w:pPr>
      <w:rPr>
        <w:rFonts w:ascii="Symbol" w:hAnsi="Symbol" w:hint="default"/>
      </w:rPr>
    </w:lvl>
    <w:lvl w:ilvl="1" w:tplc="240A0003" w:tentative="1">
      <w:start w:val="1"/>
      <w:numFmt w:val="bullet"/>
      <w:lvlText w:val="o"/>
      <w:lvlJc w:val="left"/>
      <w:pPr>
        <w:ind w:left="1509" w:hanging="360"/>
      </w:pPr>
      <w:rPr>
        <w:rFonts w:ascii="Courier New" w:hAnsi="Courier New" w:cs="Courier New" w:hint="default"/>
      </w:rPr>
    </w:lvl>
    <w:lvl w:ilvl="2" w:tplc="240A0005" w:tentative="1">
      <w:start w:val="1"/>
      <w:numFmt w:val="bullet"/>
      <w:lvlText w:val=""/>
      <w:lvlJc w:val="left"/>
      <w:pPr>
        <w:ind w:left="2229" w:hanging="360"/>
      </w:pPr>
      <w:rPr>
        <w:rFonts w:ascii="Wingdings" w:hAnsi="Wingdings" w:hint="default"/>
      </w:rPr>
    </w:lvl>
    <w:lvl w:ilvl="3" w:tplc="240A0001" w:tentative="1">
      <w:start w:val="1"/>
      <w:numFmt w:val="bullet"/>
      <w:lvlText w:val=""/>
      <w:lvlJc w:val="left"/>
      <w:pPr>
        <w:ind w:left="2949" w:hanging="360"/>
      </w:pPr>
      <w:rPr>
        <w:rFonts w:ascii="Symbol" w:hAnsi="Symbol" w:hint="default"/>
      </w:rPr>
    </w:lvl>
    <w:lvl w:ilvl="4" w:tplc="240A0003" w:tentative="1">
      <w:start w:val="1"/>
      <w:numFmt w:val="bullet"/>
      <w:lvlText w:val="o"/>
      <w:lvlJc w:val="left"/>
      <w:pPr>
        <w:ind w:left="3669" w:hanging="360"/>
      </w:pPr>
      <w:rPr>
        <w:rFonts w:ascii="Courier New" w:hAnsi="Courier New" w:cs="Courier New" w:hint="default"/>
      </w:rPr>
    </w:lvl>
    <w:lvl w:ilvl="5" w:tplc="240A0005" w:tentative="1">
      <w:start w:val="1"/>
      <w:numFmt w:val="bullet"/>
      <w:lvlText w:val=""/>
      <w:lvlJc w:val="left"/>
      <w:pPr>
        <w:ind w:left="4389" w:hanging="360"/>
      </w:pPr>
      <w:rPr>
        <w:rFonts w:ascii="Wingdings" w:hAnsi="Wingdings" w:hint="default"/>
      </w:rPr>
    </w:lvl>
    <w:lvl w:ilvl="6" w:tplc="240A0001" w:tentative="1">
      <w:start w:val="1"/>
      <w:numFmt w:val="bullet"/>
      <w:lvlText w:val=""/>
      <w:lvlJc w:val="left"/>
      <w:pPr>
        <w:ind w:left="5109" w:hanging="360"/>
      </w:pPr>
      <w:rPr>
        <w:rFonts w:ascii="Symbol" w:hAnsi="Symbol" w:hint="default"/>
      </w:rPr>
    </w:lvl>
    <w:lvl w:ilvl="7" w:tplc="240A0003" w:tentative="1">
      <w:start w:val="1"/>
      <w:numFmt w:val="bullet"/>
      <w:lvlText w:val="o"/>
      <w:lvlJc w:val="left"/>
      <w:pPr>
        <w:ind w:left="5829" w:hanging="360"/>
      </w:pPr>
      <w:rPr>
        <w:rFonts w:ascii="Courier New" w:hAnsi="Courier New" w:cs="Courier New" w:hint="default"/>
      </w:rPr>
    </w:lvl>
    <w:lvl w:ilvl="8" w:tplc="240A0005" w:tentative="1">
      <w:start w:val="1"/>
      <w:numFmt w:val="bullet"/>
      <w:lvlText w:val=""/>
      <w:lvlJc w:val="left"/>
      <w:pPr>
        <w:ind w:left="6549" w:hanging="360"/>
      </w:pPr>
      <w:rPr>
        <w:rFonts w:ascii="Wingdings" w:hAnsi="Wingdings" w:hint="default"/>
      </w:rPr>
    </w:lvl>
  </w:abstractNum>
  <w:abstractNum w:abstractNumId="5" w15:restartNumberingAfterBreak="0">
    <w:nsid w:val="1C6E6DE4"/>
    <w:multiLevelType w:val="hybridMultilevel"/>
    <w:tmpl w:val="23E2D9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CF640D2"/>
    <w:multiLevelType w:val="hybridMultilevel"/>
    <w:tmpl w:val="16F4CE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ECB0E56"/>
    <w:multiLevelType w:val="hybridMultilevel"/>
    <w:tmpl w:val="3356F4BE"/>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20F047C5"/>
    <w:multiLevelType w:val="hybridMultilevel"/>
    <w:tmpl w:val="5D2CB7D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43078CF"/>
    <w:multiLevelType w:val="hybridMultilevel"/>
    <w:tmpl w:val="6ED0864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25E21962"/>
    <w:multiLevelType w:val="hybridMultilevel"/>
    <w:tmpl w:val="DDA819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37A1535A"/>
    <w:multiLevelType w:val="hybridMultilevel"/>
    <w:tmpl w:val="E44CFC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38263713"/>
    <w:multiLevelType w:val="hybridMultilevel"/>
    <w:tmpl w:val="E5A69DAC"/>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3" w15:restartNumberingAfterBreak="0">
    <w:nsid w:val="3DC612BD"/>
    <w:multiLevelType w:val="hybridMultilevel"/>
    <w:tmpl w:val="31FCF44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48D9608A"/>
    <w:multiLevelType w:val="hybridMultilevel"/>
    <w:tmpl w:val="AA60A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57651B"/>
    <w:multiLevelType w:val="hybridMultilevel"/>
    <w:tmpl w:val="123E5776"/>
    <w:lvl w:ilvl="0" w:tplc="AE906248">
      <w:start w:val="1"/>
      <w:numFmt w:val="bullet"/>
      <w:lvlText w:val=""/>
      <w:lvlJc w:val="left"/>
      <w:pPr>
        <w:tabs>
          <w:tab w:val="num" w:pos="720"/>
        </w:tabs>
        <w:ind w:left="720" w:hanging="360"/>
      </w:pPr>
      <w:rPr>
        <w:rFonts w:ascii="Wingdings 3" w:hAnsi="Wingdings 3" w:hint="default"/>
      </w:rPr>
    </w:lvl>
    <w:lvl w:ilvl="1" w:tplc="C660098C">
      <w:start w:val="1"/>
      <w:numFmt w:val="bullet"/>
      <w:lvlText w:val=""/>
      <w:lvlJc w:val="left"/>
      <w:pPr>
        <w:tabs>
          <w:tab w:val="num" w:pos="1440"/>
        </w:tabs>
        <w:ind w:left="1440" w:hanging="360"/>
      </w:pPr>
      <w:rPr>
        <w:rFonts w:ascii="Wingdings 3" w:hAnsi="Wingdings 3" w:hint="default"/>
      </w:rPr>
    </w:lvl>
    <w:lvl w:ilvl="2" w:tplc="ADF64618">
      <w:start w:val="1"/>
      <w:numFmt w:val="bullet"/>
      <w:lvlText w:val=""/>
      <w:lvlJc w:val="left"/>
      <w:pPr>
        <w:tabs>
          <w:tab w:val="num" w:pos="2160"/>
        </w:tabs>
        <w:ind w:left="2160" w:hanging="360"/>
      </w:pPr>
      <w:rPr>
        <w:rFonts w:ascii="Wingdings 3" w:hAnsi="Wingdings 3" w:hint="default"/>
      </w:rPr>
    </w:lvl>
    <w:lvl w:ilvl="3" w:tplc="95FA2360">
      <w:start w:val="1"/>
      <w:numFmt w:val="bullet"/>
      <w:lvlText w:val=""/>
      <w:lvlJc w:val="left"/>
      <w:pPr>
        <w:tabs>
          <w:tab w:val="num" w:pos="2880"/>
        </w:tabs>
        <w:ind w:left="2880" w:hanging="360"/>
      </w:pPr>
      <w:rPr>
        <w:rFonts w:ascii="Wingdings 3" w:hAnsi="Wingdings 3" w:hint="default"/>
      </w:rPr>
    </w:lvl>
    <w:lvl w:ilvl="4" w:tplc="93A232E6">
      <w:start w:val="1"/>
      <w:numFmt w:val="bullet"/>
      <w:lvlText w:val=""/>
      <w:lvlJc w:val="left"/>
      <w:pPr>
        <w:tabs>
          <w:tab w:val="num" w:pos="3600"/>
        </w:tabs>
        <w:ind w:left="3600" w:hanging="360"/>
      </w:pPr>
      <w:rPr>
        <w:rFonts w:ascii="Wingdings 3" w:hAnsi="Wingdings 3" w:hint="default"/>
      </w:rPr>
    </w:lvl>
    <w:lvl w:ilvl="5" w:tplc="0EB23772">
      <w:start w:val="1"/>
      <w:numFmt w:val="bullet"/>
      <w:lvlText w:val=""/>
      <w:lvlJc w:val="left"/>
      <w:pPr>
        <w:tabs>
          <w:tab w:val="num" w:pos="4320"/>
        </w:tabs>
        <w:ind w:left="4320" w:hanging="360"/>
      </w:pPr>
      <w:rPr>
        <w:rFonts w:ascii="Wingdings 3" w:hAnsi="Wingdings 3" w:hint="default"/>
      </w:rPr>
    </w:lvl>
    <w:lvl w:ilvl="6" w:tplc="5EBE1126">
      <w:start w:val="1"/>
      <w:numFmt w:val="bullet"/>
      <w:lvlText w:val=""/>
      <w:lvlJc w:val="left"/>
      <w:pPr>
        <w:tabs>
          <w:tab w:val="num" w:pos="5040"/>
        </w:tabs>
        <w:ind w:left="5040" w:hanging="360"/>
      </w:pPr>
      <w:rPr>
        <w:rFonts w:ascii="Wingdings 3" w:hAnsi="Wingdings 3" w:hint="default"/>
      </w:rPr>
    </w:lvl>
    <w:lvl w:ilvl="7" w:tplc="37820396">
      <w:start w:val="1"/>
      <w:numFmt w:val="bullet"/>
      <w:lvlText w:val=""/>
      <w:lvlJc w:val="left"/>
      <w:pPr>
        <w:tabs>
          <w:tab w:val="num" w:pos="5760"/>
        </w:tabs>
        <w:ind w:left="5760" w:hanging="360"/>
      </w:pPr>
      <w:rPr>
        <w:rFonts w:ascii="Wingdings 3" w:hAnsi="Wingdings 3" w:hint="default"/>
      </w:rPr>
    </w:lvl>
    <w:lvl w:ilvl="8" w:tplc="EB64E146">
      <w:start w:val="1"/>
      <w:numFmt w:val="bullet"/>
      <w:lvlText w:val=""/>
      <w:lvlJc w:val="left"/>
      <w:pPr>
        <w:tabs>
          <w:tab w:val="num" w:pos="6480"/>
        </w:tabs>
        <w:ind w:left="6480" w:hanging="360"/>
      </w:pPr>
      <w:rPr>
        <w:rFonts w:ascii="Wingdings 3" w:hAnsi="Wingdings 3" w:hint="default"/>
      </w:rPr>
    </w:lvl>
  </w:abstractNum>
  <w:abstractNum w:abstractNumId="16" w15:restartNumberingAfterBreak="0">
    <w:nsid w:val="566D4DCF"/>
    <w:multiLevelType w:val="hybridMultilevel"/>
    <w:tmpl w:val="3288FC4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56D86021"/>
    <w:multiLevelType w:val="hybridMultilevel"/>
    <w:tmpl w:val="358CC6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60C40F91"/>
    <w:multiLevelType w:val="hybridMultilevel"/>
    <w:tmpl w:val="B792E0A6"/>
    <w:lvl w:ilvl="0" w:tplc="C7F23BF0">
      <w:start w:val="1"/>
      <w:numFmt w:val="upperLetter"/>
      <w:lvlText w:val="%1."/>
      <w:lvlJc w:val="left"/>
      <w:pPr>
        <w:ind w:left="495" w:hanging="360"/>
      </w:pPr>
      <w:rPr>
        <w:rFonts w:hint="default"/>
      </w:rPr>
    </w:lvl>
    <w:lvl w:ilvl="1" w:tplc="240A0019" w:tentative="1">
      <w:start w:val="1"/>
      <w:numFmt w:val="lowerLetter"/>
      <w:lvlText w:val="%2."/>
      <w:lvlJc w:val="left"/>
      <w:pPr>
        <w:ind w:left="1215" w:hanging="360"/>
      </w:pPr>
    </w:lvl>
    <w:lvl w:ilvl="2" w:tplc="240A001B" w:tentative="1">
      <w:start w:val="1"/>
      <w:numFmt w:val="lowerRoman"/>
      <w:lvlText w:val="%3."/>
      <w:lvlJc w:val="right"/>
      <w:pPr>
        <w:ind w:left="1935" w:hanging="180"/>
      </w:pPr>
    </w:lvl>
    <w:lvl w:ilvl="3" w:tplc="240A000F" w:tentative="1">
      <w:start w:val="1"/>
      <w:numFmt w:val="decimal"/>
      <w:lvlText w:val="%4."/>
      <w:lvlJc w:val="left"/>
      <w:pPr>
        <w:ind w:left="2655" w:hanging="360"/>
      </w:pPr>
    </w:lvl>
    <w:lvl w:ilvl="4" w:tplc="240A0019" w:tentative="1">
      <w:start w:val="1"/>
      <w:numFmt w:val="lowerLetter"/>
      <w:lvlText w:val="%5."/>
      <w:lvlJc w:val="left"/>
      <w:pPr>
        <w:ind w:left="3375" w:hanging="360"/>
      </w:pPr>
    </w:lvl>
    <w:lvl w:ilvl="5" w:tplc="240A001B" w:tentative="1">
      <w:start w:val="1"/>
      <w:numFmt w:val="lowerRoman"/>
      <w:lvlText w:val="%6."/>
      <w:lvlJc w:val="right"/>
      <w:pPr>
        <w:ind w:left="4095" w:hanging="180"/>
      </w:pPr>
    </w:lvl>
    <w:lvl w:ilvl="6" w:tplc="240A000F" w:tentative="1">
      <w:start w:val="1"/>
      <w:numFmt w:val="decimal"/>
      <w:lvlText w:val="%7."/>
      <w:lvlJc w:val="left"/>
      <w:pPr>
        <w:ind w:left="4815" w:hanging="360"/>
      </w:pPr>
    </w:lvl>
    <w:lvl w:ilvl="7" w:tplc="240A0019" w:tentative="1">
      <w:start w:val="1"/>
      <w:numFmt w:val="lowerLetter"/>
      <w:lvlText w:val="%8."/>
      <w:lvlJc w:val="left"/>
      <w:pPr>
        <w:ind w:left="5535" w:hanging="360"/>
      </w:pPr>
    </w:lvl>
    <w:lvl w:ilvl="8" w:tplc="240A001B" w:tentative="1">
      <w:start w:val="1"/>
      <w:numFmt w:val="lowerRoman"/>
      <w:lvlText w:val="%9."/>
      <w:lvlJc w:val="right"/>
      <w:pPr>
        <w:ind w:left="6255" w:hanging="180"/>
      </w:pPr>
    </w:lvl>
  </w:abstractNum>
  <w:abstractNum w:abstractNumId="19" w15:restartNumberingAfterBreak="0">
    <w:nsid w:val="70E67DEB"/>
    <w:multiLevelType w:val="hybridMultilevel"/>
    <w:tmpl w:val="046C0A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725F729C"/>
    <w:multiLevelType w:val="hybridMultilevel"/>
    <w:tmpl w:val="72B4E17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76014B7A"/>
    <w:multiLevelType w:val="hybridMultilevel"/>
    <w:tmpl w:val="36E42A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21"/>
  </w:num>
  <w:num w:numId="3">
    <w:abstractNumId w:val="9"/>
  </w:num>
  <w:num w:numId="4">
    <w:abstractNumId w:val="8"/>
  </w:num>
  <w:num w:numId="5">
    <w:abstractNumId w:val="4"/>
  </w:num>
  <w:num w:numId="6">
    <w:abstractNumId w:val="17"/>
  </w:num>
  <w:num w:numId="7">
    <w:abstractNumId w:val="6"/>
  </w:num>
  <w:num w:numId="8">
    <w:abstractNumId w:val="0"/>
  </w:num>
  <w:num w:numId="9">
    <w:abstractNumId w:val="5"/>
  </w:num>
  <w:num w:numId="10">
    <w:abstractNumId w:val="11"/>
  </w:num>
  <w:num w:numId="11">
    <w:abstractNumId w:val="19"/>
  </w:num>
  <w:num w:numId="12">
    <w:abstractNumId w:val="10"/>
  </w:num>
  <w:num w:numId="13">
    <w:abstractNumId w:val="15"/>
  </w:num>
  <w:num w:numId="14">
    <w:abstractNumId w:val="13"/>
  </w:num>
  <w:num w:numId="15">
    <w:abstractNumId w:val="1"/>
  </w:num>
  <w:num w:numId="16">
    <w:abstractNumId w:val="20"/>
  </w:num>
  <w:num w:numId="17">
    <w:abstractNumId w:val="7"/>
  </w:num>
  <w:num w:numId="18">
    <w:abstractNumId w:val="12"/>
  </w:num>
  <w:num w:numId="19">
    <w:abstractNumId w:val="14"/>
  </w:num>
  <w:num w:numId="20">
    <w:abstractNumId w:val="18"/>
  </w:num>
  <w:num w:numId="21">
    <w:abstractNumId w:val="16"/>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CO" w:vendorID="64" w:dllVersion="6" w:nlCheck="1" w:checkStyle="0"/>
  <w:activeWritingStyle w:appName="MSWord" w:lang="en-US" w:vendorID="64" w:dllVersion="6" w:nlCheck="1" w:checkStyle="0"/>
  <w:activeWritingStyle w:appName="MSWord" w:lang="es-ES" w:vendorID="64" w:dllVersion="6" w:nlCheck="1" w:checkStyle="0"/>
  <w:activeWritingStyle w:appName="MSWord" w:lang="en-US" w:vendorID="64" w:dllVersion="4096" w:nlCheck="1" w:checkStyle="0"/>
  <w:activeWritingStyle w:appName="MSWord" w:lang="es-CO" w:vendorID="64" w:dllVersion="4096" w:nlCheck="1" w:checkStyle="0"/>
  <w:activeWritingStyle w:appName="MSWord" w:lang="es-ES" w:vendorID="64" w:dllVersion="4096" w:nlCheck="1" w:checkStyle="0"/>
  <w:activeWritingStyle w:appName="MSWord" w:lang="es-ES_tradnl" w:vendorID="64" w:dllVersion="4096" w:nlCheck="1" w:checkStyle="0"/>
  <w:activeWritingStyle w:appName="MSWord" w:lang="es-MX" w:vendorID="64" w:dllVersion="4096"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E90"/>
    <w:rsid w:val="000010A7"/>
    <w:rsid w:val="000013D7"/>
    <w:rsid w:val="0000357A"/>
    <w:rsid w:val="00006D77"/>
    <w:rsid w:val="00010B0C"/>
    <w:rsid w:val="000144ED"/>
    <w:rsid w:val="00015579"/>
    <w:rsid w:val="00016CAB"/>
    <w:rsid w:val="0001713D"/>
    <w:rsid w:val="000176A4"/>
    <w:rsid w:val="00021067"/>
    <w:rsid w:val="000344C1"/>
    <w:rsid w:val="00042D15"/>
    <w:rsid w:val="00052539"/>
    <w:rsid w:val="00053BCA"/>
    <w:rsid w:val="000660AF"/>
    <w:rsid w:val="00066F59"/>
    <w:rsid w:val="0007436D"/>
    <w:rsid w:val="00086593"/>
    <w:rsid w:val="00087027"/>
    <w:rsid w:val="00096712"/>
    <w:rsid w:val="000A5784"/>
    <w:rsid w:val="000A780E"/>
    <w:rsid w:val="000B2E85"/>
    <w:rsid w:val="000B5E7A"/>
    <w:rsid w:val="000D57D1"/>
    <w:rsid w:val="000D5F7B"/>
    <w:rsid w:val="000E029D"/>
    <w:rsid w:val="000E1788"/>
    <w:rsid w:val="000E6463"/>
    <w:rsid w:val="000F0DD9"/>
    <w:rsid w:val="000F3DCB"/>
    <w:rsid w:val="000F6327"/>
    <w:rsid w:val="00100741"/>
    <w:rsid w:val="00110B74"/>
    <w:rsid w:val="00112531"/>
    <w:rsid w:val="0012204E"/>
    <w:rsid w:val="0013130B"/>
    <w:rsid w:val="00132366"/>
    <w:rsid w:val="001323AD"/>
    <w:rsid w:val="001326C3"/>
    <w:rsid w:val="00142272"/>
    <w:rsid w:val="001476CA"/>
    <w:rsid w:val="001476FF"/>
    <w:rsid w:val="00147C68"/>
    <w:rsid w:val="001546AD"/>
    <w:rsid w:val="0016626A"/>
    <w:rsid w:val="001745E0"/>
    <w:rsid w:val="0018104A"/>
    <w:rsid w:val="00182CCD"/>
    <w:rsid w:val="0018624A"/>
    <w:rsid w:val="00190298"/>
    <w:rsid w:val="0019372D"/>
    <w:rsid w:val="00194963"/>
    <w:rsid w:val="001969B3"/>
    <w:rsid w:val="001A3062"/>
    <w:rsid w:val="001A4053"/>
    <w:rsid w:val="001A7966"/>
    <w:rsid w:val="001B11C9"/>
    <w:rsid w:val="001B2717"/>
    <w:rsid w:val="001C61E7"/>
    <w:rsid w:val="001C7C35"/>
    <w:rsid w:val="001D16DC"/>
    <w:rsid w:val="001D6814"/>
    <w:rsid w:val="001D73C3"/>
    <w:rsid w:val="001E0B92"/>
    <w:rsid w:val="001F11E9"/>
    <w:rsid w:val="001F4DC9"/>
    <w:rsid w:val="00201606"/>
    <w:rsid w:val="002029C2"/>
    <w:rsid w:val="00213779"/>
    <w:rsid w:val="00222776"/>
    <w:rsid w:val="00225263"/>
    <w:rsid w:val="002314BD"/>
    <w:rsid w:val="00241E65"/>
    <w:rsid w:val="002424D1"/>
    <w:rsid w:val="00244E80"/>
    <w:rsid w:val="00266A60"/>
    <w:rsid w:val="0026772D"/>
    <w:rsid w:val="00280433"/>
    <w:rsid w:val="00287166"/>
    <w:rsid w:val="00287C37"/>
    <w:rsid w:val="00297C74"/>
    <w:rsid w:val="002A013F"/>
    <w:rsid w:val="002A3378"/>
    <w:rsid w:val="002B46C4"/>
    <w:rsid w:val="002C28E0"/>
    <w:rsid w:val="002C4F30"/>
    <w:rsid w:val="002D619F"/>
    <w:rsid w:val="002E2EA3"/>
    <w:rsid w:val="002E6224"/>
    <w:rsid w:val="002F1FCB"/>
    <w:rsid w:val="002F4C11"/>
    <w:rsid w:val="002F50C6"/>
    <w:rsid w:val="003023FD"/>
    <w:rsid w:val="00303185"/>
    <w:rsid w:val="003112C2"/>
    <w:rsid w:val="00311985"/>
    <w:rsid w:val="00314658"/>
    <w:rsid w:val="00314728"/>
    <w:rsid w:val="003172D8"/>
    <w:rsid w:val="00320ED9"/>
    <w:rsid w:val="003225CA"/>
    <w:rsid w:val="003229FA"/>
    <w:rsid w:val="00336EC8"/>
    <w:rsid w:val="00344D62"/>
    <w:rsid w:val="00351B7C"/>
    <w:rsid w:val="003544FD"/>
    <w:rsid w:val="00355882"/>
    <w:rsid w:val="00356FB7"/>
    <w:rsid w:val="003606D6"/>
    <w:rsid w:val="00361ECF"/>
    <w:rsid w:val="00363342"/>
    <w:rsid w:val="00374ECE"/>
    <w:rsid w:val="00381EC5"/>
    <w:rsid w:val="00382198"/>
    <w:rsid w:val="00386ACF"/>
    <w:rsid w:val="00391DBE"/>
    <w:rsid w:val="003926B3"/>
    <w:rsid w:val="003956E5"/>
    <w:rsid w:val="0039661C"/>
    <w:rsid w:val="003A0462"/>
    <w:rsid w:val="003A0AE8"/>
    <w:rsid w:val="003A2111"/>
    <w:rsid w:val="003B52D3"/>
    <w:rsid w:val="003C7143"/>
    <w:rsid w:val="003D092D"/>
    <w:rsid w:val="003D40C8"/>
    <w:rsid w:val="003D63B6"/>
    <w:rsid w:val="003E59AD"/>
    <w:rsid w:val="003F0915"/>
    <w:rsid w:val="003F5254"/>
    <w:rsid w:val="003F6FF4"/>
    <w:rsid w:val="00402242"/>
    <w:rsid w:val="00406E83"/>
    <w:rsid w:val="004126C4"/>
    <w:rsid w:val="0042271D"/>
    <w:rsid w:val="0042790C"/>
    <w:rsid w:val="00433411"/>
    <w:rsid w:val="00433E0D"/>
    <w:rsid w:val="0043420B"/>
    <w:rsid w:val="00434CBA"/>
    <w:rsid w:val="00441EA1"/>
    <w:rsid w:val="00442949"/>
    <w:rsid w:val="00452DA1"/>
    <w:rsid w:val="0045415B"/>
    <w:rsid w:val="00461DF1"/>
    <w:rsid w:val="004639A0"/>
    <w:rsid w:val="00463FBF"/>
    <w:rsid w:val="00470325"/>
    <w:rsid w:val="00481F9B"/>
    <w:rsid w:val="004967DA"/>
    <w:rsid w:val="00497AFD"/>
    <w:rsid w:val="004A2B07"/>
    <w:rsid w:val="004A7E5B"/>
    <w:rsid w:val="004C06E1"/>
    <w:rsid w:val="004C3D77"/>
    <w:rsid w:val="004D5BF1"/>
    <w:rsid w:val="004D67E4"/>
    <w:rsid w:val="004E0A25"/>
    <w:rsid w:val="004E14E2"/>
    <w:rsid w:val="004E5286"/>
    <w:rsid w:val="004E6439"/>
    <w:rsid w:val="004F279E"/>
    <w:rsid w:val="004F295D"/>
    <w:rsid w:val="004F37CB"/>
    <w:rsid w:val="00506B5A"/>
    <w:rsid w:val="00521823"/>
    <w:rsid w:val="00523EE9"/>
    <w:rsid w:val="00526D29"/>
    <w:rsid w:val="005312AE"/>
    <w:rsid w:val="005364BA"/>
    <w:rsid w:val="00541802"/>
    <w:rsid w:val="00543CEA"/>
    <w:rsid w:val="00557555"/>
    <w:rsid w:val="005631CA"/>
    <w:rsid w:val="0056358F"/>
    <w:rsid w:val="005666CD"/>
    <w:rsid w:val="0056705E"/>
    <w:rsid w:val="005701B7"/>
    <w:rsid w:val="00576BAE"/>
    <w:rsid w:val="00581F71"/>
    <w:rsid w:val="005866E3"/>
    <w:rsid w:val="00594E09"/>
    <w:rsid w:val="005A0E30"/>
    <w:rsid w:val="005A26EC"/>
    <w:rsid w:val="005A7166"/>
    <w:rsid w:val="005B4764"/>
    <w:rsid w:val="005D31AB"/>
    <w:rsid w:val="005D33E8"/>
    <w:rsid w:val="005D4C3A"/>
    <w:rsid w:val="005D6D91"/>
    <w:rsid w:val="005E5116"/>
    <w:rsid w:val="005E719B"/>
    <w:rsid w:val="005F14B4"/>
    <w:rsid w:val="005F4510"/>
    <w:rsid w:val="005F541A"/>
    <w:rsid w:val="00604AB5"/>
    <w:rsid w:val="0061157D"/>
    <w:rsid w:val="0061208B"/>
    <w:rsid w:val="006150C5"/>
    <w:rsid w:val="00635881"/>
    <w:rsid w:val="00637FA6"/>
    <w:rsid w:val="00640CF0"/>
    <w:rsid w:val="00642A5A"/>
    <w:rsid w:val="00651726"/>
    <w:rsid w:val="00652896"/>
    <w:rsid w:val="00652969"/>
    <w:rsid w:val="00657EDD"/>
    <w:rsid w:val="006605F5"/>
    <w:rsid w:val="00663CBD"/>
    <w:rsid w:val="00665E15"/>
    <w:rsid w:val="0066660B"/>
    <w:rsid w:val="0067104E"/>
    <w:rsid w:val="00672429"/>
    <w:rsid w:val="00675C12"/>
    <w:rsid w:val="00683C67"/>
    <w:rsid w:val="0068570F"/>
    <w:rsid w:val="006959F1"/>
    <w:rsid w:val="00697ADB"/>
    <w:rsid w:val="006A1028"/>
    <w:rsid w:val="006A4A77"/>
    <w:rsid w:val="006A7FB4"/>
    <w:rsid w:val="006B697A"/>
    <w:rsid w:val="006B73B6"/>
    <w:rsid w:val="006C4A06"/>
    <w:rsid w:val="006D22B7"/>
    <w:rsid w:val="006E6D08"/>
    <w:rsid w:val="006E7E90"/>
    <w:rsid w:val="006F0BB3"/>
    <w:rsid w:val="006F1D6F"/>
    <w:rsid w:val="006F4BAB"/>
    <w:rsid w:val="006F5A49"/>
    <w:rsid w:val="00704D7C"/>
    <w:rsid w:val="0070576E"/>
    <w:rsid w:val="00705F22"/>
    <w:rsid w:val="00721BD7"/>
    <w:rsid w:val="00722DFA"/>
    <w:rsid w:val="00723775"/>
    <w:rsid w:val="007370C1"/>
    <w:rsid w:val="00741CFB"/>
    <w:rsid w:val="007468E4"/>
    <w:rsid w:val="007551AC"/>
    <w:rsid w:val="007576DB"/>
    <w:rsid w:val="0076750F"/>
    <w:rsid w:val="00774D18"/>
    <w:rsid w:val="0077699E"/>
    <w:rsid w:val="00780A7D"/>
    <w:rsid w:val="00782FB1"/>
    <w:rsid w:val="00783398"/>
    <w:rsid w:val="00787AD0"/>
    <w:rsid w:val="00790422"/>
    <w:rsid w:val="00790C5B"/>
    <w:rsid w:val="00796772"/>
    <w:rsid w:val="00796AA4"/>
    <w:rsid w:val="007A5D21"/>
    <w:rsid w:val="007C436F"/>
    <w:rsid w:val="007C772E"/>
    <w:rsid w:val="007D5EFA"/>
    <w:rsid w:val="007E1E15"/>
    <w:rsid w:val="007E4608"/>
    <w:rsid w:val="007E4A86"/>
    <w:rsid w:val="007F1646"/>
    <w:rsid w:val="007F1657"/>
    <w:rsid w:val="0080103A"/>
    <w:rsid w:val="008054D3"/>
    <w:rsid w:val="00807E6D"/>
    <w:rsid w:val="00813849"/>
    <w:rsid w:val="008151D7"/>
    <w:rsid w:val="00815AED"/>
    <w:rsid w:val="00815EBC"/>
    <w:rsid w:val="00816FFC"/>
    <w:rsid w:val="0082534B"/>
    <w:rsid w:val="00831E38"/>
    <w:rsid w:val="008337B1"/>
    <w:rsid w:val="008342F5"/>
    <w:rsid w:val="00834C5C"/>
    <w:rsid w:val="00841051"/>
    <w:rsid w:val="00843BAF"/>
    <w:rsid w:val="00847633"/>
    <w:rsid w:val="0086310F"/>
    <w:rsid w:val="00863483"/>
    <w:rsid w:val="0087485C"/>
    <w:rsid w:val="00880B7C"/>
    <w:rsid w:val="00882326"/>
    <w:rsid w:val="00883B6D"/>
    <w:rsid w:val="00883C84"/>
    <w:rsid w:val="00883EA7"/>
    <w:rsid w:val="00893B17"/>
    <w:rsid w:val="008956D4"/>
    <w:rsid w:val="008A2B4B"/>
    <w:rsid w:val="008A6888"/>
    <w:rsid w:val="008A78D0"/>
    <w:rsid w:val="008A7D07"/>
    <w:rsid w:val="008C4769"/>
    <w:rsid w:val="008C640F"/>
    <w:rsid w:val="008D27D6"/>
    <w:rsid w:val="008D6016"/>
    <w:rsid w:val="008D6926"/>
    <w:rsid w:val="008E46E1"/>
    <w:rsid w:val="008F0C7E"/>
    <w:rsid w:val="008F3D41"/>
    <w:rsid w:val="008F7159"/>
    <w:rsid w:val="008F7E60"/>
    <w:rsid w:val="00902F56"/>
    <w:rsid w:val="0091163B"/>
    <w:rsid w:val="00911CC8"/>
    <w:rsid w:val="009154BA"/>
    <w:rsid w:val="00917745"/>
    <w:rsid w:val="00920D5E"/>
    <w:rsid w:val="00923AFC"/>
    <w:rsid w:val="009244F4"/>
    <w:rsid w:val="00924B3D"/>
    <w:rsid w:val="00924EDD"/>
    <w:rsid w:val="00930070"/>
    <w:rsid w:val="0093033F"/>
    <w:rsid w:val="009321A4"/>
    <w:rsid w:val="009341C3"/>
    <w:rsid w:val="00935472"/>
    <w:rsid w:val="0093615B"/>
    <w:rsid w:val="009466D3"/>
    <w:rsid w:val="00952C8F"/>
    <w:rsid w:val="009560CE"/>
    <w:rsid w:val="00956C22"/>
    <w:rsid w:val="0096091C"/>
    <w:rsid w:val="00964D3D"/>
    <w:rsid w:val="00965285"/>
    <w:rsid w:val="0097564C"/>
    <w:rsid w:val="00976AB3"/>
    <w:rsid w:val="0098229A"/>
    <w:rsid w:val="0098728A"/>
    <w:rsid w:val="00995FDB"/>
    <w:rsid w:val="009A5DC8"/>
    <w:rsid w:val="009B75D6"/>
    <w:rsid w:val="009C7A0A"/>
    <w:rsid w:val="009D520D"/>
    <w:rsid w:val="009D64D7"/>
    <w:rsid w:val="009E6984"/>
    <w:rsid w:val="009F02D6"/>
    <w:rsid w:val="009F1AD1"/>
    <w:rsid w:val="00A1333E"/>
    <w:rsid w:val="00A13951"/>
    <w:rsid w:val="00A24BD1"/>
    <w:rsid w:val="00A27806"/>
    <w:rsid w:val="00A27A1F"/>
    <w:rsid w:val="00A34B3D"/>
    <w:rsid w:val="00A363C7"/>
    <w:rsid w:val="00A41ED0"/>
    <w:rsid w:val="00A41F43"/>
    <w:rsid w:val="00A44805"/>
    <w:rsid w:val="00A450AC"/>
    <w:rsid w:val="00A6291C"/>
    <w:rsid w:val="00A64F09"/>
    <w:rsid w:val="00A657EF"/>
    <w:rsid w:val="00A65913"/>
    <w:rsid w:val="00A76ABE"/>
    <w:rsid w:val="00A82447"/>
    <w:rsid w:val="00A83D90"/>
    <w:rsid w:val="00A857A4"/>
    <w:rsid w:val="00A91D67"/>
    <w:rsid w:val="00A93ABC"/>
    <w:rsid w:val="00A94DB6"/>
    <w:rsid w:val="00A96B1D"/>
    <w:rsid w:val="00AA2FEB"/>
    <w:rsid w:val="00AA7B0D"/>
    <w:rsid w:val="00AB2762"/>
    <w:rsid w:val="00AC23E2"/>
    <w:rsid w:val="00AC5118"/>
    <w:rsid w:val="00AD1FD7"/>
    <w:rsid w:val="00AD41AA"/>
    <w:rsid w:val="00AE0739"/>
    <w:rsid w:val="00AF3846"/>
    <w:rsid w:val="00B10D9A"/>
    <w:rsid w:val="00B15DBA"/>
    <w:rsid w:val="00B23FA1"/>
    <w:rsid w:val="00B3508B"/>
    <w:rsid w:val="00B37004"/>
    <w:rsid w:val="00B371D0"/>
    <w:rsid w:val="00B416DC"/>
    <w:rsid w:val="00B44C38"/>
    <w:rsid w:val="00B4777D"/>
    <w:rsid w:val="00B52312"/>
    <w:rsid w:val="00B53BB1"/>
    <w:rsid w:val="00B602BF"/>
    <w:rsid w:val="00B6495A"/>
    <w:rsid w:val="00B654C5"/>
    <w:rsid w:val="00B73731"/>
    <w:rsid w:val="00B816C8"/>
    <w:rsid w:val="00B82B9E"/>
    <w:rsid w:val="00B94455"/>
    <w:rsid w:val="00BA0569"/>
    <w:rsid w:val="00BA392D"/>
    <w:rsid w:val="00BA3934"/>
    <w:rsid w:val="00BA4856"/>
    <w:rsid w:val="00BC247D"/>
    <w:rsid w:val="00BD3953"/>
    <w:rsid w:val="00BF269D"/>
    <w:rsid w:val="00BF3555"/>
    <w:rsid w:val="00BF3A70"/>
    <w:rsid w:val="00BF6641"/>
    <w:rsid w:val="00C037F8"/>
    <w:rsid w:val="00C03C66"/>
    <w:rsid w:val="00C10960"/>
    <w:rsid w:val="00C2033B"/>
    <w:rsid w:val="00C20B3C"/>
    <w:rsid w:val="00C21E78"/>
    <w:rsid w:val="00C23C39"/>
    <w:rsid w:val="00C26BF8"/>
    <w:rsid w:val="00C30943"/>
    <w:rsid w:val="00C31D64"/>
    <w:rsid w:val="00C40DEE"/>
    <w:rsid w:val="00C51EEA"/>
    <w:rsid w:val="00C558BB"/>
    <w:rsid w:val="00C569E2"/>
    <w:rsid w:val="00C5744B"/>
    <w:rsid w:val="00C5799C"/>
    <w:rsid w:val="00C6269B"/>
    <w:rsid w:val="00C62FE1"/>
    <w:rsid w:val="00C64E36"/>
    <w:rsid w:val="00C679C2"/>
    <w:rsid w:val="00C76737"/>
    <w:rsid w:val="00C7784D"/>
    <w:rsid w:val="00C85A04"/>
    <w:rsid w:val="00C901DA"/>
    <w:rsid w:val="00C905D7"/>
    <w:rsid w:val="00CA1215"/>
    <w:rsid w:val="00CA1581"/>
    <w:rsid w:val="00CB4675"/>
    <w:rsid w:val="00CB68CB"/>
    <w:rsid w:val="00CC17D5"/>
    <w:rsid w:val="00CD1733"/>
    <w:rsid w:val="00CD36C2"/>
    <w:rsid w:val="00CD576E"/>
    <w:rsid w:val="00CE5A19"/>
    <w:rsid w:val="00CF0DA0"/>
    <w:rsid w:val="00D01032"/>
    <w:rsid w:val="00D048D6"/>
    <w:rsid w:val="00D05648"/>
    <w:rsid w:val="00D06231"/>
    <w:rsid w:val="00D15D57"/>
    <w:rsid w:val="00D200C3"/>
    <w:rsid w:val="00D346BB"/>
    <w:rsid w:val="00D347DD"/>
    <w:rsid w:val="00D6246A"/>
    <w:rsid w:val="00D65DBD"/>
    <w:rsid w:val="00D75EDE"/>
    <w:rsid w:val="00D80229"/>
    <w:rsid w:val="00D8207C"/>
    <w:rsid w:val="00D835A9"/>
    <w:rsid w:val="00D87FDF"/>
    <w:rsid w:val="00D91FA9"/>
    <w:rsid w:val="00D9278C"/>
    <w:rsid w:val="00D92DFA"/>
    <w:rsid w:val="00DA15EB"/>
    <w:rsid w:val="00DB4915"/>
    <w:rsid w:val="00DB67B2"/>
    <w:rsid w:val="00DC3E14"/>
    <w:rsid w:val="00DC4152"/>
    <w:rsid w:val="00DD3EAC"/>
    <w:rsid w:val="00DE28C5"/>
    <w:rsid w:val="00E02171"/>
    <w:rsid w:val="00E04CF7"/>
    <w:rsid w:val="00E0670C"/>
    <w:rsid w:val="00E2489C"/>
    <w:rsid w:val="00E3140D"/>
    <w:rsid w:val="00E32908"/>
    <w:rsid w:val="00E4217B"/>
    <w:rsid w:val="00E46AA8"/>
    <w:rsid w:val="00E54CE4"/>
    <w:rsid w:val="00E6760E"/>
    <w:rsid w:val="00E713AA"/>
    <w:rsid w:val="00E76B6D"/>
    <w:rsid w:val="00E8154C"/>
    <w:rsid w:val="00E8290D"/>
    <w:rsid w:val="00E83E58"/>
    <w:rsid w:val="00E86C57"/>
    <w:rsid w:val="00E874D9"/>
    <w:rsid w:val="00E90161"/>
    <w:rsid w:val="00E94CE9"/>
    <w:rsid w:val="00E95F26"/>
    <w:rsid w:val="00EB2ECD"/>
    <w:rsid w:val="00EB451D"/>
    <w:rsid w:val="00EB6110"/>
    <w:rsid w:val="00EC23BF"/>
    <w:rsid w:val="00EC2C96"/>
    <w:rsid w:val="00EC3CB5"/>
    <w:rsid w:val="00EC3E59"/>
    <w:rsid w:val="00EC6A07"/>
    <w:rsid w:val="00EC70E8"/>
    <w:rsid w:val="00ED2DEA"/>
    <w:rsid w:val="00EE3DE2"/>
    <w:rsid w:val="00F010F5"/>
    <w:rsid w:val="00F0210F"/>
    <w:rsid w:val="00F040CB"/>
    <w:rsid w:val="00F070D0"/>
    <w:rsid w:val="00F11759"/>
    <w:rsid w:val="00F121B1"/>
    <w:rsid w:val="00F12B34"/>
    <w:rsid w:val="00F32498"/>
    <w:rsid w:val="00F36C99"/>
    <w:rsid w:val="00F46303"/>
    <w:rsid w:val="00F46FE0"/>
    <w:rsid w:val="00F47968"/>
    <w:rsid w:val="00F53070"/>
    <w:rsid w:val="00F612DF"/>
    <w:rsid w:val="00F61B5B"/>
    <w:rsid w:val="00F6305A"/>
    <w:rsid w:val="00F65DB4"/>
    <w:rsid w:val="00F65F65"/>
    <w:rsid w:val="00F7508C"/>
    <w:rsid w:val="00F82513"/>
    <w:rsid w:val="00F83A59"/>
    <w:rsid w:val="00F9360F"/>
    <w:rsid w:val="00F93DB1"/>
    <w:rsid w:val="00FA4488"/>
    <w:rsid w:val="00FA5547"/>
    <w:rsid w:val="00FA664D"/>
    <w:rsid w:val="00FC06FF"/>
    <w:rsid w:val="00FC1518"/>
    <w:rsid w:val="00FC1F79"/>
    <w:rsid w:val="00FC1FBD"/>
    <w:rsid w:val="00FD17CD"/>
    <w:rsid w:val="00FD5299"/>
    <w:rsid w:val="00FE0AEB"/>
    <w:rsid w:val="00FE4E97"/>
    <w:rsid w:val="00FE52AC"/>
    <w:rsid w:val="00FE5C93"/>
    <w:rsid w:val="00FE6D9F"/>
    <w:rsid w:val="00FF04D3"/>
    <w:rsid w:val="00FF0F79"/>
    <w:rsid w:val="00FF66B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3D3A07"/>
  <w15:docId w15:val="{D6B0CF5B-3406-40F4-87BE-14AB199AB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s-CO" w:eastAsia="es-CO"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C4A06"/>
  </w:style>
  <w:style w:type="paragraph" w:styleId="Ttulo1">
    <w:name w:val="heading 1"/>
    <w:basedOn w:val="Normal"/>
    <w:next w:val="Normal"/>
    <w:autoRedefine/>
    <w:qFormat/>
    <w:rsid w:val="001969B3"/>
    <w:pPr>
      <w:keepNext/>
      <w:keepLines/>
      <w:spacing w:before="240"/>
      <w:outlineLvl w:val="0"/>
    </w:pPr>
    <w:rPr>
      <w:rFonts w:eastAsia="Calibri" w:cs="Calibri"/>
      <w:b/>
      <w:szCs w:val="32"/>
    </w:rPr>
  </w:style>
  <w:style w:type="paragraph" w:styleId="Ttulo2">
    <w:name w:val="heading 2"/>
    <w:basedOn w:val="Normal"/>
    <w:next w:val="Normal"/>
    <w:link w:val="Ttulo2Car"/>
    <w:autoRedefine/>
    <w:qFormat/>
    <w:rsid w:val="00893B17"/>
    <w:pPr>
      <w:keepNext/>
      <w:keepLines/>
      <w:spacing w:before="40"/>
      <w:outlineLvl w:val="1"/>
    </w:pPr>
    <w:rPr>
      <w:rFonts w:eastAsia="Calibri"/>
      <w:b/>
      <w:szCs w:val="26"/>
    </w:rPr>
  </w:style>
  <w:style w:type="paragraph" w:styleId="Ttulo3">
    <w:name w:val="heading 3"/>
    <w:basedOn w:val="Normal"/>
    <w:next w:val="Normal"/>
    <w:link w:val="Ttulo3Car"/>
    <w:autoRedefine/>
    <w:qFormat/>
    <w:rsid w:val="00182CCD"/>
    <w:pPr>
      <w:keepNext/>
      <w:keepLines/>
      <w:spacing w:before="40"/>
      <w:outlineLvl w:val="2"/>
    </w:pPr>
    <w:rPr>
      <w:rFonts w:eastAsia="Calibri" w:cs="Calibri"/>
      <w:b/>
    </w:rPr>
  </w:style>
  <w:style w:type="paragraph" w:styleId="Ttulo4">
    <w:name w:val="heading 4"/>
    <w:basedOn w:val="Normal"/>
    <w:next w:val="Normal"/>
    <w:autoRedefine/>
    <w:qFormat/>
    <w:rsid w:val="00B654C5"/>
    <w:pPr>
      <w:keepNext/>
      <w:keepLines/>
      <w:spacing w:before="240" w:after="40"/>
      <w:jc w:val="center"/>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autoRedefine/>
    <w:qFormat/>
    <w:rsid w:val="001969B3"/>
    <w:pPr>
      <w:keepNext/>
      <w:keepLines/>
      <w:spacing w:before="480" w:after="120"/>
      <w:jc w:val="center"/>
    </w:pPr>
    <w:rPr>
      <w:b/>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3A2111"/>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A2111"/>
    <w:rPr>
      <w:rFonts w:ascii="Segoe UI" w:hAnsi="Segoe UI" w:cs="Segoe UI"/>
      <w:sz w:val="18"/>
      <w:szCs w:val="18"/>
    </w:rPr>
  </w:style>
  <w:style w:type="paragraph" w:styleId="Textonotapie">
    <w:name w:val="footnote text"/>
    <w:basedOn w:val="Normal"/>
    <w:link w:val="TextonotapieCar"/>
    <w:uiPriority w:val="99"/>
    <w:unhideWhenUsed/>
    <w:rsid w:val="00C905D7"/>
    <w:rPr>
      <w:sz w:val="20"/>
      <w:szCs w:val="20"/>
    </w:rPr>
  </w:style>
  <w:style w:type="character" w:customStyle="1" w:styleId="TextonotapieCar">
    <w:name w:val="Texto nota pie Car"/>
    <w:basedOn w:val="Fuentedeprrafopredeter"/>
    <w:link w:val="Textonotapie"/>
    <w:uiPriority w:val="99"/>
    <w:rsid w:val="00C905D7"/>
    <w:rPr>
      <w:sz w:val="20"/>
      <w:szCs w:val="20"/>
    </w:rPr>
  </w:style>
  <w:style w:type="character" w:styleId="Refdenotaalpie">
    <w:name w:val="footnote reference"/>
    <w:basedOn w:val="Fuentedeprrafopredeter"/>
    <w:uiPriority w:val="99"/>
    <w:unhideWhenUsed/>
    <w:rsid w:val="00C905D7"/>
    <w:rPr>
      <w:vertAlign w:val="superscript"/>
    </w:rPr>
  </w:style>
  <w:style w:type="paragraph" w:styleId="Sinespaciado">
    <w:name w:val="No Spacing"/>
    <w:aliases w:val="TITULO3"/>
    <w:link w:val="SinespaciadoCar"/>
    <w:autoRedefine/>
    <w:uiPriority w:val="1"/>
    <w:rsid w:val="00D87FDF"/>
    <w:pPr>
      <w:jc w:val="left"/>
    </w:pPr>
    <w:rPr>
      <w:rFonts w:eastAsiaTheme="minorHAnsi" w:cstheme="minorBidi"/>
      <w:b/>
      <w:szCs w:val="22"/>
      <w:lang w:eastAsia="en-US"/>
    </w:rPr>
  </w:style>
  <w:style w:type="paragraph" w:customStyle="1" w:styleId="TITULO1">
    <w:name w:val="TITULO1"/>
    <w:basedOn w:val="Sinespaciado"/>
    <w:link w:val="TITULO1Car"/>
    <w:autoRedefine/>
    <w:rsid w:val="001969B3"/>
    <w:rPr>
      <w:rFonts w:eastAsia="Arial" w:cs="Arial"/>
      <w:b w:val="0"/>
      <w:sz w:val="20"/>
      <w:szCs w:val="20"/>
      <w:lang w:eastAsia="es-CO"/>
    </w:rPr>
  </w:style>
  <w:style w:type="paragraph" w:styleId="Textonotaalfinal">
    <w:name w:val="endnote text"/>
    <w:basedOn w:val="Normal"/>
    <w:link w:val="TextonotaalfinalCar"/>
    <w:uiPriority w:val="99"/>
    <w:semiHidden/>
    <w:unhideWhenUsed/>
    <w:rsid w:val="0061208B"/>
    <w:rPr>
      <w:sz w:val="20"/>
      <w:szCs w:val="20"/>
    </w:rPr>
  </w:style>
  <w:style w:type="character" w:customStyle="1" w:styleId="SinespaciadoCar">
    <w:name w:val="Sin espaciado Car"/>
    <w:aliases w:val="TITULO3 Car"/>
    <w:basedOn w:val="Fuentedeprrafopredeter"/>
    <w:link w:val="Sinespaciado"/>
    <w:uiPriority w:val="1"/>
    <w:rsid w:val="00D87FDF"/>
    <w:rPr>
      <w:rFonts w:eastAsiaTheme="minorHAnsi" w:cstheme="minorBidi"/>
      <w:b/>
      <w:szCs w:val="22"/>
      <w:lang w:eastAsia="en-US"/>
    </w:rPr>
  </w:style>
  <w:style w:type="character" w:customStyle="1" w:styleId="TITULO1Car">
    <w:name w:val="TITULO1 Car"/>
    <w:basedOn w:val="SinespaciadoCar"/>
    <w:link w:val="TITULO1"/>
    <w:rsid w:val="001969B3"/>
    <w:rPr>
      <w:rFonts w:eastAsiaTheme="minorHAnsi" w:cstheme="minorBidi"/>
      <w:b w:val="0"/>
      <w:sz w:val="20"/>
      <w:szCs w:val="20"/>
      <w:lang w:eastAsia="en-US"/>
    </w:rPr>
  </w:style>
  <w:style w:type="character" w:customStyle="1" w:styleId="TextonotaalfinalCar">
    <w:name w:val="Texto nota al final Car"/>
    <w:basedOn w:val="Fuentedeprrafopredeter"/>
    <w:link w:val="Textonotaalfinal"/>
    <w:uiPriority w:val="99"/>
    <w:semiHidden/>
    <w:rsid w:val="0061208B"/>
    <w:rPr>
      <w:sz w:val="20"/>
      <w:szCs w:val="20"/>
    </w:rPr>
  </w:style>
  <w:style w:type="character" w:styleId="Refdenotaalfinal">
    <w:name w:val="endnote reference"/>
    <w:basedOn w:val="Fuentedeprrafopredeter"/>
    <w:uiPriority w:val="99"/>
    <w:semiHidden/>
    <w:unhideWhenUsed/>
    <w:rsid w:val="0061208B"/>
    <w:rPr>
      <w:vertAlign w:val="superscript"/>
    </w:rPr>
  </w:style>
  <w:style w:type="paragraph" w:styleId="Prrafodelista">
    <w:name w:val="List Paragraph"/>
    <w:basedOn w:val="Normal"/>
    <w:link w:val="PrrafodelistaCar"/>
    <w:uiPriority w:val="34"/>
    <w:qFormat/>
    <w:rsid w:val="00386ACF"/>
    <w:pPr>
      <w:ind w:left="720"/>
      <w:contextualSpacing/>
    </w:pPr>
  </w:style>
  <w:style w:type="paragraph" w:styleId="Encabezado">
    <w:name w:val="header"/>
    <w:basedOn w:val="Normal"/>
    <w:link w:val="EncabezadoCar"/>
    <w:uiPriority w:val="99"/>
    <w:unhideWhenUsed/>
    <w:rsid w:val="00CF0DA0"/>
    <w:pPr>
      <w:tabs>
        <w:tab w:val="center" w:pos="4419"/>
        <w:tab w:val="right" w:pos="8838"/>
      </w:tabs>
    </w:pPr>
  </w:style>
  <w:style w:type="character" w:customStyle="1" w:styleId="EncabezadoCar">
    <w:name w:val="Encabezado Car"/>
    <w:basedOn w:val="Fuentedeprrafopredeter"/>
    <w:link w:val="Encabezado"/>
    <w:uiPriority w:val="99"/>
    <w:rsid w:val="00CF0DA0"/>
  </w:style>
  <w:style w:type="paragraph" w:styleId="Piedepgina">
    <w:name w:val="footer"/>
    <w:basedOn w:val="Normal"/>
    <w:link w:val="PiedepginaCar"/>
    <w:uiPriority w:val="99"/>
    <w:unhideWhenUsed/>
    <w:rsid w:val="00CF0DA0"/>
    <w:pPr>
      <w:tabs>
        <w:tab w:val="center" w:pos="4419"/>
        <w:tab w:val="right" w:pos="8838"/>
      </w:tabs>
    </w:pPr>
  </w:style>
  <w:style w:type="character" w:customStyle="1" w:styleId="PiedepginaCar">
    <w:name w:val="Pie de página Car"/>
    <w:basedOn w:val="Fuentedeprrafopredeter"/>
    <w:link w:val="Piedepgina"/>
    <w:uiPriority w:val="99"/>
    <w:rsid w:val="00CF0DA0"/>
  </w:style>
  <w:style w:type="paragraph" w:styleId="Asuntodelcomentario">
    <w:name w:val="annotation subject"/>
    <w:basedOn w:val="Textocomentario"/>
    <w:next w:val="Textocomentario"/>
    <w:link w:val="AsuntodelcomentarioCar"/>
    <w:uiPriority w:val="99"/>
    <w:semiHidden/>
    <w:unhideWhenUsed/>
    <w:rsid w:val="00CF0DA0"/>
    <w:rPr>
      <w:b/>
      <w:bCs/>
    </w:rPr>
  </w:style>
  <w:style w:type="character" w:customStyle="1" w:styleId="AsuntodelcomentarioCar">
    <w:name w:val="Asunto del comentario Car"/>
    <w:basedOn w:val="TextocomentarioCar"/>
    <w:link w:val="Asuntodelcomentario"/>
    <w:uiPriority w:val="99"/>
    <w:semiHidden/>
    <w:rsid w:val="00CF0DA0"/>
    <w:rPr>
      <w:b/>
      <w:bCs/>
      <w:sz w:val="20"/>
      <w:szCs w:val="20"/>
    </w:rPr>
  </w:style>
  <w:style w:type="paragraph" w:customStyle="1" w:styleId="TITULO2">
    <w:name w:val="TITULO2"/>
    <w:basedOn w:val="Normal"/>
    <w:link w:val="TITULO2Car"/>
    <w:autoRedefine/>
    <w:rsid w:val="0087485C"/>
    <w:pPr>
      <w:jc w:val="center"/>
    </w:pPr>
    <w:rPr>
      <w:b/>
    </w:rPr>
  </w:style>
  <w:style w:type="character" w:customStyle="1" w:styleId="TITULO2Car">
    <w:name w:val="TITULO2 Car"/>
    <w:basedOn w:val="Fuentedeprrafopredeter"/>
    <w:link w:val="TITULO2"/>
    <w:rsid w:val="0087485C"/>
    <w:rPr>
      <w:b/>
    </w:rPr>
  </w:style>
  <w:style w:type="paragraph" w:styleId="TtuloTDC">
    <w:name w:val="TOC Heading"/>
    <w:basedOn w:val="Ttulo1"/>
    <w:next w:val="Normal"/>
    <w:uiPriority w:val="39"/>
    <w:unhideWhenUsed/>
    <w:qFormat/>
    <w:rsid w:val="00442949"/>
    <w:pPr>
      <w:spacing w:line="259" w:lineRule="auto"/>
      <w:jc w:val="left"/>
      <w:outlineLvl w:val="9"/>
    </w:pPr>
    <w:rPr>
      <w:rFonts w:asciiTheme="majorHAnsi" w:eastAsiaTheme="majorEastAsia" w:hAnsiTheme="majorHAnsi" w:cstheme="majorBidi"/>
      <w:color w:val="365F91" w:themeColor="accent1" w:themeShade="BF"/>
    </w:rPr>
  </w:style>
  <w:style w:type="paragraph" w:styleId="TDC2">
    <w:name w:val="toc 2"/>
    <w:basedOn w:val="Normal"/>
    <w:next w:val="Normal"/>
    <w:autoRedefine/>
    <w:uiPriority w:val="39"/>
    <w:unhideWhenUsed/>
    <w:rsid w:val="00815AED"/>
    <w:pPr>
      <w:spacing w:after="100" w:line="259" w:lineRule="auto"/>
      <w:ind w:left="220"/>
      <w:jc w:val="left"/>
    </w:pPr>
    <w:rPr>
      <w:rFonts w:eastAsiaTheme="minorEastAsia" w:cs="Times New Roman"/>
      <w:szCs w:val="22"/>
    </w:rPr>
  </w:style>
  <w:style w:type="paragraph" w:styleId="TDC1">
    <w:name w:val="toc 1"/>
    <w:basedOn w:val="Normal"/>
    <w:next w:val="Normal"/>
    <w:autoRedefine/>
    <w:uiPriority w:val="39"/>
    <w:unhideWhenUsed/>
    <w:rsid w:val="00815AED"/>
    <w:pPr>
      <w:spacing w:after="100" w:line="259" w:lineRule="auto"/>
      <w:jc w:val="left"/>
    </w:pPr>
    <w:rPr>
      <w:rFonts w:eastAsiaTheme="minorEastAsia" w:cs="Times New Roman"/>
      <w:szCs w:val="22"/>
    </w:rPr>
  </w:style>
  <w:style w:type="paragraph" w:styleId="TDC3">
    <w:name w:val="toc 3"/>
    <w:basedOn w:val="Normal"/>
    <w:next w:val="Normal"/>
    <w:autoRedefine/>
    <w:uiPriority w:val="39"/>
    <w:unhideWhenUsed/>
    <w:rsid w:val="00815AED"/>
    <w:pPr>
      <w:tabs>
        <w:tab w:val="right" w:pos="8828"/>
      </w:tabs>
      <w:spacing w:after="100" w:line="259" w:lineRule="auto"/>
      <w:ind w:left="440"/>
      <w:jc w:val="left"/>
    </w:pPr>
    <w:rPr>
      <w:rFonts w:eastAsiaTheme="minorEastAsia"/>
      <w:noProof/>
      <w:szCs w:val="22"/>
    </w:rPr>
  </w:style>
  <w:style w:type="character" w:styleId="Hipervnculo">
    <w:name w:val="Hyperlink"/>
    <w:basedOn w:val="Fuentedeprrafopredeter"/>
    <w:uiPriority w:val="99"/>
    <w:unhideWhenUsed/>
    <w:rsid w:val="001969B3"/>
    <w:rPr>
      <w:color w:val="0000FF" w:themeColor="hyperlink"/>
      <w:u w:val="single"/>
    </w:rPr>
  </w:style>
  <w:style w:type="paragraph" w:customStyle="1" w:styleId="Default">
    <w:name w:val="Default"/>
    <w:rsid w:val="00813849"/>
    <w:pPr>
      <w:autoSpaceDE w:val="0"/>
      <w:autoSpaceDN w:val="0"/>
      <w:adjustRightInd w:val="0"/>
      <w:jc w:val="left"/>
    </w:pPr>
    <w:rPr>
      <w:rFonts w:ascii="Times New Roman" w:hAnsi="Times New Roman" w:cs="Times New Roman"/>
      <w:color w:val="000000"/>
    </w:rPr>
  </w:style>
  <w:style w:type="paragraph" w:styleId="Textoindependiente">
    <w:name w:val="Body Text"/>
    <w:basedOn w:val="Normal"/>
    <w:link w:val="TextoindependienteCar"/>
    <w:uiPriority w:val="99"/>
    <w:semiHidden/>
    <w:unhideWhenUsed/>
    <w:rsid w:val="002424D1"/>
    <w:pPr>
      <w:spacing w:after="120"/>
    </w:pPr>
  </w:style>
  <w:style w:type="character" w:customStyle="1" w:styleId="TextoindependienteCar">
    <w:name w:val="Texto independiente Car"/>
    <w:basedOn w:val="Fuentedeprrafopredeter"/>
    <w:link w:val="Textoindependiente"/>
    <w:uiPriority w:val="99"/>
    <w:semiHidden/>
    <w:rsid w:val="002424D1"/>
  </w:style>
  <w:style w:type="paragraph" w:styleId="NormalWeb">
    <w:name w:val="Normal (Web)"/>
    <w:basedOn w:val="Default"/>
    <w:next w:val="Default"/>
    <w:uiPriority w:val="99"/>
    <w:rsid w:val="0082534B"/>
    <w:rPr>
      <w:rFonts w:ascii="PEPALD+TimesNewRoman" w:hAnsi="PEPALD+TimesNewRoman" w:cs="Arial"/>
      <w:color w:val="auto"/>
    </w:rPr>
  </w:style>
  <w:style w:type="paragraph" w:customStyle="1" w:styleId="Notaalpie">
    <w:name w:val="Nota al pie"/>
    <w:basedOn w:val="Normal"/>
    <w:rsid w:val="00182CCD"/>
    <w:pPr>
      <w:suppressAutoHyphens/>
      <w:jc w:val="left"/>
    </w:pPr>
    <w:rPr>
      <w:rFonts w:ascii="Times New Roman" w:eastAsia="Times New Roman" w:hAnsi="Times New Roman" w:cs="Times New Roman"/>
    </w:rPr>
  </w:style>
  <w:style w:type="character" w:customStyle="1" w:styleId="mh6">
    <w:name w:val="_mh6"/>
    <w:basedOn w:val="Fuentedeprrafopredeter"/>
    <w:rsid w:val="006605F5"/>
  </w:style>
  <w:style w:type="character" w:customStyle="1" w:styleId="addmd">
    <w:name w:val="addmd"/>
    <w:basedOn w:val="Fuentedeprrafopredeter"/>
    <w:rsid w:val="006959F1"/>
  </w:style>
  <w:style w:type="character" w:customStyle="1" w:styleId="PrrafodelistaCar">
    <w:name w:val="Párrafo de lista Car"/>
    <w:basedOn w:val="Fuentedeprrafopredeter"/>
    <w:link w:val="Prrafodelista"/>
    <w:uiPriority w:val="34"/>
    <w:rsid w:val="000B5E7A"/>
  </w:style>
  <w:style w:type="character" w:styleId="Mencinsinresolver">
    <w:name w:val="Unresolved Mention"/>
    <w:basedOn w:val="Fuentedeprrafopredeter"/>
    <w:uiPriority w:val="99"/>
    <w:semiHidden/>
    <w:unhideWhenUsed/>
    <w:rsid w:val="00FE4E97"/>
    <w:rPr>
      <w:color w:val="605E5C"/>
      <w:shd w:val="clear" w:color="auto" w:fill="E1DFDD"/>
    </w:rPr>
  </w:style>
  <w:style w:type="character" w:customStyle="1" w:styleId="halyaf">
    <w:name w:val="halyaf"/>
    <w:basedOn w:val="Fuentedeprrafopredeter"/>
    <w:rsid w:val="00C6269B"/>
  </w:style>
  <w:style w:type="character" w:styleId="Hipervnculovisitado">
    <w:name w:val="FollowedHyperlink"/>
    <w:basedOn w:val="Fuentedeprrafopredeter"/>
    <w:uiPriority w:val="99"/>
    <w:semiHidden/>
    <w:unhideWhenUsed/>
    <w:rsid w:val="0043420B"/>
    <w:rPr>
      <w:color w:val="800080" w:themeColor="followedHyperlink"/>
      <w:u w:val="single"/>
    </w:rPr>
  </w:style>
  <w:style w:type="character" w:customStyle="1" w:styleId="article-title">
    <w:name w:val="article-title"/>
    <w:basedOn w:val="Fuentedeprrafopredeter"/>
    <w:rsid w:val="00640CF0"/>
  </w:style>
  <w:style w:type="character" w:customStyle="1" w:styleId="Ttulo2Car">
    <w:name w:val="Título 2 Car"/>
    <w:basedOn w:val="Fuentedeprrafopredeter"/>
    <w:link w:val="Ttulo2"/>
    <w:rsid w:val="003956E5"/>
    <w:rPr>
      <w:rFonts w:eastAsia="Calibri"/>
      <w:b/>
      <w:szCs w:val="26"/>
    </w:rPr>
  </w:style>
  <w:style w:type="character" w:customStyle="1" w:styleId="Ttulo3Car">
    <w:name w:val="Título 3 Car"/>
    <w:basedOn w:val="Fuentedeprrafopredeter"/>
    <w:link w:val="Ttulo3"/>
    <w:rsid w:val="00391DBE"/>
    <w:rPr>
      <w:rFonts w:eastAsia="Calibri" w:cs="Calibri"/>
      <w:b/>
    </w:rPr>
  </w:style>
  <w:style w:type="character" w:customStyle="1" w:styleId="markedcontent">
    <w:name w:val="markedcontent"/>
    <w:basedOn w:val="Fuentedeprrafopredeter"/>
    <w:rsid w:val="004F27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0485">
      <w:bodyDiv w:val="1"/>
      <w:marLeft w:val="0"/>
      <w:marRight w:val="0"/>
      <w:marTop w:val="0"/>
      <w:marBottom w:val="0"/>
      <w:divBdr>
        <w:top w:val="none" w:sz="0" w:space="0" w:color="auto"/>
        <w:left w:val="none" w:sz="0" w:space="0" w:color="auto"/>
        <w:bottom w:val="none" w:sz="0" w:space="0" w:color="auto"/>
        <w:right w:val="none" w:sz="0" w:space="0" w:color="auto"/>
      </w:divBdr>
    </w:div>
    <w:div w:id="202838203">
      <w:bodyDiv w:val="1"/>
      <w:marLeft w:val="0"/>
      <w:marRight w:val="0"/>
      <w:marTop w:val="0"/>
      <w:marBottom w:val="0"/>
      <w:divBdr>
        <w:top w:val="none" w:sz="0" w:space="0" w:color="auto"/>
        <w:left w:val="none" w:sz="0" w:space="0" w:color="auto"/>
        <w:bottom w:val="none" w:sz="0" w:space="0" w:color="auto"/>
        <w:right w:val="none" w:sz="0" w:space="0" w:color="auto"/>
      </w:divBdr>
    </w:div>
    <w:div w:id="337542529">
      <w:bodyDiv w:val="1"/>
      <w:marLeft w:val="0"/>
      <w:marRight w:val="0"/>
      <w:marTop w:val="0"/>
      <w:marBottom w:val="0"/>
      <w:divBdr>
        <w:top w:val="none" w:sz="0" w:space="0" w:color="auto"/>
        <w:left w:val="none" w:sz="0" w:space="0" w:color="auto"/>
        <w:bottom w:val="none" w:sz="0" w:space="0" w:color="auto"/>
        <w:right w:val="none" w:sz="0" w:space="0" w:color="auto"/>
      </w:divBdr>
    </w:div>
    <w:div w:id="348289762">
      <w:bodyDiv w:val="1"/>
      <w:marLeft w:val="0"/>
      <w:marRight w:val="0"/>
      <w:marTop w:val="0"/>
      <w:marBottom w:val="0"/>
      <w:divBdr>
        <w:top w:val="none" w:sz="0" w:space="0" w:color="auto"/>
        <w:left w:val="none" w:sz="0" w:space="0" w:color="auto"/>
        <w:bottom w:val="none" w:sz="0" w:space="0" w:color="auto"/>
        <w:right w:val="none" w:sz="0" w:space="0" w:color="auto"/>
      </w:divBdr>
      <w:divsChild>
        <w:div w:id="1471284945">
          <w:marLeft w:val="0"/>
          <w:marRight w:val="0"/>
          <w:marTop w:val="0"/>
          <w:marBottom w:val="0"/>
          <w:divBdr>
            <w:top w:val="none" w:sz="0" w:space="0" w:color="auto"/>
            <w:left w:val="none" w:sz="0" w:space="0" w:color="auto"/>
            <w:bottom w:val="none" w:sz="0" w:space="0" w:color="auto"/>
            <w:right w:val="none" w:sz="0" w:space="0" w:color="auto"/>
          </w:divBdr>
        </w:div>
      </w:divsChild>
    </w:div>
    <w:div w:id="467280496">
      <w:bodyDiv w:val="1"/>
      <w:marLeft w:val="0"/>
      <w:marRight w:val="0"/>
      <w:marTop w:val="0"/>
      <w:marBottom w:val="0"/>
      <w:divBdr>
        <w:top w:val="none" w:sz="0" w:space="0" w:color="auto"/>
        <w:left w:val="none" w:sz="0" w:space="0" w:color="auto"/>
        <w:bottom w:val="none" w:sz="0" w:space="0" w:color="auto"/>
        <w:right w:val="none" w:sz="0" w:space="0" w:color="auto"/>
      </w:divBdr>
    </w:div>
    <w:div w:id="516429142">
      <w:bodyDiv w:val="1"/>
      <w:marLeft w:val="0"/>
      <w:marRight w:val="0"/>
      <w:marTop w:val="0"/>
      <w:marBottom w:val="0"/>
      <w:divBdr>
        <w:top w:val="none" w:sz="0" w:space="0" w:color="auto"/>
        <w:left w:val="none" w:sz="0" w:space="0" w:color="auto"/>
        <w:bottom w:val="none" w:sz="0" w:space="0" w:color="auto"/>
        <w:right w:val="none" w:sz="0" w:space="0" w:color="auto"/>
      </w:divBdr>
    </w:div>
    <w:div w:id="549194621">
      <w:bodyDiv w:val="1"/>
      <w:marLeft w:val="0"/>
      <w:marRight w:val="0"/>
      <w:marTop w:val="0"/>
      <w:marBottom w:val="0"/>
      <w:divBdr>
        <w:top w:val="none" w:sz="0" w:space="0" w:color="auto"/>
        <w:left w:val="none" w:sz="0" w:space="0" w:color="auto"/>
        <w:bottom w:val="none" w:sz="0" w:space="0" w:color="auto"/>
        <w:right w:val="none" w:sz="0" w:space="0" w:color="auto"/>
      </w:divBdr>
    </w:div>
    <w:div w:id="676923620">
      <w:bodyDiv w:val="1"/>
      <w:marLeft w:val="0"/>
      <w:marRight w:val="0"/>
      <w:marTop w:val="0"/>
      <w:marBottom w:val="0"/>
      <w:divBdr>
        <w:top w:val="none" w:sz="0" w:space="0" w:color="auto"/>
        <w:left w:val="none" w:sz="0" w:space="0" w:color="auto"/>
        <w:bottom w:val="none" w:sz="0" w:space="0" w:color="auto"/>
        <w:right w:val="none" w:sz="0" w:space="0" w:color="auto"/>
      </w:divBdr>
    </w:div>
    <w:div w:id="903494685">
      <w:bodyDiv w:val="1"/>
      <w:marLeft w:val="0"/>
      <w:marRight w:val="0"/>
      <w:marTop w:val="0"/>
      <w:marBottom w:val="0"/>
      <w:divBdr>
        <w:top w:val="none" w:sz="0" w:space="0" w:color="auto"/>
        <w:left w:val="none" w:sz="0" w:space="0" w:color="auto"/>
        <w:bottom w:val="none" w:sz="0" w:space="0" w:color="auto"/>
        <w:right w:val="none" w:sz="0" w:space="0" w:color="auto"/>
      </w:divBdr>
    </w:div>
    <w:div w:id="1051617431">
      <w:bodyDiv w:val="1"/>
      <w:marLeft w:val="0"/>
      <w:marRight w:val="0"/>
      <w:marTop w:val="0"/>
      <w:marBottom w:val="0"/>
      <w:divBdr>
        <w:top w:val="none" w:sz="0" w:space="0" w:color="auto"/>
        <w:left w:val="none" w:sz="0" w:space="0" w:color="auto"/>
        <w:bottom w:val="none" w:sz="0" w:space="0" w:color="auto"/>
        <w:right w:val="none" w:sz="0" w:space="0" w:color="auto"/>
      </w:divBdr>
    </w:div>
    <w:div w:id="1067999712">
      <w:bodyDiv w:val="1"/>
      <w:marLeft w:val="0"/>
      <w:marRight w:val="0"/>
      <w:marTop w:val="0"/>
      <w:marBottom w:val="0"/>
      <w:divBdr>
        <w:top w:val="none" w:sz="0" w:space="0" w:color="auto"/>
        <w:left w:val="none" w:sz="0" w:space="0" w:color="auto"/>
        <w:bottom w:val="none" w:sz="0" w:space="0" w:color="auto"/>
        <w:right w:val="none" w:sz="0" w:space="0" w:color="auto"/>
      </w:divBdr>
    </w:div>
    <w:div w:id="1155872375">
      <w:bodyDiv w:val="1"/>
      <w:marLeft w:val="0"/>
      <w:marRight w:val="0"/>
      <w:marTop w:val="0"/>
      <w:marBottom w:val="0"/>
      <w:divBdr>
        <w:top w:val="none" w:sz="0" w:space="0" w:color="auto"/>
        <w:left w:val="none" w:sz="0" w:space="0" w:color="auto"/>
        <w:bottom w:val="none" w:sz="0" w:space="0" w:color="auto"/>
        <w:right w:val="none" w:sz="0" w:space="0" w:color="auto"/>
      </w:divBdr>
    </w:div>
    <w:div w:id="1253200490">
      <w:bodyDiv w:val="1"/>
      <w:marLeft w:val="0"/>
      <w:marRight w:val="0"/>
      <w:marTop w:val="0"/>
      <w:marBottom w:val="0"/>
      <w:divBdr>
        <w:top w:val="none" w:sz="0" w:space="0" w:color="auto"/>
        <w:left w:val="none" w:sz="0" w:space="0" w:color="auto"/>
        <w:bottom w:val="none" w:sz="0" w:space="0" w:color="auto"/>
        <w:right w:val="none" w:sz="0" w:space="0" w:color="auto"/>
      </w:divBdr>
    </w:div>
    <w:div w:id="1371303785">
      <w:bodyDiv w:val="1"/>
      <w:marLeft w:val="0"/>
      <w:marRight w:val="0"/>
      <w:marTop w:val="0"/>
      <w:marBottom w:val="0"/>
      <w:divBdr>
        <w:top w:val="none" w:sz="0" w:space="0" w:color="auto"/>
        <w:left w:val="none" w:sz="0" w:space="0" w:color="auto"/>
        <w:bottom w:val="none" w:sz="0" w:space="0" w:color="auto"/>
        <w:right w:val="none" w:sz="0" w:space="0" w:color="auto"/>
      </w:divBdr>
    </w:div>
    <w:div w:id="1666739455">
      <w:bodyDiv w:val="1"/>
      <w:marLeft w:val="0"/>
      <w:marRight w:val="0"/>
      <w:marTop w:val="0"/>
      <w:marBottom w:val="0"/>
      <w:divBdr>
        <w:top w:val="none" w:sz="0" w:space="0" w:color="auto"/>
        <w:left w:val="none" w:sz="0" w:space="0" w:color="auto"/>
        <w:bottom w:val="none" w:sz="0" w:space="0" w:color="auto"/>
        <w:right w:val="none" w:sz="0" w:space="0" w:color="auto"/>
      </w:divBdr>
    </w:div>
    <w:div w:id="1718317158">
      <w:bodyDiv w:val="1"/>
      <w:marLeft w:val="0"/>
      <w:marRight w:val="0"/>
      <w:marTop w:val="0"/>
      <w:marBottom w:val="0"/>
      <w:divBdr>
        <w:top w:val="none" w:sz="0" w:space="0" w:color="auto"/>
        <w:left w:val="none" w:sz="0" w:space="0" w:color="auto"/>
        <w:bottom w:val="none" w:sz="0" w:space="0" w:color="auto"/>
        <w:right w:val="none" w:sz="0" w:space="0" w:color="auto"/>
      </w:divBdr>
    </w:div>
    <w:div w:id="19791890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doi.org/10.35742/rcci.2020.25(3).1-17" TargetMode="External"/><Relationship Id="rId18" Type="http://schemas.openxmlformats.org/officeDocument/2006/relationships/hyperlink" Target="https://aprendiendomatematicas.com/pensamiento-logico-matematico/"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www.redalyc.org/pdf/153/15329875002.pdf" TargetMode="External"/><Relationship Id="rId34" Type="http://schemas.openxmlformats.org/officeDocument/2006/relationships/image" Target="media/image1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iso25000.com/index.php/normas-iso-25000?limit=4&amp;start=4" TargetMode="Externa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informeticplus.com/que-es-una-app" TargetMode="External"/><Relationship Id="rId20" Type="http://schemas.openxmlformats.org/officeDocument/2006/relationships/hyperlink" Target="http://metodos-comunicacion.sociales.uba.ar/files/2014/04/Hernandez-Sampieri-Cap-1.pdf"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itu.int/wsis/stocktaking/docs/activities/1102712635/statistics-es.pdf"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cuentos-cuanticos.com/2013/07/21/los-paradigmas-y-las-revoluciones-cientificas-hoy-va-de-kuhn/" TargetMode="Externa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gamkt.com/descubre/gamification-gamificacion/" TargetMode="External"/><Relationship Id="rId22" Type="http://schemas.openxmlformats.org/officeDocument/2006/relationships/hyperlink" Target="Http://Www.Sld.Cu/Galerias/Pdf/Sitios/Cielam/Manual_De_Metodologia_Deinvestigaciones._1.Pdf" TargetMode="Externa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hyperlink" Target="https://meet.google.com/xgs-rati-dxn?pli=1&amp;authuser=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Mar14</b:Tag>
    <b:SourceType>Report</b:SourceType>
    <b:Guid>{7BD9286F-E87A-4161-AD23-554648D1F358}</b:Guid>
    <b:Title>Detección temprana de dificultades de lectoescritura en Madrid</b:Title>
    <b:Year>2014</b:Year>
    <b:City>Madrid, España</b:City>
    <b:Author>
      <b:Author>
        <b:NameList>
          <b:Person>
            <b:Last>Casado</b:Last>
            <b:First>María</b:First>
            <b:Middle>Belén Llorens</b:Middle>
          </b:Person>
        </b:NameList>
      </b:Author>
    </b:Author>
    <b:RefOrder>1</b:RefOrder>
  </b:Source>
</b:Sources>
</file>

<file path=customXml/itemProps1.xml><?xml version="1.0" encoding="utf-8"?>
<ds:datastoreItem xmlns:ds="http://schemas.openxmlformats.org/officeDocument/2006/customXml" ds:itemID="{76AC593B-29B7-4122-8910-E418E26BE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13218</TotalTime>
  <Pages>33</Pages>
  <Words>7119</Words>
  <Characters>39156</Characters>
  <Application>Microsoft Office Word</Application>
  <DocSecurity>0</DocSecurity>
  <Lines>326</Lines>
  <Paragraphs>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jose david muñoz r</dc:creator>
  <cp:lastModifiedBy>CARLOS TORRES PAREDES</cp:lastModifiedBy>
  <cp:revision>60</cp:revision>
  <dcterms:created xsi:type="dcterms:W3CDTF">2021-02-20T06:59:00Z</dcterms:created>
  <dcterms:modified xsi:type="dcterms:W3CDTF">2022-03-29T05:31:00Z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2f6cfcc8-e6dc-3b61-bc99-62c6a9d7160b</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