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Projeto</w:t>
      </w:r>
      <w:r>
        <w:t xml:space="preserve"> </w:t>
      </w:r>
      <w:r>
        <w:t xml:space="preserve">Prático</w:t>
      </w:r>
      <w:r>
        <w:t xml:space="preserve"> </w:t>
      </w:r>
      <w:r>
        <w:t xml:space="preserve">de</w:t>
      </w:r>
      <w:r>
        <w:t xml:space="preserve"> </w:t>
      </w:r>
      <w:r>
        <w:t xml:space="preserve">Aprendizagem</w:t>
      </w:r>
      <w:r>
        <w:t xml:space="preserve"> </w:t>
      </w:r>
      <w:r>
        <w:t xml:space="preserve">de</w:t>
      </w:r>
      <w:r>
        <w:t xml:space="preserve"> </w:t>
      </w:r>
      <w:r>
        <w:t xml:space="preserve">Máquina</w:t>
      </w:r>
    </w:p>
    <w:p>
      <w:pPr>
        <w:pStyle w:val="Author"/>
      </w:pPr>
      <w:r>
        <w:t xml:space="preserve">Adriano</w:t>
      </w:r>
      <w:r>
        <w:t xml:space="preserve"> </w:t>
      </w:r>
      <w:r>
        <w:t xml:space="preserve">Nascimento</w:t>
      </w:r>
      <w:r>
        <w:t xml:space="preserve"> </w:t>
      </w:r>
      <w:r>
        <w:t xml:space="preserve">da</w:t>
      </w:r>
      <w:r>
        <w:t xml:space="preserve"> </w:t>
      </w:r>
      <w:r>
        <w:t xml:space="preserve">Paixão,</w:t>
      </w:r>
      <w:r>
        <w:t xml:space="preserve"> </w:t>
      </w:r>
      <w:r>
        <w:t xml:space="preserve">20180015150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Alberto</w:t>
      </w:r>
      <w:r>
        <w:t xml:space="preserve"> </w:t>
      </w:r>
      <w:r>
        <w:t xml:space="preserve">Alves</w:t>
      </w:r>
      <w:r>
        <w:t xml:space="preserve"> </w:t>
      </w:r>
      <w:r>
        <w:t xml:space="preserve">de</w:t>
      </w:r>
      <w:r>
        <w:t xml:space="preserve"> </w:t>
      </w:r>
      <w:r>
        <w:t xml:space="preserve">Meneses,</w:t>
      </w:r>
      <w:r>
        <w:t xml:space="preserve"> </w:t>
      </w:r>
      <w:r>
        <w:t xml:space="preserve">201800032</w:t>
      </w:r>
    </w:p>
    <w:p>
      <w:pPr>
        <w:pStyle w:val="Date"/>
      </w:pPr>
      <w:r>
        <w:t xml:space="preserve">2022-11-26</w:t>
      </w:r>
    </w:p>
    <w:p>
      <w:pPr>
        <w:pStyle w:val="FirstParagraph"/>
      </w:pPr>
      <w:r>
        <w:rPr>
          <w:bCs/>
          <w:b/>
        </w:rPr>
        <w:t xml:space="preserve">Efeitos do Álcool no Estudo</w:t>
      </w:r>
    </w:p>
    <w:p>
      <w:pPr>
        <w:pStyle w:val="BodyText"/>
      </w:pPr>
      <w:r>
        <w:rPr>
          <w:bCs/>
          <w:b/>
        </w:rPr>
        <w:t xml:space="preserve">1 Introdução</w:t>
      </w:r>
    </w:p>
    <w:p>
      <w:pPr>
        <w:pStyle w:val="BodyText"/>
      </w:pPr>
      <w:r>
        <w:t xml:space="preserve">Todos sabemos que o consumo em excesso de bebidas alcólicas provoca reaçòes indesejáveis no nosso organismo.</w:t>
      </w:r>
    </w:p>
    <w:p>
      <w:pPr>
        <w:pStyle w:val="BodyText"/>
      </w:pPr>
      <w:r>
        <w:t xml:space="preserve">Alguns copos a mais e você sente dificuldade para falar com desenvoltura e de coordenação e equilíbrio, e para piorar, sua capacidade de julgamento já não é tão confiável.</w:t>
      </w:r>
    </w:p>
    <w:p>
      <w:pPr>
        <w:pStyle w:val="BodyText"/>
      </w:pPr>
      <w:r>
        <w:t xml:space="preserve">Segundo Galvao (2017), O excesso de álcool no cérebro leva a efeitos psíquicos como redução da concentração, da atenção, da memória recente e da capacidade de julgamento.</w:t>
      </w:r>
    </w:p>
    <w:p>
      <w:pPr>
        <w:pStyle w:val="BodyText"/>
      </w:pPr>
      <w:r>
        <w:t xml:space="preserve">Para Mônica (2018), o álcool é um depressor do sistema nervoso central, ou seja, uma substância que diminui a atividade do cérebro, alterando a ação de neurotransmissores, como o ácido gama-aminobutírico, o glutamato e a serotonina.</w:t>
      </w:r>
      <w:r>
        <w:t xml:space="preserve"> </w:t>
      </w:r>
      <w:r>
        <w:t xml:space="preserve">Conforme a pessoa ingere a bebida, o organismo reage de uma determinada forma, seguindo alguns estágios.</w:t>
      </w:r>
    </w:p>
    <w:p>
      <w:pPr>
        <w:pStyle w:val="BodyText"/>
      </w:pPr>
      <w:r>
        <w:t xml:space="preserve">Quando a concentração de álcool no sangue é baixa (entre 0,01 e 0,12 gramas/100 mililitros), o indivíduo tende a ficar desinibido, relaxado e eufórico.</w:t>
      </w:r>
      <w:r>
        <w:t xml:space="preserve"> </w:t>
      </w:r>
      <w:r>
        <w:t xml:space="preserve">À medida que essa quantidade aumenta, outras reações aparecem, como lentidão dos reflexos, problemas de atenção, perda de memória, alterações na capacidade de raciocínio e falta de equilíbrio.</w:t>
      </w:r>
      <w:r>
        <w:t xml:space="preserve"> </w:t>
      </w:r>
      <w:r>
        <w:t xml:space="preserve">Em níveis muito altos (a partir de 0,40 gramas/100 mililitros), pode haver intoxicação severa e parada cardiorrespiratória, com possibilidade de sequelas neurológicas e até mesmo morte.</w:t>
      </w:r>
    </w:p>
    <w:p>
      <w:pPr>
        <w:pStyle w:val="BodyText"/>
      </w:pPr>
      <w:r>
        <w:t xml:space="preserve">Além desses efeitos visíveis e imediatos, o consumo exagerado de álcool, principalmente ná infância e adolescência, pode prejudicar o desenvolvimento cerebral, inibir o crescimento de novos neurônios e causar lesões permanentes, além de ser um fator de risco para a depressão ou outro transtorno mental.</w:t>
      </w:r>
    </w:p>
    <w:p>
      <w:pPr>
        <w:pStyle w:val="BodyText"/>
      </w:pPr>
      <w:r>
        <w:rPr>
          <w:bCs/>
          <w:b/>
        </w:rPr>
        <w:t xml:space="preserve">2 Objetivo</w:t>
      </w:r>
    </w:p>
    <w:p>
      <w:pPr>
        <w:pStyle w:val="BodyText"/>
      </w:pPr>
      <w:r>
        <w:t xml:space="preserve">O objetivo é criar um modelo preditivo para responder a seguinte pergunta:</w:t>
      </w:r>
      <w:r>
        <w:t xml:space="preserve"> </w:t>
      </w:r>
      <w:r>
        <w:t xml:space="preserve">“</w:t>
      </w:r>
      <w:r>
        <w:t xml:space="preserve">Como séria o desempenho das notas dos alunos nas disciplinas de Português e Matemática em relação ao consumo do álcool?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3 Método</w:t>
      </w:r>
    </w:p>
    <w:p>
      <w:pPr>
        <w:pStyle w:val="BodyText"/>
      </w:pPr>
      <w:r>
        <w:t xml:space="preserve">Foram análisados bancos de dados sobre o tema proposto (</w:t>
      </w:r>
      <w:r>
        <w:rPr>
          <w:iCs/>
          <w:i/>
        </w:rPr>
        <w:t xml:space="preserve">Alcohol Effects On Study</w:t>
      </w:r>
      <w:r>
        <w:t xml:space="preserve">), disponíveis no site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https://www.kaggle.com/datasets/whenamancodes/alcohol-effects-on-study</w:t>
        </w:r>
      </w:hyperlink>
      <w:r>
        <w:t xml:space="preserve">.</w:t>
      </w:r>
      <w:r>
        <w:t xml:space="preserve"> </w:t>
      </w:r>
      <w:r>
        <w:t xml:space="preserve">Utilizou-se o software R para leitura e análise descritiva dos dados.</w:t>
      </w:r>
    </w:p>
    <w:p>
      <w:pPr>
        <w:pStyle w:val="BodyText"/>
      </w:pPr>
      <w:r>
        <w:t xml:space="preserve">O que na realidade queremos saber é: ” É possível usar características quantitativas para predizer as notas dos alunos na disciplina de português e matemática (G3) face ao consumo de álcool?”</w:t>
      </w:r>
    </w:p>
    <w:p>
      <w:pPr>
        <w:pStyle w:val="BodyText"/>
      </w:pPr>
      <w:r>
        <w:rPr>
          <w:bCs/>
          <w:b/>
        </w:rPr>
        <w:t xml:space="preserve">4 Predição para as notas de matemática</w:t>
      </w:r>
    </w:p>
    <w:p>
      <w:pPr>
        <w:pStyle w:val="BodyText"/>
      </w:pPr>
      <w:r>
        <w:rPr>
          <w:bCs/>
          <w:b/>
        </w:rPr>
        <w:t xml:space="preserve">4.1 Amostra de Entrada</w:t>
      </w:r>
    </w:p>
    <w:p>
      <w:pPr>
        <w:pStyle w:val="BodyText"/>
      </w:pPr>
      <w:r>
        <w:t xml:space="preserve">A tabela a seguir, nos mostra as primeiras seis linhas do banco de dados</w:t>
      </w:r>
      <w:r>
        <w:t xml:space="preserve"> </w:t>
      </w:r>
      <w:r>
        <w:rPr>
          <w:iCs/>
          <w:i/>
        </w:rPr>
        <w:t xml:space="preserve">maths.csv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# A tibble: 395 × 33</w:t>
      </w:r>
      <w:r>
        <w:br/>
      </w:r>
      <w:r>
        <w:rPr>
          <w:rStyle w:val="VerbatimChar"/>
        </w:rPr>
        <w:t xml:space="preserve">##    school sex     age address famsize Pstatus  Medu  Fedu Mjob     Fjob   reason</w:t>
      </w:r>
      <w:r>
        <w:br/>
      </w:r>
      <w:r>
        <w:rPr>
          <w:rStyle w:val="VerbatimChar"/>
        </w:rPr>
        <w:t xml:space="preserve">##    &lt;chr&gt;  &lt;chr&gt; &lt;dbl&gt; &lt;chr&gt;   &lt;chr&gt;   &lt;chr&gt;   &lt;dbl&gt; &lt;dbl&gt; &lt;chr&gt;    &lt;chr&gt;  &lt;chr&gt; </w:t>
      </w:r>
      <w:r>
        <w:br/>
      </w:r>
      <w:r>
        <w:rPr>
          <w:rStyle w:val="VerbatimChar"/>
        </w:rPr>
        <w:t xml:space="preserve">##  1 GP     F        18 U       GT3     A           4     4 at_home  teach… course</w:t>
      </w:r>
      <w:r>
        <w:br/>
      </w:r>
      <w:r>
        <w:rPr>
          <w:rStyle w:val="VerbatimChar"/>
        </w:rPr>
        <w:t xml:space="preserve">##  2 GP     F        17 U       GT3     T           1     1 at_home  other  course</w:t>
      </w:r>
      <w:r>
        <w:br/>
      </w:r>
      <w:r>
        <w:rPr>
          <w:rStyle w:val="VerbatimChar"/>
        </w:rPr>
        <w:t xml:space="preserve">##  3 GP     F        15 U       LE3     T           1     1 at_home  other  other </w:t>
      </w:r>
      <w:r>
        <w:br/>
      </w:r>
      <w:r>
        <w:rPr>
          <w:rStyle w:val="VerbatimChar"/>
        </w:rPr>
        <w:t xml:space="preserve">##  4 GP     F        15 U       GT3     T           4     2 health   servi… home  </w:t>
      </w:r>
      <w:r>
        <w:br/>
      </w:r>
      <w:r>
        <w:rPr>
          <w:rStyle w:val="VerbatimChar"/>
        </w:rPr>
        <w:t xml:space="preserve">##  5 GP     F        16 U       GT3     T           3     3 other    other  home  </w:t>
      </w:r>
      <w:r>
        <w:br/>
      </w:r>
      <w:r>
        <w:rPr>
          <w:rStyle w:val="VerbatimChar"/>
        </w:rPr>
        <w:t xml:space="preserve">##  6 GP     M        16 U       LE3     T           4     3 services other  reput…</w:t>
      </w:r>
      <w:r>
        <w:br/>
      </w:r>
      <w:r>
        <w:rPr>
          <w:rStyle w:val="VerbatimChar"/>
        </w:rPr>
        <w:t xml:space="preserve">##  7 GP     M        16 U       LE3     T           2     2 other    other  home  </w:t>
      </w:r>
      <w:r>
        <w:br/>
      </w:r>
      <w:r>
        <w:rPr>
          <w:rStyle w:val="VerbatimChar"/>
        </w:rPr>
        <w:t xml:space="preserve">##  8 GP     F        17 U       GT3     A           4     4 other    teach… home  </w:t>
      </w:r>
      <w:r>
        <w:br/>
      </w:r>
      <w:r>
        <w:rPr>
          <w:rStyle w:val="VerbatimChar"/>
        </w:rPr>
        <w:t xml:space="preserve">##  9 GP     M        15 U       LE3     A           3     2 services other  home  </w:t>
      </w:r>
      <w:r>
        <w:br/>
      </w:r>
      <w:r>
        <w:rPr>
          <w:rStyle w:val="VerbatimChar"/>
        </w:rPr>
        <w:t xml:space="preserve">## 10 GP     M        15 U       GT3     T           3     4 other    other  home  </w:t>
      </w:r>
      <w:r>
        <w:br/>
      </w:r>
      <w:r>
        <w:rPr>
          <w:rStyle w:val="VerbatimChar"/>
        </w:rPr>
        <w:t xml:space="preserve">## # … with 385 more rows, and 22 more variables: guardian &lt;chr&gt;,</w:t>
      </w:r>
      <w:r>
        <w:br/>
      </w:r>
      <w:r>
        <w:rPr>
          <w:rStyle w:val="VerbatimChar"/>
        </w:rPr>
        <w:t xml:space="preserve">## #   traveltime &lt;dbl&gt;, studytime &lt;dbl&gt;, failures &lt;dbl&gt;, schoolsup &lt;chr&gt;,</w:t>
      </w:r>
      <w:r>
        <w:br/>
      </w:r>
      <w:r>
        <w:rPr>
          <w:rStyle w:val="VerbatimChar"/>
        </w:rPr>
        <w:t xml:space="preserve">## #   famsup &lt;chr&gt;, paid &lt;chr&gt;, activities &lt;chr&gt;, nursery &lt;chr&gt;, higher &lt;chr&gt;,</w:t>
      </w:r>
      <w:r>
        <w:br/>
      </w:r>
      <w:r>
        <w:rPr>
          <w:rStyle w:val="VerbatimChar"/>
        </w:rPr>
        <w:t xml:space="preserve">## #   internet &lt;chr&gt;, romantic &lt;chr&gt;, famrel &lt;dbl&gt;, freetime &lt;dbl&gt;, goout &lt;dbl&gt;,</w:t>
      </w:r>
      <w:r>
        <w:br/>
      </w:r>
      <w:r>
        <w:rPr>
          <w:rStyle w:val="VerbatimChar"/>
        </w:rPr>
        <w:t xml:space="preserve">## #   Dalc &lt;dbl&gt;, Walc &lt;dbl&gt;, health &lt;dbl&gt;, absences &lt;dbl&gt;, G1 &lt;dbl&gt;, G2 &lt;dbl&gt;,</w:t>
      </w:r>
      <w:r>
        <w:br/>
      </w:r>
      <w:r>
        <w:rPr>
          <w:rStyle w:val="VerbatimChar"/>
        </w:rPr>
        <w:t xml:space="preserve">## #   G3 &lt;dbl&gt;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df_mat1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Mjob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Fjob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guardian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schoolsup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famsup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nursery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romantic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Fedu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traveltime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▅▇▁▂▁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failures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famrel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freetime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▁▃▇▆▂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Dalc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▇▅▅▃▂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▂▂▅▃▇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▂▃▇▅▁</w:t>
            </w:r>
          </w:p>
        </w:tc>
      </w:tr>
    </w:tbl>
    <w:p>
      <w:pPr>
        <w:pStyle w:val="BodyText"/>
      </w:pPr>
      <w:r>
        <w:t xml:space="preserve">As variáveis G1 e G2 não são siguinificativas para o modelo e por isso foram retiradas do conjunto de dados.</w:t>
      </w:r>
      <w:r>
        <w:t xml:space="preserve"> </w:t>
      </w:r>
      <w:r>
        <w:t xml:space="preserve">Ao analisarmos o banco de dados, observamos que ele apresenta a informação que há trezentas e noventa e cinco observações e trinta e uma variáveis, sendo quatoze com a classificação numérica (</w:t>
      </w:r>
      <w:r>
        <w:rPr>
          <w:iCs/>
          <w:i/>
        </w:rPr>
        <w:t xml:space="preserve">age,Medu,Fedu,traveltime,studytime,failures,famrel,freetime,goout,Dalc,Walc,health,absences e G3</w:t>
      </w:r>
      <w:r>
        <w:t xml:space="preserve">) e dezessete do tipo character(</w:t>
      </w:r>
      <w:r>
        <w:rPr>
          <w:iCs/>
          <w:i/>
        </w:rPr>
        <w:t xml:space="preserve">school,sex,address,famsize,Pstatus,Mjob,Fjob,reason,guardian,schoolsup,famsup,paid,activities,nursery,higher,internet e romantic</w:t>
      </w:r>
      <w:r>
        <w:t xml:space="preserve">).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MAQ_MATEMATICA_ATE_2611_MANH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conjunto de dados é composto por 54,8% colunas discretas, 45,2% continuas, não contém dados faltantes (NAs) e 100,00% das linhas completas.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MAQ_MATEMATICA_ATE_2611_MANH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Análise:</w:t>
      </w:r>
    </w:p>
    <w:p>
      <w:pPr>
        <w:pStyle w:val="BodyText"/>
      </w:pPr>
      <w:r>
        <w:rPr>
          <w:bCs/>
          <w:b/>
        </w:rPr>
        <w:t xml:space="preserve">5.1 Correlação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MAQ_MATEMATICA_ATE_2611_MANH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Podemos observar que as variáveis que mais possui uma correlação moderada com nossa variável alvo (G3) são: Medu e Fedu. Com uma correlação baixa temos a variavel Failures.</w:t>
      </w:r>
    </w:p>
    <w:p>
      <w:pPr>
        <w:pStyle w:val="BodyText"/>
      </w:pPr>
      <w:r>
        <w:rPr>
          <w:bCs/>
          <w:b/>
        </w:rPr>
        <w:t xml:space="preserve">5.2 Análise</w:t>
      </w:r>
    </w:p>
    <w:p>
      <w:pPr>
        <w:pStyle w:val="BodyText"/>
      </w:pPr>
      <w:r>
        <w:t xml:space="preserve">Vemos claramente que temos uma tarefa de aprendizado supervisionado, uma vez que temos exemplos</w:t>
      </w:r>
      <w:r>
        <w:t xml:space="preserve"> </w:t>
      </w:r>
      <w:r>
        <w:rPr>
          <w:iCs/>
          <w:i/>
        </w:rPr>
        <w:t xml:space="preserve">rotulados</w:t>
      </w:r>
      <w:r>
        <w:t xml:space="preserve"> </w:t>
      </w:r>
      <w:r>
        <w:t xml:space="preserve">de treinamento (cada variável vem com o resultado esperado, ou seja, as notas dos alunos).</w:t>
      </w:r>
      <w:r>
        <w:t xml:space="preserve"> </w:t>
      </w:r>
      <w:r>
        <w:t xml:space="preserve">Além disso, também é uma tarefa típica de regressão, já que estamos buscando prever um valor, cuja a variável alvo é do tipo quantitativa.</w:t>
      </w:r>
      <w:r>
        <w:t xml:space="preserve"> </w:t>
      </w:r>
      <w:r>
        <w:t xml:space="preserve">Mais especificamente, trata-se de um problema de</w:t>
      </w:r>
      <w:r>
        <w:t xml:space="preserve"> </w:t>
      </w:r>
      <w:r>
        <w:rPr>
          <w:iCs/>
          <w:i/>
        </w:rPr>
        <w:t xml:space="preserve">regressão multivariada</w:t>
      </w:r>
      <w:r>
        <w:t xml:space="preserve">, uma vez que o sistema utilizará múltiplas característica para fazer uma previsào.</w:t>
      </w:r>
    </w:p>
    <w:p>
      <w:pPr>
        <w:pStyle w:val="BodyText"/>
      </w:pPr>
      <w:r>
        <w:rPr>
          <w:bCs/>
          <w:b/>
        </w:rPr>
        <w:t xml:space="preserve">6 Regresão</w:t>
      </w:r>
    </w:p>
    <w:p>
      <w:pPr>
        <w:pStyle w:val="BodyText"/>
      </w:pPr>
      <w:r>
        <w:rPr>
          <w:bCs/>
          <w:b/>
        </w:rPr>
        <w:t xml:space="preserve">6.1 Divisão do conjunto de dados em treinamento e teste</w:t>
      </w:r>
    </w:p>
    <w:p>
      <w:pPr>
        <w:pStyle w:val="BodyText"/>
      </w:pPr>
      <w:r>
        <w:t xml:space="preserve">Vamos separar a amostra em treino e teste.</w:t>
      </w:r>
    </w:p>
    <w:p>
      <w:pPr>
        <w:pStyle w:val="SourceCode"/>
      </w:pPr>
      <w:r>
        <w:rPr>
          <w:rStyle w:val="VerbatimChar"/>
        </w:rPr>
        <w:t xml:space="preserve">## [1] 314  31</w:t>
      </w:r>
    </w:p>
    <w:p>
      <w:pPr>
        <w:pStyle w:val="SourceCode"/>
      </w:pPr>
      <w:r>
        <w:rPr>
          <w:rStyle w:val="VerbatimChar"/>
        </w:rPr>
        <w:t xml:space="preserve">## [1] 81 31</w:t>
      </w:r>
    </w:p>
    <w:p>
      <w:pPr>
        <w:pStyle w:val="FirstParagraph"/>
      </w:pPr>
      <w:r>
        <w:t xml:space="preserve">Obtemos trezentas e quatoze amostras para o nosso conjunto de treinamento e oitenta e uma amostras para o nosso conjunto de teste.</w:t>
      </w:r>
    </w:p>
    <w:p>
      <w:pPr>
        <w:pStyle w:val="BodyText"/>
      </w:pPr>
      <w:r>
        <w:t xml:space="preserve">Iremos preparar o conjunto de treinamento para um esquema de validação cruzada com 5 folds.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Validação Cruzada</w:t>
      </w:r>
      <w:r>
        <w:t xml:space="preserve"> </w:t>
      </w:r>
      <w:r>
        <w:t xml:space="preserve">nos permite comparar diferentes métodos de aprendizado de máquina ou parâmetros para o método escolhido e avaliar qual funcionará melhor na prática.</w:t>
      </w:r>
      <w:r>
        <w:t xml:space="preserve"> </w:t>
      </w:r>
      <w:r>
        <w:t xml:space="preserve">Ou seja, o que iremos fazer é, para cada método,</w:t>
      </w:r>
    </w:p>
    <w:p>
      <w:pPr>
        <w:numPr>
          <w:ilvl w:val="0"/>
          <w:numId w:val="1001"/>
        </w:numPr>
        <w:pStyle w:val="Compact"/>
      </w:pPr>
      <w:r>
        <w:t xml:space="preserve">Separar os dados em conjunto de treino e conjunto de teste.</w:t>
      </w:r>
    </w:p>
    <w:p>
      <w:pPr>
        <w:numPr>
          <w:ilvl w:val="0"/>
          <w:numId w:val="1001"/>
        </w:numPr>
        <w:pStyle w:val="Compact"/>
      </w:pPr>
      <w:r>
        <w:t xml:space="preserve">Treinar um modelo no conjunto de treino.</w:t>
      </w:r>
    </w:p>
    <w:p>
      <w:pPr>
        <w:numPr>
          <w:ilvl w:val="0"/>
          <w:numId w:val="1001"/>
        </w:numPr>
        <w:pStyle w:val="Compact"/>
      </w:pPr>
      <w:r>
        <w:t xml:space="preserve">Avaliar no conjunto de teste</w:t>
      </w:r>
    </w:p>
    <w:p>
      <w:pPr>
        <w:numPr>
          <w:ilvl w:val="0"/>
          <w:numId w:val="1001"/>
        </w:numPr>
        <w:pStyle w:val="Compact"/>
      </w:pPr>
      <w:r>
        <w:t xml:space="preserve">Repetir os passos 1-3 e estimar o erro.</w:t>
      </w:r>
    </w:p>
    <w:p>
      <w:pPr>
        <w:pStyle w:val="FirstParagraph"/>
      </w:pPr>
      <w:r>
        <w:rPr>
          <w:bCs/>
          <w:b/>
        </w:rPr>
        <w:t xml:space="preserve">6.2 Pré-Processamento</w:t>
      </w:r>
    </w:p>
    <w:p>
      <w:pPr>
        <w:pStyle w:val="BodyText"/>
      </w:pPr>
      <w:r>
        <w:t xml:space="preserve">Antes de criarmos um modelo de predição, é importante plotarmos as variáveis do nosso modelo antecipadamente para observarmos se há algum comportamento estranho entre elas.</w:t>
      </w:r>
      <w:r>
        <w:t xml:space="preserve"> </w:t>
      </w:r>
      <w:r>
        <w:t xml:space="preserve">Por exemplo, podemos ter uma variável que assuma frequentemente um único valor (possui muito pouca variabilidade), o que não acrescenta informações relevantes ao modelo.</w:t>
      </w:r>
      <w:r>
        <w:t xml:space="preserve"> </w:t>
      </w:r>
      <w:r>
        <w:t xml:space="preserve">No nosso conjunto de dados temos muitas variáveis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e os modelos de aprendizagem de máquina não trabalhar bem com esse tipo de dados.</w:t>
      </w:r>
      <w:r>
        <w:t xml:space="preserve"> </w:t>
      </w:r>
      <w:r>
        <w:t xml:space="preserve">Resoveremos esse problema utilizando variáveis dummies.</w:t>
      </w:r>
      <w:r>
        <w:t xml:space="preserve"> </w:t>
      </w:r>
      <w:r>
        <w:t xml:space="preserve">As variáveis dummies ou variáveis indicadores são formas de agregar informações qualitativas em modelos estatísticos.</w:t>
      </w:r>
      <w:r>
        <w:t xml:space="preserve"> </w:t>
      </w:r>
      <w:r>
        <w:t xml:space="preserve">Ela atribui 1 se o elemento possui determinada característica, ou 0 caso ela não possua.</w:t>
      </w:r>
      <w:r>
        <w:t xml:space="preserve"> </w:t>
      </w:r>
      <w:r>
        <w:t xml:space="preserve">Esse tipo de transformação é importante para modelos de regressão pois ela torna possível trabalhar com variáveis qualitativas.</w:t>
      </w:r>
      <w:r>
        <w:t xml:space="preserve"> </w:t>
      </w:r>
      <w:r>
        <w:t xml:space="preserve">Iremos criar variáveis</w:t>
      </w:r>
      <w:r>
        <w:t xml:space="preserve"> </w:t>
      </w:r>
      <w:r>
        <w:rPr>
          <w:iCs/>
          <w:i/>
        </w:rPr>
        <w:t xml:space="preserve">dummy</w:t>
      </w:r>
      <w:r>
        <w:t xml:space="preserve"> </w:t>
      </w:r>
      <w:r>
        <w:t xml:space="preserve">para as variáveis qualitativas utilizando a função</w:t>
      </w:r>
      <w:r>
        <w:t xml:space="preserve"> </w:t>
      </w:r>
      <w:r>
        <w:rPr>
          <w:iCs/>
          <w:i/>
        </w:rPr>
        <w:t xml:space="preserve">step_dummy</w:t>
      </w:r>
      <w:r>
        <w:t xml:space="preserve"> </w:t>
      </w:r>
      <w:r>
        <w:t xml:space="preserve">do pacote</w:t>
      </w:r>
      <w:r>
        <w:t xml:space="preserve"> </w:t>
      </w:r>
      <w:r>
        <w:rPr>
          <w:iCs/>
          <w:i/>
        </w:rPr>
        <w:t xml:space="preserve">tidyverse</w:t>
      </w:r>
      <w:r>
        <w:t xml:space="preserve">.</w:t>
      </w:r>
      <w:r>
        <w:t xml:space="preserve"> </w:t>
      </w:r>
      <w:r>
        <w:t xml:space="preserve">Nosso conjunto de dados não possui dados faltantes (NA`s), porém, aplicaremos o método</w:t>
      </w:r>
      <w:r>
        <w:t xml:space="preserve"> </w:t>
      </w:r>
      <w:r>
        <w:rPr>
          <w:iCs/>
          <w:i/>
        </w:rPr>
        <w:t xml:space="preserve">k-Nearest Neighbore (knn)</w:t>
      </w:r>
      <w:r>
        <w:t xml:space="preserve"> </w:t>
      </w:r>
      <w:r>
        <w:t xml:space="preserve">para tratar dados faltantes caso eles venham a surgir na utilização de novos dados.</w:t>
      </w:r>
      <w:r>
        <w:t xml:space="preserve"> </w:t>
      </w:r>
      <w:r>
        <w:t xml:space="preserve">O método</w:t>
      </w:r>
      <w:r>
        <w:t xml:space="preserve"> </w:t>
      </w:r>
      <w:r>
        <w:rPr>
          <w:iCs/>
          <w:i/>
        </w:rPr>
        <w:t xml:space="preserve">k-Nearest Neighbore (knn)</w:t>
      </w:r>
      <w:r>
        <w:t xml:space="preserve"> </w:t>
      </w:r>
      <w:r>
        <w:t xml:space="preserve">consiste em procurar os k vizinhos mais próximos do elemento que possui o dado faltante de uma variável de interesse, calculando a média dos valores observados dessa variável dos k vizinhos e imputando esse valor ao elemento.</w:t>
      </w:r>
      <w:r>
        <w:t xml:space="preserve"> </w:t>
      </w:r>
      <w:r>
        <w:t xml:space="preserve">Iremos,tambbém, normalizar as variáveis quantitativas utilizando a função</w:t>
      </w:r>
      <w:r>
        <w:t xml:space="preserve"> </w:t>
      </w:r>
      <w:r>
        <w:rPr>
          <w:iCs/>
          <w:i/>
        </w:rPr>
        <w:t xml:space="preserve">step_normalize</w:t>
      </w:r>
      <w:r>
        <w:t xml:space="preserve">.</w:t>
      </w:r>
      <w:r>
        <w:t xml:space="preserve"> </w:t>
      </w:r>
      <w:r>
        <w:t xml:space="preserve">Essas transformações serão realizadas em nosso conjunto de treinamento (</w:t>
      </w:r>
      <w:r>
        <w:rPr>
          <w:iCs/>
          <w:i/>
        </w:rPr>
        <w:t xml:space="preserve">df_trn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6.3 Ajustando modelos</w:t>
      </w:r>
    </w:p>
    <w:p>
      <w:pPr>
        <w:pStyle w:val="BodyText"/>
      </w:pPr>
      <w:r>
        <w:t xml:space="preserve">Nessa etapa, iremos selecionar e treinar um modelo de Aprendizado de Máquina.</w:t>
      </w:r>
    </w:p>
    <w:p>
      <w:pPr>
        <w:pStyle w:val="BodyText"/>
      </w:pPr>
      <w:r>
        <w:t xml:space="preserve">Agora, realizamos os testes dos modelos utilizando o nosso conjunto de treinamento após o seu pré-ajuste e armazenando-os na variável</w:t>
      </w:r>
      <w:r>
        <w:t xml:space="preserve"> </w:t>
      </w:r>
      <w:r>
        <w:rPr>
          <w:iCs/>
          <w:i/>
        </w:rPr>
        <w:t xml:space="preserve">wf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6.4 Escolhendo o melhor modelo</w:t>
      </w:r>
    </w:p>
    <w:p>
      <w:pPr>
        <w:pStyle w:val="BodyText"/>
      </w:pPr>
      <w:r>
        <w:rPr>
          <w:bCs/>
          <w:b/>
        </w:rPr>
        <w:t xml:space="preserve">6.4.1 Selecionando uma Medida de Desempenho</w:t>
      </w:r>
    </w:p>
    <w:p>
      <w:pPr>
        <w:pStyle w:val="BodyText"/>
      </w:pPr>
      <w:r>
        <w:t xml:space="preserve">Uma médida típica de desempenho para problemas de regressão é a</w:t>
      </w:r>
      <w:r>
        <w:t xml:space="preserve"> </w:t>
      </w:r>
      <w:r>
        <w:rPr>
          <w:iCs/>
          <w:i/>
        </w:rPr>
        <w:t xml:space="preserve">Raiz do Erro Quadrático Médio</w:t>
      </w:r>
      <w:r>
        <w:t xml:space="preserve"> </w:t>
      </w:r>
      <w:r>
        <w:t xml:space="preserve">(RMSE). Ela dá uma ideia da quantidade de erros gerados pelo sistema em nossas previsões, com um peso maior para grandes erros.</w:t>
      </w:r>
      <w:r>
        <w:t xml:space="preserve"> </w:t>
      </w:r>
      <w:r>
        <w:t xml:space="preserve">O gráfico a seguir, nos mostra os calculos para duas diferentes medidas:</w:t>
      </w:r>
      <w:r>
        <w:t xml:space="preserve"> </w:t>
      </w:r>
      <w:r>
        <w:t xml:space="preserve">“</w:t>
      </w:r>
      <w:r>
        <w:t xml:space="preserve">RMSE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t xml:space="preserve">Rsquared</w:t>
      </w:r>
      <w:r>
        <w:t xml:space="preserve">”</w:t>
      </w:r>
      <w:r>
        <w:t xml:space="preserve">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Raiz do Erro Quadratico Médio</w:t>
      </w:r>
      <w:r>
        <w:t xml:space="preserve"> </w:t>
      </w:r>
      <w:r>
        <w:t xml:space="preserve">(RMSE -</w:t>
      </w:r>
      <w:r>
        <w:t xml:space="preserve"> </w:t>
      </w:r>
      <w:r>
        <w:rPr>
          <w:iCs/>
          <w:i/>
        </w:rPr>
        <w:t xml:space="preserve">Root Mean Squared Erro</w:t>
      </w:r>
      <w:r>
        <w:t xml:space="preserve">), como o nome já diz, não é nada mais que a raiz quadrada do erro quadrático Médio.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M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M</m:t>
              </m:r>
              <m:r>
                <m:t>S</m:t>
              </m:r>
              <m:r>
                <m:t>E</m:t>
              </m:r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e</m:t>
                              </m:r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i</m:t>
                              </m:r>
                              <m:r>
                                <m:t>m</m:t>
                              </m:r>
                              <m:r>
                                <m:t>a</m:t>
                              </m:r>
                              <m:r>
                                <m:t>d</m:t>
                              </m:r>
                              <m:sSub>
                                <m:e>
                                  <m:r>
                                    <m:t>o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r</m:t>
                              </m:r>
                              <m:r>
                                <m:t>e</m:t>
                              </m:r>
                              <m:r>
                                <m:t>a</m:t>
                              </m:r>
                              <m:sSub>
                                <m:e>
                                  <m:r>
                                    <m:t>l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</m:den>
              </m:f>
            </m:e>
          </m:rad>
          <m:r>
            <m:t> </m:t>
          </m:r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Outra médida de desempenho que podemos itilizar é o</w:t>
      </w:r>
      <w:r>
        <w:t xml:space="preserve"> </w:t>
      </w:r>
      <w:r>
        <w:rPr>
          <w:bCs/>
          <w:b/>
        </w:rPr>
        <w:t xml:space="preserve">Coeficiente de Determinação</w:t>
      </w:r>
      <w:r>
        <w:t xml:space="preserve">, também chamado de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(R squared), é dado pela razão entre o MSE e a variância subtraído de 1.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S</m:t>
              </m:r>
              <m:r>
                <m:t>E</m:t>
              </m:r>
            </m:num>
            <m:den>
              <m:r>
                <m:t>V</m:t>
              </m:r>
              <m:r>
                <m:t>a</m:t>
              </m:r>
              <m:r>
                <m:t>r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r</m:t>
                          </m:r>
                          <m:r>
                            <m:t>e</m:t>
                          </m:r>
                          <m:r>
                            <m:t>a</m:t>
                          </m:r>
                          <m:sSub>
                            <m:e>
                              <m:r>
                                <m:t>l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e</m:t>
                          </m:r>
                          <m:r>
                            <m:t>s</m:t>
                          </m:r>
                          <m:r>
                            <m:t>t</m:t>
                          </m:r>
                          <m:r>
                            <m:t>i</m:t>
                          </m:r>
                          <m:r>
                            <m:t>m</m:t>
                          </m:r>
                          <m:r>
                            <m:t>a</m:t>
                          </m:r>
                          <m:r>
                            <m:t>d</m:t>
                          </m:r>
                          <m:sSub>
                            <m:e>
                              <m:r>
                                <m:t>o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r</m:t>
                          </m:r>
                          <m:r>
                            <m:t>e</m:t>
                          </m:r>
                          <m:r>
                            <m:t>a</m:t>
                          </m:r>
                          <m:sSub>
                            <m:e>
                              <m:r>
                                <m:t>l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m</m:t>
                          </m:r>
                          <m:r>
                            <m:t>é</m:t>
                          </m:r>
                          <m:r>
                            <m:t>d</m:t>
                          </m:r>
                          <m:r>
                            <m:t>i</m:t>
                          </m:r>
                          <m:r>
                            <m:t>a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den>
          </m:f>
          <m:r>
            <m:t> </m:t>
          </m:r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MAQ_MATEMATICA_ATE_2611_MANH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MAQ_MATEMATICA_ATE_2611_MANH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análise gráfica nos informa que o melhor modelo é o</w:t>
      </w:r>
      <w:r>
        <w:t xml:space="preserve"> </w:t>
      </w:r>
      <w:r>
        <w:rPr>
          <w:iCs/>
          <w:i/>
        </w:rPr>
        <w:t xml:space="preserve">random_forest</w:t>
      </w:r>
      <w:r>
        <w:t xml:space="preserve"> </w:t>
      </w:r>
      <w:r>
        <w:t xml:space="preserve">(floresta aleatória) que apresentou uma menor medida para o</w:t>
      </w:r>
      <w:r>
        <w:t xml:space="preserve"> </w:t>
      </w:r>
      <w:r>
        <w:rPr>
          <w:iCs/>
          <w:i/>
        </w:rPr>
        <w:t xml:space="preserve">RMSE</w:t>
      </w:r>
      <w:r>
        <w:t xml:space="preserve"> </w:t>
      </w:r>
      <w:r>
        <w:t xml:space="preserve">e um maior</w:t>
      </w:r>
      <w:r>
        <w:t xml:space="preserve"> </w:t>
      </w:r>
      <w:r>
        <w:rPr>
          <w:iCs/>
          <w:i/>
        </w:rPr>
        <w:t xml:space="preserve">rsq</w:t>
      </w:r>
      <w:r>
        <w:t xml:space="preserve">.</w:t>
      </w:r>
      <w:r>
        <w:t xml:space="preserve"> </w:t>
      </w:r>
      <w:r>
        <w:t xml:space="preserve">Random forest (Floresta Aleatória) é um algoritmo de aprendizado de máquina que funciona de forma semelhante a uma árvore de decisão. A diferença é que a floresta aleatória usa várias árvores de decissão para fazer uma previsão e, portanto, diminui o</w:t>
      </w:r>
      <w:r>
        <w:t xml:space="preserve"> </w:t>
      </w:r>
      <w:r>
        <w:rPr>
          <w:iCs/>
          <w:i/>
        </w:rPr>
        <w:t xml:space="preserve">overfitting</w:t>
      </w:r>
      <w:r>
        <w:t xml:space="preserve">. O processo de votação por maioria é realizado e a classe selecionada pela maioria das árvores é atribuída a um item.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 mtry min_n .config             </w:t>
      </w:r>
      <w:r>
        <w:br/>
      </w:r>
      <w:r>
        <w:rPr>
          <w:rStyle w:val="VerbatimChar"/>
        </w:rPr>
        <w:t xml:space="preserve">##   &lt;int&gt; &lt;int&gt; &lt;chr&gt;               </w:t>
      </w:r>
      <w:r>
        <w:br/>
      </w:r>
      <w:r>
        <w:rPr>
          <w:rStyle w:val="VerbatimChar"/>
        </w:rPr>
        <w:t xml:space="preserve">## 1    31    34 Preprocessor1_Model2</w:t>
      </w:r>
    </w:p>
    <w:p>
      <w:pPr>
        <w:pStyle w:val="FirstParagraph"/>
      </w:pPr>
      <w:r>
        <w:t xml:space="preserve">#ATENÇÃO conferir essa análise</w:t>
      </w:r>
    </w:p>
    <w:p>
      <w:pPr>
        <w:pStyle w:val="BodyText"/>
      </w:pPr>
      <w:r>
        <w:t xml:space="preserve">O teste do</w:t>
      </w:r>
      <w:r>
        <w:t xml:space="preserve"> </w:t>
      </w:r>
      <w:r>
        <w:rPr>
          <w:iCs/>
          <w:i/>
        </w:rPr>
        <w:t xml:space="preserve">best_results</w:t>
      </w:r>
      <w:r>
        <w:t xml:space="preserve"> </w:t>
      </w:r>
      <w:r>
        <w:t xml:space="preserve">informa e confirma a análise gráfica de que o melhor modelo é o</w:t>
      </w:r>
      <w:r>
        <w:t xml:space="preserve"> </w:t>
      </w:r>
      <w:r>
        <w:rPr>
          <w:iCs/>
          <w:i/>
        </w:rPr>
        <w:t xml:space="preserve">Preprocessor1_Model2</w:t>
      </w:r>
      <w:r>
        <w:t xml:space="preserve">, ou seja, o</w:t>
      </w:r>
      <w:r>
        <w:t xml:space="preserve"> </w:t>
      </w:r>
      <w:r>
        <w:rPr>
          <w:iCs/>
          <w:i/>
        </w:rPr>
        <w:t xml:space="preserve">random_forest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.metric .estimator .estimate .config             </w:t>
      </w:r>
      <w:r>
        <w:br/>
      </w:r>
      <w:r>
        <w:rPr>
          <w:rStyle w:val="VerbatimChar"/>
        </w:rPr>
        <w:t xml:space="preserve">##   &lt;chr&gt;   &lt;chr&gt;          &lt;dbl&gt; &lt;chr&gt;               </w:t>
      </w:r>
      <w:r>
        <w:br/>
      </w:r>
      <w:r>
        <w:rPr>
          <w:rStyle w:val="VerbatimChar"/>
        </w:rPr>
        <w:t xml:space="preserve">## 1 rmse    standard       4.19  Preprocessor1_Model1</w:t>
      </w:r>
      <w:r>
        <w:br/>
      </w:r>
      <w:r>
        <w:rPr>
          <w:rStyle w:val="VerbatimChar"/>
        </w:rPr>
        <w:t xml:space="preserve">## 2 rsq     standard       0.233 Preprocessor1_Model1</w:t>
      </w:r>
    </w:p>
    <w:p>
      <w:pPr>
        <w:pStyle w:val="FirstParagraph"/>
      </w:pPr>
      <w:r>
        <w:t xml:space="preserve">Assim, obtemos que o melhor modelo (</w:t>
      </w:r>
      <w:r>
        <w:rPr>
          <w:iCs/>
          <w:i/>
        </w:rPr>
        <w:t xml:space="preserve">random_forest</w:t>
      </w:r>
      <w:r>
        <w:t xml:space="preserve">) apresentou um RMSE = 4,1934270 e um rsq = 0,2332309.</w:t>
      </w:r>
      <w:r>
        <w:t xml:space="preserve"> </w:t>
      </w:r>
      <w:r>
        <w:t xml:space="preserve">Uma maneira de entender melhor se um determinado valor de RMSE é</w:t>
      </w:r>
      <w:r>
        <w:t xml:space="preserve"> </w:t>
      </w:r>
      <w:r>
        <w:t xml:space="preserve">“</w:t>
      </w:r>
      <w:r>
        <w:t xml:space="preserve">bom</w:t>
      </w:r>
      <w:r>
        <w:t xml:space="preserve">”</w:t>
      </w:r>
      <w:r>
        <w:t xml:space="preserve"> </w:t>
      </w:r>
      <w:r>
        <w:t xml:space="preserve">é normalizá-lo usando a seguinte fórmula:</w:t>
      </w:r>
    </w:p>
    <w:p>
      <w:pPr>
        <w:pStyle w:val="BodyText"/>
      </w:pPr>
      <m:oMath>
        <m:r>
          <m:t>R</m:t>
        </m:r>
        <m:r>
          <m:t>M</m:t>
        </m:r>
        <m:r>
          <m:t>S</m:t>
        </m:r>
        <m:r>
          <m:t>E</m:t>
        </m:r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r>
          <m:t>i</m:t>
        </m:r>
        <m:r>
          <m:t>z</m:t>
        </m:r>
        <m:r>
          <m:t>a</m:t>
        </m:r>
        <m:r>
          <m:t>d</m:t>
        </m:r>
        <m:r>
          <m:t>o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  <m:r>
              <m:t>M</m:t>
            </m:r>
            <m:r>
              <m:t>S</m:t>
            </m:r>
            <m:r>
              <m:t>E</m:t>
            </m:r>
          </m:num>
          <m:den>
            <m:r>
              <m:t>v</m:t>
            </m:r>
            <m:r>
              <m:t>a</m:t>
            </m:r>
            <m:r>
              <m:t>l</m:t>
            </m:r>
            <m:r>
              <m:t>o</m:t>
            </m:r>
            <m:r>
              <m:t>r</m:t>
            </m:r>
            <m:r>
              <m:t>m</m:t>
            </m:r>
            <m:r>
              <m:t>á</m:t>
            </m:r>
            <m:r>
              <m:t>x</m:t>
            </m:r>
            <m:r>
              <m:t>i</m:t>
            </m:r>
            <m:r>
              <m:t>m</m:t>
            </m:r>
            <m:r>
              <m:t>o</m:t>
            </m:r>
            <m:r>
              <m:rPr>
                <m:sty m:val="p"/>
              </m:rPr>
              <m:t>−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  <m:r>
              <m:t>r</m:t>
            </m:r>
            <m:r>
              <m:t>m</m:t>
            </m:r>
            <m:r>
              <m:t>i</m:t>
            </m:r>
            <m:r>
              <m:t>n</m:t>
            </m:r>
            <m:r>
              <m:t>i</m:t>
            </m:r>
            <m:r>
              <m:t>m</m:t>
            </m:r>
            <m:r>
              <m:t>o</m:t>
            </m:r>
          </m:den>
        </m:f>
      </m:oMath>
    </w:p>
    <w:p>
      <w:pPr>
        <w:pStyle w:val="BodyText"/>
      </w:pPr>
      <w:r>
        <w:t xml:space="preserve">Isso produz um valor entre 0 e 1, onde valores mais próximo de 0 representam modelos de melhor ajuste.</w:t>
      </w:r>
    </w:p>
    <w:p>
      <w:pPr>
        <w:pStyle w:val="SourceCode"/>
      </w:pPr>
      <w:r>
        <w:rPr>
          <w:rStyle w:val="VerbatimChar"/>
        </w:rPr>
        <w:t xml:space="preserve">## [1] 0.2096713</w:t>
      </w:r>
    </w:p>
    <w:p>
      <w:pPr>
        <w:pStyle w:val="FirstParagraph"/>
      </w:pPr>
      <w:r>
        <w:t xml:space="preserve">Isso nos diz que o modelo é capaz de prever as notas dos alunos com precisão.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MAQ_MATEMATICA_ATE_2611_MANH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Podemos notar que há uma relação linear positiva entre os valores observados e os valores preditos.</w:t>
      </w:r>
    </w:p>
    <w:p>
      <w:pPr>
        <w:pStyle w:val="BodyText"/>
      </w:pPr>
      <w:r>
        <w:rPr>
          <w:bCs/>
          <w:b/>
        </w:rPr>
        <w:t xml:space="preserve">7 Conclusão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s://www.kaggle.com/datasets/whenamancodes/alcohol-effects-on-stud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whenamancodes/alcohol-effects-on-stud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Prático de Aprendizagem de Máquina</dc:title>
  <dc:creator>Adriano Nascimento da Paixão, 20180015150; Carlos Alberto Alves de Meneses, 201800032</dc:creator>
  <cp:keywords/>
  <dcterms:created xsi:type="dcterms:W3CDTF">2022-11-26T11:44:49Z</dcterms:created>
  <dcterms:modified xsi:type="dcterms:W3CDTF">2022-11-26T11:44:49Z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2022-11-26</vt:lpwstr>
  </property>
  <property fmtid="{D5CDD505-2E9C-101B-9397-08002B2CF9AE}" pid="3" name="output">
    <vt:lpwstr>word_document</vt:lpwstr>
  </property>
</Properties>
</file>