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09A05" w14:textId="77777777" w:rsidR="005116C3" w:rsidRPr="00CB5C64" w:rsidRDefault="00190FCD">
      <w:pPr>
        <w:rPr>
          <w:b/>
          <w:sz w:val="28"/>
          <w:szCs w:val="28"/>
        </w:rPr>
      </w:pPr>
      <w:r w:rsidRPr="00CB5C64">
        <w:rPr>
          <w:b/>
          <w:sz w:val="28"/>
          <w:szCs w:val="28"/>
        </w:rPr>
        <w:t>CIS 115</w:t>
      </w:r>
    </w:p>
    <w:p w14:paraId="6711A37B" w14:textId="77777777" w:rsidR="00190FCD" w:rsidRPr="00CB5C64" w:rsidRDefault="00190FCD">
      <w:pPr>
        <w:rPr>
          <w:b/>
          <w:sz w:val="28"/>
          <w:szCs w:val="28"/>
        </w:rPr>
      </w:pPr>
    </w:p>
    <w:p w14:paraId="2AB99494" w14:textId="77777777" w:rsidR="00190FCD" w:rsidRPr="00CB5C64" w:rsidRDefault="00190FCD">
      <w:pPr>
        <w:rPr>
          <w:b/>
          <w:sz w:val="28"/>
          <w:szCs w:val="28"/>
        </w:rPr>
      </w:pPr>
      <w:r w:rsidRPr="00CB5C64">
        <w:rPr>
          <w:b/>
          <w:sz w:val="28"/>
          <w:szCs w:val="28"/>
        </w:rPr>
        <w:t>M3LAB: Turtle Graphics Part 3</w:t>
      </w:r>
    </w:p>
    <w:p w14:paraId="2C85C503" w14:textId="77777777" w:rsidR="00190FCD" w:rsidRPr="00CB5C64" w:rsidRDefault="00190FCD">
      <w:pPr>
        <w:rPr>
          <w:b/>
          <w:sz w:val="28"/>
          <w:szCs w:val="28"/>
        </w:rPr>
      </w:pPr>
    </w:p>
    <w:p w14:paraId="22E3D65D" w14:textId="77777777" w:rsidR="00190FCD" w:rsidRPr="00CB5C64" w:rsidRDefault="00190FCD">
      <w:pPr>
        <w:rPr>
          <w:b/>
          <w:sz w:val="28"/>
          <w:szCs w:val="28"/>
        </w:rPr>
      </w:pPr>
      <w:r w:rsidRPr="00CB5C64">
        <w:rPr>
          <w:b/>
          <w:sz w:val="28"/>
          <w:szCs w:val="28"/>
        </w:rPr>
        <w:t>Introduction</w:t>
      </w:r>
    </w:p>
    <w:p w14:paraId="19A37233" w14:textId="77777777" w:rsidR="00190FCD" w:rsidRPr="00CB5C64" w:rsidRDefault="00190FCD">
      <w:pPr>
        <w:rPr>
          <w:sz w:val="28"/>
          <w:szCs w:val="28"/>
        </w:rPr>
      </w:pPr>
    </w:p>
    <w:p w14:paraId="2E60BBC9" w14:textId="77777777" w:rsidR="00190FCD" w:rsidRDefault="00190FCD">
      <w:pPr>
        <w:rPr>
          <w:sz w:val="28"/>
          <w:szCs w:val="28"/>
        </w:rPr>
      </w:pPr>
      <w:r w:rsidRPr="00CB5C64">
        <w:rPr>
          <w:sz w:val="28"/>
          <w:szCs w:val="28"/>
        </w:rPr>
        <w:t xml:space="preserve">In this assignment, we’ll use a custom turtle library </w:t>
      </w:r>
      <w:r w:rsidR="00CB5C64">
        <w:rPr>
          <w:sz w:val="28"/>
          <w:szCs w:val="28"/>
        </w:rPr>
        <w:t xml:space="preserve">called </w:t>
      </w:r>
      <w:proofErr w:type="spellStart"/>
      <w:r w:rsidR="00CB5C64">
        <w:rPr>
          <w:sz w:val="28"/>
          <w:szCs w:val="28"/>
        </w:rPr>
        <w:t>TurtleWorld</w:t>
      </w:r>
      <w:proofErr w:type="spellEnd"/>
      <w:r w:rsidR="00CB5C64">
        <w:rPr>
          <w:sz w:val="28"/>
          <w:szCs w:val="28"/>
        </w:rPr>
        <w:t xml:space="preserve"> and look at how one can build a class library (in Python, called a “package”) by gradually building up new methods.</w:t>
      </w:r>
    </w:p>
    <w:p w14:paraId="5010DCC5" w14:textId="77777777" w:rsidR="00CB5C64" w:rsidRDefault="00CB5C64">
      <w:pPr>
        <w:rPr>
          <w:sz w:val="28"/>
          <w:szCs w:val="28"/>
        </w:rPr>
      </w:pPr>
    </w:p>
    <w:p w14:paraId="31F247BC" w14:textId="77777777" w:rsidR="00CB5C64" w:rsidRDefault="00CB5C64">
      <w:pPr>
        <w:rPr>
          <w:sz w:val="28"/>
          <w:szCs w:val="28"/>
        </w:rPr>
      </w:pPr>
      <w:r>
        <w:rPr>
          <w:sz w:val="28"/>
          <w:szCs w:val="28"/>
        </w:rPr>
        <w:t xml:space="preserve">The basic principles will work the same as previous turtle examples, but the wording and setup of the way you do some things will differ. This is common – every library is developed by different people, and everyone’s idea of what’s “obvious” as far as interface design is different. </w:t>
      </w:r>
      <w:r w:rsidR="00C843FB">
        <w:rPr>
          <w:sz w:val="28"/>
          <w:szCs w:val="28"/>
        </w:rPr>
        <w:t xml:space="preserve">Learning how to use this library is part of the goal of the assignment – but the main goal is to get practice in general at learning to use a new library. </w:t>
      </w:r>
    </w:p>
    <w:p w14:paraId="36B6CCCA" w14:textId="77777777" w:rsidR="00CB5C64" w:rsidRDefault="00CB5C64">
      <w:pPr>
        <w:rPr>
          <w:sz w:val="28"/>
          <w:szCs w:val="28"/>
        </w:rPr>
      </w:pPr>
    </w:p>
    <w:p w14:paraId="1DDB44E4" w14:textId="77777777" w:rsidR="00CB5C64" w:rsidRDefault="00CB5C64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Setup</w:t>
      </w:r>
    </w:p>
    <w:p w14:paraId="7FEE9AB1" w14:textId="77777777" w:rsidR="00CB5C64" w:rsidRDefault="00CB5C64">
      <w:pPr>
        <w:rPr>
          <w:sz w:val="28"/>
          <w:szCs w:val="28"/>
        </w:rPr>
      </w:pPr>
    </w:p>
    <w:p w14:paraId="7FB17D85" w14:textId="77777777" w:rsidR="00CB5C64" w:rsidRDefault="00CB5C64">
      <w:pPr>
        <w:rPr>
          <w:sz w:val="28"/>
          <w:szCs w:val="28"/>
        </w:rPr>
      </w:pPr>
      <w:r>
        <w:rPr>
          <w:sz w:val="28"/>
          <w:szCs w:val="28"/>
        </w:rPr>
        <w:t xml:space="preserve">This material is adapted from </w:t>
      </w:r>
      <w:r>
        <w:rPr>
          <w:i/>
          <w:sz w:val="28"/>
          <w:szCs w:val="28"/>
        </w:rPr>
        <w:t>Think Python</w:t>
      </w:r>
      <w:r>
        <w:rPr>
          <w:sz w:val="28"/>
          <w:szCs w:val="28"/>
        </w:rPr>
        <w:t xml:space="preserve"> by Allen B. Downey. </w:t>
      </w:r>
      <w:proofErr w:type="spellStart"/>
      <w:r>
        <w:rPr>
          <w:sz w:val="28"/>
          <w:szCs w:val="28"/>
        </w:rPr>
        <w:t>TurtleWorld</w:t>
      </w:r>
      <w:proofErr w:type="spellEnd"/>
      <w:r>
        <w:rPr>
          <w:sz w:val="28"/>
          <w:szCs w:val="28"/>
        </w:rPr>
        <w:t xml:space="preserve"> is part of a larger library called Swampy. </w:t>
      </w:r>
    </w:p>
    <w:p w14:paraId="57295605" w14:textId="77777777" w:rsidR="00CB5C64" w:rsidRDefault="00CB5C64">
      <w:pPr>
        <w:rPr>
          <w:sz w:val="28"/>
          <w:szCs w:val="28"/>
        </w:rPr>
      </w:pPr>
    </w:p>
    <w:p w14:paraId="67D5DDA6" w14:textId="77777777" w:rsidR="00CB5C64" w:rsidRDefault="00CB5C64">
      <w:pPr>
        <w:rPr>
          <w:sz w:val="28"/>
          <w:szCs w:val="28"/>
        </w:rPr>
      </w:pPr>
      <w:r>
        <w:rPr>
          <w:sz w:val="28"/>
          <w:szCs w:val="28"/>
        </w:rPr>
        <w:t xml:space="preserve">The book section dealing with </w:t>
      </w:r>
      <w:proofErr w:type="spellStart"/>
      <w:r>
        <w:rPr>
          <w:sz w:val="28"/>
          <w:szCs w:val="28"/>
        </w:rPr>
        <w:t>TurtleWorld</w:t>
      </w:r>
      <w:proofErr w:type="spellEnd"/>
      <w:r>
        <w:rPr>
          <w:sz w:val="28"/>
          <w:szCs w:val="28"/>
        </w:rPr>
        <w:t xml:space="preserve"> can be found here: </w:t>
      </w:r>
      <w:hyperlink r:id="rId5" w:history="1">
        <w:r w:rsidRPr="004D1B0F">
          <w:rPr>
            <w:rStyle w:val="Hyperlink"/>
            <w:sz w:val="28"/>
            <w:szCs w:val="28"/>
          </w:rPr>
          <w:t>http://greenteapress.com/thinkpython/html/thinkpython005.html#toc40</w:t>
        </w:r>
      </w:hyperlink>
      <w:r>
        <w:rPr>
          <w:sz w:val="28"/>
          <w:szCs w:val="28"/>
        </w:rPr>
        <w:t xml:space="preserve"> (opens in new window)</w:t>
      </w:r>
    </w:p>
    <w:p w14:paraId="12A50F5C" w14:textId="77777777" w:rsidR="00CB5C64" w:rsidRDefault="00CB5C64">
      <w:pPr>
        <w:rPr>
          <w:sz w:val="28"/>
          <w:szCs w:val="28"/>
        </w:rPr>
      </w:pPr>
    </w:p>
    <w:p w14:paraId="614AFF08" w14:textId="77777777" w:rsidR="00CB5C64" w:rsidRDefault="00CB5C64">
      <w:pPr>
        <w:rPr>
          <w:sz w:val="28"/>
          <w:szCs w:val="28"/>
        </w:rPr>
      </w:pPr>
      <w:r>
        <w:rPr>
          <w:sz w:val="28"/>
          <w:szCs w:val="28"/>
        </w:rPr>
        <w:t xml:space="preserve">I’ve created a ZIP with the parts of Swampy you’ll need to do all the </w:t>
      </w:r>
      <w:proofErr w:type="spellStart"/>
      <w:r>
        <w:rPr>
          <w:sz w:val="28"/>
          <w:szCs w:val="28"/>
        </w:rPr>
        <w:t>TurtleWorld</w:t>
      </w:r>
      <w:proofErr w:type="spellEnd"/>
      <w:r>
        <w:rPr>
          <w:sz w:val="28"/>
          <w:szCs w:val="28"/>
        </w:rPr>
        <w:t xml:space="preserve"> examples. </w:t>
      </w:r>
      <w:r w:rsidR="00C843FB">
        <w:rPr>
          <w:sz w:val="28"/>
          <w:szCs w:val="28"/>
        </w:rPr>
        <w:t>Be sure to download and extract that from the assignment page. You’ll want to keep all those files in the same folder.</w:t>
      </w:r>
    </w:p>
    <w:p w14:paraId="1526C21B" w14:textId="77777777" w:rsidR="00C843FB" w:rsidRDefault="00C843FB">
      <w:pPr>
        <w:rPr>
          <w:sz w:val="28"/>
          <w:szCs w:val="28"/>
        </w:rPr>
      </w:pPr>
    </w:p>
    <w:p w14:paraId="0AF14461" w14:textId="77777777" w:rsidR="00C843FB" w:rsidRDefault="00567910">
      <w:p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Pr="000B3CDB">
        <w:rPr>
          <w:rFonts w:ascii="Consolas" w:hAnsi="Consolas"/>
          <w:sz w:val="28"/>
          <w:szCs w:val="28"/>
        </w:rPr>
        <w:t>polygon.py</w:t>
      </w:r>
      <w:r>
        <w:rPr>
          <w:sz w:val="28"/>
          <w:szCs w:val="28"/>
        </w:rPr>
        <w:t xml:space="preserve"> in IDLE and run it to confirm the </w:t>
      </w:r>
      <w:proofErr w:type="gramStart"/>
      <w:r w:rsidRPr="000B3CDB">
        <w:rPr>
          <w:rFonts w:ascii="Consolas" w:hAnsi="Consolas"/>
          <w:sz w:val="28"/>
          <w:szCs w:val="28"/>
        </w:rPr>
        <w:t>circle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method works as advertised.</w:t>
      </w:r>
      <w:r w:rsidR="000B3CDB">
        <w:rPr>
          <w:sz w:val="28"/>
          <w:szCs w:val="28"/>
        </w:rPr>
        <w:t xml:space="preserve"> Next, we’ll add some code to </w:t>
      </w:r>
      <w:proofErr w:type="gramStart"/>
      <w:r w:rsidR="000B3CDB" w:rsidRPr="000B3CDB">
        <w:rPr>
          <w:rFonts w:ascii="Consolas" w:hAnsi="Consolas"/>
          <w:sz w:val="28"/>
          <w:szCs w:val="28"/>
        </w:rPr>
        <w:t>main</w:t>
      </w:r>
      <w:r w:rsidR="000B3CDB">
        <w:rPr>
          <w:sz w:val="28"/>
          <w:szCs w:val="28"/>
        </w:rPr>
        <w:t>(</w:t>
      </w:r>
      <w:proofErr w:type="gramEnd"/>
      <w:r w:rsidR="000B3CDB">
        <w:rPr>
          <w:sz w:val="28"/>
          <w:szCs w:val="28"/>
        </w:rPr>
        <w:t>)</w:t>
      </w:r>
    </w:p>
    <w:p w14:paraId="64D8E40D" w14:textId="77777777" w:rsidR="000B3CDB" w:rsidRDefault="000B3C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B1A401" w14:textId="77777777" w:rsidR="00567910" w:rsidRDefault="00567910">
      <w:pPr>
        <w:rPr>
          <w:sz w:val="28"/>
          <w:szCs w:val="28"/>
        </w:rPr>
      </w:pPr>
    </w:p>
    <w:p w14:paraId="0CEDC00A" w14:textId="77777777" w:rsidR="00567910" w:rsidRDefault="000B3CD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1: Using the Library</w:t>
      </w:r>
    </w:p>
    <w:p w14:paraId="17ECF4E9" w14:textId="77777777" w:rsidR="000B3CDB" w:rsidRDefault="000B3CDB">
      <w:pPr>
        <w:rPr>
          <w:b/>
          <w:sz w:val="28"/>
          <w:szCs w:val="28"/>
        </w:rPr>
      </w:pPr>
    </w:p>
    <w:p w14:paraId="787C47BD" w14:textId="77777777" w:rsidR="000B3CDB" w:rsidRDefault="000B3CDB">
      <w:pPr>
        <w:rPr>
          <w:sz w:val="28"/>
          <w:szCs w:val="28"/>
        </w:rPr>
      </w:pPr>
      <w:r>
        <w:rPr>
          <w:sz w:val="28"/>
          <w:szCs w:val="28"/>
        </w:rPr>
        <w:t xml:space="preserve">Modify </w:t>
      </w:r>
      <w:proofErr w:type="gramStart"/>
      <w:r w:rsidRPr="000B3CDB">
        <w:rPr>
          <w:rFonts w:ascii="Consolas" w:hAnsi="Consolas"/>
          <w:sz w:val="28"/>
          <w:szCs w:val="28"/>
        </w:rPr>
        <w:t>main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so it does three things:</w:t>
      </w:r>
    </w:p>
    <w:p w14:paraId="52D9073C" w14:textId="77777777" w:rsidR="000B3CDB" w:rsidRDefault="000B3CDB" w:rsidP="000B3C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Draws a square</w:t>
      </w:r>
    </w:p>
    <w:p w14:paraId="6AF76016" w14:textId="77777777" w:rsidR="000B3CDB" w:rsidRDefault="000B3CDB" w:rsidP="000B3C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Draws a triangle</w:t>
      </w:r>
    </w:p>
    <w:p w14:paraId="2F2E1D49" w14:textId="77777777" w:rsidR="000B3CDB" w:rsidRDefault="000B3CDB" w:rsidP="000B3C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Draws a circle inside another circle</w:t>
      </w:r>
      <w:bookmarkStart w:id="0" w:name="_GoBack"/>
      <w:bookmarkEnd w:id="0"/>
    </w:p>
    <w:p w14:paraId="17264593" w14:textId="77777777" w:rsidR="000B3CDB" w:rsidRDefault="000B3CDB" w:rsidP="000B3CDB">
      <w:pPr>
        <w:pStyle w:val="ListParagraph"/>
        <w:rPr>
          <w:sz w:val="28"/>
          <w:szCs w:val="28"/>
        </w:rPr>
      </w:pPr>
    </w:p>
    <w:p w14:paraId="3247D9E4" w14:textId="77777777" w:rsidR="000B3CDB" w:rsidRPr="000B3CDB" w:rsidRDefault="000B3CDB" w:rsidP="000B3CDB">
      <w:pPr>
        <w:pStyle w:val="ListParagraph"/>
        <w:ind w:left="0"/>
        <w:rPr>
          <w:b/>
          <w:sz w:val="28"/>
          <w:szCs w:val="28"/>
        </w:rPr>
      </w:pPr>
      <w:r w:rsidRPr="000B3CDB">
        <w:rPr>
          <w:b/>
          <w:sz w:val="28"/>
          <w:szCs w:val="28"/>
        </w:rPr>
        <w:t>Exercise 2: Adding documentation</w:t>
      </w:r>
    </w:p>
    <w:p w14:paraId="097ED03B" w14:textId="77777777" w:rsidR="000B3CDB" w:rsidRDefault="000B3CDB" w:rsidP="000B3CDB">
      <w:pPr>
        <w:pStyle w:val="ListParagraph"/>
        <w:ind w:left="0"/>
        <w:rPr>
          <w:sz w:val="28"/>
          <w:szCs w:val="28"/>
        </w:rPr>
      </w:pPr>
    </w:p>
    <w:p w14:paraId="61071716" w14:textId="77777777" w:rsidR="000B3CDB" w:rsidRDefault="000B3CDB" w:rsidP="000B3CD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Write an appropriate </w:t>
      </w:r>
      <w:proofErr w:type="spellStart"/>
      <w:r>
        <w:rPr>
          <w:sz w:val="28"/>
          <w:szCs w:val="28"/>
        </w:rPr>
        <w:t>docstring</w:t>
      </w:r>
      <w:proofErr w:type="spellEnd"/>
      <w:r>
        <w:rPr>
          <w:sz w:val="28"/>
          <w:szCs w:val="28"/>
        </w:rPr>
        <w:t xml:space="preserve"> for polygon, arc, and circle. You may want to look at </w:t>
      </w:r>
      <w:proofErr w:type="spellStart"/>
      <w:r>
        <w:rPr>
          <w:sz w:val="28"/>
          <w:szCs w:val="28"/>
        </w:rPr>
        <w:t>docstrings</w:t>
      </w:r>
      <w:proofErr w:type="spellEnd"/>
      <w:r>
        <w:rPr>
          <w:sz w:val="28"/>
          <w:szCs w:val="28"/>
        </w:rPr>
        <w:t xml:space="preserve"> from built in python functions. To do so, just run the command </w:t>
      </w:r>
      <w:r w:rsidRPr="000B3CDB">
        <w:rPr>
          <w:rFonts w:ascii="Consolas" w:hAnsi="Consolas"/>
          <w:sz w:val="28"/>
          <w:szCs w:val="28"/>
        </w:rPr>
        <w:t>help(function)</w:t>
      </w:r>
      <w:r>
        <w:rPr>
          <w:sz w:val="28"/>
          <w:szCs w:val="28"/>
        </w:rPr>
        <w:t xml:space="preserve"> at the IDLE shell prompt</w:t>
      </w:r>
    </w:p>
    <w:p w14:paraId="680D94E9" w14:textId="77777777" w:rsidR="000B3CDB" w:rsidRDefault="000B3CDB" w:rsidP="000B3CDB">
      <w:pPr>
        <w:pStyle w:val="ListParagraph"/>
        <w:ind w:left="0"/>
        <w:rPr>
          <w:sz w:val="28"/>
          <w:szCs w:val="28"/>
        </w:rPr>
      </w:pPr>
    </w:p>
    <w:p w14:paraId="6C169A64" w14:textId="77777777" w:rsidR="000B3CDB" w:rsidRDefault="000B3CDB" w:rsidP="000B3CD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A2DCFCF" w14:textId="77777777" w:rsidR="000B3CDB" w:rsidRPr="000B3CDB" w:rsidRDefault="000B3CDB" w:rsidP="000B3CDB">
      <w:pPr>
        <w:pStyle w:val="ListParagraph"/>
        <w:ind w:left="0"/>
        <w:rPr>
          <w:rFonts w:ascii="Consolas" w:hAnsi="Consolas"/>
          <w:sz w:val="28"/>
          <w:szCs w:val="28"/>
        </w:rPr>
      </w:pPr>
      <w:r w:rsidRPr="000B3CDB">
        <w:rPr>
          <w:rFonts w:ascii="Consolas" w:hAnsi="Consolas"/>
          <w:sz w:val="28"/>
          <w:szCs w:val="28"/>
        </w:rPr>
        <w:t>&gt;&gt;&gt; help (input)</w:t>
      </w:r>
    </w:p>
    <w:p w14:paraId="0A8A1E2E" w14:textId="77777777" w:rsidR="000B3CDB" w:rsidRDefault="000B3CDB" w:rsidP="000B3CDB">
      <w:pPr>
        <w:pStyle w:val="ListParagraph"/>
        <w:ind w:left="0"/>
        <w:rPr>
          <w:rFonts w:ascii="Consolas" w:hAnsi="Consolas"/>
          <w:sz w:val="28"/>
          <w:szCs w:val="28"/>
        </w:rPr>
      </w:pPr>
      <w:r w:rsidRPr="000B3CDB">
        <w:rPr>
          <w:rFonts w:ascii="Consolas" w:hAnsi="Consolas"/>
          <w:sz w:val="28"/>
          <w:szCs w:val="28"/>
        </w:rPr>
        <w:t>&gt;&gt;&gt; help (print)</w:t>
      </w:r>
    </w:p>
    <w:p w14:paraId="6FB4865A" w14:textId="77777777" w:rsidR="00266D5A" w:rsidRDefault="00266D5A" w:rsidP="000B3CDB">
      <w:pPr>
        <w:pStyle w:val="ListParagraph"/>
        <w:ind w:left="0"/>
        <w:rPr>
          <w:rFonts w:ascii="Consolas" w:hAnsi="Consolas"/>
          <w:sz w:val="28"/>
          <w:szCs w:val="28"/>
        </w:rPr>
      </w:pPr>
    </w:p>
    <w:p w14:paraId="7B931B02" w14:textId="77777777" w:rsidR="00266D5A" w:rsidRDefault="00266D5A" w:rsidP="000B3CDB">
      <w:pPr>
        <w:pStyle w:val="ListParagraph"/>
        <w:ind w:left="0"/>
        <w:rPr>
          <w:b/>
          <w:sz w:val="28"/>
          <w:szCs w:val="28"/>
        </w:rPr>
      </w:pPr>
      <w:r w:rsidRPr="00266D5A">
        <w:rPr>
          <w:b/>
          <w:sz w:val="28"/>
          <w:szCs w:val="28"/>
        </w:rPr>
        <w:t>Exercise 3: Turtle Pies</w:t>
      </w:r>
    </w:p>
    <w:p w14:paraId="558026B8" w14:textId="77777777" w:rsidR="00266D5A" w:rsidRDefault="00266D5A" w:rsidP="000B3CDB">
      <w:pPr>
        <w:pStyle w:val="ListParagraph"/>
        <w:ind w:left="0"/>
        <w:rPr>
          <w:b/>
          <w:sz w:val="28"/>
          <w:szCs w:val="28"/>
        </w:rPr>
      </w:pPr>
    </w:p>
    <w:p w14:paraId="305A3896" w14:textId="77777777" w:rsidR="00266D5A" w:rsidRDefault="00266D5A" w:rsidP="000B3CD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Add a function </w:t>
      </w:r>
      <w:proofErr w:type="spellStart"/>
      <w:r w:rsidRPr="00266D5A">
        <w:rPr>
          <w:rFonts w:ascii="Consolas" w:hAnsi="Consolas"/>
          <w:sz w:val="28"/>
          <w:szCs w:val="28"/>
        </w:rPr>
        <w:t>draw_</w:t>
      </w:r>
      <w:proofErr w:type="gramStart"/>
      <w:r w:rsidRPr="00266D5A">
        <w:rPr>
          <w:rFonts w:ascii="Consolas" w:hAnsi="Consolas"/>
          <w:sz w:val="28"/>
          <w:szCs w:val="28"/>
        </w:rPr>
        <w:t>pie</w:t>
      </w:r>
      <w:proofErr w:type="spellEnd"/>
      <w:r w:rsidRPr="00266D5A">
        <w:rPr>
          <w:rFonts w:ascii="Consolas" w:hAnsi="Consolas"/>
          <w:sz w:val="28"/>
          <w:szCs w:val="28"/>
        </w:rPr>
        <w:t>(</w:t>
      </w:r>
      <w:proofErr w:type="gramEnd"/>
      <w:r w:rsidRPr="00266D5A">
        <w:rPr>
          <w:rFonts w:ascii="Consolas" w:hAnsi="Consolas"/>
          <w:sz w:val="28"/>
          <w:szCs w:val="28"/>
        </w:rPr>
        <w:t>)</w:t>
      </w:r>
      <w:r>
        <w:rPr>
          <w:sz w:val="28"/>
          <w:szCs w:val="28"/>
        </w:rPr>
        <w:t xml:space="preserve"> that creates a “pie” shape like this:</w:t>
      </w:r>
    </w:p>
    <w:p w14:paraId="1039A0DF" w14:textId="77777777" w:rsidR="00266D5A" w:rsidRPr="00266D5A" w:rsidRDefault="00266D5A" w:rsidP="00266D5A">
      <w:pPr>
        <w:rPr>
          <w:rFonts w:ascii="Times New Roman" w:eastAsia="Times New Roman" w:hAnsi="Times New Roman" w:cs="Times New Roman"/>
        </w:rPr>
      </w:pPr>
      <w:r w:rsidRPr="00266D5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4B330B" wp14:editId="45F1E9B0">
            <wp:extent cx="2336800" cy="762000"/>
            <wp:effectExtent l="0" t="0" r="0" b="0"/>
            <wp:docPr id="1" name="Picture 1" descr="http://greenteapress.com/thinkpython/html/thinkpython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eenteapress.com/thinkpython/html/thinkpython0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3E57" w14:textId="77777777" w:rsidR="00266D5A" w:rsidRDefault="00266D5A" w:rsidP="000B3CDB">
      <w:pPr>
        <w:pStyle w:val="ListParagraph"/>
        <w:ind w:left="0"/>
        <w:rPr>
          <w:sz w:val="28"/>
          <w:szCs w:val="28"/>
        </w:rPr>
      </w:pPr>
    </w:p>
    <w:p w14:paraId="7BAD5356" w14:textId="77777777" w:rsidR="00266D5A" w:rsidRPr="00266D5A" w:rsidRDefault="00266D5A" w:rsidP="000B3CD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Add a call to draw the three “pies” above into </w:t>
      </w:r>
      <w:proofErr w:type="gramStart"/>
      <w:r w:rsidRPr="00266D5A">
        <w:rPr>
          <w:rFonts w:ascii="Consolas" w:hAnsi="Consolas"/>
          <w:sz w:val="28"/>
          <w:szCs w:val="28"/>
        </w:rPr>
        <w:t>main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363123D" w14:textId="77777777" w:rsidR="00266D5A" w:rsidRPr="00266D5A" w:rsidRDefault="00266D5A" w:rsidP="000B3CDB">
      <w:pPr>
        <w:pStyle w:val="ListParagraph"/>
        <w:ind w:left="0"/>
        <w:rPr>
          <w:rFonts w:ascii="Consolas" w:hAnsi="Consolas"/>
          <w:b/>
          <w:sz w:val="28"/>
          <w:szCs w:val="28"/>
        </w:rPr>
      </w:pPr>
    </w:p>
    <w:p w14:paraId="4ABF7BB6" w14:textId="77777777" w:rsidR="000B3CDB" w:rsidRDefault="000B3CDB" w:rsidP="000B3CDB">
      <w:pPr>
        <w:pStyle w:val="ListParagraph"/>
        <w:ind w:left="0"/>
        <w:rPr>
          <w:rFonts w:ascii="Consolas" w:hAnsi="Consolas"/>
          <w:sz w:val="28"/>
          <w:szCs w:val="28"/>
        </w:rPr>
      </w:pPr>
    </w:p>
    <w:p w14:paraId="2EF9CEE2" w14:textId="77777777" w:rsidR="000B3CDB" w:rsidRDefault="000B3CDB" w:rsidP="000B3CDB">
      <w:pPr>
        <w:pStyle w:val="ListParagraph"/>
        <w:ind w:left="0"/>
        <w:rPr>
          <w:b/>
          <w:sz w:val="28"/>
          <w:szCs w:val="28"/>
        </w:rPr>
      </w:pPr>
      <w:r w:rsidRPr="000B3CDB">
        <w:rPr>
          <w:b/>
          <w:sz w:val="28"/>
          <w:szCs w:val="28"/>
        </w:rPr>
        <w:t>Exercise 3: Draw a Pumpkin</w:t>
      </w:r>
    </w:p>
    <w:p w14:paraId="40827ECE" w14:textId="77777777" w:rsidR="000B3CDB" w:rsidRDefault="000B3CDB" w:rsidP="000B3CDB">
      <w:pPr>
        <w:pStyle w:val="ListParagraph"/>
        <w:ind w:left="0"/>
        <w:rPr>
          <w:b/>
          <w:sz w:val="28"/>
          <w:szCs w:val="28"/>
        </w:rPr>
      </w:pPr>
    </w:p>
    <w:p w14:paraId="69478258" w14:textId="77777777" w:rsidR="000B3CDB" w:rsidRPr="000B3CDB" w:rsidRDefault="000B3CDB" w:rsidP="000B3CD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For all the following exercises, you can use </w:t>
      </w:r>
      <w:proofErr w:type="spellStart"/>
      <w:r>
        <w:rPr>
          <w:sz w:val="28"/>
          <w:szCs w:val="28"/>
        </w:rPr>
        <w:t>TurtleWorld</w:t>
      </w:r>
      <w:proofErr w:type="spellEnd"/>
      <w:r>
        <w:rPr>
          <w:sz w:val="28"/>
          <w:szCs w:val="28"/>
        </w:rPr>
        <w:t xml:space="preserve"> or the </w:t>
      </w:r>
      <w:proofErr w:type="gramStart"/>
      <w:r>
        <w:rPr>
          <w:sz w:val="28"/>
          <w:szCs w:val="28"/>
        </w:rPr>
        <w:t>built in</w:t>
      </w:r>
      <w:proofErr w:type="gramEnd"/>
      <w:r>
        <w:rPr>
          <w:sz w:val="28"/>
          <w:szCs w:val="28"/>
        </w:rPr>
        <w:t xml:space="preserve"> python Turtle library. (To be honest, the built-in library is easier.)</w:t>
      </w:r>
    </w:p>
    <w:p w14:paraId="77605E2E" w14:textId="77777777" w:rsidR="000B3CDB" w:rsidRPr="000B3CDB" w:rsidRDefault="000B3CDB" w:rsidP="000B3CDB">
      <w:pPr>
        <w:pStyle w:val="ListParagraph"/>
        <w:ind w:left="0"/>
        <w:rPr>
          <w:b/>
          <w:sz w:val="28"/>
          <w:szCs w:val="28"/>
        </w:rPr>
      </w:pPr>
    </w:p>
    <w:p w14:paraId="470A0059" w14:textId="77777777" w:rsidR="000B3CDB" w:rsidRDefault="000B3CDB" w:rsidP="000B3CD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Write a new program that does the following:</w:t>
      </w:r>
    </w:p>
    <w:p w14:paraId="65BC3710" w14:textId="77777777" w:rsidR="000B3CDB" w:rsidRDefault="000B3CDB" w:rsidP="000B3CDB">
      <w:pPr>
        <w:pStyle w:val="ListParagraph"/>
        <w:ind w:left="0"/>
        <w:rPr>
          <w:sz w:val="28"/>
          <w:szCs w:val="28"/>
        </w:rPr>
      </w:pPr>
    </w:p>
    <w:p w14:paraId="00994DC3" w14:textId="77777777" w:rsidR="000B3CDB" w:rsidRDefault="000B3CDB" w:rsidP="000B3CDB">
      <w:pPr>
        <w:pStyle w:val="ListParagraph"/>
        <w:ind w:left="0"/>
        <w:rPr>
          <w:sz w:val="28"/>
          <w:szCs w:val="28"/>
        </w:rPr>
      </w:pPr>
      <w:r w:rsidRPr="000B3CDB">
        <w:rPr>
          <w:sz w:val="28"/>
          <w:szCs w:val="28"/>
        </w:rPr>
        <w:t xml:space="preserve">a function </w:t>
      </w:r>
      <w:proofErr w:type="spellStart"/>
      <w:r w:rsidRPr="000B3CDB">
        <w:rPr>
          <w:rFonts w:ascii="Consolas" w:hAnsi="Consolas"/>
          <w:sz w:val="28"/>
          <w:szCs w:val="28"/>
        </w:rPr>
        <w:t>draw_pumpkin</w:t>
      </w:r>
      <w:proofErr w:type="spellEnd"/>
      <w:r w:rsidRPr="000B3CDB">
        <w:rPr>
          <w:rFonts w:ascii="Consolas" w:hAnsi="Consolas"/>
          <w:sz w:val="28"/>
          <w:szCs w:val="28"/>
        </w:rPr>
        <w:t>(t)</w:t>
      </w:r>
      <w:r w:rsidRPr="000B3CDB">
        <w:rPr>
          <w:sz w:val="28"/>
          <w:szCs w:val="28"/>
        </w:rPr>
        <w:t xml:space="preserve"> that makes a </w:t>
      </w:r>
      <w:r>
        <w:rPr>
          <w:sz w:val="28"/>
          <w:szCs w:val="28"/>
        </w:rPr>
        <w:t xml:space="preserve">drawing of a pumpkin with the turtle t. </w:t>
      </w:r>
    </w:p>
    <w:p w14:paraId="1448E95D" w14:textId="77777777" w:rsidR="000B3CDB" w:rsidRDefault="000B3CDB" w:rsidP="000B3CDB">
      <w:pPr>
        <w:pStyle w:val="ListParagraph"/>
        <w:ind w:left="0"/>
        <w:rPr>
          <w:sz w:val="28"/>
          <w:szCs w:val="28"/>
        </w:rPr>
      </w:pPr>
    </w:p>
    <w:p w14:paraId="4C2D5F1D" w14:textId="77777777" w:rsidR="000B3CDB" w:rsidRDefault="000B3CDB" w:rsidP="000B3CD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The easiest way to do this would be to draw a circle, then two triangles for the eyes and a rectangle for the mouth. (Feel free to add more detail, color, etc.)</w:t>
      </w:r>
    </w:p>
    <w:p w14:paraId="03A6C813" w14:textId="77777777" w:rsidR="000B3CDB" w:rsidRDefault="000B3CDB" w:rsidP="000B3CDB">
      <w:pPr>
        <w:pStyle w:val="ListParagraph"/>
        <w:ind w:left="0"/>
        <w:rPr>
          <w:sz w:val="28"/>
          <w:szCs w:val="28"/>
        </w:rPr>
      </w:pPr>
    </w:p>
    <w:p w14:paraId="30562552" w14:textId="77777777" w:rsidR="000B3CDB" w:rsidRPr="000B3CDB" w:rsidRDefault="000B3CDB" w:rsidP="000B3CDB">
      <w:pPr>
        <w:pStyle w:val="ListParagraph"/>
        <w:ind w:left="0"/>
        <w:rPr>
          <w:rFonts w:ascii="Consolas" w:hAnsi="Consolas"/>
          <w:sz w:val="28"/>
          <w:szCs w:val="28"/>
        </w:rPr>
      </w:pPr>
      <w:r>
        <w:rPr>
          <w:sz w:val="28"/>
          <w:szCs w:val="28"/>
        </w:rPr>
        <w:t xml:space="preserve">Then write a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) function that calls </w:t>
      </w:r>
      <w:proofErr w:type="spellStart"/>
      <w:r w:rsidRPr="000B3CDB">
        <w:rPr>
          <w:rFonts w:ascii="Consolas" w:hAnsi="Consolas"/>
          <w:sz w:val="28"/>
          <w:szCs w:val="28"/>
        </w:rPr>
        <w:t>draw_pumpkin</w:t>
      </w:r>
      <w:proofErr w:type="spellEnd"/>
      <w:r w:rsidRPr="000B3CDB">
        <w:rPr>
          <w:rFonts w:ascii="Consolas" w:hAnsi="Consolas"/>
          <w:sz w:val="28"/>
          <w:szCs w:val="28"/>
        </w:rPr>
        <w:t>()</w:t>
      </w:r>
    </w:p>
    <w:p w14:paraId="73E278E7" w14:textId="77777777" w:rsidR="000B3CDB" w:rsidRDefault="000B3CDB" w:rsidP="000B3CDB">
      <w:pPr>
        <w:pStyle w:val="ListParagraph"/>
        <w:ind w:left="0"/>
        <w:rPr>
          <w:sz w:val="28"/>
          <w:szCs w:val="28"/>
        </w:rPr>
      </w:pPr>
    </w:p>
    <w:p w14:paraId="52452603" w14:textId="77777777" w:rsidR="000B3CDB" w:rsidRDefault="000B3CDB" w:rsidP="000B3CDB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Exercise 4: Upload to GitHub</w:t>
      </w:r>
    </w:p>
    <w:p w14:paraId="41D010BD" w14:textId="77777777" w:rsidR="000B3CDB" w:rsidRDefault="000B3CDB" w:rsidP="000B3CDB">
      <w:pPr>
        <w:pStyle w:val="ListParagraph"/>
        <w:ind w:left="0"/>
        <w:rPr>
          <w:b/>
          <w:sz w:val="28"/>
          <w:szCs w:val="28"/>
        </w:rPr>
      </w:pPr>
    </w:p>
    <w:p w14:paraId="661EFFB8" w14:textId="77777777" w:rsidR="000B3CDB" w:rsidRDefault="000B3CDB" w:rsidP="000B3CD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Upload all files you worked on to your GitHub repository.</w:t>
      </w:r>
    </w:p>
    <w:p w14:paraId="4E45269C" w14:textId="77777777" w:rsidR="000B3CDB" w:rsidRDefault="000B3CDB" w:rsidP="00266D5A">
      <w:pPr>
        <w:rPr>
          <w:sz w:val="28"/>
          <w:szCs w:val="28"/>
        </w:rPr>
      </w:pPr>
    </w:p>
    <w:p w14:paraId="4DE716AC" w14:textId="77777777" w:rsidR="000B3CDB" w:rsidRDefault="000B3CDB" w:rsidP="000B3CDB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Exercise 5: Bonus</w:t>
      </w:r>
      <w:r w:rsidR="00266D5A">
        <w:rPr>
          <w:b/>
          <w:sz w:val="28"/>
          <w:szCs w:val="28"/>
        </w:rPr>
        <w:t>: Flowers and Stars</w:t>
      </w:r>
    </w:p>
    <w:p w14:paraId="355DA2D2" w14:textId="77777777" w:rsidR="00266D5A" w:rsidRDefault="00266D5A" w:rsidP="000B3CDB">
      <w:pPr>
        <w:pStyle w:val="ListParagraph"/>
        <w:ind w:left="0"/>
        <w:rPr>
          <w:b/>
          <w:sz w:val="28"/>
          <w:szCs w:val="28"/>
        </w:rPr>
      </w:pPr>
    </w:p>
    <w:p w14:paraId="643C2010" w14:textId="77777777" w:rsidR="00266D5A" w:rsidRDefault="00266D5A" w:rsidP="000B3CDB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Do one of the following:</w:t>
      </w:r>
    </w:p>
    <w:p w14:paraId="71A6F47B" w14:textId="77777777" w:rsidR="00266D5A" w:rsidRDefault="00266D5A" w:rsidP="000B3CDB">
      <w:pPr>
        <w:pStyle w:val="ListParagraph"/>
        <w:ind w:left="0"/>
        <w:rPr>
          <w:sz w:val="28"/>
          <w:szCs w:val="28"/>
        </w:rPr>
      </w:pPr>
    </w:p>
    <w:p w14:paraId="2CFDF764" w14:textId="77777777" w:rsidR="00266D5A" w:rsidRDefault="00266D5A" w:rsidP="000B3CD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Either write a function that draws “stars”, which are like the “pies” except that the shape extends out from the base polygon instead of being inside it.</w:t>
      </w:r>
    </w:p>
    <w:p w14:paraId="26086F9A" w14:textId="77777777" w:rsidR="00266D5A" w:rsidRDefault="00266D5A" w:rsidP="000B3CDB">
      <w:pPr>
        <w:pStyle w:val="ListParagraph"/>
        <w:ind w:left="0"/>
        <w:rPr>
          <w:sz w:val="28"/>
          <w:szCs w:val="28"/>
        </w:rPr>
      </w:pPr>
    </w:p>
    <w:p w14:paraId="2CAE2A3C" w14:textId="77777777" w:rsidR="00266D5A" w:rsidRDefault="00266D5A" w:rsidP="000B3CD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3096F79F" w14:textId="77777777" w:rsidR="00266D5A" w:rsidRDefault="00266D5A" w:rsidP="000B3CDB">
      <w:pPr>
        <w:pStyle w:val="ListParagraph"/>
        <w:ind w:left="0"/>
        <w:rPr>
          <w:sz w:val="28"/>
          <w:szCs w:val="28"/>
        </w:rPr>
      </w:pPr>
    </w:p>
    <w:p w14:paraId="2AA64E9A" w14:textId="77777777" w:rsidR="00266D5A" w:rsidRDefault="00266D5A" w:rsidP="000B3CD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Write a function that draws “flowers” using the arc functions. They should look something like this:</w:t>
      </w:r>
    </w:p>
    <w:p w14:paraId="49223A7E" w14:textId="77777777" w:rsidR="00266D5A" w:rsidRDefault="00266D5A" w:rsidP="000B3CDB">
      <w:pPr>
        <w:pStyle w:val="ListParagraph"/>
        <w:ind w:left="0"/>
        <w:rPr>
          <w:sz w:val="28"/>
          <w:szCs w:val="28"/>
        </w:rPr>
      </w:pPr>
    </w:p>
    <w:p w14:paraId="412AD7BA" w14:textId="77777777" w:rsidR="00266D5A" w:rsidRPr="00266D5A" w:rsidRDefault="00266D5A" w:rsidP="00266D5A">
      <w:pPr>
        <w:rPr>
          <w:rFonts w:ascii="Times New Roman" w:eastAsia="Times New Roman" w:hAnsi="Times New Roman" w:cs="Times New Roman"/>
        </w:rPr>
      </w:pPr>
      <w:r w:rsidRPr="00266D5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9EE3B8" wp14:editId="2693016E">
            <wp:extent cx="2806700" cy="1092200"/>
            <wp:effectExtent l="0" t="0" r="12700" b="0"/>
            <wp:docPr id="2" name="Picture 2" descr="http://greenteapress.com/thinkpython/html/thinkpython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reenteapress.com/thinkpython/html/thinkpython0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E040" w14:textId="77777777" w:rsidR="00266D5A" w:rsidRPr="00266D5A" w:rsidRDefault="00266D5A" w:rsidP="000B3CDB">
      <w:pPr>
        <w:pStyle w:val="ListParagraph"/>
        <w:ind w:left="0"/>
        <w:rPr>
          <w:sz w:val="28"/>
          <w:szCs w:val="28"/>
        </w:rPr>
      </w:pPr>
    </w:p>
    <w:p w14:paraId="3A81BD62" w14:textId="77777777" w:rsidR="000B3CDB" w:rsidRPr="000B3CDB" w:rsidRDefault="000B3CDB" w:rsidP="000B3CDB">
      <w:pPr>
        <w:pStyle w:val="ListParagraph"/>
        <w:ind w:left="0"/>
        <w:rPr>
          <w:b/>
          <w:sz w:val="28"/>
          <w:szCs w:val="28"/>
        </w:rPr>
      </w:pPr>
    </w:p>
    <w:sectPr w:rsidR="000B3CDB" w:rsidRPr="000B3CDB" w:rsidSect="009A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1006A"/>
    <w:multiLevelType w:val="hybridMultilevel"/>
    <w:tmpl w:val="A40E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CD"/>
    <w:rsid w:val="000B3CDB"/>
    <w:rsid w:val="00190FCD"/>
    <w:rsid w:val="00266D5A"/>
    <w:rsid w:val="002B1FE6"/>
    <w:rsid w:val="00567910"/>
    <w:rsid w:val="009A45D6"/>
    <w:rsid w:val="00C843FB"/>
    <w:rsid w:val="00C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B6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C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reenteapress.com/thinkpython/html/thinkpython005.html#toc40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431</Words>
  <Characters>2458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Norris</dc:creator>
  <cp:keywords/>
  <dc:description/>
  <cp:lastModifiedBy>Andrew Norris</cp:lastModifiedBy>
  <cp:revision>1</cp:revision>
  <dcterms:created xsi:type="dcterms:W3CDTF">2018-10-08T02:07:00Z</dcterms:created>
  <dcterms:modified xsi:type="dcterms:W3CDTF">2018-10-08T02:36:00Z</dcterms:modified>
</cp:coreProperties>
</file>