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Preparação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Default="000A47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FC6555" w:rsidRDefault="00FC6555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Default="008428AE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  <w:u w:val="single"/>
              </w:rPr>
              <w:t>Problema 2</w:t>
            </w:r>
          </w:p>
          <w:p w:rsidR="008428AE" w:rsidRDefault="008428A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8428AE" w:rsidRDefault="008428AE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Ler a altura da pessoa e guardar em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alt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;</w:t>
            </w:r>
          </w:p>
          <w:p w:rsidR="008428AE" w:rsidRDefault="008428AE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 xml:space="preserve">Ler o sexo da pessoa e guardar em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sex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>;</w:t>
            </w:r>
          </w:p>
          <w:p w:rsidR="008428AE" w:rsidRDefault="008428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 xml:space="preserve">Se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sex</w:t>
            </w:r>
            <w:proofErr w:type="spellEnd"/>
            <w:r>
              <w:rPr>
                <w:rFonts w:ascii="Times New Roman"/>
                <w:sz w:val="20"/>
              </w:rPr>
              <w:t xml:space="preserve"> for igual a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 xml:space="preserve"> </w:t>
            </w:r>
          </w:p>
          <w:p w:rsidR="008428AE" w:rsidRDefault="008428AE" w:rsidP="008428A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 peso ideal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igual a 72.7*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alt</w:t>
            </w:r>
            <w:proofErr w:type="spellEnd"/>
            <w:r>
              <w:rPr>
                <w:rFonts w:ascii="Times New Roman"/>
                <w:sz w:val="20"/>
              </w:rPr>
              <w:t xml:space="preserve"> -58.0;</w:t>
            </w:r>
          </w:p>
          <w:p w:rsidR="008428AE" w:rsidRDefault="008428AE" w:rsidP="008428A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Escrever o peso ideal</w:t>
            </w:r>
            <w:r w:rsidR="00A31AE2">
              <w:rPr>
                <w:rFonts w:ascii="Times New Roman"/>
                <w:sz w:val="20"/>
              </w:rPr>
              <w:t>.</w:t>
            </w:r>
          </w:p>
          <w:p w:rsidR="008428AE" w:rsidRDefault="008428AE" w:rsidP="008428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Se </w:t>
            </w:r>
            <w:proofErr w:type="spellStart"/>
            <w:r>
              <w:rPr>
                <w:rFonts w:ascii="Times New Roman"/>
                <w:b/>
                <w:bCs/>
                <w:sz w:val="20"/>
              </w:rPr>
              <w:t>sex</w:t>
            </w:r>
            <w:proofErr w:type="spellEnd"/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for igual a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F</w:t>
            </w:r>
            <w:r>
              <w:rPr>
                <w:rFonts w:ascii="Times New Roman"/>
                <w:sz w:val="20"/>
              </w:rPr>
              <w:t>’</w:t>
            </w:r>
          </w:p>
          <w:p w:rsidR="008428AE" w:rsidRDefault="008428AE" w:rsidP="008428A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O peso ideal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igual a 62.1</w:t>
            </w:r>
            <w:r w:rsidR="00A31AE2">
              <w:rPr>
                <w:rFonts w:ascii="Times New Roman"/>
                <w:sz w:val="20"/>
              </w:rPr>
              <w:t>*</w:t>
            </w:r>
            <w:proofErr w:type="spellStart"/>
            <w:r w:rsidR="00A31AE2">
              <w:rPr>
                <w:rFonts w:ascii="Times New Roman"/>
                <w:b/>
                <w:bCs/>
                <w:sz w:val="20"/>
              </w:rPr>
              <w:t>alt</w:t>
            </w:r>
            <w:proofErr w:type="spellEnd"/>
            <w:r w:rsidR="00A31AE2">
              <w:rPr>
                <w:rFonts w:ascii="Times New Roman"/>
                <w:sz w:val="20"/>
              </w:rPr>
              <w:t xml:space="preserve"> </w:t>
            </w:r>
            <w:r w:rsidR="00A31AE2">
              <w:rPr>
                <w:rFonts w:ascii="Times New Roman"/>
                <w:sz w:val="20"/>
              </w:rPr>
              <w:t>–</w:t>
            </w:r>
            <w:r w:rsidR="00A31AE2">
              <w:rPr>
                <w:rFonts w:ascii="Times New Roman"/>
                <w:sz w:val="20"/>
              </w:rPr>
              <w:t xml:space="preserve"> 44.7;</w:t>
            </w:r>
          </w:p>
          <w:p w:rsidR="00A31AE2" w:rsidRDefault="00A31AE2" w:rsidP="008428AE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Escrever o peso ideal.</w:t>
            </w: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>Sen</w:t>
            </w:r>
            <w:r>
              <w:rPr>
                <w:rFonts w:ascii="Times New Roman"/>
                <w:sz w:val="20"/>
              </w:rPr>
              <w:t>ã</w:t>
            </w:r>
            <w:r>
              <w:rPr>
                <w:rFonts w:ascii="Times New Roman"/>
                <w:sz w:val="20"/>
              </w:rPr>
              <w:t>o</w:t>
            </w:r>
          </w:p>
          <w:p w:rsidR="00AF416E" w:rsidRDefault="00A31AE2" w:rsidP="00A31AE2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Escrever </w:t>
            </w:r>
            <w:r>
              <w:rPr>
                <w:rFonts w:ascii="Times New Roman"/>
                <w:sz w:val="20"/>
              </w:rPr>
              <w:t>‘</w:t>
            </w:r>
            <w:r>
              <w:rPr>
                <w:rFonts w:ascii="Times New Roman"/>
                <w:sz w:val="20"/>
              </w:rPr>
              <w:t>Sexo inv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lido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.</w:t>
            </w: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  <w:u w:val="single"/>
              </w:rPr>
              <w:t>Problema 3</w:t>
            </w: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 xml:space="preserve">Ler as coordenadas do ponto 1 e guardar em </w:t>
            </w:r>
            <w:r>
              <w:rPr>
                <w:rFonts w:ascii="Times New Roman"/>
                <w:b/>
                <w:bCs/>
                <w:sz w:val="20"/>
              </w:rPr>
              <w:t xml:space="preserve">x1 </w:t>
            </w:r>
            <w:r>
              <w:rPr>
                <w:rFonts w:ascii="Times New Roman"/>
                <w:sz w:val="20"/>
              </w:rPr>
              <w:t xml:space="preserve">e </w:t>
            </w:r>
            <w:r>
              <w:rPr>
                <w:rFonts w:ascii="Times New Roman"/>
                <w:b/>
                <w:bCs/>
                <w:sz w:val="20"/>
              </w:rPr>
              <w:t>y1</w:t>
            </w:r>
            <w:r>
              <w:rPr>
                <w:rFonts w:ascii="Times New Roman"/>
                <w:sz w:val="20"/>
              </w:rPr>
              <w:t>¸</w:t>
            </w:r>
            <w:r>
              <w:rPr>
                <w:rFonts w:ascii="Times New Roman"/>
                <w:sz w:val="20"/>
              </w:rPr>
              <w:t>respetivamente;</w:t>
            </w: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 xml:space="preserve">Ler as coordenadas do ponto 2 e guardar em </w:t>
            </w:r>
            <w:r>
              <w:rPr>
                <w:rFonts w:ascii="Times New Roman"/>
                <w:b/>
                <w:bCs/>
                <w:sz w:val="20"/>
              </w:rPr>
              <w:t xml:space="preserve">x2 </w:t>
            </w:r>
            <w:r>
              <w:rPr>
                <w:rFonts w:ascii="Times New Roman"/>
                <w:sz w:val="20"/>
              </w:rPr>
              <w:t xml:space="preserve">e </w:t>
            </w:r>
            <w:r>
              <w:rPr>
                <w:rFonts w:ascii="Times New Roman"/>
                <w:b/>
                <w:bCs/>
                <w:sz w:val="20"/>
              </w:rPr>
              <w:t>y2</w:t>
            </w:r>
            <w:r>
              <w:rPr>
                <w:rFonts w:ascii="Times New Roman"/>
                <w:sz w:val="20"/>
              </w:rPr>
              <w:t>¸</w:t>
            </w:r>
            <w:r>
              <w:rPr>
                <w:rFonts w:ascii="Times New Roman"/>
                <w:sz w:val="20"/>
              </w:rPr>
              <w:t>respetivamente;</w:t>
            </w:r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>A dist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 xml:space="preserve">ncia entre os dois pontos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dada pela </w:t>
            </w:r>
            <w:proofErr w:type="spellStart"/>
            <w:r>
              <w:rPr>
                <w:rFonts w:ascii="Times New Roman"/>
                <w:sz w:val="20"/>
              </w:rPr>
              <w:t>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z</w:t>
            </w:r>
            <w:proofErr w:type="spellEnd"/>
            <w:r>
              <w:rPr>
                <w:rFonts w:ascii="Times New Roman"/>
                <w:sz w:val="20"/>
              </w:rPr>
              <w:t xml:space="preserve"> da soma da diferen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a dos quadrados dos pontos:</w:t>
            </w:r>
          </w:p>
          <w:p w:rsidR="00A31AE2" w:rsidRDefault="00A31AE2" w:rsidP="00A31AE2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Dist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 xml:space="preserve">ncia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igual a raiz de: (x1-x2)</w:t>
            </w:r>
            <w:r>
              <w:rPr>
                <w:rFonts w:ascii="Times New Roman"/>
                <w:sz w:val="20"/>
                <w:vertAlign w:val="superscript"/>
              </w:rPr>
              <w:t>2</w:t>
            </w:r>
            <w:r>
              <w:rPr>
                <w:rFonts w:ascii="Times New Roman"/>
                <w:sz w:val="20"/>
              </w:rPr>
              <w:t xml:space="preserve"> + (y1-y2)</w:t>
            </w:r>
            <w:r>
              <w:rPr>
                <w:rFonts w:ascii="Times New Roman"/>
                <w:sz w:val="20"/>
                <w:vertAlign w:val="superscript"/>
              </w:rPr>
              <w:t>2</w:t>
            </w:r>
            <w:r>
              <w:rPr>
                <w:rFonts w:ascii="Times New Roman"/>
                <w:sz w:val="20"/>
              </w:rPr>
              <w:t>.</w:t>
            </w:r>
            <w:bookmarkStart w:id="0" w:name="_GoBack"/>
            <w:bookmarkEnd w:id="0"/>
          </w:p>
          <w:p w:rsid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  <w:r>
              <w:rPr>
                <w:rFonts w:ascii="Times New Roman"/>
                <w:sz w:val="20"/>
              </w:rPr>
              <w:t>Escrever a dist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ncia.</w:t>
            </w:r>
          </w:p>
          <w:p w:rsidR="00A31AE2" w:rsidRPr="00A31AE2" w:rsidRDefault="00A31AE2" w:rsidP="00A31A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</w:t>
            </w:r>
          </w:p>
        </w:tc>
      </w:tr>
    </w:tbl>
    <w:p w:rsidR="00DF0153" w:rsidRDefault="00DF0153" w:rsidP="008428AE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8DA"/>
    <w:multiLevelType w:val="hybridMultilevel"/>
    <w:tmpl w:val="1F02D5EA"/>
    <w:lvl w:ilvl="0" w:tplc="0816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10583AA4"/>
    <w:multiLevelType w:val="hybridMultilevel"/>
    <w:tmpl w:val="C74AE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4320"/>
    <w:multiLevelType w:val="hybridMultilevel"/>
    <w:tmpl w:val="D82469DE"/>
    <w:lvl w:ilvl="0" w:tplc="0816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3" w15:restartNumberingAfterBreak="0">
    <w:nsid w:val="59974C4F"/>
    <w:multiLevelType w:val="hybridMultilevel"/>
    <w:tmpl w:val="888CEB58"/>
    <w:lvl w:ilvl="0" w:tplc="0816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63AE536B"/>
    <w:multiLevelType w:val="hybridMultilevel"/>
    <w:tmpl w:val="CE9A9AD0"/>
    <w:lvl w:ilvl="0" w:tplc="0816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A4759"/>
    <w:rsid w:val="00457CDA"/>
    <w:rsid w:val="00584833"/>
    <w:rsid w:val="008428AE"/>
    <w:rsid w:val="009214F1"/>
    <w:rsid w:val="00A31AE2"/>
    <w:rsid w:val="00AF416E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2F09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</Words>
  <Characters>711</Characters>
  <Application>Microsoft Office Word</Application>
  <DocSecurity>0</DocSecurity>
  <Lines>237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6</cp:revision>
  <dcterms:created xsi:type="dcterms:W3CDTF">2019-10-13T20:06:00Z</dcterms:created>
  <dcterms:modified xsi:type="dcterms:W3CDTF">2019-11-03T16:21:00Z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