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Avenir Roman" w:cs="Avenir Roman" w:hAnsi="Avenir Roman" w:eastAsia="Avenir Roman"/>
          <w:sz w:val="22"/>
          <w:szCs w:val="22"/>
        </w:rPr>
      </w:pPr>
      <w:r>
        <w:rPr>
          <w:rFonts w:ascii="Avenir Roman" w:hAnsi="Avenir Roman"/>
          <w:rtl w:val="0"/>
          <w:lang w:val="es-ES_tradnl"/>
        </w:rPr>
        <w:t>Carlos E. Vigil</w:t>
      </w:r>
    </w:p>
    <w:p>
      <w:pPr>
        <w:pStyle w:val="Body"/>
        <w:jc w:val="center"/>
        <w:rPr>
          <w:rFonts w:ascii="Avenir Heavy" w:cs="Avenir Heavy" w:hAnsi="Avenir Heavy" w:eastAsia="Avenir Heavy"/>
          <w:sz w:val="22"/>
          <w:szCs w:val="22"/>
        </w:rPr>
      </w:pPr>
      <w:r>
        <w:rPr>
          <w:rFonts w:ascii="Avenir Roman" w:hAnsi="Avenir Roman"/>
          <w:sz w:val="22"/>
          <w:szCs w:val="22"/>
          <w:rtl w:val="0"/>
          <w:lang w:val="en-US"/>
        </w:rPr>
        <w:t>19 Prospect Street, Seymour, CT 06483</w:t>
      </w:r>
    </w:p>
    <w:p>
      <w:pPr>
        <w:pStyle w:val="Body"/>
        <w:jc w:val="center"/>
        <w:rPr>
          <w:rFonts w:ascii="Avenir Next Condensed" w:cs="Avenir Next Condensed" w:hAnsi="Avenir Next Condensed" w:eastAsia="Avenir Next Condensed"/>
          <w:sz w:val="20"/>
          <w:szCs w:val="20"/>
        </w:rPr>
      </w:pPr>
      <w:r>
        <w:rPr>
          <w:rFonts w:ascii="Avenir Roman" w:hAnsi="Avenir Roman"/>
          <w:sz w:val="22"/>
          <w:szCs w:val="22"/>
          <w:rtl w:val="0"/>
        </w:rPr>
        <w:t xml:space="preserve">(203) 285-5665 | </w:t>
      </w:r>
      <w:r>
        <w:rPr>
          <w:rFonts w:ascii="Avenir Roman" w:hAnsi="Avenir Roman"/>
          <w:sz w:val="22"/>
          <w:szCs w:val="22"/>
          <w:rtl w:val="0"/>
          <w:lang w:val="en-US"/>
        </w:rPr>
        <w:t>Carlos.Vigil@icloud.com | http://www.carlosvigil.me</w:t>
      </w:r>
    </w:p>
    <w:p>
      <w:pPr>
        <w:pStyle w:val="Body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tbl>
      <w:tblPr>
        <w:tblW w:w="44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0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Avenir Next Condensed" w:hAnsi="Avenir Next Condensed"/>
                <w:b w:val="1"/>
                <w:bCs w:val="1"/>
                <w:sz w:val="20"/>
                <w:szCs w:val="20"/>
                <w:rtl w:val="0"/>
                <w:lang w:val="en-US"/>
              </w:rPr>
              <w:t>Summary</w:t>
            </w:r>
          </w:p>
        </w:tc>
      </w:tr>
    </w:tbl>
    <w:p>
      <w:pPr>
        <w:pStyle w:val="Body"/>
        <w:widowControl w:val="0"/>
        <w:jc w:val="center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p>
      <w:pPr>
        <w:pStyle w:val="Body A"/>
        <w:ind w:left="900" w:firstLine="0"/>
        <w:rPr>
          <w:rFonts w:ascii="Avenir Next Condensed" w:cs="Avenir Next Condensed" w:hAnsi="Avenir Next Condensed" w:eastAsia="Avenir Next Condensed"/>
          <w:sz w:val="20"/>
          <w:szCs w:val="20"/>
        </w:rPr>
      </w:pPr>
      <w:r>
        <w:rPr>
          <w:rFonts w:ascii="Avenir Next Condensed" w:cs="Avenir Next Condensed" w:hAnsi="Avenir Next Condensed" w:eastAsia="Avenir Next Condensed"/>
          <w:sz w:val="20"/>
          <w:szCs w:val="20"/>
        </w:rPr>
        <w:tab/>
      </w:r>
    </w:p>
    <w:p>
      <w:pPr>
        <w:pStyle w:val="Body A"/>
        <w:ind w:left="900" w:right="540" w:firstLine="0"/>
        <w:rPr>
          <w:rFonts w:ascii="Avenir Next Condensed" w:cs="Avenir Next Condensed" w:hAnsi="Avenir Next Condensed" w:eastAsia="Avenir Next Condensed"/>
          <w:sz w:val="20"/>
          <w:szCs w:val="20"/>
        </w:rPr>
      </w:pPr>
      <w:r>
        <w:rPr>
          <w:rFonts w:ascii="Avenir Next Condensed" w:cs="Avenir Next Condensed" w:hAnsi="Avenir Next Condensed" w:eastAsia="Avenir Next Condensed"/>
          <w:sz w:val="20"/>
          <w:szCs w:val="20"/>
          <w:rtl w:val="0"/>
        </w:rPr>
        <w:tab/>
        <w:t>Hello and thank you for considering this application. I am a student at Gateway Community College for Computer Science (AS) with a focus on mobile application development.  The degree should be completed after this coming Spring 2017 semester. I</w:t>
      </w:r>
      <w:r>
        <w:rPr>
          <w:rFonts w:ascii="Avenir Next Condensed" w:hAnsi="Avenir Next Condensed" w:hint="default"/>
          <w:sz w:val="20"/>
          <w:szCs w:val="20"/>
          <w:rtl w:val="0"/>
          <w:lang w:val="en-US"/>
        </w:rPr>
        <w:t>’</w:t>
      </w:r>
      <w:r>
        <w:rPr>
          <w:rFonts w:ascii="Avenir Next Condensed" w:hAnsi="Avenir Next Condensed"/>
          <w:sz w:val="20"/>
          <w:szCs w:val="20"/>
          <w:rtl w:val="0"/>
          <w:lang w:val="en-US"/>
        </w:rPr>
        <w:t>m also completing the FreeCodeCamp curriculum for Full-Stack Certification.  My personal website, linked at the top would be the best place to find my work. I hope to learn about the industry.</w:t>
      </w:r>
    </w:p>
    <w:p>
      <w:pPr>
        <w:pStyle w:val="Body A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tbl>
      <w:tblPr>
        <w:tblW w:w="44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0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Avenir Next Condensed" w:hAnsi="Avenir Next Condensed"/>
                <w:b w:val="1"/>
                <w:bCs w:val="1"/>
                <w:sz w:val="20"/>
                <w:szCs w:val="20"/>
                <w:rtl w:val="0"/>
                <w:lang w:val="en-US"/>
              </w:rPr>
              <w:t>Skills and Highlights</w:t>
            </w:r>
          </w:p>
        </w:tc>
      </w:tr>
    </w:tbl>
    <w:p>
      <w:pPr>
        <w:pStyle w:val="Body A"/>
        <w:widowControl w:val="0"/>
        <w:jc w:val="center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p>
      <w:pPr>
        <w:pStyle w:val="Body A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tbl>
      <w:tblPr>
        <w:tblW w:w="864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0"/>
        <w:gridCol w:w="4050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Fluent in Spanish</w:t>
            </w:r>
          </w:p>
        </w:tc>
        <w:tc>
          <w:tcPr>
            <w:tcW w:type="dxa" w:w="40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2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Team player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3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Automotive Mechanic Training</w:t>
            </w:r>
          </w:p>
        </w:tc>
        <w:tc>
          <w:tcPr>
            <w:tcW w:type="dxa" w:w="40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4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Great at handling projects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5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Aircraft Mechanic Training</w:t>
            </w:r>
          </w:p>
        </w:tc>
        <w:tc>
          <w:tcPr>
            <w:tcW w:type="dxa" w:w="40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6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Eager to learn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7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Graphic Design skills</w:t>
            </w:r>
          </w:p>
        </w:tc>
        <w:tc>
          <w:tcPr>
            <w:tcW w:type="dxa" w:w="40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8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Patient and reliable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9"/>
              </w:numPr>
              <w:rPr>
                <w:rFonts w:ascii="Avenir Next Condensed" w:hAnsi="Avenir Next Condensed"/>
                <w:sz w:val="20"/>
                <w:szCs w:val="20"/>
                <w:lang w:val="nl-NL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nl-NL"/>
              </w:rPr>
              <w:t>Audio Engineering skills</w:t>
            </w:r>
          </w:p>
        </w:tc>
        <w:tc>
          <w:tcPr>
            <w:tcW w:type="dxa" w:w="40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0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Self-taught programmer</w:t>
            </w:r>
          </w:p>
        </w:tc>
      </w:tr>
    </w:tbl>
    <w:p>
      <w:pPr>
        <w:pStyle w:val="Body A"/>
        <w:widowControl w:val="0"/>
        <w:jc w:val="center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p>
      <w:pPr>
        <w:pStyle w:val="Body A"/>
        <w:rPr>
          <w:rFonts w:ascii="Avenir Next Condensed" w:cs="Avenir Next Condensed" w:hAnsi="Avenir Next Condensed" w:eastAsia="Avenir Next Condensed"/>
          <w:b w:val="1"/>
          <w:bCs w:val="1"/>
          <w:sz w:val="20"/>
          <w:szCs w:val="20"/>
        </w:rPr>
      </w:pPr>
    </w:p>
    <w:tbl>
      <w:tblPr>
        <w:tblW w:w="44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0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Avenir Next Condensed" w:hAnsi="Avenir Next Condensed"/>
                <w:b w:val="1"/>
                <w:bCs w:val="1"/>
                <w:sz w:val="20"/>
                <w:szCs w:val="20"/>
                <w:rtl w:val="0"/>
                <w:lang w:val="en-US"/>
              </w:rPr>
              <w:t>Accomplishments</w:t>
            </w:r>
          </w:p>
        </w:tc>
      </w:tr>
    </w:tbl>
    <w:p>
      <w:pPr>
        <w:pStyle w:val="Body A"/>
        <w:widowControl w:val="0"/>
        <w:jc w:val="center"/>
        <w:rPr>
          <w:rFonts w:ascii="Avenir Next Condensed" w:cs="Avenir Next Condensed" w:hAnsi="Avenir Next Condensed" w:eastAsia="Avenir Next Condensed"/>
          <w:b w:val="1"/>
          <w:bCs w:val="1"/>
          <w:sz w:val="20"/>
          <w:szCs w:val="20"/>
        </w:rPr>
      </w:pPr>
    </w:p>
    <w:p>
      <w:pPr>
        <w:pStyle w:val="Body A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tbl>
      <w:tblPr>
        <w:tblW w:w="861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0"/>
        <w:gridCol w:w="4021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1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1st Place Math Tournament Winner Fairfield District</w:t>
            </w:r>
          </w:p>
        </w:tc>
        <w:tc>
          <w:tcPr>
            <w:tcW w:type="dxa" w:w="40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2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1st Place in Nazuka Dojo Karate Tournament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3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Hopkins School Summer Scholarship</w:t>
            </w:r>
          </w:p>
        </w:tc>
        <w:tc>
          <w:tcPr>
            <w:tcW w:type="dxa" w:w="40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4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Housatonic CC Summer Scholarship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59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5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Temporarily managing a family business</w:t>
            </w:r>
          </w:p>
        </w:tc>
        <w:tc>
          <w:tcPr>
            <w:tcW w:type="dxa" w:w="40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6"/>
              </w:numPr>
              <w:rPr>
                <w:rFonts w:ascii="Avenir Next Condensed" w:hAnsi="Avenir Next Condensed"/>
                <w:sz w:val="20"/>
                <w:szCs w:val="20"/>
                <w:lang w:val="en-US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Associate of the Month - Home Depot</w:t>
            </w:r>
          </w:p>
        </w:tc>
      </w:tr>
    </w:tbl>
    <w:p>
      <w:pPr>
        <w:pStyle w:val="Body A"/>
        <w:widowControl w:val="0"/>
        <w:jc w:val="center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p>
      <w:pPr>
        <w:pStyle w:val="Body A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tbl>
      <w:tblPr>
        <w:tblW w:w="44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0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Avenir Next Condensed" w:hAnsi="Avenir Next Condensed"/>
                <w:b w:val="1"/>
                <w:bCs w:val="1"/>
                <w:sz w:val="20"/>
                <w:szCs w:val="20"/>
                <w:rtl w:val="0"/>
                <w:lang w:val="en-US"/>
              </w:rPr>
              <w:t>Experience</w:t>
            </w:r>
          </w:p>
        </w:tc>
      </w:tr>
    </w:tbl>
    <w:p>
      <w:pPr>
        <w:pStyle w:val="Body A"/>
        <w:widowControl w:val="0"/>
        <w:jc w:val="center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p>
      <w:pPr>
        <w:pStyle w:val="Body A"/>
        <w:rPr>
          <w:rFonts w:ascii="Avenir Next Condensed" w:cs="Avenir Next Condensed" w:hAnsi="Avenir Next Condensed" w:eastAsia="Avenir Next Condensed"/>
          <w:sz w:val="20"/>
          <w:szCs w:val="20"/>
        </w:rPr>
      </w:pPr>
    </w:p>
    <w:tbl>
      <w:tblPr>
        <w:tblW w:w="77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741"/>
      </w:tblGrid>
      <w:tr>
        <w:tblPrEx>
          <w:shd w:val="clear" w:color="auto" w:fill="d0ddef"/>
        </w:tblPrEx>
        <w:trPr>
          <w:trHeight w:val="1057" w:hRule="atLeast"/>
        </w:trPr>
        <w:tc>
          <w:tcPr>
            <w:tcW w:type="dxa" w:w="77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rFonts w:ascii="Avenir Next Condensed" w:cs="Avenir Next Condensed" w:hAnsi="Avenir Next Condensed" w:eastAsia="Avenir Next Condensed"/>
                <w:sz w:val="20"/>
                <w:szCs w:val="20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>Bass Pro Shops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 xml:space="preserve"> -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>Bridgeport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>, CT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venir Next Condensed" w:cs="Avenir Next Condensed" w:hAnsi="Avenir Next Condensed" w:eastAsia="Avenir Next Condensed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sz w:val="20"/>
                <w:szCs w:val="20"/>
                <w:rtl w:val="0"/>
                <w:lang w:val="it-IT"/>
              </w:rPr>
              <w:t>Busser</w:t>
            </w:r>
          </w:p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A</w:t>
            </w:r>
            <w:r>
              <w:rPr>
                <w:sz w:val="20"/>
                <w:szCs w:val="20"/>
                <w:rtl w:val="0"/>
                <w:lang w:val="en-US"/>
              </w:rPr>
              <w:t>ssisting the restaurant operation in any way possible, excluding handling of money and food preparation.</w:t>
            </w:r>
          </w:p>
        </w:tc>
      </w:tr>
      <w:tr>
        <w:tblPrEx>
          <w:shd w:val="clear" w:color="auto" w:fill="d0ddef"/>
        </w:tblPrEx>
        <w:trPr>
          <w:trHeight w:val="1423" w:hRule="atLeast"/>
        </w:trPr>
        <w:tc>
          <w:tcPr>
            <w:tcW w:type="dxa" w:w="77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rFonts w:ascii="Avenir Next Condensed" w:cs="Avenir Next Condensed" w:hAnsi="Avenir Next Condensed" w:eastAsia="Avenir Next Condensed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Fonts w:ascii="Avenir Next Condensed" w:cs="Avenir Next Condensed" w:hAnsi="Avenir Next Condensed" w:eastAsia="Avenir Next Condensed"/>
                <w:sz w:val="20"/>
                <w:szCs w:val="20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>AutoZone - Derby, CT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venir Next Condensed" w:cs="Avenir Next Condensed" w:hAnsi="Avenir Next Condensed" w:eastAsia="Avenir Next Condensed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sz w:val="20"/>
                <w:szCs w:val="20"/>
                <w:rtl w:val="0"/>
                <w:lang w:val="it-IT"/>
              </w:rPr>
              <w:t>Retail Associate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Helped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customers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 xml:space="preserve"> find the right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parts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 xml:space="preserve">, tools, and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solutions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 xml:space="preserve"> to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their projects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>;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 xml:space="preserve">maintained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>the store in good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 xml:space="preserve"> working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 xml:space="preserve">order and 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en-US"/>
              </w:rPr>
              <w:t>a cleanly appearance</w:t>
            </w:r>
            <w:r>
              <w:rPr>
                <w:rFonts w:ascii="Avenir Next Condensed" w:hAnsi="Avenir Next Condensed"/>
                <w:sz w:val="20"/>
                <w:szCs w:val="20"/>
                <w:rtl w:val="0"/>
                <w:lang w:val="it-IT"/>
              </w:rPr>
              <w:t xml:space="preserve">. </w:t>
            </w:r>
          </w:p>
        </w:tc>
      </w:tr>
    </w:tbl>
    <w:p>
      <w:pPr>
        <w:pStyle w:val="Body A"/>
        <w:widowControl w:val="0"/>
        <w:jc w:val="center"/>
      </w:pPr>
      <w:r>
        <w:rPr>
          <w:rFonts w:ascii="Avenir Next Condensed" w:cs="Avenir Next Condensed" w:hAnsi="Avenir Next Condensed" w:eastAsia="Avenir Next Condensed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Roman">
    <w:charset w:val="00"/>
    <w:family w:val="roman"/>
    <w:pitch w:val="default"/>
  </w:font>
  <w:font w:name="Avenir Heavy">
    <w:charset w:val="00"/>
    <w:family w:val="roman"/>
    <w:pitch w:val="default"/>
  </w:font>
  <w:font w:name="Avenir Next Condense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