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37" w:rsidRPr="00F04346" w:rsidRDefault="00AC0AE7">
      <w:pPr>
        <w:rPr>
          <w:b/>
        </w:rPr>
      </w:pPr>
      <w:r w:rsidRPr="00F04346">
        <w:rPr>
          <w:b/>
        </w:rPr>
        <w:t>Noções de Assembly</w:t>
      </w:r>
    </w:p>
    <w:p w:rsidR="00AC0AE7" w:rsidRDefault="00AC0AE7">
      <w:bookmarkStart w:id="0" w:name="_GoBack"/>
      <w:bookmarkEnd w:id="0"/>
      <w:r>
        <w:t>Assembly é uma linguagem de programação de baixo nível, dá acesso a todos os detalhes de funcionamento de um processador, por este fato esta linguagem não é portável, cada programa desenvolvido é criado para uma arquitetura em específica, isso significa que o programa desenvolvido para uma arquitetura não será funcional em outra arquitetura, tornando a programação mais complexa, mais ainda esta linguagem de programação é um pouco confusa, deixando sua manutenção uma tarefa árdua, porém por ser uma linguagem de baixo nível garante que os programas serão leves e tirarão o máximo do proveito, a melhor performance possível.</w:t>
      </w:r>
    </w:p>
    <w:p w:rsidR="00AC0AE7" w:rsidRDefault="00AC0AE7">
      <w:r>
        <w:t xml:space="preserve">O Assembly é muito utilizado em </w:t>
      </w:r>
      <w:proofErr w:type="spellStart"/>
      <w:r>
        <w:t>microcontroladores</w:t>
      </w:r>
      <w:proofErr w:type="spellEnd"/>
      <w:r>
        <w:t>, pois sua capacidade de armazenamento é mínima e necessita que o programa seja o mais leve possível e tire o máximo aproveitamento</w:t>
      </w:r>
      <w:r w:rsidR="00A92F2E">
        <w:t>.</w:t>
      </w:r>
    </w:p>
    <w:p w:rsidR="00A92F2E" w:rsidRDefault="00A92F2E"/>
    <w:p w:rsidR="00A92F2E" w:rsidRPr="00F04346" w:rsidRDefault="00A92F2E">
      <w:pPr>
        <w:rPr>
          <w:b/>
        </w:rPr>
      </w:pPr>
      <w:r w:rsidRPr="00F04346">
        <w:rPr>
          <w:b/>
        </w:rPr>
        <w:t>Como Compilar um programa desenvolvido em Assembly?</w:t>
      </w:r>
    </w:p>
    <w:p w:rsidR="00A92F2E" w:rsidRDefault="00A92F2E">
      <w:r>
        <w:t xml:space="preserve">Assim como todas as linguagens de programação, há um compilador (no caso do Assembly o compilador é chamado de Assembler) que interpreta as instruções para a linguagem de máquina. </w:t>
      </w:r>
      <w:r w:rsidR="00277E04">
        <w:t>Existe o</w:t>
      </w:r>
      <w:r>
        <w:t xml:space="preserve"> Compilador NASM (</w:t>
      </w:r>
      <w:proofErr w:type="spellStart"/>
      <w:r w:rsidRPr="00A92F2E">
        <w:t>Netwide</w:t>
      </w:r>
      <w:proofErr w:type="spellEnd"/>
      <w:r w:rsidRPr="00A92F2E">
        <w:t xml:space="preserve"> Assembler</w:t>
      </w:r>
      <w:r>
        <w:t xml:space="preserve">) que está disponível no site </w:t>
      </w:r>
      <w:hyperlink r:id="rId5" w:history="1">
        <w:r w:rsidRPr="00D1180E">
          <w:rPr>
            <w:rStyle w:val="Hyperlink"/>
          </w:rPr>
          <w:t>http://www.nasm.us/</w:t>
        </w:r>
      </w:hyperlink>
      <w:r>
        <w:t xml:space="preserve">. Este compilador utiliza linhas de comandos via </w:t>
      </w:r>
      <w:proofErr w:type="spellStart"/>
      <w:r>
        <w:t>Prompt</w:t>
      </w:r>
      <w:proofErr w:type="spellEnd"/>
      <w:r>
        <w:t xml:space="preserve"> e está disponível para Linux e Windows totalmente gratuito e atualizado.</w:t>
      </w:r>
    </w:p>
    <w:p w:rsidR="00277E04" w:rsidRDefault="00277E04">
      <w:r>
        <w:t xml:space="preserve">Neste artigo utilizaremos o Assembly integrado ao código-fonte do C/C++ usando o IDE </w:t>
      </w:r>
      <w:proofErr w:type="spellStart"/>
      <w:proofErr w:type="gramStart"/>
      <w:r>
        <w:t>DevC</w:t>
      </w:r>
      <w:proofErr w:type="spellEnd"/>
      <w:proofErr w:type="gramEnd"/>
      <w:r>
        <w:t>++, compilador TDM-GCC, segue abaixo um exemplo desta integração:</w:t>
      </w:r>
    </w:p>
    <w:p w:rsidR="00277E04" w:rsidRDefault="00277E04"/>
    <w:p w:rsidR="00A60D32" w:rsidRPr="00A60D32" w:rsidRDefault="00A60D32" w:rsidP="00277E04">
      <w:pPr>
        <w:spacing w:after="0" w:line="240" w:lineRule="auto"/>
        <w:rPr>
          <w:color w:val="548DD4" w:themeColor="text2" w:themeTint="99"/>
        </w:rPr>
      </w:pPr>
      <w:r w:rsidRPr="00CA75B7">
        <w:rPr>
          <w:color w:val="548DD4" w:themeColor="text2" w:themeTint="99"/>
        </w:rPr>
        <w:t xml:space="preserve">// Declarar </w:t>
      </w:r>
      <w:r>
        <w:rPr>
          <w:color w:val="548DD4" w:themeColor="text2" w:themeTint="99"/>
        </w:rPr>
        <w:t>Bibliotecas</w:t>
      </w:r>
    </w:p>
    <w:p w:rsidR="00277E04" w:rsidRPr="00277E04" w:rsidRDefault="00277E04" w:rsidP="00277E04">
      <w:pPr>
        <w:spacing w:after="0" w:line="240" w:lineRule="auto"/>
        <w:rPr>
          <w:color w:val="00B050"/>
          <w:lang w:val="en-US"/>
        </w:rPr>
      </w:pPr>
      <w:r w:rsidRPr="00277E04">
        <w:rPr>
          <w:color w:val="00B050"/>
          <w:lang w:val="en-US"/>
        </w:rPr>
        <w:t>#include &lt;</w:t>
      </w:r>
      <w:proofErr w:type="spellStart"/>
      <w:r w:rsidRPr="00277E04">
        <w:rPr>
          <w:color w:val="00B050"/>
          <w:lang w:val="en-US"/>
        </w:rPr>
        <w:t>stdio.h</w:t>
      </w:r>
      <w:proofErr w:type="spellEnd"/>
      <w:r w:rsidRPr="00277E04">
        <w:rPr>
          <w:color w:val="00B050"/>
          <w:lang w:val="en-US"/>
        </w:rPr>
        <w:t>&gt;</w:t>
      </w:r>
    </w:p>
    <w:p w:rsidR="00277E04" w:rsidRPr="00277E04" w:rsidRDefault="00277E04" w:rsidP="00277E04">
      <w:pPr>
        <w:spacing w:after="0" w:line="240" w:lineRule="auto"/>
        <w:rPr>
          <w:color w:val="00B050"/>
          <w:lang w:val="en-US"/>
        </w:rPr>
      </w:pPr>
      <w:r w:rsidRPr="00277E04">
        <w:rPr>
          <w:color w:val="00B050"/>
          <w:lang w:val="en-US"/>
        </w:rPr>
        <w:t>#include &lt;</w:t>
      </w:r>
      <w:proofErr w:type="spellStart"/>
      <w:r w:rsidRPr="00277E04">
        <w:rPr>
          <w:color w:val="00B050"/>
          <w:lang w:val="en-US"/>
        </w:rPr>
        <w:t>stdlib.h</w:t>
      </w:r>
      <w:proofErr w:type="spellEnd"/>
      <w:r w:rsidRPr="00277E04">
        <w:rPr>
          <w:color w:val="00B050"/>
          <w:lang w:val="en-US"/>
        </w:rPr>
        <w:t>&gt;</w:t>
      </w:r>
    </w:p>
    <w:p w:rsidR="00277E04" w:rsidRPr="00277E04" w:rsidRDefault="00277E04" w:rsidP="00277E04">
      <w:pPr>
        <w:spacing w:after="0" w:line="240" w:lineRule="auto"/>
        <w:rPr>
          <w:lang w:val="en-US"/>
        </w:rPr>
      </w:pPr>
    </w:p>
    <w:p w:rsidR="00277E04" w:rsidRDefault="00277E04" w:rsidP="00277E04">
      <w:pPr>
        <w:spacing w:after="0" w:line="240" w:lineRule="auto"/>
      </w:pPr>
      <w:proofErr w:type="spellStart"/>
      <w:proofErr w:type="gramStart"/>
      <w:r w:rsidRPr="00277E04">
        <w:rPr>
          <w:b/>
        </w:rPr>
        <w:t>int</w:t>
      </w:r>
      <w:proofErr w:type="spellEnd"/>
      <w:proofErr w:type="gramEnd"/>
      <w:r>
        <w:t xml:space="preserve"> soma </w:t>
      </w:r>
      <w:r w:rsidRPr="00277E04">
        <w:rPr>
          <w:color w:val="C00000"/>
        </w:rPr>
        <w:t>(</w:t>
      </w:r>
      <w:proofErr w:type="spellStart"/>
      <w:r w:rsidRPr="00CA75B7">
        <w:rPr>
          <w:b/>
        </w:rPr>
        <w:t>int</w:t>
      </w:r>
      <w:proofErr w:type="spellEnd"/>
      <w:r>
        <w:t xml:space="preserve"> a</w:t>
      </w:r>
      <w:r w:rsidRPr="00277E04">
        <w:rPr>
          <w:color w:val="C00000"/>
        </w:rPr>
        <w:t>,</w:t>
      </w:r>
      <w:r>
        <w:t xml:space="preserve"> </w:t>
      </w:r>
      <w:proofErr w:type="spellStart"/>
      <w:r w:rsidRPr="00CA75B7">
        <w:rPr>
          <w:b/>
        </w:rPr>
        <w:t>int</w:t>
      </w:r>
      <w:proofErr w:type="spellEnd"/>
      <w:r>
        <w:t xml:space="preserve"> b</w:t>
      </w:r>
      <w:r w:rsidRPr="00277E04">
        <w:rPr>
          <w:color w:val="C00000"/>
        </w:rPr>
        <w:t xml:space="preserve">, </w:t>
      </w:r>
      <w:proofErr w:type="spellStart"/>
      <w:r w:rsidRPr="00CA75B7">
        <w:rPr>
          <w:b/>
        </w:rPr>
        <w:t>int</w:t>
      </w:r>
      <w:proofErr w:type="spellEnd"/>
      <w:r>
        <w:t xml:space="preserve"> c</w:t>
      </w:r>
      <w:r w:rsidRPr="00277E04">
        <w:rPr>
          <w:color w:val="C00000"/>
        </w:rPr>
        <w:t>);</w:t>
      </w:r>
      <w:r>
        <w:t xml:space="preserve"> </w:t>
      </w:r>
      <w:r w:rsidRPr="00CA75B7">
        <w:rPr>
          <w:color w:val="548DD4" w:themeColor="text2" w:themeTint="99"/>
        </w:rPr>
        <w:t>// Declarar Função</w:t>
      </w:r>
    </w:p>
    <w:p w:rsidR="00277E04" w:rsidRDefault="00277E04" w:rsidP="00277E04">
      <w:pPr>
        <w:spacing w:after="0" w:line="240" w:lineRule="auto"/>
      </w:pPr>
    </w:p>
    <w:p w:rsidR="00277E04" w:rsidRPr="00CA75B7" w:rsidRDefault="00277E04" w:rsidP="00277E04">
      <w:pPr>
        <w:spacing w:after="0" w:line="240" w:lineRule="auto"/>
        <w:rPr>
          <w:color w:val="548DD4" w:themeColor="text2" w:themeTint="99"/>
        </w:rPr>
      </w:pPr>
      <w:r w:rsidRPr="00CA75B7">
        <w:rPr>
          <w:color w:val="548DD4" w:themeColor="text2" w:themeTint="99"/>
        </w:rPr>
        <w:t>// Atribuir instruções a função</w:t>
      </w:r>
    </w:p>
    <w:p w:rsidR="00277E04" w:rsidRPr="00277E04" w:rsidRDefault="00277E04" w:rsidP="00277E04">
      <w:pPr>
        <w:spacing w:after="0" w:line="240" w:lineRule="auto"/>
        <w:rPr>
          <w:lang w:val="en-US"/>
        </w:rPr>
      </w:pPr>
      <w:proofErr w:type="spellStart"/>
      <w:proofErr w:type="gramStart"/>
      <w:r w:rsidRPr="00277E04">
        <w:rPr>
          <w:b/>
          <w:lang w:val="en-US"/>
        </w:rPr>
        <w:t>int</w:t>
      </w:r>
      <w:proofErr w:type="spellEnd"/>
      <w:proofErr w:type="gramEnd"/>
      <w:r w:rsidRPr="00277E04">
        <w:rPr>
          <w:lang w:val="en-US"/>
        </w:rPr>
        <w:t xml:space="preserve"> soma </w:t>
      </w:r>
      <w:r w:rsidRPr="00277E04">
        <w:rPr>
          <w:color w:val="C00000"/>
          <w:lang w:val="en-US"/>
        </w:rPr>
        <w:t>(</w:t>
      </w:r>
      <w:proofErr w:type="spellStart"/>
      <w:r w:rsidRPr="00CA75B7">
        <w:rPr>
          <w:b/>
          <w:lang w:val="en-US"/>
        </w:rPr>
        <w:t>int</w:t>
      </w:r>
      <w:proofErr w:type="spellEnd"/>
      <w:r w:rsidRPr="00277E04">
        <w:rPr>
          <w:lang w:val="en-US"/>
        </w:rPr>
        <w:t xml:space="preserve"> a</w:t>
      </w:r>
      <w:r w:rsidRPr="00277E04">
        <w:rPr>
          <w:color w:val="C00000"/>
          <w:lang w:val="en-US"/>
        </w:rPr>
        <w:t xml:space="preserve">, </w:t>
      </w:r>
      <w:proofErr w:type="spellStart"/>
      <w:r w:rsidRPr="00CA75B7">
        <w:rPr>
          <w:b/>
          <w:lang w:val="en-US"/>
        </w:rPr>
        <w:t>int</w:t>
      </w:r>
      <w:proofErr w:type="spellEnd"/>
      <w:r w:rsidRPr="00277E04">
        <w:rPr>
          <w:lang w:val="en-US"/>
        </w:rPr>
        <w:t xml:space="preserve"> b</w:t>
      </w:r>
      <w:r w:rsidRPr="00277E04">
        <w:rPr>
          <w:color w:val="C00000"/>
          <w:lang w:val="en-US"/>
        </w:rPr>
        <w:t>,</w:t>
      </w:r>
      <w:r w:rsidRPr="00277E04">
        <w:rPr>
          <w:lang w:val="en-US"/>
        </w:rPr>
        <w:t xml:space="preserve"> </w:t>
      </w:r>
      <w:proofErr w:type="spellStart"/>
      <w:r w:rsidRPr="00CA75B7">
        <w:rPr>
          <w:b/>
          <w:lang w:val="en-US"/>
        </w:rPr>
        <w:t>int</w:t>
      </w:r>
      <w:proofErr w:type="spellEnd"/>
      <w:r w:rsidRPr="00277E04">
        <w:rPr>
          <w:lang w:val="en-US"/>
        </w:rPr>
        <w:t xml:space="preserve"> c</w:t>
      </w:r>
      <w:r w:rsidRPr="00277E04">
        <w:rPr>
          <w:color w:val="C00000"/>
          <w:lang w:val="en-US"/>
        </w:rPr>
        <w:t>){</w:t>
      </w:r>
    </w:p>
    <w:p w:rsidR="00277E04" w:rsidRPr="00277E04" w:rsidRDefault="00277E04" w:rsidP="00277E04">
      <w:pPr>
        <w:spacing w:after="0" w:line="240" w:lineRule="auto"/>
        <w:rPr>
          <w:lang w:val="en-US"/>
        </w:rPr>
      </w:pPr>
      <w:r w:rsidRPr="00277E04">
        <w:rPr>
          <w:lang w:val="en-US"/>
        </w:rPr>
        <w:tab/>
      </w:r>
    </w:p>
    <w:p w:rsidR="00277E04" w:rsidRPr="00CA75B7" w:rsidRDefault="00277E04" w:rsidP="00277E04">
      <w:pPr>
        <w:spacing w:after="0" w:line="240" w:lineRule="auto"/>
        <w:rPr>
          <w:color w:val="548DD4" w:themeColor="text2" w:themeTint="99"/>
        </w:rPr>
      </w:pPr>
      <w:proofErr w:type="spellStart"/>
      <w:proofErr w:type="gramStart"/>
      <w:r w:rsidRPr="00277E04">
        <w:rPr>
          <w:b/>
        </w:rPr>
        <w:t>int</w:t>
      </w:r>
      <w:proofErr w:type="spellEnd"/>
      <w:proofErr w:type="gramEnd"/>
      <w:r>
        <w:t xml:space="preserve"> x</w:t>
      </w:r>
      <w:r w:rsidRPr="00277E04">
        <w:rPr>
          <w:color w:val="C00000"/>
        </w:rPr>
        <w:t xml:space="preserve">; </w:t>
      </w:r>
      <w:r w:rsidRPr="00CA75B7">
        <w:rPr>
          <w:color w:val="548DD4" w:themeColor="text2" w:themeTint="99"/>
        </w:rPr>
        <w:t xml:space="preserve">// </w:t>
      </w:r>
      <w:proofErr w:type="spellStart"/>
      <w:r w:rsidRPr="00CA75B7">
        <w:rPr>
          <w:color w:val="548DD4" w:themeColor="text2" w:themeTint="99"/>
        </w:rPr>
        <w:t>variavel</w:t>
      </w:r>
      <w:proofErr w:type="spellEnd"/>
      <w:r w:rsidRPr="00CA75B7">
        <w:rPr>
          <w:color w:val="548DD4" w:themeColor="text2" w:themeTint="99"/>
        </w:rPr>
        <w:t xml:space="preserve"> de retorno da função</w:t>
      </w:r>
    </w:p>
    <w:p w:rsidR="00277E04" w:rsidRDefault="00277E04" w:rsidP="00277E04">
      <w:pPr>
        <w:spacing w:after="0" w:line="240" w:lineRule="auto"/>
      </w:pPr>
    </w:p>
    <w:p w:rsidR="00277E04" w:rsidRPr="00CA75B7" w:rsidRDefault="00277E04" w:rsidP="00277E04">
      <w:pPr>
        <w:spacing w:after="0" w:line="240" w:lineRule="auto"/>
        <w:rPr>
          <w:color w:val="548DD4" w:themeColor="text2" w:themeTint="99"/>
        </w:rPr>
      </w:pPr>
      <w:r w:rsidRPr="00CA75B7">
        <w:rPr>
          <w:color w:val="548DD4" w:themeColor="text2" w:themeTint="99"/>
        </w:rPr>
        <w:t xml:space="preserve">// realiza a soma em </w:t>
      </w:r>
      <w:proofErr w:type="spellStart"/>
      <w:r w:rsidRPr="00CA75B7">
        <w:rPr>
          <w:color w:val="548DD4" w:themeColor="text2" w:themeTint="99"/>
        </w:rPr>
        <w:t>assembly</w:t>
      </w:r>
      <w:proofErr w:type="spellEnd"/>
      <w:r w:rsidRPr="00CA75B7">
        <w:rPr>
          <w:color w:val="548DD4" w:themeColor="text2" w:themeTint="99"/>
        </w:rPr>
        <w:t xml:space="preserve"> - </w:t>
      </w:r>
      <w:proofErr w:type="gramStart"/>
      <w:r w:rsidRPr="00CA75B7">
        <w:rPr>
          <w:color w:val="548DD4" w:themeColor="text2" w:themeTint="99"/>
        </w:rPr>
        <w:t>adiciona</w:t>
      </w:r>
      <w:proofErr w:type="gramEnd"/>
      <w:r w:rsidRPr="00CA75B7">
        <w:rPr>
          <w:color w:val="548DD4" w:themeColor="text2" w:themeTint="99"/>
        </w:rPr>
        <w:t xml:space="preserve"> os valores dos registradores </w:t>
      </w:r>
      <w:proofErr w:type="spellStart"/>
      <w:r w:rsidRPr="00CA75B7">
        <w:rPr>
          <w:color w:val="548DD4" w:themeColor="text2" w:themeTint="99"/>
        </w:rPr>
        <w:t>ebx</w:t>
      </w:r>
      <w:proofErr w:type="spellEnd"/>
      <w:r w:rsidRPr="00CA75B7">
        <w:rPr>
          <w:color w:val="548DD4" w:themeColor="text2" w:themeTint="99"/>
        </w:rPr>
        <w:t xml:space="preserve">, </w:t>
      </w:r>
      <w:proofErr w:type="spellStart"/>
      <w:r w:rsidRPr="00CA75B7">
        <w:rPr>
          <w:color w:val="548DD4" w:themeColor="text2" w:themeTint="99"/>
        </w:rPr>
        <w:t>ecx</w:t>
      </w:r>
      <w:proofErr w:type="spellEnd"/>
      <w:r w:rsidRPr="00CA75B7">
        <w:rPr>
          <w:color w:val="548DD4" w:themeColor="text2" w:themeTint="99"/>
        </w:rPr>
        <w:t xml:space="preserve"> ao registrador </w:t>
      </w:r>
      <w:proofErr w:type="spellStart"/>
      <w:r w:rsidRPr="00CA75B7">
        <w:rPr>
          <w:color w:val="548DD4" w:themeColor="text2" w:themeTint="99"/>
        </w:rPr>
        <w:t>eax</w:t>
      </w:r>
      <w:proofErr w:type="spellEnd"/>
      <w:r w:rsidRPr="00CA75B7">
        <w:rPr>
          <w:color w:val="548DD4" w:themeColor="text2" w:themeTint="99"/>
        </w:rPr>
        <w:t xml:space="preserve"> somando os valores</w:t>
      </w:r>
    </w:p>
    <w:p w:rsidR="00277E04" w:rsidRDefault="00277E04" w:rsidP="00277E04">
      <w:pPr>
        <w:spacing w:after="0" w:line="240" w:lineRule="auto"/>
      </w:pPr>
    </w:p>
    <w:p w:rsidR="008257E7" w:rsidRDefault="008257E7" w:rsidP="00277E04">
      <w:pPr>
        <w:spacing w:after="0" w:line="240" w:lineRule="auto"/>
      </w:pPr>
      <w:r w:rsidRPr="00CA75B7">
        <w:rPr>
          <w:color w:val="548DD4" w:themeColor="text2" w:themeTint="99"/>
        </w:rPr>
        <w:t xml:space="preserve">//instrução em </w:t>
      </w:r>
      <w:proofErr w:type="spellStart"/>
      <w:r w:rsidRPr="00CA75B7">
        <w:rPr>
          <w:color w:val="548DD4" w:themeColor="text2" w:themeTint="99"/>
        </w:rPr>
        <w:t>assembly</w:t>
      </w:r>
      <w:proofErr w:type="spellEnd"/>
    </w:p>
    <w:p w:rsidR="00277E04" w:rsidRDefault="00277E04" w:rsidP="00277E04">
      <w:pPr>
        <w:spacing w:after="0" w:line="240" w:lineRule="auto"/>
      </w:pPr>
      <w:proofErr w:type="spellStart"/>
      <w:proofErr w:type="gramStart"/>
      <w:r w:rsidRPr="00277E04">
        <w:rPr>
          <w:b/>
        </w:rPr>
        <w:t>asm</w:t>
      </w:r>
      <w:proofErr w:type="spellEnd"/>
      <w:proofErr w:type="gramEnd"/>
      <w:r w:rsidRPr="00277E04">
        <w:rPr>
          <w:b/>
        </w:rPr>
        <w:t xml:space="preserve"> </w:t>
      </w:r>
      <w:proofErr w:type="spellStart"/>
      <w:r w:rsidRPr="00277E04">
        <w:rPr>
          <w:b/>
        </w:rPr>
        <w:t>volatile</w:t>
      </w:r>
      <w:proofErr w:type="spellEnd"/>
      <w:r>
        <w:t xml:space="preserve"> </w:t>
      </w:r>
      <w:r w:rsidRPr="00CA75B7">
        <w:rPr>
          <w:color w:val="FF0000"/>
        </w:rPr>
        <w:t>(</w:t>
      </w:r>
      <w:r w:rsidRPr="00CA75B7">
        <w:rPr>
          <w:b/>
          <w:color w:val="002060"/>
        </w:rPr>
        <w:t>"</w:t>
      </w:r>
      <w:proofErr w:type="spellStart"/>
      <w:r w:rsidRPr="00CA75B7">
        <w:rPr>
          <w:b/>
          <w:color w:val="002060"/>
        </w:rPr>
        <w:t>add</w:t>
      </w:r>
      <w:proofErr w:type="spellEnd"/>
      <w:r w:rsidR="008257E7">
        <w:rPr>
          <w:b/>
          <w:color w:val="002060"/>
        </w:rPr>
        <w:tab/>
      </w:r>
      <w:r w:rsidRPr="00CA75B7">
        <w:rPr>
          <w:b/>
          <w:color w:val="002060"/>
        </w:rPr>
        <w:t>%%</w:t>
      </w:r>
      <w:proofErr w:type="spellStart"/>
      <w:r w:rsidRPr="00CA75B7">
        <w:rPr>
          <w:b/>
          <w:color w:val="002060"/>
        </w:rPr>
        <w:t>ebx</w:t>
      </w:r>
      <w:proofErr w:type="spellEnd"/>
      <w:r w:rsidRPr="00CA75B7">
        <w:rPr>
          <w:b/>
          <w:color w:val="002060"/>
        </w:rPr>
        <w:t>,</w:t>
      </w:r>
      <w:r w:rsidR="00AB6F6E">
        <w:rPr>
          <w:b/>
          <w:color w:val="002060"/>
        </w:rPr>
        <w:t xml:space="preserve"> </w:t>
      </w:r>
      <w:r w:rsidRPr="00CA75B7">
        <w:rPr>
          <w:b/>
          <w:color w:val="002060"/>
        </w:rPr>
        <w:t>%%</w:t>
      </w:r>
      <w:proofErr w:type="spellStart"/>
      <w:r w:rsidRPr="00CA75B7">
        <w:rPr>
          <w:b/>
          <w:color w:val="002060"/>
        </w:rPr>
        <w:t>eax</w:t>
      </w:r>
      <w:proofErr w:type="spellEnd"/>
      <w:r w:rsidRPr="00CA75B7">
        <w:rPr>
          <w:b/>
          <w:color w:val="002060"/>
        </w:rPr>
        <w:t>;</w:t>
      </w:r>
      <w:r w:rsidR="008257E7">
        <w:rPr>
          <w:b/>
          <w:color w:val="002060"/>
        </w:rPr>
        <w:t xml:space="preserve"> </w:t>
      </w:r>
      <w:r w:rsidR="008257E7">
        <w:rPr>
          <w:b/>
          <w:color w:val="002060"/>
        </w:rPr>
        <w:tab/>
      </w:r>
      <w:proofErr w:type="spellStart"/>
      <w:r w:rsidRPr="00CA75B7">
        <w:rPr>
          <w:b/>
          <w:color w:val="002060"/>
        </w:rPr>
        <w:t>add</w:t>
      </w:r>
      <w:proofErr w:type="spellEnd"/>
      <w:r w:rsidR="008257E7">
        <w:rPr>
          <w:b/>
          <w:color w:val="002060"/>
        </w:rPr>
        <w:t xml:space="preserve"> </w:t>
      </w:r>
      <w:r w:rsidR="008257E7">
        <w:rPr>
          <w:b/>
          <w:color w:val="002060"/>
        </w:rPr>
        <w:tab/>
      </w:r>
      <w:r w:rsidRPr="00CA75B7">
        <w:rPr>
          <w:b/>
          <w:color w:val="002060"/>
        </w:rPr>
        <w:t>%%</w:t>
      </w:r>
      <w:proofErr w:type="spellStart"/>
      <w:r w:rsidRPr="00CA75B7">
        <w:rPr>
          <w:b/>
          <w:color w:val="002060"/>
        </w:rPr>
        <w:t>ecx</w:t>
      </w:r>
      <w:proofErr w:type="spellEnd"/>
      <w:r w:rsidRPr="00CA75B7">
        <w:rPr>
          <w:b/>
          <w:color w:val="002060"/>
        </w:rPr>
        <w:t>,</w:t>
      </w:r>
      <w:r w:rsidR="00AB6F6E">
        <w:rPr>
          <w:b/>
          <w:color w:val="002060"/>
        </w:rPr>
        <w:t xml:space="preserve"> </w:t>
      </w:r>
      <w:r w:rsidRPr="00CA75B7">
        <w:rPr>
          <w:b/>
          <w:color w:val="002060"/>
        </w:rPr>
        <w:t>%%</w:t>
      </w:r>
      <w:proofErr w:type="spellStart"/>
      <w:r w:rsidRPr="00CA75B7">
        <w:rPr>
          <w:b/>
          <w:color w:val="002060"/>
        </w:rPr>
        <w:t>eax</w:t>
      </w:r>
      <w:proofErr w:type="spellEnd"/>
      <w:r w:rsidRPr="00CA75B7">
        <w:rPr>
          <w:b/>
          <w:color w:val="002060"/>
        </w:rPr>
        <w:t>;"</w:t>
      </w:r>
    </w:p>
    <w:p w:rsidR="00277E04" w:rsidRDefault="00277E04" w:rsidP="00277E04">
      <w:pPr>
        <w:spacing w:after="0" w:line="240" w:lineRule="auto"/>
      </w:pPr>
      <w:proofErr w:type="gramStart"/>
      <w:r w:rsidRPr="00277E04">
        <w:rPr>
          <w:color w:val="C00000"/>
        </w:rPr>
        <w:t>:</w:t>
      </w:r>
      <w:r w:rsidRPr="00CA75B7">
        <w:rPr>
          <w:b/>
          <w:color w:val="002060"/>
        </w:rPr>
        <w:t>"</w:t>
      </w:r>
      <w:proofErr w:type="gramEnd"/>
      <w:r w:rsidRPr="00CA75B7">
        <w:rPr>
          <w:b/>
          <w:color w:val="002060"/>
        </w:rPr>
        <w:t>=a"</w:t>
      </w:r>
      <w:r w:rsidRPr="00277E04">
        <w:rPr>
          <w:color w:val="C00000"/>
        </w:rPr>
        <w:t>(</w:t>
      </w:r>
      <w:r>
        <w:t>x</w:t>
      </w:r>
      <w:r w:rsidRPr="00277E04">
        <w:rPr>
          <w:color w:val="C00000"/>
        </w:rPr>
        <w:t>)</w:t>
      </w:r>
      <w:r>
        <w:t xml:space="preserve"> </w:t>
      </w:r>
      <w:r w:rsidRPr="00CA75B7">
        <w:rPr>
          <w:color w:val="548DD4" w:themeColor="text2" w:themeTint="99"/>
        </w:rPr>
        <w:t>//</w:t>
      </w:r>
      <w:proofErr w:type="spellStart"/>
      <w:r w:rsidRPr="00CA75B7">
        <w:rPr>
          <w:color w:val="548DD4" w:themeColor="text2" w:themeTint="99"/>
        </w:rPr>
        <w:t>saida</w:t>
      </w:r>
      <w:proofErr w:type="spellEnd"/>
      <w:r w:rsidRPr="00CA75B7">
        <w:rPr>
          <w:color w:val="548DD4" w:themeColor="text2" w:themeTint="99"/>
        </w:rPr>
        <w:t xml:space="preserve"> de dados do registrador </w:t>
      </w:r>
      <w:proofErr w:type="spellStart"/>
      <w:r w:rsidRPr="00CA75B7">
        <w:rPr>
          <w:color w:val="548DD4" w:themeColor="text2" w:themeTint="99"/>
        </w:rPr>
        <w:t>eAx</w:t>
      </w:r>
      <w:proofErr w:type="spellEnd"/>
    </w:p>
    <w:p w:rsidR="00277E04" w:rsidRDefault="00277E04" w:rsidP="00277E04">
      <w:pPr>
        <w:spacing w:after="0" w:line="240" w:lineRule="auto"/>
        <w:rPr>
          <w:color w:val="548DD4" w:themeColor="text2" w:themeTint="99"/>
        </w:rPr>
      </w:pPr>
      <w:proofErr w:type="gramStart"/>
      <w:r w:rsidRPr="00277E04">
        <w:rPr>
          <w:color w:val="C00000"/>
        </w:rPr>
        <w:t>:</w:t>
      </w:r>
      <w:r w:rsidRPr="00CA75B7">
        <w:rPr>
          <w:b/>
          <w:color w:val="002060"/>
        </w:rPr>
        <w:t>"</w:t>
      </w:r>
      <w:proofErr w:type="gramEnd"/>
      <w:r w:rsidRPr="00CA75B7">
        <w:rPr>
          <w:b/>
          <w:color w:val="002060"/>
        </w:rPr>
        <w:t>a"</w:t>
      </w:r>
      <w:r w:rsidRPr="00277E04">
        <w:rPr>
          <w:color w:val="C00000"/>
        </w:rPr>
        <w:t>(</w:t>
      </w:r>
      <w:r>
        <w:t>a</w:t>
      </w:r>
      <w:r w:rsidRPr="00277E04">
        <w:rPr>
          <w:color w:val="C00000"/>
        </w:rPr>
        <w:t>),</w:t>
      </w:r>
      <w:r w:rsidRPr="00CA75B7">
        <w:rPr>
          <w:color w:val="002060"/>
        </w:rPr>
        <w:t xml:space="preserve"> </w:t>
      </w:r>
      <w:r w:rsidRPr="00CA75B7">
        <w:rPr>
          <w:b/>
          <w:color w:val="002060"/>
        </w:rPr>
        <w:t>"b"</w:t>
      </w:r>
      <w:r w:rsidRPr="00277E04">
        <w:rPr>
          <w:color w:val="C00000"/>
        </w:rPr>
        <w:t>(</w:t>
      </w:r>
      <w:r>
        <w:t>b</w:t>
      </w:r>
      <w:r w:rsidRPr="00277E04">
        <w:rPr>
          <w:color w:val="C00000"/>
        </w:rPr>
        <w:t>),</w:t>
      </w:r>
      <w:r w:rsidRPr="00CA75B7">
        <w:rPr>
          <w:b/>
          <w:color w:val="002060"/>
        </w:rPr>
        <w:t>"c"</w:t>
      </w:r>
      <w:r w:rsidRPr="00277E04">
        <w:rPr>
          <w:color w:val="C00000"/>
        </w:rPr>
        <w:t>(</w:t>
      </w:r>
      <w:r>
        <w:t>c</w:t>
      </w:r>
      <w:r w:rsidRPr="00277E04">
        <w:rPr>
          <w:color w:val="C00000"/>
        </w:rPr>
        <w:t>)</w:t>
      </w:r>
      <w:r>
        <w:t xml:space="preserve"> </w:t>
      </w:r>
      <w:r w:rsidRPr="00CA75B7">
        <w:rPr>
          <w:color w:val="548DD4" w:themeColor="text2" w:themeTint="99"/>
        </w:rPr>
        <w:t xml:space="preserve">//entrada de dados aos registradores </w:t>
      </w:r>
      <w:proofErr w:type="spellStart"/>
      <w:r w:rsidRPr="00CA75B7">
        <w:rPr>
          <w:color w:val="548DD4" w:themeColor="text2" w:themeTint="99"/>
        </w:rPr>
        <w:t>eAx</w:t>
      </w:r>
      <w:proofErr w:type="spellEnd"/>
      <w:r w:rsidR="005C4627">
        <w:rPr>
          <w:color w:val="548DD4" w:themeColor="text2" w:themeTint="99"/>
        </w:rPr>
        <w:t xml:space="preserve">, </w:t>
      </w:r>
      <w:proofErr w:type="spellStart"/>
      <w:r w:rsidRPr="00CA75B7">
        <w:rPr>
          <w:color w:val="548DD4" w:themeColor="text2" w:themeTint="99"/>
        </w:rPr>
        <w:t>eBx</w:t>
      </w:r>
      <w:proofErr w:type="spellEnd"/>
      <w:r w:rsidR="005C4627">
        <w:rPr>
          <w:color w:val="548DD4" w:themeColor="text2" w:themeTint="99"/>
        </w:rPr>
        <w:t xml:space="preserve">, </w:t>
      </w:r>
      <w:proofErr w:type="spellStart"/>
      <w:r w:rsidRPr="00CA75B7">
        <w:rPr>
          <w:color w:val="548DD4" w:themeColor="text2" w:themeTint="99"/>
        </w:rPr>
        <w:t>eCx</w:t>
      </w:r>
      <w:proofErr w:type="spellEnd"/>
    </w:p>
    <w:p w:rsidR="007C0A83" w:rsidRPr="00CA75B7" w:rsidRDefault="007C0A83" w:rsidP="00277E04">
      <w:pPr>
        <w:spacing w:after="0" w:line="240" w:lineRule="auto"/>
        <w:rPr>
          <w:color w:val="548DD4" w:themeColor="text2" w:themeTint="99"/>
        </w:rPr>
      </w:pPr>
      <w:r w:rsidRPr="007C0A83">
        <w:rPr>
          <w:color w:val="FF0000"/>
        </w:rPr>
        <w:t>:</w:t>
      </w:r>
      <w:r w:rsidRPr="007C0A83">
        <w:rPr>
          <w:color w:val="548DD4" w:themeColor="text2" w:themeTint="99"/>
        </w:rPr>
        <w:t xml:space="preserve"> </w:t>
      </w:r>
      <w:r w:rsidRPr="007C0A83">
        <w:rPr>
          <w:b/>
          <w:color w:val="002060"/>
        </w:rPr>
        <w:t>"</w:t>
      </w:r>
      <w:proofErr w:type="spellStart"/>
      <w:r w:rsidRPr="007C0A83">
        <w:rPr>
          <w:b/>
          <w:color w:val="002060"/>
        </w:rPr>
        <w:t>memory</w:t>
      </w:r>
      <w:proofErr w:type="spellEnd"/>
      <w:r w:rsidRPr="007C0A83">
        <w:rPr>
          <w:b/>
          <w:color w:val="002060"/>
        </w:rPr>
        <w:t>"</w:t>
      </w:r>
    </w:p>
    <w:p w:rsidR="00277E04" w:rsidRDefault="00277E04" w:rsidP="00277E04">
      <w:pPr>
        <w:spacing w:after="0" w:line="240" w:lineRule="auto"/>
      </w:pPr>
      <w:proofErr w:type="gramStart"/>
      <w:r w:rsidRPr="00277E04">
        <w:rPr>
          <w:color w:val="C00000"/>
        </w:rPr>
        <w:t>)</w:t>
      </w:r>
      <w:proofErr w:type="gramEnd"/>
      <w:r w:rsidRPr="00277E04">
        <w:rPr>
          <w:color w:val="C00000"/>
        </w:rPr>
        <w:t>;</w:t>
      </w:r>
    </w:p>
    <w:p w:rsidR="00277E04" w:rsidRDefault="00277E04" w:rsidP="00277E04">
      <w:pPr>
        <w:spacing w:after="0" w:line="240" w:lineRule="auto"/>
      </w:pPr>
      <w:r>
        <w:lastRenderedPageBreak/>
        <w:tab/>
      </w:r>
      <w:proofErr w:type="spellStart"/>
      <w:proofErr w:type="gramStart"/>
      <w:r w:rsidRPr="00277E04">
        <w:rPr>
          <w:b/>
        </w:rPr>
        <w:t>retur</w:t>
      </w:r>
      <w:r>
        <w:t>n</w:t>
      </w:r>
      <w:proofErr w:type="spellEnd"/>
      <w:proofErr w:type="gramEnd"/>
      <w:r>
        <w:t xml:space="preserve"> x</w:t>
      </w:r>
      <w:r w:rsidRPr="00277E04">
        <w:rPr>
          <w:color w:val="C00000"/>
        </w:rPr>
        <w:t xml:space="preserve">; </w:t>
      </w:r>
      <w:r w:rsidRPr="00CA75B7">
        <w:rPr>
          <w:color w:val="548DD4" w:themeColor="text2" w:themeTint="99"/>
        </w:rPr>
        <w:t>//retorno do resultado</w:t>
      </w:r>
    </w:p>
    <w:p w:rsidR="00277E04" w:rsidRPr="00277E04" w:rsidRDefault="00277E04" w:rsidP="00277E04">
      <w:pPr>
        <w:spacing w:after="0" w:line="240" w:lineRule="auto"/>
        <w:rPr>
          <w:color w:val="C00000"/>
        </w:rPr>
      </w:pPr>
      <w:proofErr w:type="gramStart"/>
      <w:r w:rsidRPr="00277E04">
        <w:rPr>
          <w:color w:val="C00000"/>
        </w:rPr>
        <w:t>}</w:t>
      </w:r>
      <w:proofErr w:type="gramEnd"/>
    </w:p>
    <w:p w:rsidR="00277E04" w:rsidRDefault="00277E04" w:rsidP="00277E04">
      <w:pPr>
        <w:spacing w:after="0" w:line="240" w:lineRule="auto"/>
      </w:pPr>
      <w:proofErr w:type="spellStart"/>
      <w:proofErr w:type="gramStart"/>
      <w:r w:rsidRPr="00277E04">
        <w:rPr>
          <w:b/>
        </w:rP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 w:rsidRPr="00277E04">
        <w:rPr>
          <w:color w:val="C00000"/>
        </w:rPr>
        <w:t>(</w:t>
      </w:r>
      <w:proofErr w:type="spellStart"/>
      <w:r w:rsidRPr="00277E04">
        <w:rPr>
          <w:b/>
        </w:rPr>
        <w:t>void</w:t>
      </w:r>
      <w:proofErr w:type="spellEnd"/>
      <w:r w:rsidRPr="00277E04">
        <w:rPr>
          <w:color w:val="C00000"/>
        </w:rPr>
        <w:t>){</w:t>
      </w:r>
    </w:p>
    <w:p w:rsidR="00277E04" w:rsidRDefault="00277E04" w:rsidP="00277E04">
      <w:pPr>
        <w:spacing w:after="0" w:line="240" w:lineRule="auto"/>
      </w:pPr>
    </w:p>
    <w:p w:rsidR="00277E04" w:rsidRDefault="00277E04" w:rsidP="00277E04">
      <w:pPr>
        <w:spacing w:after="0" w:line="240" w:lineRule="auto"/>
      </w:pPr>
      <w:proofErr w:type="spellStart"/>
      <w:proofErr w:type="gramStart"/>
      <w:r>
        <w:t>printf</w:t>
      </w:r>
      <w:proofErr w:type="spellEnd"/>
      <w:proofErr w:type="gramEnd"/>
      <w:r w:rsidRPr="00277E04">
        <w:rPr>
          <w:color w:val="C00000"/>
        </w:rPr>
        <w:t>(</w:t>
      </w:r>
      <w:r w:rsidRPr="00CA75B7">
        <w:rPr>
          <w:b/>
          <w:color w:val="002060"/>
        </w:rPr>
        <w:t>"%</w:t>
      </w:r>
      <w:proofErr w:type="spellStart"/>
      <w:r w:rsidRPr="00CA75B7">
        <w:rPr>
          <w:b/>
          <w:color w:val="002060"/>
        </w:rPr>
        <w:t>d"</w:t>
      </w:r>
      <w:r w:rsidRPr="00CA75B7">
        <w:rPr>
          <w:color w:val="C00000"/>
        </w:rPr>
        <w:t>,</w:t>
      </w:r>
      <w:r>
        <w:t>soma</w:t>
      </w:r>
      <w:proofErr w:type="spellEnd"/>
      <w:r w:rsidRPr="00CA75B7">
        <w:rPr>
          <w:color w:val="C00000"/>
        </w:rPr>
        <w:t>(</w:t>
      </w:r>
      <w:r>
        <w:t>1</w:t>
      </w:r>
      <w:r w:rsidRPr="00CA75B7">
        <w:rPr>
          <w:color w:val="C00000"/>
        </w:rPr>
        <w:t>,</w:t>
      </w:r>
      <w:r>
        <w:t>2</w:t>
      </w:r>
      <w:r w:rsidRPr="00CA75B7">
        <w:rPr>
          <w:color w:val="C00000"/>
        </w:rPr>
        <w:t>,</w:t>
      </w:r>
      <w:r>
        <w:t>10</w:t>
      </w:r>
      <w:r w:rsidRPr="00CA75B7">
        <w:rPr>
          <w:color w:val="C00000"/>
        </w:rPr>
        <w:t>));</w:t>
      </w:r>
      <w:r>
        <w:t xml:space="preserve"> </w:t>
      </w:r>
      <w:r w:rsidRPr="00CA75B7">
        <w:rPr>
          <w:color w:val="548DD4" w:themeColor="text2" w:themeTint="99"/>
        </w:rPr>
        <w:t>// retorna o valor 13 que é a soma de 1+2+10</w:t>
      </w:r>
    </w:p>
    <w:p w:rsidR="00277E04" w:rsidRDefault="00277E04" w:rsidP="00277E04">
      <w:pPr>
        <w:spacing w:after="0" w:line="240" w:lineRule="auto"/>
      </w:pPr>
    </w:p>
    <w:p w:rsidR="00277E04" w:rsidRDefault="00277E04" w:rsidP="00277E04">
      <w:pPr>
        <w:spacing w:after="0" w:line="240" w:lineRule="auto"/>
      </w:pPr>
      <w:proofErr w:type="gramStart"/>
      <w:r>
        <w:t>system</w:t>
      </w:r>
      <w:proofErr w:type="gramEnd"/>
      <w:r w:rsidRPr="00CA75B7">
        <w:rPr>
          <w:color w:val="C00000"/>
        </w:rPr>
        <w:t>(</w:t>
      </w:r>
      <w:r w:rsidRPr="00CA75B7">
        <w:rPr>
          <w:b/>
          <w:color w:val="002060"/>
        </w:rPr>
        <w:t>"pause&gt;</w:t>
      </w:r>
      <w:proofErr w:type="spellStart"/>
      <w:r w:rsidRPr="00CA75B7">
        <w:rPr>
          <w:b/>
          <w:color w:val="002060"/>
        </w:rPr>
        <w:t>null</w:t>
      </w:r>
      <w:proofErr w:type="spellEnd"/>
      <w:r w:rsidRPr="00CA75B7">
        <w:rPr>
          <w:b/>
          <w:color w:val="002060"/>
        </w:rPr>
        <w:t>"</w:t>
      </w:r>
      <w:r w:rsidRPr="00CA75B7">
        <w:rPr>
          <w:color w:val="C00000"/>
        </w:rPr>
        <w:t>);</w:t>
      </w:r>
    </w:p>
    <w:p w:rsidR="00277E04" w:rsidRDefault="00277E04" w:rsidP="00277E04">
      <w:pPr>
        <w:spacing w:after="0" w:line="240" w:lineRule="auto"/>
      </w:pPr>
    </w:p>
    <w:p w:rsidR="00277E04" w:rsidRPr="00CA75B7" w:rsidRDefault="00277E04" w:rsidP="00277E04">
      <w:pPr>
        <w:spacing w:after="0" w:line="240" w:lineRule="auto"/>
        <w:rPr>
          <w:color w:val="C00000"/>
        </w:rPr>
      </w:pPr>
      <w:proofErr w:type="gramStart"/>
      <w:r w:rsidRPr="00CA75B7">
        <w:rPr>
          <w:color w:val="C00000"/>
        </w:rPr>
        <w:t>}</w:t>
      </w:r>
      <w:proofErr w:type="gramEnd"/>
    </w:p>
    <w:p w:rsidR="003E3ABD" w:rsidRDefault="003E3ABD">
      <w:r>
        <w:br w:type="page"/>
      </w:r>
    </w:p>
    <w:p w:rsidR="00277E04" w:rsidRDefault="00277E04"/>
    <w:p w:rsidR="007D519D" w:rsidRPr="003E3ABD" w:rsidRDefault="007D519D">
      <w:pPr>
        <w:rPr>
          <w:b/>
        </w:rPr>
      </w:pPr>
      <w:r w:rsidRPr="003E3ABD">
        <w:rPr>
          <w:b/>
        </w:rPr>
        <w:t>Referencias:</w:t>
      </w:r>
    </w:p>
    <w:p w:rsidR="007D519D" w:rsidRDefault="007D519D">
      <w:r w:rsidRPr="007D519D">
        <w:t>Assembly Progressivo</w:t>
      </w:r>
      <w:r>
        <w:t>. Disponível em &lt;</w:t>
      </w:r>
      <w:r w:rsidRPr="007D519D">
        <w:t>http://www.assemblypr</w:t>
      </w:r>
      <w:r>
        <w:t>ogressivo.net/&gt;. Visualizado em 15 de setembro de 2016.</w:t>
      </w:r>
    </w:p>
    <w:p w:rsidR="00712C13" w:rsidRDefault="00712C13">
      <w:r>
        <w:t>R</w:t>
      </w:r>
      <w:r w:rsidRPr="00712C13">
        <w:t xml:space="preserve">egistradores </w:t>
      </w:r>
      <w:r>
        <w:t>A</w:t>
      </w:r>
      <w:r w:rsidRPr="00712C13">
        <w:t>ssembly</w:t>
      </w:r>
      <w:r>
        <w:t>. Disponível em &lt;</w:t>
      </w:r>
      <w:r w:rsidRPr="00712C13">
        <w:t>http://assemblytutorial.wikidot.com/registers</w:t>
      </w:r>
      <w:r>
        <w:t>&gt;. Visualizado em 17 de setembro de 2016.</w:t>
      </w:r>
    </w:p>
    <w:p w:rsidR="007C0A83" w:rsidRDefault="000701CB" w:rsidP="007C0A83">
      <w:r w:rsidRPr="000701CB">
        <w:rPr>
          <w:lang w:val="en-US"/>
        </w:rPr>
        <w:t xml:space="preserve">What's wrong with this </w:t>
      </w:r>
      <w:proofErr w:type="spellStart"/>
      <w:r w:rsidRPr="000701CB">
        <w:rPr>
          <w:lang w:val="en-US"/>
        </w:rPr>
        <w:t>assemly</w:t>
      </w:r>
      <w:proofErr w:type="spellEnd"/>
      <w:r w:rsidRPr="000701CB">
        <w:rPr>
          <w:lang w:val="en-US"/>
        </w:rPr>
        <w:t xml:space="preserve"> code?</w:t>
      </w:r>
      <w:r w:rsidR="007C0A83">
        <w:rPr>
          <w:lang w:val="en-US"/>
        </w:rPr>
        <w:t xml:space="preserve"> – Ubuntu Forums</w:t>
      </w:r>
      <w:r>
        <w:rPr>
          <w:lang w:val="en-US"/>
        </w:rPr>
        <w:t xml:space="preserve">. </w:t>
      </w:r>
      <w:r w:rsidR="007C0A83">
        <w:t>Disponível em &lt;</w:t>
      </w:r>
      <w:proofErr w:type="gramStart"/>
      <w:r w:rsidR="007C0A83" w:rsidRPr="007C0A83">
        <w:t>https</w:t>
      </w:r>
      <w:proofErr w:type="gramEnd"/>
      <w:r w:rsidR="007C0A83" w:rsidRPr="007C0A83">
        <w:t>://ubuntuforums.org/showthread.php?t=144568</w:t>
      </w:r>
      <w:r w:rsidR="007C0A83">
        <w:t>&gt;. Visualizado em 15 de setembro de 2016.</w:t>
      </w:r>
    </w:p>
    <w:p w:rsidR="00712C13" w:rsidRPr="007C0A83" w:rsidRDefault="00712C13"/>
    <w:sectPr w:rsidR="00712C13" w:rsidRPr="007C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9D"/>
    <w:rsid w:val="000701CB"/>
    <w:rsid w:val="000D3074"/>
    <w:rsid w:val="00277E04"/>
    <w:rsid w:val="003E3ABD"/>
    <w:rsid w:val="005C4627"/>
    <w:rsid w:val="007062F9"/>
    <w:rsid w:val="00712C13"/>
    <w:rsid w:val="00760C37"/>
    <w:rsid w:val="007C0A83"/>
    <w:rsid w:val="007D519D"/>
    <w:rsid w:val="008257E7"/>
    <w:rsid w:val="00A60D32"/>
    <w:rsid w:val="00A92F2E"/>
    <w:rsid w:val="00AB6F6E"/>
    <w:rsid w:val="00AC0AE7"/>
    <w:rsid w:val="00C23876"/>
    <w:rsid w:val="00CA75B7"/>
    <w:rsid w:val="00F0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51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5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asm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34</cp:revision>
  <dcterms:created xsi:type="dcterms:W3CDTF">2016-09-15T21:33:00Z</dcterms:created>
  <dcterms:modified xsi:type="dcterms:W3CDTF">2016-09-18T00:23:00Z</dcterms:modified>
</cp:coreProperties>
</file>