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084"/>
        <w:gridCol w:w="5120"/>
      </w:tblGrid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pBdr>
                <w:bottom w:val="single" w:color="C00000" w:sz="12" w:space="1"/>
              </w:pBd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36"/>
                <w:szCs w:val="36"/>
              </w:rPr>
              <w:t xml:space="preserve">ABARCA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9"/>
                <w:szCs w:val="19"/>
              </w:rPr>
              <w:t xml:space="preserve">Calidad, nuestra especialidad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color="auto" w:val="clear"/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6"/>
                      <w:szCs w:val="26"/>
                    </w:rPr>
                    <w:t xml:space="preserve">RUC: 20612357421</w:t>
                  </w:r>
                </w:p>
              </w:tc>
            </w:tr>
            <w:tr>
              <w:tc>
                <w:tcPr>
                  <w:tcW w:type="dxa" w:w="5000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1917"/>
                      <w:sz w:val="26"/>
                      <w:szCs w:val="26"/>
                    </w:rPr>
                    <w:t xml:space="preserve">HOJA DE INGRESO VEHICULAR</w:t>
                  </w:r>
                </w:p>
              </w:tc>
            </w:tr>
          </w:tbl>
          <w:p/>
        </w:tc>
      </w:tr>
    </w:tbl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B1917"/>
          <w:sz w:val="20"/>
          <w:szCs w:val="20"/>
        </w:rPr>
        <w:t xml:space="preserve">LOCAL SANTA ROSA:</w:t>
      </w:r>
      <w:r>
        <w:rPr>
          <w:rFonts w:ascii="Calibri" w:cs="Calibri" w:eastAsia="Calibri" w:hAnsi="Calibri"/>
          <w:b w:val="false"/>
          <w:bCs w:val="false"/>
          <w:color w:val="6E6660"/>
          <w:sz w:val="20"/>
          <w:szCs w:val="20"/>
        </w:rPr>
        <w:t xml:space="preserve"> AV. SANTA ROSA LT. 3 MZ. U, URB. SEMIRÚSTICA CERRO GRANDE –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●   </w:t>
      </w:r>
      <w:r>
        <w:rPr>
          <w:rFonts w:ascii="Calibri" w:cs="Calibri" w:eastAsia="Calibri" w:hAnsi="Calibri"/>
          <w:b/>
          <w:bCs/>
          <w:color w:val="1B1917"/>
          <w:sz w:val="20"/>
          <w:szCs w:val="20"/>
        </w:rPr>
        <w:t xml:space="preserve">TELÉFONO:</w:t>
      </w:r>
      <w:r>
        <w:rPr>
          <w:rFonts w:ascii="Calibri" w:cs="Calibri" w:eastAsia="Calibri" w:hAnsi="Calibri"/>
          <w:b w:val="false"/>
          <w:bCs w:val="false"/>
          <w:color w:val="6E6660"/>
          <w:sz w:val="20"/>
          <w:szCs w:val="20"/>
        </w:rPr>
        <w:t xml:space="preserve"> +51 934 965 098  /  +51 973 219 397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2"/>
        <w:gridCol w:w="8792"/>
      </w:tblGrid>
      <w:tr>
        <w:trPr>
          <w:trHeight w:val="290" w:hRule="atLeas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FECHA:</w:t>
            </w:r>
          </w:p>
        </w:tc>
        <w:tc>
          <w:tcPr>
            <w:tcW w:type="dxa" w:w="8792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  <w:tr>
        <w:trPr>
          <w:trHeight w:val="196" w:hRule="exac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8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CLIENTE:</w:t>
            </w:r>
          </w:p>
        </w:tc>
        <w:tc>
          <w:tcPr>
            <w:tcW w:type="dxa" w:w="8792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  <w:tr>
        <w:trPr>
          <w:trHeight w:val="196" w:hRule="exac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8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DNI/RUC:</w:t>
            </w:r>
          </w:p>
        </w:tc>
        <w:tc>
          <w:tcPr>
            <w:tcW w:type="dxa" w:w="8792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  <w:tr>
        <w:trPr>
          <w:trHeight w:val="196" w:hRule="exac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8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6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TELÉFONO:</w:t>
            </w:r>
          </w:p>
        </w:tc>
        <w:tc>
          <w:tcPr>
            <w:tcW w:type="dxa" w:w="8792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rPr>
          <w:trHeight w:val="258" w:hRule="exact"/>
        </w:trPr>
        <w:tc>
          <w:tcPr>
            <w:tcW w:type="dxa" w:w="10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DATOS DEL VEHÍCULO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4"/>
        <w:gridCol w:w="1180"/>
        <w:gridCol w:w="4070"/>
      </w:tblGrid>
      <w:tr>
        <w:trPr>
          <w:trHeight w:val="290" w:hRule="atLeas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MARCA:</w:t>
            </w:r>
          </w:p>
        </w:tc>
        <w:tc>
          <w:tcPr>
            <w:tcW w:type="dxa" w:w="4104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MODELO:</w:t>
            </w:r>
          </w:p>
        </w:tc>
        <w:tc>
          <w:tcPr>
            <w:tcW w:type="dxa" w:w="4070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  <w:tr>
        <w:trPr>
          <w:trHeight w:val="196" w:hRule="exac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  <w:tc>
          <w:tcPr>
            <w:tcW w:type="dxa" w:w="4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"/>
                <w:szCs w:val="2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TIPO:</w:t>
            </w:r>
          </w:p>
        </w:tc>
        <w:tc>
          <w:tcPr>
            <w:tcW w:type="dxa" w:w="4104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55"/>
              <w:bottom w:type="dxa" w:w="0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PLACA:</w:t>
            </w:r>
          </w:p>
        </w:tc>
        <w:tc>
          <w:tcPr>
            <w:tcW w:type="dxa" w:w="4070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rPr>
          <w:trHeight w:val="258" w:hRule="exact"/>
        </w:trPr>
        <w:tc>
          <w:tcPr>
            <w:tcW w:type="dxa" w:w="10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PARTES DAÑADAS — EXTERIOR</w:t>
            </w:r>
          </w:p>
        </w:tc>
      </w:tr>
    </w:tbl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c>
          <w:tcPr>
            <w:tcW w:type="dxa" w:w="10454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30"/>
              <w:bottom w:type="dxa" w:w="0"/>
              <w:right w:type="dxa" w:w="130"/>
            </w:tcMar>
            <w:vAlign w:val="center"/>
          </w:tcPr>
          <w:tbl>
            <w:tblPr>
              <w:tblW w:type="dxa" w:w="1045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45"/>
              <w:gridCol w:w="420"/>
              <w:gridCol w:w="420"/>
              <w:gridCol w:w="300"/>
              <w:gridCol w:w="2445"/>
              <w:gridCol w:w="420"/>
              <w:gridCol w:w="420"/>
              <w:gridCol w:w="300"/>
              <w:gridCol w:w="2445"/>
              <w:gridCol w:w="420"/>
              <w:gridCol w:w="420"/>
            </w:tblGrid>
            <w:t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Parachoques delantero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Puerta delantera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Parachoques posterior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Capó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Puerta posterior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Maletera / tapa post.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Parrilla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Panel lateral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Panel posterior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Máscara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Estribo izquierdo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Panel posterior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Faro delantero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Espejo izquierdo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Guardafango post.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Faro delantero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Baranda lateral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Guardafango post.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Neblinero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Puerta delantera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Faro posterior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Neblinero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Puerta posterior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Faro posterior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Limpiaparabrisas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Panel lateral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Luna posterior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Parabrisas delantero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Estribo derecho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Baranda posterior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Guardafango del. izq.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Espejo derecho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Placa posterior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Guardafango del.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Baranda lateral der.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Lunas laterales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Techo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Chasis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Aros / llantas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Pintura general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rPr>
          <w:trHeight w:val="258" w:hRule="exact"/>
        </w:trPr>
        <w:tc>
          <w:tcPr>
            <w:tcW w:type="dxa" w:w="10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PARTES DAÑADAS — INTERIOR</w:t>
            </w:r>
          </w:p>
        </w:tc>
      </w:tr>
    </w:tbl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c>
          <w:tcPr>
            <w:tcW w:type="dxa" w:w="10454"/>
            <w:tcBorders>
              <w:top w:val="single" w:color="D9D3CD" w:sz="4"/>
              <w:left w:val="single" w:color="D9D3CD" w:sz="4"/>
              <w:bottom w:val="single" w:color="D9D3CD" w:sz="4"/>
              <w:right w:val="single" w:color="D9D3CD" w:sz="4"/>
            </w:tcBorders>
            <w:tcMar>
              <w:top w:type="dxa" w:w="0"/>
              <w:left w:type="dxa" w:w="130"/>
              <w:bottom w:type="dxa" w:w="0"/>
              <w:right w:type="dxa" w:w="130"/>
            </w:tcMar>
            <w:vAlign w:val="center"/>
          </w:tcPr>
          <w:tbl>
            <w:tblPr>
              <w:tblW w:type="dxa" w:w="1045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45"/>
              <w:gridCol w:w="420"/>
              <w:gridCol w:w="420"/>
              <w:gridCol w:w="300"/>
              <w:gridCol w:w="2445"/>
              <w:gridCol w:w="420"/>
              <w:gridCol w:w="420"/>
              <w:gridCol w:w="300"/>
              <w:gridCol w:w="2445"/>
              <w:gridCol w:w="420"/>
              <w:gridCol w:w="420"/>
            </w:tblGrid>
            <w:t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PARTE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SÍ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E6660"/>
                      <w:sz w:val="15"/>
                      <w:szCs w:val="15"/>
                    </w:rPr>
                    <w:t xml:space="preserve">NO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Tablero / consola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Tapiz de puertas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Palanca de cambios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Timón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Manijas de puerta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Espejo retrovisor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Radio / autoestéreo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Manijas de brazo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Guantera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Botones eléctricos int.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Cielo raso (techo int.)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Cinturones de seg.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Asientos delanteros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Tapasoles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Llaves de repuesto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Asientos posteriores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Alfombras / pisos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type="dxa" w:w="2445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6"/>
                      <w:szCs w:val="16"/>
                    </w:rPr>
                    <w:t xml:space="preserve">Llanta de repuesto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dotted" w:color="D9D3CD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150" w:lineRule="exact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B1917"/>
                      <w:sz w:val="18"/>
                      <w:szCs w:val="18"/>
                    </w:rPr>
                    <w:t xml:space="preserve">☐</w:t>
                  </w:r>
                </w:p>
              </w:tc>
            </w:tr>
          </w:tbl>
          <w:p/>
        </w:tc>
      </w:tr>
    </w:tbl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4"/>
      </w:tblGrid>
      <w:tr>
        <w:trPr>
          <w:trHeight w:val="258" w:hRule="exact"/>
        </w:trPr>
        <w:tc>
          <w:tcPr>
            <w:tcW w:type="dxa" w:w="10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OBSERVACIONES / TRABAJO SOLICITADO</w:t>
            </w:r>
          </w:p>
        </w:tc>
      </w:tr>
    </w:tbl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034"/>
      </w:tblGrid>
      <w:tr>
        <w:trPr>
          <w:trHeight w:val="480" w:hRule="atLeast"/>
        </w:trPr>
        <w:tc>
          <w:tcPr>
            <w:tcW w:type="dxa" w:w="420"/>
            <w:tcBorders>
              <w:top w:val="single" w:color="D9D3CD" w:sz="4"/>
              <w:left w:val="single" w:color="D9D3CD" w:sz="4"/>
              <w:bottom w:val="single" w:color="D9D3CD" w:sz="4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4"/>
                <w:szCs w:val="14"/>
              </w:rPr>
              <w:t xml:space="preserve">1.</w:t>
            </w:r>
          </w:p>
        </w:tc>
        <w:tc>
          <w:tcPr>
            <w:tcW w:type="dxa" w:w="10034"/>
            <w:tcBorders>
              <w:top w:val="single" w:color="D9D3CD" w:sz="4"/>
              <w:left w:val="none" w:color="FFFFFF" w:sz="0"/>
              <w:bottom w:val="single" w:color="D9D3CD" w:sz="4"/>
              <w:right w:val="single" w:color="D9D3CD" w:sz="4"/>
            </w:tcBorders>
            <w:tcMar>
              <w:top w:type="dxa" w:w="0"/>
              <w:left w:type="dxa" w:w="150"/>
              <w:bottom w:type="dxa" w:w="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"/>
            <w:tcBorders>
              <w:top w:val="none" w:color="FFFFFF" w:sz="0"/>
              <w:left w:val="single" w:color="D9D3CD" w:sz="4"/>
              <w:bottom w:val="single" w:color="D9D3CD" w:sz="4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4"/>
                <w:szCs w:val="14"/>
              </w:rPr>
              <w:t xml:space="preserve">2.</w:t>
            </w:r>
          </w:p>
        </w:tc>
        <w:tc>
          <w:tcPr>
            <w:tcW w:type="dxa" w:w="10034"/>
            <w:tcBorders>
              <w:top w:val="none" w:color="FFFFFF" w:sz="0"/>
              <w:left w:val="none" w:color="FFFFFF" w:sz="0"/>
              <w:bottom w:val="single" w:color="D9D3CD" w:sz="4"/>
              <w:right w:val="single" w:color="D9D3CD" w:sz="4"/>
            </w:tcBorders>
            <w:tcMar>
              <w:top w:type="dxa" w:w="0"/>
              <w:left w:type="dxa" w:w="150"/>
              <w:bottom w:type="dxa" w:w="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"/>
            <w:tcBorders>
              <w:top w:val="none" w:color="FFFFFF" w:sz="0"/>
              <w:left w:val="single" w:color="D9D3CD" w:sz="4"/>
              <w:bottom w:val="single" w:color="D9D3CD" w:sz="4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4"/>
                <w:szCs w:val="14"/>
              </w:rPr>
              <w:t xml:space="preserve">3.</w:t>
            </w:r>
          </w:p>
        </w:tc>
        <w:tc>
          <w:tcPr>
            <w:tcW w:type="dxa" w:w="10034"/>
            <w:tcBorders>
              <w:top w:val="none" w:color="FFFFFF" w:sz="0"/>
              <w:left w:val="none" w:color="FFFFFF" w:sz="0"/>
              <w:bottom w:val="single" w:color="D9D3CD" w:sz="4"/>
              <w:right w:val="single" w:color="D9D3CD" w:sz="4"/>
            </w:tcBorders>
            <w:tcMar>
              <w:top w:type="dxa" w:w="0"/>
              <w:left w:type="dxa" w:w="150"/>
              <w:bottom w:type="dxa" w:w="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6"/>
                <w:szCs w:val="16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20"/>
            <w:tcBorders>
              <w:top w:val="none" w:color="FFFFFF" w:sz="0"/>
              <w:left w:val="single" w:color="D9D3CD" w:sz="4"/>
              <w:bottom w:val="single" w:color="D9D3CD" w:sz="4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4"/>
                <w:szCs w:val="14"/>
              </w:rPr>
              <w:t xml:space="preserve">4.</w:t>
            </w:r>
          </w:p>
        </w:tc>
        <w:tc>
          <w:tcPr>
            <w:tcW w:type="dxa" w:w="10034"/>
            <w:tcBorders>
              <w:top w:val="none" w:color="FFFFFF" w:sz="0"/>
              <w:left w:val="none" w:color="FFFFFF" w:sz="0"/>
              <w:bottom w:val="single" w:color="D9D3CD" w:sz="4"/>
              <w:right w:val="single" w:color="D9D3CD" w:sz="4"/>
            </w:tcBorders>
            <w:tcMar>
              <w:top w:type="dxa" w:w="0"/>
              <w:left w:type="dxa" w:w="150"/>
              <w:bottom w:type="dxa" w:w="0"/>
              <w:right w:type="dxa" w:w="15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B1917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E6660"/>
          <w:sz w:val="12"/>
          <w:szCs w:val="12"/>
        </w:rPr>
        <w:t xml:space="preserve">El cliente declara que los datos y el estado de las partes consignados en esta hoja corresponden al vehículo al momento de su ingreso. ABARCA no se responsabiliza por dinero, documentos u objetos de valor dejados en el interior del vehículo.</w:t>
      </w:r>
    </w:p>
    <w:tbl>
      <w:tblPr>
        <w:tblW w:type="dxa" w:w="104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054"/>
        <w:gridCol w:w="47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pBdr>
                <w:top w:val="single" w:color="CFC7C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2"/>
                <w:szCs w:val="1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5"/>
                <w:szCs w:val="15"/>
              </w:rPr>
              <w:t xml:space="preserve">Firma del cliente</w:t>
            </w:r>
          </w:p>
        </w:tc>
        <w:tc>
          <w:tcPr>
            <w:tcW w:type="dxa" w:w="1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24"/>
                <w:szCs w:val="24"/>
              </w:rP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pBdr>
                <w:top w:val="single" w:color="CFC7C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1917"/>
                <w:sz w:val="12"/>
                <w:szCs w:val="1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E6660"/>
                <w:sz w:val="15"/>
                <w:szCs w:val="15"/>
              </w:rPr>
              <w:t xml:space="preserve">Recibido por – ABARCA</w:t>
            </w:r>
          </w:p>
        </w:tc>
      </w:tr>
    </w:tbl>
    <w:sectPr>
      <w:pgSz w:w="11906" w:h="16838" w:orient="portrait"/>
      <w:pgMar w:top="726" w:right="726" w:bottom="726" w:left="72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917"/>
        <w:sz w:val="12"/>
        <w:szCs w:val="1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78a2998774d39d7bf10e2d9ff076a01fde49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2026-09-22T17:43:01.823Z</dcterms:created>
  <dcterms:modified xsi:type="dcterms:W3CDTF">2026-09-22T17:43:01.823Z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