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451" w:rsidRPr="00950C67" w:rsidRDefault="00EE7451" w:rsidP="00950C67">
      <w:pPr>
        <w:spacing w:after="500"/>
        <w:jc w:val="both"/>
        <w:rPr>
          <w:lang w:val="es-CL"/>
        </w:rPr>
      </w:pPr>
    </w:p>
    <w:p w:rsidR="00EE7451" w:rsidRPr="00950C67" w:rsidRDefault="00FF1247" w:rsidP="00950C67">
      <w:pPr>
        <w:spacing w:after="620"/>
        <w:jc w:val="center"/>
        <w:rPr>
          <w:lang w:val="es-CL"/>
        </w:rPr>
      </w:pPr>
      <w:r w:rsidRPr="00950C67">
        <w:rPr>
          <w:noProof/>
          <w:lang w:val="es-CL"/>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7451" w:rsidRPr="00950C67">
        <w:tblPrEx>
          <w:tblCellMar>
            <w:top w:w="0" w:type="dxa"/>
            <w:bottom w:w="0" w:type="dxa"/>
          </w:tblCellMar>
        </w:tblPrEx>
        <w:trPr>
          <w:jc w:val="center"/>
        </w:trPr>
        <w:tc>
          <w:tcPr>
            <w:tcW w:w="9360" w:type="dxa"/>
            <w:shd w:val="clear" w:color="auto" w:fill="2C2878"/>
            <w:tcMar>
              <w:top w:w="620" w:type="dxa"/>
              <w:left w:w="600" w:type="dxa"/>
              <w:bottom w:w="620" w:type="dxa"/>
              <w:right w:w="600" w:type="dxa"/>
            </w:tcMar>
          </w:tcPr>
          <w:p w:rsidR="00EE7451" w:rsidRPr="00950C67" w:rsidRDefault="00FF1247" w:rsidP="00950C67">
            <w:pPr>
              <w:spacing w:after="160"/>
              <w:jc w:val="center"/>
              <w:rPr>
                <w:lang w:val="es-CL"/>
              </w:rPr>
            </w:pPr>
            <w:r w:rsidRPr="00950C67">
              <w:rPr>
                <w:b/>
                <w:bCs/>
                <w:color w:val="FFFFFF"/>
                <w:sz w:val="34"/>
                <w:szCs w:val="34"/>
                <w:lang w:val="es-CL"/>
              </w:rPr>
              <w:t>MATRIZ DE DISEÑO DEL ITINERARIO BASE</w:t>
            </w:r>
          </w:p>
          <w:p w:rsidR="00EE7451" w:rsidRPr="00950C67" w:rsidRDefault="00FF1247" w:rsidP="00950C67">
            <w:pPr>
              <w:spacing w:after="60"/>
              <w:jc w:val="center"/>
              <w:rPr>
                <w:lang w:val="es-CL"/>
              </w:rPr>
            </w:pPr>
            <w:r w:rsidRPr="00950C67">
              <w:rPr>
                <w:b/>
                <w:bCs/>
                <w:color w:val="2FB0E9"/>
                <w:sz w:val="26"/>
                <w:szCs w:val="26"/>
                <w:lang w:val="es-CL"/>
              </w:rPr>
              <w:t>Sistema de Autoaprendizaje Adaptativo para Personas Facilitadoras</w:t>
            </w:r>
          </w:p>
          <w:p w:rsidR="00EE7451" w:rsidRPr="00950C67" w:rsidRDefault="00FF1247" w:rsidP="00950C67">
            <w:pPr>
              <w:jc w:val="center"/>
              <w:rPr>
                <w:lang w:val="es-CL"/>
              </w:rPr>
            </w:pPr>
            <w:r w:rsidRPr="00950C67">
              <w:rPr>
                <w:i/>
                <w:iCs/>
                <w:color w:val="C9E8F7"/>
                <w:sz w:val="20"/>
                <w:szCs w:val="20"/>
                <w:lang w:val="es-CL"/>
              </w:rPr>
              <w:t>Componente transversal del Módulo 1 — Marco curricular, instruccional y funcional para la articulación entre autodiagnóstico, unidades base, apoyos adaptativos generados por IA, evidencia conversacional, Plan Personal de Desarrollo y trazabilidad en Moodle</w:t>
            </w:r>
          </w:p>
        </w:tc>
      </w:tr>
    </w:tbl>
    <w:p w:rsidR="00EE7451" w:rsidRPr="00950C67" w:rsidRDefault="00EE7451" w:rsidP="00950C67">
      <w:pPr>
        <w:spacing w:before="500" w:after="500"/>
        <w:jc w:val="center"/>
        <w:rPr>
          <w:lang w:val="es-CL"/>
        </w:rPr>
      </w:pPr>
    </w:p>
    <w:p w:rsidR="00EE7451" w:rsidRPr="00950C67" w:rsidRDefault="00FF1247" w:rsidP="00950C67">
      <w:pPr>
        <w:spacing w:after="60"/>
        <w:jc w:val="center"/>
        <w:rPr>
          <w:lang w:val="es-CL"/>
        </w:rPr>
      </w:pPr>
      <w:r w:rsidRPr="00950C67">
        <w:rPr>
          <w:b/>
          <w:bCs/>
          <w:color w:val="2C2878"/>
          <w:sz w:val="24"/>
          <w:szCs w:val="24"/>
          <w:lang w:val="es-CL"/>
        </w:rPr>
        <w:t>Preparado por Interfases Consultores</w:t>
      </w:r>
    </w:p>
    <w:p w:rsidR="00EE7451" w:rsidRPr="00950C67" w:rsidRDefault="00FF1247" w:rsidP="00950C67">
      <w:pPr>
        <w:spacing w:after="60"/>
        <w:jc w:val="center"/>
        <w:rPr>
          <w:lang w:val="es-CL"/>
        </w:rPr>
      </w:pPr>
      <w:r w:rsidRPr="00950C67">
        <w:rPr>
          <w:color w:val="6B7686"/>
          <w:sz w:val="20"/>
          <w:szCs w:val="20"/>
          <w:lang w:val="es-CL"/>
        </w:rPr>
        <w:t>Complementa la Arquitectura del Módulo 1, el Componente 0, el Diagnóstico Autoaplicado de Brechas Metodológicas y la Matriz Individual de Brechas y Niveles de Desarrollo</w:t>
      </w:r>
    </w:p>
    <w:p w:rsidR="00EE7451" w:rsidRPr="00950C67" w:rsidRDefault="00FF1247" w:rsidP="00950C67">
      <w:pPr>
        <w:spacing w:after="900"/>
        <w:jc w:val="center"/>
        <w:rPr>
          <w:lang w:val="es-CL"/>
        </w:rPr>
      </w:pPr>
      <w:r w:rsidRPr="00950C67">
        <w:rPr>
          <w:color w:val="6B7686"/>
          <w:sz w:val="20"/>
          <w:szCs w:val="20"/>
          <w:lang w:val="es-CL"/>
        </w:rPr>
        <w:t>Septiembre 2026</w:t>
      </w:r>
    </w:p>
    <w:p w:rsidR="00EE7451" w:rsidRPr="00950C67" w:rsidRDefault="00EE7451" w:rsidP="00950C67">
      <w:pPr>
        <w:jc w:val="center"/>
        <w:rPr>
          <w:lang w:val="es-CL"/>
        </w:rPr>
        <w:sectPr w:rsidR="00EE7451" w:rsidRPr="00950C67">
          <w:pgSz w:w="12240" w:h="15840"/>
          <w:pgMar w:top="1417" w:right="1701" w:bottom="1417" w:left="1701" w:header="708" w:footer="708" w:gutter="0"/>
          <w:cols w:space="720"/>
          <w:docGrid w:linePitch="360"/>
        </w:sectPr>
      </w:pPr>
    </w:p>
    <w:p w:rsidR="00EE7451" w:rsidRPr="00950C67" w:rsidRDefault="00FF1247" w:rsidP="00950C67">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950C67">
        <w:rPr>
          <w:color w:val="201A5C"/>
          <w:lang w:val="es-CL"/>
        </w:rPr>
        <w:lastRenderedPageBreak/>
        <w:t>Este documento establece la Matriz de Diseño del Itinerario Base del Sistema de Autoaprendizaje Adaptativo para Personas Facilitadoras. Establece una estructura de cuatro unidades y define el principio de alineamiento entre las dimensiones del autodiagnóst</w:t>
      </w:r>
      <w:r w:rsidRPr="00950C67">
        <w:rPr>
          <w:color w:val="201A5C"/>
          <w:lang w:val="es-CL"/>
        </w:rPr>
        <w:t>ico, los recursos fijos disponibles en Moodle, los apoyos adaptativos generados y verificados por el asistente IA, las evidencias de avance conversacionales y el Plan Personal de Desarro</w:t>
      </w:r>
      <w:bookmarkStart w:id="0" w:name="_GoBack"/>
      <w:bookmarkEnd w:id="0"/>
      <w:r w:rsidRPr="00950C67">
        <w:rPr>
          <w:color w:val="201A5C"/>
          <w:lang w:val="es-CL"/>
        </w:rPr>
        <w:t>llo.</w:t>
      </w:r>
    </w:p>
    <w:p w:rsidR="00EE7451" w:rsidRPr="00950C67" w:rsidRDefault="00FF1247" w:rsidP="00950C67">
      <w:pPr>
        <w:spacing w:after="200"/>
        <w:jc w:val="both"/>
        <w:rPr>
          <w:lang w:val="es-CL"/>
        </w:rPr>
      </w:pPr>
      <w:r w:rsidRPr="00950C67">
        <w:rPr>
          <w:b/>
          <w:bCs/>
          <w:color w:val="2C2878"/>
          <w:sz w:val="32"/>
          <w:szCs w:val="32"/>
          <w:lang w:val="es-CL"/>
        </w:rPr>
        <w:t>Índice</w:t>
      </w:r>
    </w:p>
    <w:sdt>
      <w:sdtPr>
        <w:rPr>
          <w:lang w:val="es-CL"/>
        </w:rPr>
        <w:alias w:val="Índice"/>
        <w:id w:val="-178585153"/>
      </w:sdtPr>
      <w:sdtEndPr/>
      <w:sdtContent>
        <w:p w:rsidR="00F72BA9" w:rsidRDefault="00FF1247">
          <w:pPr>
            <w:pStyle w:val="TDC1"/>
            <w:tabs>
              <w:tab w:val="right" w:leader="dot" w:pos="8828"/>
            </w:tabs>
            <w:rPr>
              <w:rFonts w:asciiTheme="minorHAnsi" w:eastAsiaTheme="minorEastAsia" w:hAnsiTheme="minorHAnsi" w:cstheme="minorBidi"/>
              <w:noProof/>
              <w:color w:val="auto"/>
              <w:sz w:val="22"/>
              <w:szCs w:val="22"/>
            </w:rPr>
          </w:pPr>
          <w:r w:rsidRPr="00950C67">
            <w:rPr>
              <w:lang w:val="es-CL"/>
            </w:rPr>
            <w:fldChar w:fldCharType="begin"/>
          </w:r>
          <w:r w:rsidRPr="00950C67">
            <w:rPr>
              <w:lang w:val="es-CL"/>
            </w:rPr>
            <w:instrText>TOC \h \o "1-2"</w:instrText>
          </w:r>
          <w:r w:rsidRPr="00950C67">
            <w:rPr>
              <w:lang w:val="es-CL"/>
            </w:rPr>
            <w:fldChar w:fldCharType="separate"/>
          </w:r>
          <w:hyperlink w:anchor="_Toc240028910" w:history="1">
            <w:r w:rsidR="00F72BA9" w:rsidRPr="000156D4">
              <w:rPr>
                <w:rStyle w:val="Hipervnculo"/>
                <w:noProof/>
                <w:lang w:val="es-CL"/>
              </w:rPr>
              <w:t>1. Propósito y alcance</w:t>
            </w:r>
            <w:r w:rsidR="00F72BA9">
              <w:rPr>
                <w:noProof/>
              </w:rPr>
              <w:tab/>
            </w:r>
            <w:r w:rsidR="00F72BA9">
              <w:rPr>
                <w:noProof/>
              </w:rPr>
              <w:fldChar w:fldCharType="begin"/>
            </w:r>
            <w:r w:rsidR="00F72BA9">
              <w:rPr>
                <w:noProof/>
              </w:rPr>
              <w:instrText xml:space="preserve"> PAGEREF _Toc240028910 \h </w:instrText>
            </w:r>
            <w:r w:rsidR="00F72BA9">
              <w:rPr>
                <w:noProof/>
              </w:rPr>
            </w:r>
            <w:r w:rsidR="00F72BA9">
              <w:rPr>
                <w:noProof/>
              </w:rPr>
              <w:fldChar w:fldCharType="separate"/>
            </w:r>
            <w:r w:rsidR="00F72BA9">
              <w:rPr>
                <w:noProof/>
              </w:rPr>
              <w:t>4</w:t>
            </w:r>
            <w:r w:rsidR="00F72BA9">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11" w:history="1">
            <w:r w:rsidRPr="000156D4">
              <w:rPr>
                <w:rStyle w:val="Hipervnculo"/>
                <w:noProof/>
                <w:lang w:val="es-CL"/>
              </w:rPr>
              <w:t>2. Principios de diseño</w:t>
            </w:r>
            <w:r>
              <w:rPr>
                <w:noProof/>
              </w:rPr>
              <w:tab/>
            </w:r>
            <w:r>
              <w:rPr>
                <w:noProof/>
              </w:rPr>
              <w:fldChar w:fldCharType="begin"/>
            </w:r>
            <w:r>
              <w:rPr>
                <w:noProof/>
              </w:rPr>
              <w:instrText xml:space="preserve"> PAGEREF _Toc240028911 \h </w:instrText>
            </w:r>
            <w:r>
              <w:rPr>
                <w:noProof/>
              </w:rPr>
            </w:r>
            <w:r>
              <w:rPr>
                <w:noProof/>
              </w:rPr>
              <w:fldChar w:fldCharType="separate"/>
            </w:r>
            <w:r>
              <w:rPr>
                <w:noProof/>
              </w:rPr>
              <w:t>4</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12" w:history="1">
            <w:r w:rsidRPr="000156D4">
              <w:rPr>
                <w:rStyle w:val="Hipervnculo"/>
                <w:noProof/>
                <w:lang w:val="es-CL"/>
              </w:rPr>
              <w:t>3. Arquitectura general del itinerario</w:t>
            </w:r>
            <w:r>
              <w:rPr>
                <w:noProof/>
              </w:rPr>
              <w:tab/>
            </w:r>
            <w:r>
              <w:rPr>
                <w:noProof/>
              </w:rPr>
              <w:fldChar w:fldCharType="begin"/>
            </w:r>
            <w:r>
              <w:rPr>
                <w:noProof/>
              </w:rPr>
              <w:instrText xml:space="preserve"> PAGEREF _Toc240028912 \h </w:instrText>
            </w:r>
            <w:r>
              <w:rPr>
                <w:noProof/>
              </w:rPr>
            </w:r>
            <w:r>
              <w:rPr>
                <w:noProof/>
              </w:rPr>
              <w:fldChar w:fldCharType="separate"/>
            </w:r>
            <w:r>
              <w:rPr>
                <w:noProof/>
              </w:rPr>
              <w:t>5</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13" w:history="1">
            <w:r w:rsidRPr="000156D4">
              <w:rPr>
                <w:rStyle w:val="Hipervnculo"/>
                <w:noProof/>
                <w:lang w:val="es-CL"/>
              </w:rPr>
              <w:t>4. Matriz de alineamiento autodiagnóstico–unidades</w:t>
            </w:r>
            <w:r>
              <w:rPr>
                <w:noProof/>
              </w:rPr>
              <w:tab/>
            </w:r>
            <w:r>
              <w:rPr>
                <w:noProof/>
              </w:rPr>
              <w:fldChar w:fldCharType="begin"/>
            </w:r>
            <w:r>
              <w:rPr>
                <w:noProof/>
              </w:rPr>
              <w:instrText xml:space="preserve"> PAGEREF _Toc240028913 \h </w:instrText>
            </w:r>
            <w:r>
              <w:rPr>
                <w:noProof/>
              </w:rPr>
            </w:r>
            <w:r>
              <w:rPr>
                <w:noProof/>
              </w:rPr>
              <w:fldChar w:fldCharType="separate"/>
            </w:r>
            <w:r>
              <w:rPr>
                <w:noProof/>
              </w:rPr>
              <w:t>7</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14" w:history="1">
            <w:r w:rsidRPr="000156D4">
              <w:rPr>
                <w:rStyle w:val="Hipervnculo"/>
                <w:noProof/>
                <w:lang w:val="es-CL"/>
              </w:rPr>
              <w:t>4.1 Relación principal</w:t>
            </w:r>
            <w:r>
              <w:rPr>
                <w:noProof/>
              </w:rPr>
              <w:tab/>
            </w:r>
            <w:r>
              <w:rPr>
                <w:noProof/>
              </w:rPr>
              <w:fldChar w:fldCharType="begin"/>
            </w:r>
            <w:r>
              <w:rPr>
                <w:noProof/>
              </w:rPr>
              <w:instrText xml:space="preserve"> PAGEREF _Toc240028914 \h </w:instrText>
            </w:r>
            <w:r>
              <w:rPr>
                <w:noProof/>
              </w:rPr>
            </w:r>
            <w:r>
              <w:rPr>
                <w:noProof/>
              </w:rPr>
              <w:fldChar w:fldCharType="separate"/>
            </w:r>
            <w:r>
              <w:rPr>
                <w:noProof/>
              </w:rPr>
              <w:t>7</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15" w:history="1">
            <w:r w:rsidRPr="000156D4">
              <w:rPr>
                <w:rStyle w:val="Hipervnculo"/>
                <w:noProof/>
                <w:lang w:val="es-CL"/>
              </w:rPr>
              <w:t>4.2 Regla de consistencia entre autodiagnóstico, itinerario y desarrollo adaptativo</w:t>
            </w:r>
            <w:r>
              <w:rPr>
                <w:noProof/>
              </w:rPr>
              <w:tab/>
            </w:r>
            <w:r>
              <w:rPr>
                <w:noProof/>
              </w:rPr>
              <w:fldChar w:fldCharType="begin"/>
            </w:r>
            <w:r>
              <w:rPr>
                <w:noProof/>
              </w:rPr>
              <w:instrText xml:space="preserve"> PAGEREF _Toc240028915 \h </w:instrText>
            </w:r>
            <w:r>
              <w:rPr>
                <w:noProof/>
              </w:rPr>
            </w:r>
            <w:r>
              <w:rPr>
                <w:noProof/>
              </w:rPr>
              <w:fldChar w:fldCharType="separate"/>
            </w:r>
            <w:r>
              <w:rPr>
                <w:noProof/>
              </w:rPr>
              <w:t>8</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16" w:history="1">
            <w:r w:rsidRPr="000156D4">
              <w:rPr>
                <w:rStyle w:val="Hipervnculo"/>
                <w:noProof/>
                <w:lang w:val="es-CL"/>
              </w:rPr>
              <w:t>5. Recursos fijos y componentes adaptativos</w:t>
            </w:r>
            <w:r>
              <w:rPr>
                <w:noProof/>
              </w:rPr>
              <w:tab/>
            </w:r>
            <w:r>
              <w:rPr>
                <w:noProof/>
              </w:rPr>
              <w:fldChar w:fldCharType="begin"/>
            </w:r>
            <w:r>
              <w:rPr>
                <w:noProof/>
              </w:rPr>
              <w:instrText xml:space="preserve"> PAGEREF _Toc240028916 \h </w:instrText>
            </w:r>
            <w:r>
              <w:rPr>
                <w:noProof/>
              </w:rPr>
            </w:r>
            <w:r>
              <w:rPr>
                <w:noProof/>
              </w:rPr>
              <w:fldChar w:fldCharType="separate"/>
            </w:r>
            <w:r>
              <w:rPr>
                <w:noProof/>
              </w:rPr>
              <w:t>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17" w:history="1">
            <w:r w:rsidRPr="000156D4">
              <w:rPr>
                <w:rStyle w:val="Hipervnculo"/>
                <w:noProof/>
                <w:lang w:val="es-CL"/>
              </w:rPr>
              <w:t>5.1 Recursos fijos prediseñados en Moodle</w:t>
            </w:r>
            <w:r>
              <w:rPr>
                <w:noProof/>
              </w:rPr>
              <w:tab/>
            </w:r>
            <w:r>
              <w:rPr>
                <w:noProof/>
              </w:rPr>
              <w:fldChar w:fldCharType="begin"/>
            </w:r>
            <w:r>
              <w:rPr>
                <w:noProof/>
              </w:rPr>
              <w:instrText xml:space="preserve"> PAGEREF _Toc240028917 \h </w:instrText>
            </w:r>
            <w:r>
              <w:rPr>
                <w:noProof/>
              </w:rPr>
            </w:r>
            <w:r>
              <w:rPr>
                <w:noProof/>
              </w:rPr>
              <w:fldChar w:fldCharType="separate"/>
            </w:r>
            <w:r>
              <w:rPr>
                <w:noProof/>
              </w:rPr>
              <w:t>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18" w:history="1">
            <w:r w:rsidRPr="000156D4">
              <w:rPr>
                <w:rStyle w:val="Hipervnculo"/>
                <w:noProof/>
                <w:lang w:val="es-CL"/>
              </w:rPr>
              <w:t>5.2 Componentes adaptativos generados por IA</w:t>
            </w:r>
            <w:r>
              <w:rPr>
                <w:noProof/>
              </w:rPr>
              <w:tab/>
            </w:r>
            <w:r>
              <w:rPr>
                <w:noProof/>
              </w:rPr>
              <w:fldChar w:fldCharType="begin"/>
            </w:r>
            <w:r>
              <w:rPr>
                <w:noProof/>
              </w:rPr>
              <w:instrText xml:space="preserve"> PAGEREF _Toc240028918 \h </w:instrText>
            </w:r>
            <w:r>
              <w:rPr>
                <w:noProof/>
              </w:rPr>
            </w:r>
            <w:r>
              <w:rPr>
                <w:noProof/>
              </w:rPr>
              <w:fldChar w:fldCharType="separate"/>
            </w:r>
            <w:r>
              <w:rPr>
                <w:noProof/>
              </w:rPr>
              <w:t>10</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19" w:history="1">
            <w:r w:rsidRPr="000156D4">
              <w:rPr>
                <w:rStyle w:val="Hipervnculo"/>
                <w:noProof/>
                <w:lang w:val="es-CL"/>
              </w:rPr>
              <w:t>6. Estructura instruccional común</w:t>
            </w:r>
            <w:r>
              <w:rPr>
                <w:noProof/>
              </w:rPr>
              <w:tab/>
            </w:r>
            <w:r>
              <w:rPr>
                <w:noProof/>
              </w:rPr>
              <w:fldChar w:fldCharType="begin"/>
            </w:r>
            <w:r>
              <w:rPr>
                <w:noProof/>
              </w:rPr>
              <w:instrText xml:space="preserve"> PAGEREF _Toc240028919 \h </w:instrText>
            </w:r>
            <w:r>
              <w:rPr>
                <w:noProof/>
              </w:rPr>
            </w:r>
            <w:r>
              <w:rPr>
                <w:noProof/>
              </w:rPr>
              <w:fldChar w:fldCharType="separate"/>
            </w:r>
            <w:r>
              <w:rPr>
                <w:noProof/>
              </w:rPr>
              <w:t>11</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0" w:history="1">
            <w:r w:rsidRPr="000156D4">
              <w:rPr>
                <w:rStyle w:val="Hipervnculo"/>
                <w:noProof/>
                <w:lang w:val="es-CL"/>
              </w:rPr>
              <w:t>6.1 Regla de diseño del caso</w:t>
            </w:r>
            <w:r>
              <w:rPr>
                <w:noProof/>
              </w:rPr>
              <w:tab/>
            </w:r>
            <w:r>
              <w:rPr>
                <w:noProof/>
              </w:rPr>
              <w:fldChar w:fldCharType="begin"/>
            </w:r>
            <w:r>
              <w:rPr>
                <w:noProof/>
              </w:rPr>
              <w:instrText xml:space="preserve"> PAGEREF _Toc240028920 \h </w:instrText>
            </w:r>
            <w:r>
              <w:rPr>
                <w:noProof/>
              </w:rPr>
            </w:r>
            <w:r>
              <w:rPr>
                <w:noProof/>
              </w:rPr>
              <w:fldChar w:fldCharType="separate"/>
            </w:r>
            <w:r>
              <w:rPr>
                <w:noProof/>
              </w:rPr>
              <w:t>12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1" w:history="1">
            <w:r w:rsidRPr="000156D4">
              <w:rPr>
                <w:rStyle w:val="Hipervnculo"/>
                <w:noProof/>
                <w:lang w:val="es-CL"/>
              </w:rPr>
              <w:t>6.2 Regla de diseño del ejemplo de resolución</w:t>
            </w:r>
            <w:r>
              <w:rPr>
                <w:noProof/>
              </w:rPr>
              <w:tab/>
            </w:r>
            <w:r>
              <w:rPr>
                <w:noProof/>
              </w:rPr>
              <w:fldChar w:fldCharType="begin"/>
            </w:r>
            <w:r>
              <w:rPr>
                <w:noProof/>
              </w:rPr>
              <w:instrText xml:space="preserve"> PAGEREF _Toc240028921 \h </w:instrText>
            </w:r>
            <w:r>
              <w:rPr>
                <w:noProof/>
              </w:rPr>
            </w:r>
            <w:r>
              <w:rPr>
                <w:noProof/>
              </w:rPr>
              <w:fldChar w:fldCharType="separate"/>
            </w:r>
            <w:r>
              <w:rPr>
                <w:noProof/>
              </w:rPr>
              <w:t>12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2" w:history="1">
            <w:r w:rsidRPr="000156D4">
              <w:rPr>
                <w:rStyle w:val="Hipervnculo"/>
                <w:noProof/>
                <w:lang w:val="es-CL"/>
              </w:rPr>
              <w:t>6.3 Regla de diseño del quiz</w:t>
            </w:r>
            <w:r>
              <w:rPr>
                <w:noProof/>
              </w:rPr>
              <w:tab/>
            </w:r>
            <w:r>
              <w:rPr>
                <w:noProof/>
              </w:rPr>
              <w:fldChar w:fldCharType="begin"/>
            </w:r>
            <w:r>
              <w:rPr>
                <w:noProof/>
              </w:rPr>
              <w:instrText xml:space="preserve"> PAGEREF _Toc240028922 \h </w:instrText>
            </w:r>
            <w:r>
              <w:rPr>
                <w:noProof/>
              </w:rPr>
            </w:r>
            <w:r>
              <w:rPr>
                <w:noProof/>
              </w:rPr>
              <w:fldChar w:fldCharType="separate"/>
            </w:r>
            <w:r>
              <w:rPr>
                <w:noProof/>
              </w:rPr>
              <w:t>13</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23" w:history="1">
            <w:r w:rsidRPr="000156D4">
              <w:rPr>
                <w:rStyle w:val="Hipervnculo"/>
                <w:noProof/>
                <w:lang w:val="es-CL"/>
              </w:rPr>
              <w:t>7. Diseño de la Unidad 1</w:t>
            </w:r>
            <w:r>
              <w:rPr>
                <w:noProof/>
              </w:rPr>
              <w:tab/>
            </w:r>
            <w:r>
              <w:rPr>
                <w:noProof/>
              </w:rPr>
              <w:fldChar w:fldCharType="begin"/>
            </w:r>
            <w:r>
              <w:rPr>
                <w:noProof/>
              </w:rPr>
              <w:instrText xml:space="preserve"> PAGEREF _Toc240028923 \h </w:instrText>
            </w:r>
            <w:r>
              <w:rPr>
                <w:noProof/>
              </w:rPr>
            </w:r>
            <w:r>
              <w:rPr>
                <w:noProof/>
              </w:rPr>
              <w:fldChar w:fldCharType="separate"/>
            </w:r>
            <w:r>
              <w:rPr>
                <w:noProof/>
              </w:rPr>
              <w:t>13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4" w:history="1">
            <w:r w:rsidRPr="000156D4">
              <w:rPr>
                <w:rStyle w:val="Hipervnculo"/>
                <w:noProof/>
                <w:lang w:val="es-CL"/>
              </w:rPr>
              <w:t>7.1 Nombre de referencia</w:t>
            </w:r>
            <w:r>
              <w:rPr>
                <w:noProof/>
              </w:rPr>
              <w:tab/>
            </w:r>
            <w:r>
              <w:rPr>
                <w:noProof/>
              </w:rPr>
              <w:fldChar w:fldCharType="begin"/>
            </w:r>
            <w:r>
              <w:rPr>
                <w:noProof/>
              </w:rPr>
              <w:instrText xml:space="preserve"> PAGEREF _Toc240028924 \h </w:instrText>
            </w:r>
            <w:r>
              <w:rPr>
                <w:noProof/>
              </w:rPr>
            </w:r>
            <w:r>
              <w:rPr>
                <w:noProof/>
              </w:rPr>
              <w:fldChar w:fldCharType="separate"/>
            </w:r>
            <w:r>
              <w:rPr>
                <w:noProof/>
              </w:rPr>
              <w:t>13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5" w:history="1">
            <w:r w:rsidRPr="000156D4">
              <w:rPr>
                <w:rStyle w:val="Hipervnculo"/>
                <w:noProof/>
                <w:lang w:val="es-CL"/>
              </w:rPr>
              <w:t>7.2 Propósito</w:t>
            </w:r>
            <w:r>
              <w:rPr>
                <w:noProof/>
              </w:rPr>
              <w:tab/>
            </w:r>
            <w:r>
              <w:rPr>
                <w:noProof/>
              </w:rPr>
              <w:fldChar w:fldCharType="begin"/>
            </w:r>
            <w:r>
              <w:rPr>
                <w:noProof/>
              </w:rPr>
              <w:instrText xml:space="preserve"> PAGEREF _Toc240028925 \h </w:instrText>
            </w:r>
            <w:r>
              <w:rPr>
                <w:noProof/>
              </w:rPr>
            </w:r>
            <w:r>
              <w:rPr>
                <w:noProof/>
              </w:rPr>
              <w:fldChar w:fldCharType="separate"/>
            </w:r>
            <w:r>
              <w:rPr>
                <w:noProof/>
              </w:rPr>
              <w:t>13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6" w:history="1">
            <w:r w:rsidRPr="000156D4">
              <w:rPr>
                <w:rStyle w:val="Hipervnculo"/>
                <w:noProof/>
                <w:lang w:val="es-CL"/>
              </w:rPr>
              <w:t>7.3 Aprendizaje esperado</w:t>
            </w:r>
            <w:r>
              <w:rPr>
                <w:noProof/>
              </w:rPr>
              <w:tab/>
            </w:r>
            <w:r>
              <w:rPr>
                <w:noProof/>
              </w:rPr>
              <w:fldChar w:fldCharType="begin"/>
            </w:r>
            <w:r>
              <w:rPr>
                <w:noProof/>
              </w:rPr>
              <w:instrText xml:space="preserve"> PAGEREF _Toc240028926 \h </w:instrText>
            </w:r>
            <w:r>
              <w:rPr>
                <w:noProof/>
              </w:rPr>
            </w:r>
            <w:r>
              <w:rPr>
                <w:noProof/>
              </w:rPr>
              <w:fldChar w:fldCharType="separate"/>
            </w:r>
            <w:r>
              <w:rPr>
                <w:noProof/>
              </w:rPr>
              <w:t>13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7" w:history="1">
            <w:r w:rsidRPr="000156D4">
              <w:rPr>
                <w:rStyle w:val="Hipervnculo"/>
                <w:noProof/>
                <w:lang w:val="es-CL"/>
              </w:rPr>
              <w:t>7.4 Criterios de evaluación</w:t>
            </w:r>
            <w:r>
              <w:rPr>
                <w:noProof/>
              </w:rPr>
              <w:tab/>
            </w:r>
            <w:r>
              <w:rPr>
                <w:noProof/>
              </w:rPr>
              <w:fldChar w:fldCharType="begin"/>
            </w:r>
            <w:r>
              <w:rPr>
                <w:noProof/>
              </w:rPr>
              <w:instrText xml:space="preserve"> PAGEREF _Toc240028927 \h </w:instrText>
            </w:r>
            <w:r>
              <w:rPr>
                <w:noProof/>
              </w:rPr>
            </w:r>
            <w:r>
              <w:rPr>
                <w:noProof/>
              </w:rPr>
              <w:fldChar w:fldCharType="separate"/>
            </w:r>
            <w:r>
              <w:rPr>
                <w:noProof/>
              </w:rPr>
              <w:t>14</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8" w:history="1">
            <w:r w:rsidRPr="000156D4">
              <w:rPr>
                <w:rStyle w:val="Hipervnculo"/>
                <w:noProof/>
                <w:lang w:val="es-CL"/>
              </w:rPr>
              <w:t>7.5 Contenidos esenciales</w:t>
            </w:r>
            <w:r>
              <w:rPr>
                <w:noProof/>
              </w:rPr>
              <w:tab/>
            </w:r>
            <w:r>
              <w:rPr>
                <w:noProof/>
              </w:rPr>
              <w:fldChar w:fldCharType="begin"/>
            </w:r>
            <w:r>
              <w:rPr>
                <w:noProof/>
              </w:rPr>
              <w:instrText xml:space="preserve"> PAGEREF _Toc240028928 \h </w:instrText>
            </w:r>
            <w:r>
              <w:rPr>
                <w:noProof/>
              </w:rPr>
            </w:r>
            <w:r>
              <w:rPr>
                <w:noProof/>
              </w:rPr>
              <w:fldChar w:fldCharType="separate"/>
            </w:r>
            <w:r>
              <w:rPr>
                <w:noProof/>
              </w:rPr>
              <w:t>14</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29" w:history="1">
            <w:r w:rsidRPr="000156D4">
              <w:rPr>
                <w:rStyle w:val="Hipervnculo"/>
                <w:noProof/>
                <w:lang w:val="es-CL"/>
              </w:rPr>
              <w:t>7.6 Relación con autodiagnóstico</w:t>
            </w:r>
            <w:r>
              <w:rPr>
                <w:noProof/>
              </w:rPr>
              <w:tab/>
            </w:r>
            <w:r>
              <w:rPr>
                <w:noProof/>
              </w:rPr>
              <w:fldChar w:fldCharType="begin"/>
            </w:r>
            <w:r>
              <w:rPr>
                <w:noProof/>
              </w:rPr>
              <w:instrText xml:space="preserve"> PAGEREF _Toc240028929 \h </w:instrText>
            </w:r>
            <w:r>
              <w:rPr>
                <w:noProof/>
              </w:rPr>
            </w:r>
            <w:r>
              <w:rPr>
                <w:noProof/>
              </w:rPr>
              <w:fldChar w:fldCharType="separate"/>
            </w:r>
            <w:r>
              <w:rPr>
                <w:noProof/>
              </w:rPr>
              <w:t>14</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0" w:history="1">
            <w:r w:rsidRPr="000156D4">
              <w:rPr>
                <w:rStyle w:val="Hipervnculo"/>
                <w:noProof/>
                <w:lang w:val="es-CL"/>
              </w:rPr>
              <w:t>7.7 Recursos fijos en Moodle</w:t>
            </w:r>
            <w:r>
              <w:rPr>
                <w:noProof/>
              </w:rPr>
              <w:tab/>
            </w:r>
            <w:r>
              <w:rPr>
                <w:noProof/>
              </w:rPr>
              <w:fldChar w:fldCharType="begin"/>
            </w:r>
            <w:r>
              <w:rPr>
                <w:noProof/>
              </w:rPr>
              <w:instrText xml:space="preserve"> PAGEREF _Toc240028930 \h </w:instrText>
            </w:r>
            <w:r>
              <w:rPr>
                <w:noProof/>
              </w:rPr>
            </w:r>
            <w:r>
              <w:rPr>
                <w:noProof/>
              </w:rPr>
              <w:fldChar w:fldCharType="separate"/>
            </w:r>
            <w:r>
              <w:rPr>
                <w:noProof/>
              </w:rPr>
              <w:t>15</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1" w:history="1">
            <w:r w:rsidRPr="000156D4">
              <w:rPr>
                <w:rStyle w:val="Hipervnculo"/>
                <w:noProof/>
                <w:lang w:val="es-CL"/>
              </w:rPr>
              <w:t>7.8 Apoyos adaptativos propuestos y verificados por el asistente IA</w:t>
            </w:r>
            <w:r>
              <w:rPr>
                <w:noProof/>
              </w:rPr>
              <w:tab/>
            </w:r>
            <w:r>
              <w:rPr>
                <w:noProof/>
              </w:rPr>
              <w:fldChar w:fldCharType="begin"/>
            </w:r>
            <w:r>
              <w:rPr>
                <w:noProof/>
              </w:rPr>
              <w:instrText xml:space="preserve"> PAGEREF _Toc240028931 \h </w:instrText>
            </w:r>
            <w:r>
              <w:rPr>
                <w:noProof/>
              </w:rPr>
            </w:r>
            <w:r>
              <w:rPr>
                <w:noProof/>
              </w:rPr>
              <w:fldChar w:fldCharType="separate"/>
            </w:r>
            <w:r>
              <w:rPr>
                <w:noProof/>
              </w:rPr>
              <w:t>15</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32" w:history="1">
            <w:r w:rsidRPr="000156D4">
              <w:rPr>
                <w:rStyle w:val="Hipervnculo"/>
                <w:noProof/>
                <w:lang w:val="es-CL"/>
              </w:rPr>
              <w:t>8. Diseño de la Unidad 2</w:t>
            </w:r>
            <w:r>
              <w:rPr>
                <w:noProof/>
              </w:rPr>
              <w:tab/>
            </w:r>
            <w:r>
              <w:rPr>
                <w:noProof/>
              </w:rPr>
              <w:fldChar w:fldCharType="begin"/>
            </w:r>
            <w:r>
              <w:rPr>
                <w:noProof/>
              </w:rPr>
              <w:instrText xml:space="preserve"> PAGEREF _Toc240028932 \h </w:instrText>
            </w:r>
            <w:r>
              <w:rPr>
                <w:noProof/>
              </w:rPr>
            </w:r>
            <w:r>
              <w:rPr>
                <w:noProof/>
              </w:rPr>
              <w:fldChar w:fldCharType="separate"/>
            </w:r>
            <w:r>
              <w:rPr>
                <w:noProof/>
              </w:rPr>
              <w:t>16</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3" w:history="1">
            <w:r w:rsidRPr="000156D4">
              <w:rPr>
                <w:rStyle w:val="Hipervnculo"/>
                <w:noProof/>
                <w:lang w:val="es-CL"/>
              </w:rPr>
              <w:t>8.1 Nombre de referencia</w:t>
            </w:r>
            <w:r>
              <w:rPr>
                <w:noProof/>
              </w:rPr>
              <w:tab/>
            </w:r>
            <w:r>
              <w:rPr>
                <w:noProof/>
              </w:rPr>
              <w:fldChar w:fldCharType="begin"/>
            </w:r>
            <w:r>
              <w:rPr>
                <w:noProof/>
              </w:rPr>
              <w:instrText xml:space="preserve"> PAGEREF _Toc240028933 \h </w:instrText>
            </w:r>
            <w:r>
              <w:rPr>
                <w:noProof/>
              </w:rPr>
            </w:r>
            <w:r>
              <w:rPr>
                <w:noProof/>
              </w:rPr>
              <w:fldChar w:fldCharType="separate"/>
            </w:r>
            <w:r>
              <w:rPr>
                <w:noProof/>
              </w:rPr>
              <w:t>16</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4" w:history="1">
            <w:r w:rsidRPr="000156D4">
              <w:rPr>
                <w:rStyle w:val="Hipervnculo"/>
                <w:noProof/>
                <w:lang w:val="es-CL"/>
              </w:rPr>
              <w:t>8.2 Propósito</w:t>
            </w:r>
            <w:r>
              <w:rPr>
                <w:noProof/>
              </w:rPr>
              <w:tab/>
            </w:r>
            <w:r>
              <w:rPr>
                <w:noProof/>
              </w:rPr>
              <w:fldChar w:fldCharType="begin"/>
            </w:r>
            <w:r>
              <w:rPr>
                <w:noProof/>
              </w:rPr>
              <w:instrText xml:space="preserve"> PAGEREF _Toc240028934 \h </w:instrText>
            </w:r>
            <w:r>
              <w:rPr>
                <w:noProof/>
              </w:rPr>
            </w:r>
            <w:r>
              <w:rPr>
                <w:noProof/>
              </w:rPr>
              <w:fldChar w:fldCharType="separate"/>
            </w:r>
            <w:r>
              <w:rPr>
                <w:noProof/>
              </w:rPr>
              <w:t>16</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5" w:history="1">
            <w:r w:rsidRPr="000156D4">
              <w:rPr>
                <w:rStyle w:val="Hipervnculo"/>
                <w:noProof/>
                <w:lang w:val="es-CL"/>
              </w:rPr>
              <w:t>8.3 Aprendizaje esperado</w:t>
            </w:r>
            <w:r>
              <w:rPr>
                <w:noProof/>
              </w:rPr>
              <w:tab/>
            </w:r>
            <w:r>
              <w:rPr>
                <w:noProof/>
              </w:rPr>
              <w:fldChar w:fldCharType="begin"/>
            </w:r>
            <w:r>
              <w:rPr>
                <w:noProof/>
              </w:rPr>
              <w:instrText xml:space="preserve"> PAGEREF _Toc240028935 \h </w:instrText>
            </w:r>
            <w:r>
              <w:rPr>
                <w:noProof/>
              </w:rPr>
            </w:r>
            <w:r>
              <w:rPr>
                <w:noProof/>
              </w:rPr>
              <w:fldChar w:fldCharType="separate"/>
            </w:r>
            <w:r>
              <w:rPr>
                <w:noProof/>
              </w:rPr>
              <w:t>16</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6" w:history="1">
            <w:r w:rsidRPr="000156D4">
              <w:rPr>
                <w:rStyle w:val="Hipervnculo"/>
                <w:noProof/>
                <w:lang w:val="es-CL"/>
              </w:rPr>
              <w:t>8.4 Criterios de evaluación</w:t>
            </w:r>
            <w:r>
              <w:rPr>
                <w:noProof/>
              </w:rPr>
              <w:tab/>
            </w:r>
            <w:r>
              <w:rPr>
                <w:noProof/>
              </w:rPr>
              <w:fldChar w:fldCharType="begin"/>
            </w:r>
            <w:r>
              <w:rPr>
                <w:noProof/>
              </w:rPr>
              <w:instrText xml:space="preserve"> PAGEREF _Toc240028936 \h </w:instrText>
            </w:r>
            <w:r>
              <w:rPr>
                <w:noProof/>
              </w:rPr>
            </w:r>
            <w:r>
              <w:rPr>
                <w:noProof/>
              </w:rPr>
              <w:fldChar w:fldCharType="separate"/>
            </w:r>
            <w:r>
              <w:rPr>
                <w:noProof/>
              </w:rPr>
              <w:t>16</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7" w:history="1">
            <w:r w:rsidRPr="000156D4">
              <w:rPr>
                <w:rStyle w:val="Hipervnculo"/>
                <w:noProof/>
                <w:lang w:val="es-CL"/>
              </w:rPr>
              <w:t>8.5 Contenidos esenciales</w:t>
            </w:r>
            <w:r>
              <w:rPr>
                <w:noProof/>
              </w:rPr>
              <w:tab/>
            </w:r>
            <w:r>
              <w:rPr>
                <w:noProof/>
              </w:rPr>
              <w:fldChar w:fldCharType="begin"/>
            </w:r>
            <w:r>
              <w:rPr>
                <w:noProof/>
              </w:rPr>
              <w:instrText xml:space="preserve"> PAGEREF _Toc240028937 \h </w:instrText>
            </w:r>
            <w:r>
              <w:rPr>
                <w:noProof/>
              </w:rPr>
            </w:r>
            <w:r>
              <w:rPr>
                <w:noProof/>
              </w:rPr>
              <w:fldChar w:fldCharType="separate"/>
            </w:r>
            <w:r>
              <w:rPr>
                <w:noProof/>
              </w:rPr>
              <w:t>17</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8" w:history="1">
            <w:r w:rsidRPr="000156D4">
              <w:rPr>
                <w:rStyle w:val="Hipervnculo"/>
                <w:noProof/>
                <w:lang w:val="es-CL"/>
              </w:rPr>
              <w:t>8.6 Relación con autodiagnóstico</w:t>
            </w:r>
            <w:r>
              <w:rPr>
                <w:noProof/>
              </w:rPr>
              <w:tab/>
            </w:r>
            <w:r>
              <w:rPr>
                <w:noProof/>
              </w:rPr>
              <w:fldChar w:fldCharType="begin"/>
            </w:r>
            <w:r>
              <w:rPr>
                <w:noProof/>
              </w:rPr>
              <w:instrText xml:space="preserve"> PAGEREF _Toc240028938 \h </w:instrText>
            </w:r>
            <w:r>
              <w:rPr>
                <w:noProof/>
              </w:rPr>
            </w:r>
            <w:r>
              <w:rPr>
                <w:noProof/>
              </w:rPr>
              <w:fldChar w:fldCharType="separate"/>
            </w:r>
            <w:r>
              <w:rPr>
                <w:noProof/>
              </w:rPr>
              <w:t>17</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39" w:history="1">
            <w:r w:rsidRPr="000156D4">
              <w:rPr>
                <w:rStyle w:val="Hipervnculo"/>
                <w:noProof/>
                <w:lang w:val="es-CL"/>
              </w:rPr>
              <w:t>8.7 Recursos fijos en Moodle</w:t>
            </w:r>
            <w:r>
              <w:rPr>
                <w:noProof/>
              </w:rPr>
              <w:tab/>
            </w:r>
            <w:r>
              <w:rPr>
                <w:noProof/>
              </w:rPr>
              <w:fldChar w:fldCharType="begin"/>
            </w:r>
            <w:r>
              <w:rPr>
                <w:noProof/>
              </w:rPr>
              <w:instrText xml:space="preserve"> PAGEREF _Toc240028939 \h </w:instrText>
            </w:r>
            <w:r>
              <w:rPr>
                <w:noProof/>
              </w:rPr>
            </w:r>
            <w:r>
              <w:rPr>
                <w:noProof/>
              </w:rPr>
              <w:fldChar w:fldCharType="separate"/>
            </w:r>
            <w:r>
              <w:rPr>
                <w:noProof/>
              </w:rPr>
              <w:t>17</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0" w:history="1">
            <w:r w:rsidRPr="000156D4">
              <w:rPr>
                <w:rStyle w:val="Hipervnculo"/>
                <w:noProof/>
                <w:lang w:val="es-CL"/>
              </w:rPr>
              <w:t>8.8 Apoyos adaptativos propuestos y verificados por el asistente IA</w:t>
            </w:r>
            <w:r>
              <w:rPr>
                <w:noProof/>
              </w:rPr>
              <w:tab/>
            </w:r>
            <w:r>
              <w:rPr>
                <w:noProof/>
              </w:rPr>
              <w:fldChar w:fldCharType="begin"/>
            </w:r>
            <w:r>
              <w:rPr>
                <w:noProof/>
              </w:rPr>
              <w:instrText xml:space="preserve"> PAGEREF _Toc240028940 \h </w:instrText>
            </w:r>
            <w:r>
              <w:rPr>
                <w:noProof/>
              </w:rPr>
            </w:r>
            <w:r>
              <w:rPr>
                <w:noProof/>
              </w:rPr>
              <w:fldChar w:fldCharType="separate"/>
            </w:r>
            <w:r>
              <w:rPr>
                <w:noProof/>
              </w:rPr>
              <w:t>18</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41" w:history="1">
            <w:r w:rsidRPr="000156D4">
              <w:rPr>
                <w:rStyle w:val="Hipervnculo"/>
                <w:noProof/>
                <w:lang w:val="es-CL"/>
              </w:rPr>
              <w:t>9. Diseño de la Unidad 3</w:t>
            </w:r>
            <w:r>
              <w:rPr>
                <w:noProof/>
              </w:rPr>
              <w:tab/>
            </w:r>
            <w:r>
              <w:rPr>
                <w:noProof/>
              </w:rPr>
              <w:fldChar w:fldCharType="begin"/>
            </w:r>
            <w:r>
              <w:rPr>
                <w:noProof/>
              </w:rPr>
              <w:instrText xml:space="preserve"> PAGEREF _Toc240028941 \h </w:instrText>
            </w:r>
            <w:r>
              <w:rPr>
                <w:noProof/>
              </w:rPr>
            </w:r>
            <w:r>
              <w:rPr>
                <w:noProof/>
              </w:rPr>
              <w:fldChar w:fldCharType="separate"/>
            </w:r>
            <w:r>
              <w:rPr>
                <w:noProof/>
              </w:rPr>
              <w:t>19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2" w:history="1">
            <w:r w:rsidRPr="000156D4">
              <w:rPr>
                <w:rStyle w:val="Hipervnculo"/>
                <w:noProof/>
                <w:lang w:val="es-CL"/>
              </w:rPr>
              <w:t>9.1 Nombre de referencia</w:t>
            </w:r>
            <w:r>
              <w:rPr>
                <w:noProof/>
              </w:rPr>
              <w:tab/>
            </w:r>
            <w:r>
              <w:rPr>
                <w:noProof/>
              </w:rPr>
              <w:fldChar w:fldCharType="begin"/>
            </w:r>
            <w:r>
              <w:rPr>
                <w:noProof/>
              </w:rPr>
              <w:instrText xml:space="preserve"> PAGEREF _Toc240028942 \h </w:instrText>
            </w:r>
            <w:r>
              <w:rPr>
                <w:noProof/>
              </w:rPr>
            </w:r>
            <w:r>
              <w:rPr>
                <w:noProof/>
              </w:rPr>
              <w:fldChar w:fldCharType="separate"/>
            </w:r>
            <w:r>
              <w:rPr>
                <w:noProof/>
              </w:rPr>
              <w:t>19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3" w:history="1">
            <w:r w:rsidRPr="000156D4">
              <w:rPr>
                <w:rStyle w:val="Hipervnculo"/>
                <w:noProof/>
                <w:lang w:val="es-CL"/>
              </w:rPr>
              <w:t>9.2 Propósito</w:t>
            </w:r>
            <w:r>
              <w:rPr>
                <w:noProof/>
              </w:rPr>
              <w:tab/>
            </w:r>
            <w:r>
              <w:rPr>
                <w:noProof/>
              </w:rPr>
              <w:fldChar w:fldCharType="begin"/>
            </w:r>
            <w:r>
              <w:rPr>
                <w:noProof/>
              </w:rPr>
              <w:instrText xml:space="preserve"> PAGEREF _Toc240028943 \h </w:instrText>
            </w:r>
            <w:r>
              <w:rPr>
                <w:noProof/>
              </w:rPr>
            </w:r>
            <w:r>
              <w:rPr>
                <w:noProof/>
              </w:rPr>
              <w:fldChar w:fldCharType="separate"/>
            </w:r>
            <w:r>
              <w:rPr>
                <w:noProof/>
              </w:rPr>
              <w:t>19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4" w:history="1">
            <w:r w:rsidRPr="000156D4">
              <w:rPr>
                <w:rStyle w:val="Hipervnculo"/>
                <w:noProof/>
                <w:lang w:val="es-CL"/>
              </w:rPr>
              <w:t>9.3 Aprendizaje esperado</w:t>
            </w:r>
            <w:r>
              <w:rPr>
                <w:noProof/>
              </w:rPr>
              <w:tab/>
            </w:r>
            <w:r>
              <w:rPr>
                <w:noProof/>
              </w:rPr>
              <w:fldChar w:fldCharType="begin"/>
            </w:r>
            <w:r>
              <w:rPr>
                <w:noProof/>
              </w:rPr>
              <w:instrText xml:space="preserve"> PAGEREF _Toc240028944 \h </w:instrText>
            </w:r>
            <w:r>
              <w:rPr>
                <w:noProof/>
              </w:rPr>
            </w:r>
            <w:r>
              <w:rPr>
                <w:noProof/>
              </w:rPr>
              <w:fldChar w:fldCharType="separate"/>
            </w:r>
            <w:r>
              <w:rPr>
                <w:noProof/>
              </w:rPr>
              <w:t>19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5" w:history="1">
            <w:r w:rsidRPr="000156D4">
              <w:rPr>
                <w:rStyle w:val="Hipervnculo"/>
                <w:noProof/>
                <w:lang w:val="es-CL"/>
              </w:rPr>
              <w:t>9.4 Criterios de evaluación</w:t>
            </w:r>
            <w:r>
              <w:rPr>
                <w:noProof/>
              </w:rPr>
              <w:tab/>
            </w:r>
            <w:r>
              <w:rPr>
                <w:noProof/>
              </w:rPr>
              <w:fldChar w:fldCharType="begin"/>
            </w:r>
            <w:r>
              <w:rPr>
                <w:noProof/>
              </w:rPr>
              <w:instrText xml:space="preserve"> PAGEREF _Toc240028945 \h </w:instrText>
            </w:r>
            <w:r>
              <w:rPr>
                <w:noProof/>
              </w:rPr>
            </w:r>
            <w:r>
              <w:rPr>
                <w:noProof/>
              </w:rPr>
              <w:fldChar w:fldCharType="separate"/>
            </w:r>
            <w:r>
              <w:rPr>
                <w:noProof/>
              </w:rPr>
              <w:t>19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6" w:history="1">
            <w:r w:rsidRPr="000156D4">
              <w:rPr>
                <w:rStyle w:val="Hipervnculo"/>
                <w:noProof/>
                <w:lang w:val="es-CL"/>
              </w:rPr>
              <w:t>9.5 Contenidos esenciales</w:t>
            </w:r>
            <w:r>
              <w:rPr>
                <w:noProof/>
              </w:rPr>
              <w:tab/>
            </w:r>
            <w:r>
              <w:rPr>
                <w:noProof/>
              </w:rPr>
              <w:fldChar w:fldCharType="begin"/>
            </w:r>
            <w:r>
              <w:rPr>
                <w:noProof/>
              </w:rPr>
              <w:instrText xml:space="preserve"> PAGEREF _Toc240028946 \h </w:instrText>
            </w:r>
            <w:r>
              <w:rPr>
                <w:noProof/>
              </w:rPr>
            </w:r>
            <w:r>
              <w:rPr>
                <w:noProof/>
              </w:rPr>
              <w:fldChar w:fldCharType="separate"/>
            </w:r>
            <w:r>
              <w:rPr>
                <w:noProof/>
              </w:rPr>
              <w:t>19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7" w:history="1">
            <w:r w:rsidRPr="000156D4">
              <w:rPr>
                <w:rStyle w:val="Hipervnculo"/>
                <w:noProof/>
                <w:lang w:val="es-CL"/>
              </w:rPr>
              <w:t>9.6 Relación con autodiagnóstico</w:t>
            </w:r>
            <w:r>
              <w:rPr>
                <w:noProof/>
              </w:rPr>
              <w:tab/>
            </w:r>
            <w:r>
              <w:rPr>
                <w:noProof/>
              </w:rPr>
              <w:fldChar w:fldCharType="begin"/>
            </w:r>
            <w:r>
              <w:rPr>
                <w:noProof/>
              </w:rPr>
              <w:instrText xml:space="preserve"> PAGEREF _Toc240028947 \h </w:instrText>
            </w:r>
            <w:r>
              <w:rPr>
                <w:noProof/>
              </w:rPr>
            </w:r>
            <w:r>
              <w:rPr>
                <w:noProof/>
              </w:rPr>
              <w:fldChar w:fldCharType="separate"/>
            </w:r>
            <w:r>
              <w:rPr>
                <w:noProof/>
              </w:rPr>
              <w:t>20</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8" w:history="1">
            <w:r w:rsidRPr="000156D4">
              <w:rPr>
                <w:rStyle w:val="Hipervnculo"/>
                <w:noProof/>
                <w:lang w:val="es-CL"/>
              </w:rPr>
              <w:t>9.7 Recursos fijos en Moodle</w:t>
            </w:r>
            <w:r>
              <w:rPr>
                <w:noProof/>
              </w:rPr>
              <w:tab/>
            </w:r>
            <w:r>
              <w:rPr>
                <w:noProof/>
              </w:rPr>
              <w:fldChar w:fldCharType="begin"/>
            </w:r>
            <w:r>
              <w:rPr>
                <w:noProof/>
              </w:rPr>
              <w:instrText xml:space="preserve"> PAGEREF _Toc240028948 \h </w:instrText>
            </w:r>
            <w:r>
              <w:rPr>
                <w:noProof/>
              </w:rPr>
            </w:r>
            <w:r>
              <w:rPr>
                <w:noProof/>
              </w:rPr>
              <w:fldChar w:fldCharType="separate"/>
            </w:r>
            <w:r>
              <w:rPr>
                <w:noProof/>
              </w:rPr>
              <w:t>20</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49" w:history="1">
            <w:r w:rsidRPr="000156D4">
              <w:rPr>
                <w:rStyle w:val="Hipervnculo"/>
                <w:noProof/>
                <w:lang w:val="es-CL"/>
              </w:rPr>
              <w:t>9.8 Apoyos adaptativos propuestos y verificados por el asistente IA</w:t>
            </w:r>
            <w:r>
              <w:rPr>
                <w:noProof/>
              </w:rPr>
              <w:tab/>
            </w:r>
            <w:r>
              <w:rPr>
                <w:noProof/>
              </w:rPr>
              <w:fldChar w:fldCharType="begin"/>
            </w:r>
            <w:r>
              <w:rPr>
                <w:noProof/>
              </w:rPr>
              <w:instrText xml:space="preserve"> PAGEREF _Toc240028949 \h </w:instrText>
            </w:r>
            <w:r>
              <w:rPr>
                <w:noProof/>
              </w:rPr>
            </w:r>
            <w:r>
              <w:rPr>
                <w:noProof/>
              </w:rPr>
              <w:fldChar w:fldCharType="separate"/>
            </w:r>
            <w:r>
              <w:rPr>
                <w:noProof/>
              </w:rPr>
              <w:t>20</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50" w:history="1">
            <w:r w:rsidRPr="000156D4">
              <w:rPr>
                <w:rStyle w:val="Hipervnculo"/>
                <w:noProof/>
                <w:lang w:val="es-CL"/>
              </w:rPr>
              <w:t>10. Diseño de la Unidad 4</w:t>
            </w:r>
            <w:r>
              <w:rPr>
                <w:noProof/>
              </w:rPr>
              <w:tab/>
            </w:r>
            <w:r>
              <w:rPr>
                <w:noProof/>
              </w:rPr>
              <w:fldChar w:fldCharType="begin"/>
            </w:r>
            <w:r>
              <w:rPr>
                <w:noProof/>
              </w:rPr>
              <w:instrText xml:space="preserve"> PAGEREF _Toc240028950 \h </w:instrText>
            </w:r>
            <w:r>
              <w:rPr>
                <w:noProof/>
              </w:rPr>
            </w:r>
            <w:r>
              <w:rPr>
                <w:noProof/>
              </w:rPr>
              <w:fldChar w:fldCharType="separate"/>
            </w:r>
            <w:r>
              <w:rPr>
                <w:noProof/>
              </w:rPr>
              <w:t>21</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1" w:history="1">
            <w:r w:rsidRPr="000156D4">
              <w:rPr>
                <w:rStyle w:val="Hipervnculo"/>
                <w:noProof/>
                <w:lang w:val="es-CL"/>
              </w:rPr>
              <w:t>10.1 Nombre de referencia</w:t>
            </w:r>
            <w:r>
              <w:rPr>
                <w:noProof/>
              </w:rPr>
              <w:tab/>
            </w:r>
            <w:r>
              <w:rPr>
                <w:noProof/>
              </w:rPr>
              <w:fldChar w:fldCharType="begin"/>
            </w:r>
            <w:r>
              <w:rPr>
                <w:noProof/>
              </w:rPr>
              <w:instrText xml:space="preserve"> PAGEREF _Toc240028951 \h </w:instrText>
            </w:r>
            <w:r>
              <w:rPr>
                <w:noProof/>
              </w:rPr>
            </w:r>
            <w:r>
              <w:rPr>
                <w:noProof/>
              </w:rPr>
              <w:fldChar w:fldCharType="separate"/>
            </w:r>
            <w:r>
              <w:rPr>
                <w:noProof/>
              </w:rPr>
              <w:t>21</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2" w:history="1">
            <w:r w:rsidRPr="000156D4">
              <w:rPr>
                <w:rStyle w:val="Hipervnculo"/>
                <w:noProof/>
                <w:lang w:val="es-CL"/>
              </w:rPr>
              <w:t>10.2 Propósito</w:t>
            </w:r>
            <w:r>
              <w:rPr>
                <w:noProof/>
              </w:rPr>
              <w:tab/>
            </w:r>
            <w:r>
              <w:rPr>
                <w:noProof/>
              </w:rPr>
              <w:fldChar w:fldCharType="begin"/>
            </w:r>
            <w:r>
              <w:rPr>
                <w:noProof/>
              </w:rPr>
              <w:instrText xml:space="preserve"> PAGEREF _Toc240028952 \h </w:instrText>
            </w:r>
            <w:r>
              <w:rPr>
                <w:noProof/>
              </w:rPr>
            </w:r>
            <w:r>
              <w:rPr>
                <w:noProof/>
              </w:rPr>
              <w:fldChar w:fldCharType="separate"/>
            </w:r>
            <w:r>
              <w:rPr>
                <w:noProof/>
              </w:rPr>
              <w:t>22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3" w:history="1">
            <w:r w:rsidRPr="000156D4">
              <w:rPr>
                <w:rStyle w:val="Hipervnculo"/>
                <w:noProof/>
                <w:lang w:val="es-CL"/>
              </w:rPr>
              <w:t>10.3 Aprendizaje esperado</w:t>
            </w:r>
            <w:r>
              <w:rPr>
                <w:noProof/>
              </w:rPr>
              <w:tab/>
            </w:r>
            <w:r>
              <w:rPr>
                <w:noProof/>
              </w:rPr>
              <w:fldChar w:fldCharType="begin"/>
            </w:r>
            <w:r>
              <w:rPr>
                <w:noProof/>
              </w:rPr>
              <w:instrText xml:space="preserve"> PAGEREF _Toc240028953 \h </w:instrText>
            </w:r>
            <w:r>
              <w:rPr>
                <w:noProof/>
              </w:rPr>
            </w:r>
            <w:r>
              <w:rPr>
                <w:noProof/>
              </w:rPr>
              <w:fldChar w:fldCharType="separate"/>
            </w:r>
            <w:r>
              <w:rPr>
                <w:noProof/>
              </w:rPr>
              <w:t>22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4" w:history="1">
            <w:r w:rsidRPr="000156D4">
              <w:rPr>
                <w:rStyle w:val="Hipervnculo"/>
                <w:noProof/>
                <w:lang w:val="es-CL"/>
              </w:rPr>
              <w:t>10.4 Criterios de evaluación</w:t>
            </w:r>
            <w:r>
              <w:rPr>
                <w:noProof/>
              </w:rPr>
              <w:tab/>
            </w:r>
            <w:r>
              <w:rPr>
                <w:noProof/>
              </w:rPr>
              <w:fldChar w:fldCharType="begin"/>
            </w:r>
            <w:r>
              <w:rPr>
                <w:noProof/>
              </w:rPr>
              <w:instrText xml:space="preserve"> PAGEREF _Toc240028954 \h </w:instrText>
            </w:r>
            <w:r>
              <w:rPr>
                <w:noProof/>
              </w:rPr>
            </w:r>
            <w:r>
              <w:rPr>
                <w:noProof/>
              </w:rPr>
              <w:fldChar w:fldCharType="separate"/>
            </w:r>
            <w:r>
              <w:rPr>
                <w:noProof/>
              </w:rPr>
              <w:t>22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5" w:history="1">
            <w:r w:rsidRPr="000156D4">
              <w:rPr>
                <w:rStyle w:val="Hipervnculo"/>
                <w:noProof/>
                <w:lang w:val="es-CL"/>
              </w:rPr>
              <w:t>10.5 Contenidos esenciales</w:t>
            </w:r>
            <w:r>
              <w:rPr>
                <w:noProof/>
              </w:rPr>
              <w:tab/>
            </w:r>
            <w:r>
              <w:rPr>
                <w:noProof/>
              </w:rPr>
              <w:fldChar w:fldCharType="begin"/>
            </w:r>
            <w:r>
              <w:rPr>
                <w:noProof/>
              </w:rPr>
              <w:instrText xml:space="preserve"> PAGEREF _Toc240028955 \h </w:instrText>
            </w:r>
            <w:r>
              <w:rPr>
                <w:noProof/>
              </w:rPr>
            </w:r>
            <w:r>
              <w:rPr>
                <w:noProof/>
              </w:rPr>
              <w:fldChar w:fldCharType="separate"/>
            </w:r>
            <w:r>
              <w:rPr>
                <w:noProof/>
              </w:rPr>
              <w:t>22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6" w:history="1">
            <w:r w:rsidRPr="000156D4">
              <w:rPr>
                <w:rStyle w:val="Hipervnculo"/>
                <w:noProof/>
                <w:lang w:val="es-CL"/>
              </w:rPr>
              <w:t>10.6 Relación con autodiagnóstico</w:t>
            </w:r>
            <w:r>
              <w:rPr>
                <w:noProof/>
              </w:rPr>
              <w:tab/>
            </w:r>
            <w:r>
              <w:rPr>
                <w:noProof/>
              </w:rPr>
              <w:fldChar w:fldCharType="begin"/>
            </w:r>
            <w:r>
              <w:rPr>
                <w:noProof/>
              </w:rPr>
              <w:instrText xml:space="preserve"> PAGEREF _Toc240028956 \h </w:instrText>
            </w:r>
            <w:r>
              <w:rPr>
                <w:noProof/>
              </w:rPr>
            </w:r>
            <w:r>
              <w:rPr>
                <w:noProof/>
              </w:rPr>
              <w:fldChar w:fldCharType="separate"/>
            </w:r>
            <w:r>
              <w:rPr>
                <w:noProof/>
              </w:rPr>
              <w:t>23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7" w:history="1">
            <w:r w:rsidRPr="000156D4">
              <w:rPr>
                <w:rStyle w:val="Hipervnculo"/>
                <w:noProof/>
                <w:lang w:val="es-CL"/>
              </w:rPr>
              <w:t>10.7 Recursos fijos en Moodle</w:t>
            </w:r>
            <w:r>
              <w:rPr>
                <w:noProof/>
              </w:rPr>
              <w:tab/>
            </w:r>
            <w:r>
              <w:rPr>
                <w:noProof/>
              </w:rPr>
              <w:fldChar w:fldCharType="begin"/>
            </w:r>
            <w:r>
              <w:rPr>
                <w:noProof/>
              </w:rPr>
              <w:instrText xml:space="preserve"> PAGEREF _Toc240028957 \h </w:instrText>
            </w:r>
            <w:r>
              <w:rPr>
                <w:noProof/>
              </w:rPr>
            </w:r>
            <w:r>
              <w:rPr>
                <w:noProof/>
              </w:rPr>
              <w:fldChar w:fldCharType="separate"/>
            </w:r>
            <w:r>
              <w:rPr>
                <w:noProof/>
              </w:rPr>
              <w:t>23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58" w:history="1">
            <w:r w:rsidRPr="000156D4">
              <w:rPr>
                <w:rStyle w:val="Hipervnculo"/>
                <w:noProof/>
                <w:lang w:val="es-CL"/>
              </w:rPr>
              <w:t>10.8 Apoyos adaptativos propuestos y verificados por el asistente IA</w:t>
            </w:r>
            <w:r>
              <w:rPr>
                <w:noProof/>
              </w:rPr>
              <w:tab/>
            </w:r>
            <w:r>
              <w:rPr>
                <w:noProof/>
              </w:rPr>
              <w:fldChar w:fldCharType="begin"/>
            </w:r>
            <w:r>
              <w:rPr>
                <w:noProof/>
              </w:rPr>
              <w:instrText xml:space="preserve"> PAGEREF _Toc240028958 \h </w:instrText>
            </w:r>
            <w:r>
              <w:rPr>
                <w:noProof/>
              </w:rPr>
            </w:r>
            <w:r>
              <w:rPr>
                <w:noProof/>
              </w:rPr>
              <w:fldChar w:fldCharType="separate"/>
            </w:r>
            <w:r>
              <w:rPr>
                <w:noProof/>
              </w:rPr>
              <w:t>23</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59" w:history="1">
            <w:r w:rsidRPr="000156D4">
              <w:rPr>
                <w:rStyle w:val="Hipervnculo"/>
                <w:noProof/>
                <w:lang w:val="es-CL"/>
              </w:rPr>
              <w:t>11. Generación, verificación y registro de apoyos adaptativos</w:t>
            </w:r>
            <w:r>
              <w:rPr>
                <w:noProof/>
              </w:rPr>
              <w:tab/>
            </w:r>
            <w:r>
              <w:rPr>
                <w:noProof/>
              </w:rPr>
              <w:fldChar w:fldCharType="begin"/>
            </w:r>
            <w:r>
              <w:rPr>
                <w:noProof/>
              </w:rPr>
              <w:instrText xml:space="preserve"> PAGEREF _Toc240028959 \h </w:instrText>
            </w:r>
            <w:r>
              <w:rPr>
                <w:noProof/>
              </w:rPr>
            </w:r>
            <w:r>
              <w:rPr>
                <w:noProof/>
              </w:rPr>
              <w:fldChar w:fldCharType="separate"/>
            </w:r>
            <w:r>
              <w:rPr>
                <w:noProof/>
              </w:rPr>
              <w:t>24</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0" w:history="1">
            <w:r w:rsidRPr="000156D4">
              <w:rPr>
                <w:rStyle w:val="Hipervnculo"/>
                <w:noProof/>
                <w:lang w:val="es-CL"/>
              </w:rPr>
              <w:t>11.1 Principio operativo</w:t>
            </w:r>
            <w:r>
              <w:rPr>
                <w:noProof/>
              </w:rPr>
              <w:tab/>
            </w:r>
            <w:r>
              <w:rPr>
                <w:noProof/>
              </w:rPr>
              <w:fldChar w:fldCharType="begin"/>
            </w:r>
            <w:r>
              <w:rPr>
                <w:noProof/>
              </w:rPr>
              <w:instrText xml:space="preserve"> PAGEREF _Toc240028960 \h </w:instrText>
            </w:r>
            <w:r>
              <w:rPr>
                <w:noProof/>
              </w:rPr>
            </w:r>
            <w:r>
              <w:rPr>
                <w:noProof/>
              </w:rPr>
              <w:fldChar w:fldCharType="separate"/>
            </w:r>
            <w:r>
              <w:rPr>
                <w:noProof/>
              </w:rPr>
              <w:t>24</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1" w:history="1">
            <w:r w:rsidRPr="000156D4">
              <w:rPr>
                <w:rStyle w:val="Hipervnculo"/>
                <w:noProof/>
                <w:lang w:val="es-CL"/>
              </w:rPr>
              <w:t>11.2 Regla de generación</w:t>
            </w:r>
            <w:r>
              <w:rPr>
                <w:noProof/>
              </w:rPr>
              <w:tab/>
            </w:r>
            <w:r>
              <w:rPr>
                <w:noProof/>
              </w:rPr>
              <w:fldChar w:fldCharType="begin"/>
            </w:r>
            <w:r>
              <w:rPr>
                <w:noProof/>
              </w:rPr>
              <w:instrText xml:space="preserve"> PAGEREF _Toc240028961 \h </w:instrText>
            </w:r>
            <w:r>
              <w:rPr>
                <w:noProof/>
              </w:rPr>
            </w:r>
            <w:r>
              <w:rPr>
                <w:noProof/>
              </w:rPr>
              <w:fldChar w:fldCharType="separate"/>
            </w:r>
            <w:r>
              <w:rPr>
                <w:noProof/>
              </w:rPr>
              <w:t>24</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2" w:history="1">
            <w:r w:rsidRPr="000156D4">
              <w:rPr>
                <w:rStyle w:val="Hipervnculo"/>
                <w:noProof/>
                <w:lang w:val="es-CL"/>
              </w:rPr>
              <w:t>11.3 Regla de evidencia conversacional</w:t>
            </w:r>
            <w:r>
              <w:rPr>
                <w:noProof/>
              </w:rPr>
              <w:tab/>
            </w:r>
            <w:r>
              <w:rPr>
                <w:noProof/>
              </w:rPr>
              <w:fldChar w:fldCharType="begin"/>
            </w:r>
            <w:r>
              <w:rPr>
                <w:noProof/>
              </w:rPr>
              <w:instrText xml:space="preserve"> PAGEREF _Toc240028962 \h </w:instrText>
            </w:r>
            <w:r>
              <w:rPr>
                <w:noProof/>
              </w:rPr>
            </w:r>
            <w:r>
              <w:rPr>
                <w:noProof/>
              </w:rPr>
              <w:fldChar w:fldCharType="separate"/>
            </w:r>
            <w:r>
              <w:rPr>
                <w:noProof/>
              </w:rPr>
              <w:t>25</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3" w:history="1">
            <w:r w:rsidRPr="000156D4">
              <w:rPr>
                <w:rStyle w:val="Hipervnculo"/>
                <w:noProof/>
                <w:lang w:val="es-CL"/>
              </w:rPr>
              <w:t>11.4 Regla de verificación IA</w:t>
            </w:r>
            <w:r>
              <w:rPr>
                <w:noProof/>
              </w:rPr>
              <w:tab/>
            </w:r>
            <w:r>
              <w:rPr>
                <w:noProof/>
              </w:rPr>
              <w:fldChar w:fldCharType="begin"/>
            </w:r>
            <w:r>
              <w:rPr>
                <w:noProof/>
              </w:rPr>
              <w:instrText xml:space="preserve"> PAGEREF _Toc240028963 \h </w:instrText>
            </w:r>
            <w:r>
              <w:rPr>
                <w:noProof/>
              </w:rPr>
            </w:r>
            <w:r>
              <w:rPr>
                <w:noProof/>
              </w:rPr>
              <w:fldChar w:fldCharType="separate"/>
            </w:r>
            <w:r>
              <w:rPr>
                <w:noProof/>
              </w:rPr>
              <w:t>25</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4" w:history="1">
            <w:r w:rsidRPr="000156D4">
              <w:rPr>
                <w:rStyle w:val="Hipervnculo"/>
                <w:noProof/>
                <w:lang w:val="es-CL"/>
              </w:rPr>
              <w:t>11.5 Estados recomendados</w:t>
            </w:r>
            <w:r>
              <w:rPr>
                <w:noProof/>
              </w:rPr>
              <w:tab/>
            </w:r>
            <w:r>
              <w:rPr>
                <w:noProof/>
              </w:rPr>
              <w:fldChar w:fldCharType="begin"/>
            </w:r>
            <w:r>
              <w:rPr>
                <w:noProof/>
              </w:rPr>
              <w:instrText xml:space="preserve"> PAGEREF _Toc240028964 \h </w:instrText>
            </w:r>
            <w:r>
              <w:rPr>
                <w:noProof/>
              </w:rPr>
            </w:r>
            <w:r>
              <w:rPr>
                <w:noProof/>
              </w:rPr>
              <w:fldChar w:fldCharType="separate"/>
            </w:r>
            <w:r>
              <w:rPr>
                <w:noProof/>
              </w:rPr>
              <w:t>26</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5" w:history="1">
            <w:r w:rsidRPr="000156D4">
              <w:rPr>
                <w:rStyle w:val="Hipervnculo"/>
                <w:noProof/>
                <w:lang w:val="es-CL"/>
              </w:rPr>
              <w:t>11.6 Registro estructurado mínimo</w:t>
            </w:r>
            <w:r>
              <w:rPr>
                <w:noProof/>
              </w:rPr>
              <w:tab/>
            </w:r>
            <w:r>
              <w:rPr>
                <w:noProof/>
              </w:rPr>
              <w:fldChar w:fldCharType="begin"/>
            </w:r>
            <w:r>
              <w:rPr>
                <w:noProof/>
              </w:rPr>
              <w:instrText xml:space="preserve"> PAGEREF _Toc240028965 \h </w:instrText>
            </w:r>
            <w:r>
              <w:rPr>
                <w:noProof/>
              </w:rPr>
            </w:r>
            <w:r>
              <w:rPr>
                <w:noProof/>
              </w:rPr>
              <w:fldChar w:fldCharType="separate"/>
            </w:r>
            <w:r>
              <w:rPr>
                <w:noProof/>
              </w:rPr>
              <w:t>26</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66" w:history="1">
            <w:r w:rsidRPr="000156D4">
              <w:rPr>
                <w:rStyle w:val="Hipervnculo"/>
                <w:noProof/>
                <w:lang w:val="es-CL"/>
              </w:rPr>
              <w:t>12. Integración con el Plan Personal de Desarrollo</w:t>
            </w:r>
            <w:r>
              <w:rPr>
                <w:noProof/>
              </w:rPr>
              <w:tab/>
            </w:r>
            <w:r>
              <w:rPr>
                <w:noProof/>
              </w:rPr>
              <w:fldChar w:fldCharType="begin"/>
            </w:r>
            <w:r>
              <w:rPr>
                <w:noProof/>
              </w:rPr>
              <w:instrText xml:space="preserve"> PAGEREF _Toc240028966 \h </w:instrText>
            </w:r>
            <w:r>
              <w:rPr>
                <w:noProof/>
              </w:rPr>
            </w:r>
            <w:r>
              <w:rPr>
                <w:noProof/>
              </w:rPr>
              <w:fldChar w:fldCharType="separate"/>
            </w:r>
            <w:r>
              <w:rPr>
                <w:noProof/>
              </w:rPr>
              <w:t>27</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7" w:history="1">
            <w:r w:rsidRPr="000156D4">
              <w:rPr>
                <w:rStyle w:val="Hipervnculo"/>
                <w:noProof/>
                <w:lang w:val="es-CL"/>
              </w:rPr>
              <w:t>12.1 Relación por dimensión</w:t>
            </w:r>
            <w:r>
              <w:rPr>
                <w:noProof/>
              </w:rPr>
              <w:tab/>
            </w:r>
            <w:r>
              <w:rPr>
                <w:noProof/>
              </w:rPr>
              <w:fldChar w:fldCharType="begin"/>
            </w:r>
            <w:r>
              <w:rPr>
                <w:noProof/>
              </w:rPr>
              <w:instrText xml:space="preserve"> PAGEREF _Toc240028967 \h </w:instrText>
            </w:r>
            <w:r>
              <w:rPr>
                <w:noProof/>
              </w:rPr>
            </w:r>
            <w:r>
              <w:rPr>
                <w:noProof/>
              </w:rPr>
              <w:fldChar w:fldCharType="separate"/>
            </w:r>
            <w:r>
              <w:rPr>
                <w:noProof/>
              </w:rPr>
              <w:t>28</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68" w:history="1">
            <w:r w:rsidRPr="000156D4">
              <w:rPr>
                <w:rStyle w:val="Hipervnculo"/>
                <w:noProof/>
                <w:lang w:val="es-CL"/>
              </w:rPr>
              <w:t>12.2 Regla de actualización</w:t>
            </w:r>
            <w:r>
              <w:rPr>
                <w:noProof/>
              </w:rPr>
              <w:tab/>
            </w:r>
            <w:r>
              <w:rPr>
                <w:noProof/>
              </w:rPr>
              <w:fldChar w:fldCharType="begin"/>
            </w:r>
            <w:r>
              <w:rPr>
                <w:noProof/>
              </w:rPr>
              <w:instrText xml:space="preserve"> PAGEREF _Toc240028968 \h </w:instrText>
            </w:r>
            <w:r>
              <w:rPr>
                <w:noProof/>
              </w:rPr>
            </w:r>
            <w:r>
              <w:rPr>
                <w:noProof/>
              </w:rPr>
              <w:fldChar w:fldCharType="separate"/>
            </w:r>
            <w:r>
              <w:rPr>
                <w:noProof/>
              </w:rPr>
              <w:t>29</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69" w:history="1">
            <w:r w:rsidRPr="000156D4">
              <w:rPr>
                <w:rStyle w:val="Hipervnculo"/>
                <w:noProof/>
                <w:lang w:val="es-CL"/>
              </w:rPr>
              <w:t>13. Rol del asistente IA</w:t>
            </w:r>
            <w:r>
              <w:rPr>
                <w:noProof/>
              </w:rPr>
              <w:tab/>
            </w:r>
            <w:r>
              <w:rPr>
                <w:noProof/>
              </w:rPr>
              <w:fldChar w:fldCharType="begin"/>
            </w:r>
            <w:r>
              <w:rPr>
                <w:noProof/>
              </w:rPr>
              <w:instrText xml:space="preserve"> PAGEREF _Toc240028969 \h </w:instrText>
            </w:r>
            <w:r>
              <w:rPr>
                <w:noProof/>
              </w:rPr>
            </w:r>
            <w:r>
              <w:rPr>
                <w:noProof/>
              </w:rPr>
              <w:fldChar w:fldCharType="separate"/>
            </w:r>
            <w:r>
              <w:rPr>
                <w:noProof/>
              </w:rPr>
              <w:t>29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0" w:history="1">
            <w:r w:rsidRPr="000156D4">
              <w:rPr>
                <w:rStyle w:val="Hipervnculo"/>
                <w:noProof/>
                <w:lang w:val="es-CL"/>
              </w:rPr>
              <w:t>13.1 Tutor de aprendizaje</w:t>
            </w:r>
            <w:r>
              <w:rPr>
                <w:noProof/>
              </w:rPr>
              <w:tab/>
            </w:r>
            <w:r>
              <w:rPr>
                <w:noProof/>
              </w:rPr>
              <w:fldChar w:fldCharType="begin"/>
            </w:r>
            <w:r>
              <w:rPr>
                <w:noProof/>
              </w:rPr>
              <w:instrText xml:space="preserve"> PAGEREF _Toc240028970 \h </w:instrText>
            </w:r>
            <w:r>
              <w:rPr>
                <w:noProof/>
              </w:rPr>
            </w:r>
            <w:r>
              <w:rPr>
                <w:noProof/>
              </w:rPr>
              <w:fldChar w:fldCharType="separate"/>
            </w:r>
            <w:r>
              <w:rPr>
                <w:noProof/>
              </w:rPr>
              <w:t>29</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1" w:history="1">
            <w:r w:rsidRPr="000156D4">
              <w:rPr>
                <w:rStyle w:val="Hipervnculo"/>
                <w:noProof/>
                <w:lang w:val="es-CL"/>
              </w:rPr>
              <w:t>13.2 Coach de desarrollo</w:t>
            </w:r>
            <w:r>
              <w:rPr>
                <w:noProof/>
              </w:rPr>
              <w:tab/>
            </w:r>
            <w:r>
              <w:rPr>
                <w:noProof/>
              </w:rPr>
              <w:fldChar w:fldCharType="begin"/>
            </w:r>
            <w:r>
              <w:rPr>
                <w:noProof/>
              </w:rPr>
              <w:instrText xml:space="preserve"> PAGEREF _Toc240028971 \h </w:instrText>
            </w:r>
            <w:r>
              <w:rPr>
                <w:noProof/>
              </w:rPr>
            </w:r>
            <w:r>
              <w:rPr>
                <w:noProof/>
              </w:rPr>
              <w:fldChar w:fldCharType="separate"/>
            </w:r>
            <w:r>
              <w:rPr>
                <w:noProof/>
              </w:rPr>
              <w:t>30</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2" w:history="1">
            <w:r w:rsidRPr="000156D4">
              <w:rPr>
                <w:rStyle w:val="Hipervnculo"/>
                <w:noProof/>
                <w:lang w:val="es-CL"/>
              </w:rPr>
              <w:t>13.3 Principio de resolución conceptual</w:t>
            </w:r>
            <w:r>
              <w:rPr>
                <w:noProof/>
              </w:rPr>
              <w:tab/>
            </w:r>
            <w:r>
              <w:rPr>
                <w:noProof/>
              </w:rPr>
              <w:fldChar w:fldCharType="begin"/>
            </w:r>
            <w:r>
              <w:rPr>
                <w:noProof/>
              </w:rPr>
              <w:instrText xml:space="preserve"> PAGEREF _Toc240028972 \h </w:instrText>
            </w:r>
            <w:r>
              <w:rPr>
                <w:noProof/>
              </w:rPr>
            </w:r>
            <w:r>
              <w:rPr>
                <w:noProof/>
              </w:rPr>
              <w:fldChar w:fldCharType="separate"/>
            </w:r>
            <w:r>
              <w:rPr>
                <w:noProof/>
              </w:rPr>
              <w:t>30</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3" w:history="1">
            <w:r w:rsidRPr="000156D4">
              <w:rPr>
                <w:rStyle w:val="Hipervnculo"/>
                <w:noProof/>
                <w:lang w:val="es-CL"/>
              </w:rPr>
              <w:t>13.4 Evaluador formativo del proyecto integrador</w:t>
            </w:r>
            <w:r>
              <w:rPr>
                <w:noProof/>
              </w:rPr>
              <w:tab/>
            </w:r>
            <w:r>
              <w:rPr>
                <w:noProof/>
              </w:rPr>
              <w:fldChar w:fldCharType="begin"/>
            </w:r>
            <w:r>
              <w:rPr>
                <w:noProof/>
              </w:rPr>
              <w:instrText xml:space="preserve"> PAGEREF _Toc240028973 \h </w:instrText>
            </w:r>
            <w:r>
              <w:rPr>
                <w:noProof/>
              </w:rPr>
            </w:r>
            <w:r>
              <w:rPr>
                <w:noProof/>
              </w:rPr>
              <w:fldChar w:fldCharType="separate"/>
            </w:r>
            <w:r>
              <w:rPr>
                <w:noProof/>
              </w:rPr>
              <w:t>31</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74" w:history="1">
            <w:r w:rsidRPr="000156D4">
              <w:rPr>
                <w:rStyle w:val="Hipervnculo"/>
                <w:noProof/>
                <w:lang w:val="es-CL"/>
              </w:rPr>
              <w:t>14. Implementación y trazabilidad en Moodle</w:t>
            </w:r>
            <w:r>
              <w:rPr>
                <w:noProof/>
              </w:rPr>
              <w:tab/>
            </w:r>
            <w:r>
              <w:rPr>
                <w:noProof/>
              </w:rPr>
              <w:fldChar w:fldCharType="begin"/>
            </w:r>
            <w:r>
              <w:rPr>
                <w:noProof/>
              </w:rPr>
              <w:instrText xml:space="preserve"> PAGEREF _Toc240028974 \h </w:instrText>
            </w:r>
            <w:r>
              <w:rPr>
                <w:noProof/>
              </w:rPr>
            </w:r>
            <w:r>
              <w:rPr>
                <w:noProof/>
              </w:rPr>
              <w:fldChar w:fldCharType="separate"/>
            </w:r>
            <w:r>
              <w:rPr>
                <w:noProof/>
              </w:rPr>
              <w:t>31</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5" w:history="1">
            <w:r w:rsidRPr="000156D4">
              <w:rPr>
                <w:rStyle w:val="Hipervnculo"/>
                <w:noProof/>
                <w:lang w:val="es-CL"/>
              </w:rPr>
              <w:t>14.1 Estructura Moodle sugerida</w:t>
            </w:r>
            <w:r>
              <w:rPr>
                <w:noProof/>
              </w:rPr>
              <w:tab/>
            </w:r>
            <w:r>
              <w:rPr>
                <w:noProof/>
              </w:rPr>
              <w:fldChar w:fldCharType="begin"/>
            </w:r>
            <w:r>
              <w:rPr>
                <w:noProof/>
              </w:rPr>
              <w:instrText xml:space="preserve"> PAGEREF _Toc240028975 \h </w:instrText>
            </w:r>
            <w:r>
              <w:rPr>
                <w:noProof/>
              </w:rPr>
            </w:r>
            <w:r>
              <w:rPr>
                <w:noProof/>
              </w:rPr>
              <w:fldChar w:fldCharType="separate"/>
            </w:r>
            <w:r>
              <w:rPr>
                <w:noProof/>
              </w:rPr>
              <w:t>31</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6" w:history="1">
            <w:r w:rsidRPr="000156D4">
              <w:rPr>
                <w:rStyle w:val="Hipervnculo"/>
                <w:noProof/>
                <w:lang w:val="es-CL"/>
              </w:rPr>
              <w:t>14.2 Eventos mínimos por unidad</w:t>
            </w:r>
            <w:r>
              <w:rPr>
                <w:noProof/>
              </w:rPr>
              <w:tab/>
            </w:r>
            <w:r>
              <w:rPr>
                <w:noProof/>
              </w:rPr>
              <w:fldChar w:fldCharType="begin"/>
            </w:r>
            <w:r>
              <w:rPr>
                <w:noProof/>
              </w:rPr>
              <w:instrText xml:space="preserve"> PAGEREF _Toc240028976 \h </w:instrText>
            </w:r>
            <w:r>
              <w:rPr>
                <w:noProof/>
              </w:rPr>
            </w:r>
            <w:r>
              <w:rPr>
                <w:noProof/>
              </w:rPr>
              <w:fldChar w:fldCharType="separate"/>
            </w:r>
            <w:r>
              <w:rPr>
                <w:noProof/>
              </w:rPr>
              <w:t>31</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7" w:history="1">
            <w:r w:rsidRPr="000156D4">
              <w:rPr>
                <w:rStyle w:val="Hipervnculo"/>
                <w:noProof/>
                <w:lang w:val="es-CL"/>
              </w:rPr>
              <w:t>14.3 Etiquetas de recursos y actividades</w:t>
            </w:r>
            <w:r>
              <w:rPr>
                <w:noProof/>
              </w:rPr>
              <w:tab/>
            </w:r>
            <w:r>
              <w:rPr>
                <w:noProof/>
              </w:rPr>
              <w:fldChar w:fldCharType="begin"/>
            </w:r>
            <w:r>
              <w:rPr>
                <w:noProof/>
              </w:rPr>
              <w:instrText xml:space="preserve"> PAGEREF _Toc240028977 \h </w:instrText>
            </w:r>
            <w:r>
              <w:rPr>
                <w:noProof/>
              </w:rPr>
            </w:r>
            <w:r>
              <w:rPr>
                <w:noProof/>
              </w:rPr>
              <w:fldChar w:fldCharType="separate"/>
            </w:r>
            <w:r>
              <w:rPr>
                <w:noProof/>
              </w:rPr>
              <w:t>32</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78" w:history="1">
            <w:r w:rsidRPr="000156D4">
              <w:rPr>
                <w:rStyle w:val="Hipervnculo"/>
                <w:noProof/>
                <w:lang w:val="es-CL"/>
              </w:rPr>
              <w:t>14.4 Reglas de accesos y finalización</w:t>
            </w:r>
            <w:r>
              <w:rPr>
                <w:noProof/>
              </w:rPr>
              <w:tab/>
            </w:r>
            <w:r>
              <w:rPr>
                <w:noProof/>
              </w:rPr>
              <w:fldChar w:fldCharType="begin"/>
            </w:r>
            <w:r>
              <w:rPr>
                <w:noProof/>
              </w:rPr>
              <w:instrText xml:space="preserve"> PAGEREF _Toc240028978 \h </w:instrText>
            </w:r>
            <w:r>
              <w:rPr>
                <w:noProof/>
              </w:rPr>
            </w:r>
            <w:r>
              <w:rPr>
                <w:noProof/>
              </w:rPr>
              <w:fldChar w:fldCharType="separate"/>
            </w:r>
            <w:r>
              <w:rPr>
                <w:noProof/>
              </w:rPr>
              <w:t>33</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79" w:history="1">
            <w:r w:rsidRPr="000156D4">
              <w:rPr>
                <w:rStyle w:val="Hipervnculo"/>
                <w:noProof/>
                <w:lang w:val="es-CL"/>
              </w:rPr>
              <w:t>15. Validación y criterios de calidad</w:t>
            </w:r>
            <w:r>
              <w:rPr>
                <w:noProof/>
              </w:rPr>
              <w:tab/>
            </w:r>
            <w:r>
              <w:rPr>
                <w:noProof/>
              </w:rPr>
              <w:fldChar w:fldCharType="begin"/>
            </w:r>
            <w:r>
              <w:rPr>
                <w:noProof/>
              </w:rPr>
              <w:instrText xml:space="preserve"> PAGEREF _Toc240028979 \h </w:instrText>
            </w:r>
            <w:r>
              <w:rPr>
                <w:noProof/>
              </w:rPr>
            </w:r>
            <w:r>
              <w:rPr>
                <w:noProof/>
              </w:rPr>
              <w:fldChar w:fldCharType="separate"/>
            </w:r>
            <w:r>
              <w:rPr>
                <w:noProof/>
              </w:rPr>
              <w:t>33</w:t>
            </w:r>
            <w:r>
              <w:rPr>
                <w:noProof/>
              </w:rPr>
              <w:fldChar w:fldCharType="end"/>
            </w:r>
          </w:hyperlink>
        </w:p>
        <w:p w:rsidR="00F72BA9" w:rsidRDefault="00F72BA9">
          <w:pPr>
            <w:pStyle w:val="TDC2"/>
            <w:tabs>
              <w:tab w:val="right" w:leader="dot" w:pos="8828"/>
            </w:tabs>
            <w:rPr>
              <w:rFonts w:asciiTheme="minorHAnsi" w:eastAsiaTheme="minorEastAsia" w:hAnsiTheme="minorHAnsi" w:cstheme="minorBidi"/>
              <w:noProof/>
              <w:color w:val="auto"/>
              <w:sz w:val="22"/>
              <w:szCs w:val="22"/>
            </w:rPr>
          </w:pPr>
          <w:hyperlink w:anchor="_Toc240028980" w:history="1">
            <w:r w:rsidRPr="000156D4">
              <w:rPr>
                <w:rStyle w:val="Hipervnculo"/>
                <w:noProof/>
                <w:lang w:val="es-CL"/>
              </w:rPr>
              <w:t>15.1 Criterio de aceptación por unidad</w:t>
            </w:r>
            <w:r>
              <w:rPr>
                <w:noProof/>
              </w:rPr>
              <w:tab/>
            </w:r>
            <w:r>
              <w:rPr>
                <w:noProof/>
              </w:rPr>
              <w:fldChar w:fldCharType="begin"/>
            </w:r>
            <w:r>
              <w:rPr>
                <w:noProof/>
              </w:rPr>
              <w:instrText xml:space="preserve"> PAGEREF _Toc240028980 \h </w:instrText>
            </w:r>
            <w:r>
              <w:rPr>
                <w:noProof/>
              </w:rPr>
            </w:r>
            <w:r>
              <w:rPr>
                <w:noProof/>
              </w:rPr>
              <w:fldChar w:fldCharType="separate"/>
            </w:r>
            <w:r>
              <w:rPr>
                <w:noProof/>
              </w:rPr>
              <w:t>34</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81" w:history="1">
            <w:r w:rsidRPr="000156D4">
              <w:rPr>
                <w:rStyle w:val="Hipervnculo"/>
                <w:noProof/>
                <w:lang w:val="es-CL"/>
              </w:rPr>
              <w:t>16. Estado de implementación y siguientes pasos</w:t>
            </w:r>
            <w:r>
              <w:rPr>
                <w:noProof/>
              </w:rPr>
              <w:tab/>
            </w:r>
            <w:r>
              <w:rPr>
                <w:noProof/>
              </w:rPr>
              <w:fldChar w:fldCharType="begin"/>
            </w:r>
            <w:r>
              <w:rPr>
                <w:noProof/>
              </w:rPr>
              <w:instrText xml:space="preserve"> PAGEREF _Toc240028981 \h </w:instrText>
            </w:r>
            <w:r>
              <w:rPr>
                <w:noProof/>
              </w:rPr>
            </w:r>
            <w:r>
              <w:rPr>
                <w:noProof/>
              </w:rPr>
              <w:fldChar w:fldCharType="separate"/>
            </w:r>
            <w:r>
              <w:rPr>
                <w:noProof/>
              </w:rPr>
              <w:t>35</w:t>
            </w:r>
            <w:r>
              <w:rPr>
                <w:noProof/>
              </w:rPr>
              <w:fldChar w:fldCharType="end"/>
            </w:r>
          </w:hyperlink>
        </w:p>
        <w:p w:rsidR="00F72BA9" w:rsidRDefault="00F72BA9">
          <w:pPr>
            <w:pStyle w:val="TDC1"/>
            <w:tabs>
              <w:tab w:val="right" w:leader="dot" w:pos="8828"/>
            </w:tabs>
            <w:rPr>
              <w:rFonts w:asciiTheme="minorHAnsi" w:eastAsiaTheme="minorEastAsia" w:hAnsiTheme="minorHAnsi" w:cstheme="minorBidi"/>
              <w:noProof/>
              <w:color w:val="auto"/>
              <w:sz w:val="22"/>
              <w:szCs w:val="22"/>
            </w:rPr>
          </w:pPr>
          <w:hyperlink w:anchor="_Toc240028982" w:history="1">
            <w:r w:rsidRPr="000156D4">
              <w:rPr>
                <w:rStyle w:val="Hipervnculo"/>
                <w:noProof/>
                <w:lang w:val="es-CL"/>
              </w:rPr>
              <w:t>17. Referencias internas</w:t>
            </w:r>
            <w:r>
              <w:rPr>
                <w:noProof/>
              </w:rPr>
              <w:tab/>
            </w:r>
            <w:r>
              <w:rPr>
                <w:noProof/>
              </w:rPr>
              <w:fldChar w:fldCharType="begin"/>
            </w:r>
            <w:r>
              <w:rPr>
                <w:noProof/>
              </w:rPr>
              <w:instrText xml:space="preserve"> PAGEREF _Toc240028982 \h </w:instrText>
            </w:r>
            <w:r>
              <w:rPr>
                <w:noProof/>
              </w:rPr>
            </w:r>
            <w:r>
              <w:rPr>
                <w:noProof/>
              </w:rPr>
              <w:fldChar w:fldCharType="separate"/>
            </w:r>
            <w:r>
              <w:rPr>
                <w:noProof/>
              </w:rPr>
              <w:t>36</w:t>
            </w:r>
            <w:r>
              <w:rPr>
                <w:noProof/>
              </w:rPr>
              <w:fldChar w:fldCharType="end"/>
            </w:r>
          </w:hyperlink>
        </w:p>
        <w:p w:rsidR="00EE7451" w:rsidRPr="00950C67" w:rsidRDefault="00FF1247" w:rsidP="00950C67">
          <w:pPr>
            <w:jc w:val="both"/>
            <w:rPr>
              <w:lang w:val="es-CL"/>
            </w:rPr>
          </w:pPr>
          <w:r w:rsidRPr="00950C67">
            <w:rPr>
              <w:lang w:val="es-CL"/>
            </w:rPr>
            <w:fldChar w:fldCharType="end"/>
          </w:r>
        </w:p>
      </w:sdtContent>
    </w:sdt>
    <w:p w:rsidR="00EE7451" w:rsidRPr="00950C67" w:rsidRDefault="00FF1247" w:rsidP="00950C67">
      <w:pPr>
        <w:jc w:val="both"/>
        <w:rPr>
          <w:lang w:val="es-CL"/>
        </w:rPr>
      </w:pPr>
      <w:r w:rsidRPr="00950C67">
        <w:rPr>
          <w:lang w:val="es-CL"/>
        </w:rPr>
        <w:br w:type="page"/>
      </w:r>
    </w:p>
    <w:p w:rsidR="00EE7451" w:rsidRPr="00950C67" w:rsidRDefault="00FF1247" w:rsidP="00950C67">
      <w:pPr>
        <w:pStyle w:val="Ttulo1"/>
        <w:jc w:val="both"/>
        <w:rPr>
          <w:lang w:val="es-CL"/>
        </w:rPr>
      </w:pPr>
      <w:bookmarkStart w:id="1" w:name="_Toc240028910"/>
      <w:r w:rsidRPr="00950C67">
        <w:rPr>
          <w:lang w:val="es-CL"/>
        </w:rPr>
        <w:lastRenderedPageBreak/>
        <w:t>1. Propósito y alcance</w:t>
      </w:r>
      <w:bookmarkEnd w:id="1"/>
    </w:p>
    <w:p w:rsidR="00EE7451" w:rsidRPr="00950C67" w:rsidRDefault="00FF1247" w:rsidP="00950C67">
      <w:pPr>
        <w:spacing w:after="180" w:line="288" w:lineRule="auto"/>
        <w:jc w:val="both"/>
        <w:rPr>
          <w:lang w:val="es-CL"/>
        </w:rPr>
      </w:pPr>
      <w:r w:rsidRPr="00950C67">
        <w:rPr>
          <w:lang w:val="es-CL"/>
        </w:rPr>
        <w:t>La Matriz d</w:t>
      </w:r>
      <w:r w:rsidRPr="00950C67">
        <w:rPr>
          <w:lang w:val="es-CL"/>
        </w:rPr>
        <w:t>e Diseño del Itinerario Base define la estructura curricular, instruccional y funcional de las cuatro unidades que conforman la experiencia común del Sistema de Autoaprendizaje Adaptativo para Personas Facilitadoras.</w:t>
      </w:r>
    </w:p>
    <w:p w:rsidR="00EE7451" w:rsidRPr="00950C67" w:rsidRDefault="00FF1247" w:rsidP="00950C67">
      <w:pPr>
        <w:spacing w:after="180" w:line="288" w:lineRule="auto"/>
        <w:jc w:val="both"/>
        <w:rPr>
          <w:lang w:val="es-CL"/>
        </w:rPr>
      </w:pPr>
      <w:r w:rsidRPr="00950C67">
        <w:rPr>
          <w:lang w:val="es-CL"/>
        </w:rPr>
        <w:t>Su propósito es asegurar que cada unida</w:t>
      </w:r>
      <w:r w:rsidRPr="00950C67">
        <w:rPr>
          <w:lang w:val="es-CL"/>
        </w:rPr>
        <w:t>d responda de manera concreta a las capacidades exploradas por el Diagnóstico Autoaplicado de Brechas Metodológicas y que, al mismo tiempo, entregue el marco conceptual y metodológico desde el cual el asistente IA puede proponer apoyos individualizados, re</w:t>
      </w:r>
      <w:r w:rsidRPr="00950C67">
        <w:rPr>
          <w:lang w:val="es-CL"/>
        </w:rPr>
        <w:t>cibir evidencias en conversación, verificar avances y actualizar el Plan Personal de Desarrollo (PDP).</w:t>
      </w:r>
    </w:p>
    <w:p w:rsidR="00EE7451" w:rsidRPr="00950C67" w:rsidRDefault="00FF1247" w:rsidP="00950C67">
      <w:pPr>
        <w:spacing w:after="180" w:line="288" w:lineRule="auto"/>
        <w:jc w:val="both"/>
        <w:rPr>
          <w:lang w:val="es-CL"/>
        </w:rPr>
      </w:pPr>
      <w:r w:rsidRPr="00950C67">
        <w:rPr>
          <w:lang w:val="es-CL"/>
        </w:rPr>
        <w:t>La matriz establece el marco que guía el diseño y la producción detallada de cada unidad. Define los elementos que deben permanecer alineados: capacidades, aprendizajes esperados, criterios de evaluación, contenidos esenciales, recursos fijos, casos, ejemp</w:t>
      </w:r>
      <w:r w:rsidRPr="00950C67">
        <w:rPr>
          <w:lang w:val="es-CL"/>
        </w:rPr>
        <w:t>los de resolución, quizzes, reglas de adaptación, evidencias conversacionales, verificación IA, actualización del PDP y datos de seguimiento.</w:t>
      </w:r>
    </w:p>
    <w:p w:rsidR="00EE7451" w:rsidRPr="00950C67" w:rsidRDefault="00FF1247" w:rsidP="00950C67">
      <w:pPr>
        <w:spacing w:after="180" w:line="288" w:lineRule="auto"/>
        <w:jc w:val="both"/>
        <w:rPr>
          <w:lang w:val="es-CL"/>
        </w:rPr>
      </w:pPr>
      <w:r w:rsidRPr="00950C67">
        <w:rPr>
          <w:lang w:val="es-CL"/>
        </w:rPr>
        <w:t>Se mantiene la estructura de cuatro unidades:</w:t>
      </w:r>
    </w:p>
    <w:p w:rsidR="00EE7451" w:rsidRPr="00950C67" w:rsidRDefault="00FF1247" w:rsidP="00950C67">
      <w:pPr>
        <w:pStyle w:val="Prrafodelista"/>
        <w:numPr>
          <w:ilvl w:val="0"/>
          <w:numId w:val="2"/>
        </w:numPr>
        <w:jc w:val="both"/>
        <w:rPr>
          <w:lang w:val="es-CL"/>
        </w:rPr>
      </w:pPr>
      <w:r w:rsidRPr="00950C67">
        <w:rPr>
          <w:lang w:val="es-CL"/>
        </w:rPr>
        <w:t>Formación con enfoque en competencias y diseño de actividades de apr</w:t>
      </w:r>
      <w:r w:rsidRPr="00950C67">
        <w:rPr>
          <w:lang w:val="es-CL"/>
        </w:rPr>
        <w:t>endizaje.</w:t>
      </w:r>
    </w:p>
    <w:p w:rsidR="00EE7451" w:rsidRPr="00950C67" w:rsidRDefault="00FF1247" w:rsidP="00950C67">
      <w:pPr>
        <w:pStyle w:val="Prrafodelista"/>
        <w:numPr>
          <w:ilvl w:val="0"/>
          <w:numId w:val="2"/>
        </w:numPr>
        <w:jc w:val="both"/>
        <w:rPr>
          <w:lang w:val="es-CL"/>
        </w:rPr>
      </w:pPr>
      <w:r w:rsidRPr="00950C67">
        <w:rPr>
          <w:lang w:val="es-CL"/>
        </w:rPr>
        <w:t>Estrategias didácticas para el aprendizaje en la formación laboral, técnica y profesional.</w:t>
      </w:r>
    </w:p>
    <w:p w:rsidR="00EE7451" w:rsidRPr="00950C67" w:rsidRDefault="00FF1247" w:rsidP="00950C67">
      <w:pPr>
        <w:pStyle w:val="Prrafodelista"/>
        <w:numPr>
          <w:ilvl w:val="0"/>
          <w:numId w:val="2"/>
        </w:numPr>
        <w:jc w:val="both"/>
        <w:rPr>
          <w:lang w:val="es-CL"/>
        </w:rPr>
      </w:pPr>
      <w:r w:rsidRPr="00950C67">
        <w:rPr>
          <w:lang w:val="es-CL"/>
        </w:rPr>
        <w:t>Evaluación del aprendizaje con enfoque en competencias.</w:t>
      </w:r>
    </w:p>
    <w:p w:rsidR="00EE7451" w:rsidRPr="00950C67" w:rsidRDefault="00FF1247" w:rsidP="00950C67">
      <w:pPr>
        <w:pStyle w:val="Prrafodelista"/>
        <w:numPr>
          <w:ilvl w:val="0"/>
          <w:numId w:val="2"/>
        </w:numPr>
        <w:jc w:val="both"/>
        <w:rPr>
          <w:lang w:val="es-CL"/>
        </w:rPr>
      </w:pPr>
      <w:r w:rsidRPr="00950C67">
        <w:rPr>
          <w:lang w:val="es-CL"/>
        </w:rPr>
        <w:t>Reflexión sobre la práctica y desarrollo profesional para la facilitación de aprendizajes.</w:t>
      </w:r>
    </w:p>
    <w:p w:rsidR="00EE7451" w:rsidRPr="00950C67" w:rsidRDefault="00EE7451" w:rsidP="00950C67">
      <w:pPr>
        <w:spacing w:after="120"/>
        <w:jc w:val="both"/>
        <w:rPr>
          <w:lang w:val="es-CL"/>
        </w:rPr>
      </w:pPr>
    </w:p>
    <w:p w:rsidR="00EE7451" w:rsidRPr="00950C67" w:rsidRDefault="00FF1247" w:rsidP="00950C67">
      <w:pPr>
        <w:pStyle w:val="Ttulo1"/>
        <w:jc w:val="both"/>
        <w:rPr>
          <w:lang w:val="es-CL"/>
        </w:rPr>
      </w:pPr>
      <w:bookmarkStart w:id="2" w:name="_Toc240028911"/>
      <w:r w:rsidRPr="00950C67">
        <w:rPr>
          <w:lang w:val="es-CL"/>
        </w:rPr>
        <w:t>2. Prin</w:t>
      </w:r>
      <w:r w:rsidRPr="00950C67">
        <w:rPr>
          <w:lang w:val="es-CL"/>
        </w:rPr>
        <w:t>cipios de diseño</w:t>
      </w:r>
      <w:bookmarkEnd w:id="2"/>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400"/>
        <w:gridCol w:w="6900"/>
      </w:tblGrid>
      <w:tr w:rsidR="00EE7451" w:rsidRPr="00950C67">
        <w:tblPrEx>
          <w:tblCellMar>
            <w:top w:w="0" w:type="dxa"/>
            <w:bottom w:w="0" w:type="dxa"/>
          </w:tblCellMar>
        </w:tblPrEx>
        <w:trPr>
          <w:cantSplit/>
          <w:tblHeader/>
          <w:jc w:val="center"/>
        </w:trPr>
        <w:tc>
          <w:tcPr>
            <w:tcW w:w="24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Principio</w:t>
            </w:r>
          </w:p>
        </w:tc>
        <w:tc>
          <w:tcPr>
            <w:tcW w:w="6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Aplicación en el itinerario base</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Alineamiento con el autodiagnóstico</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Toda dimensión o subdimensión diagnóstica debe contar con una respuesta pedagógica identificable dentro de una o más unidades</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Experiencia base común</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Las cuatro unidades están disponibles para todas las personas facilitadoras, asegurando un lenguaje, referentes y experiencias compartidas</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Adaptación sin exclusión</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adaptación modifica el acompañamiento, los ejemplos, las actividades de aplicación, la profundidad y la secuencia sugerida; no elimina los recursos esenciales</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Recursos fijos en Moodle</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Los componentes fijos son el documento de lectura, el caso de análisis, el ejemplo de resolución comentado y el quiz formativo de cada unidad</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Adaptación generada por IA</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Todo apoyo adaptativo es propuesto por el asistente IA según la matriz individual, el PDP, el contexto autorizado y el progreso observado</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Verificación IA</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revisa la evidencia producida en la interacción, entrega retroalimentación y verifica el avance antes de proponer una nueva acción o actualizar una meta PDP</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Enfoque de competencias</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Las interacciones y actividades conducen a análisis, selección, justificación, diseño, aplicación, observación, retroalimentación, reflexión y mejora en contexto</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Pertinencia para personas adultas</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Los casos y ejemplos se sitúan en capacitación laboral, formación técnica, formación en oficios o contextos equivalentes de aprendizaje para el trabajo</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Aprendizaje activo</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Cada unidad incorpora una situación de análisis o decisión; no se limita a la lectura y reconocimiento conceptual</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Transparencia evaluativa</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Las consignas, criterios de calidad y forma de uso de la evidencia se explicitan antes de la interacción o actividad</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Agencia de la persona</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persona facilitadora puede revisar, editar, postergar, aceptar o rechazar las propuestas de apoyo y actualización de metas</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Coherencia tecnológica</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Los recursos fijos, registros, accesos y datos deben ser viables en Moodle y compatibles con los servicios de IA autorizados</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Trazabilidad</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 registran avances, propuestas de IA, evidencias pertinentes, retroalimentación, decisiones de la persona y actualizaciones del PDP</w:t>
            </w:r>
          </w:p>
        </w:tc>
      </w:tr>
      <w:tr w:rsidR="00EE7451" w:rsidRPr="00950C67">
        <w:tblPrEx>
          <w:tblCellMar>
            <w:top w:w="0" w:type="dxa"/>
            <w:bottom w:w="0" w:type="dxa"/>
          </w:tblCellMar>
        </w:tblPrEx>
        <w:trPr>
          <w:cantSplit/>
          <w:jc w:val="center"/>
        </w:trPr>
        <w:tc>
          <w:tcPr>
            <w:tcW w:w="2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Minimización de datos</w:t>
            </w:r>
          </w:p>
        </w:tc>
        <w:tc>
          <w:tcPr>
            <w:tcW w:w="6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recibe solo información autorizada y necesaria; el sistema conserva registros estructurados en lugar de depender de transcripciones completas</w:t>
            </w:r>
          </w:p>
        </w:tc>
      </w:tr>
      <w:tr w:rsidR="00EE7451" w:rsidRPr="00950C67">
        <w:tblPrEx>
          <w:tblCellMar>
            <w:top w:w="0" w:type="dxa"/>
            <w:bottom w:w="0" w:type="dxa"/>
          </w:tblCellMar>
        </w:tblPrEx>
        <w:trPr>
          <w:cantSplit/>
          <w:jc w:val="center"/>
        </w:trPr>
        <w:tc>
          <w:tcPr>
            <w:tcW w:w="2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Mejora continua</w:t>
            </w:r>
          </w:p>
        </w:tc>
        <w:tc>
          <w:tcPr>
            <w:tcW w:w="6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Las unidades, reglas y apoyos se revisan con evidencia de uso, resultados, usabilidad, incidencias y hallazgos de pilotaje</w:t>
            </w:r>
          </w:p>
        </w:tc>
      </w:tr>
    </w:tbl>
    <w:p w:rsidR="00EE7451" w:rsidRPr="00950C67" w:rsidRDefault="00EE7451" w:rsidP="00950C67">
      <w:pPr>
        <w:spacing w:after="240"/>
        <w:jc w:val="both"/>
        <w:rPr>
          <w:lang w:val="es-CL"/>
        </w:rPr>
      </w:pPr>
    </w:p>
    <w:p w:rsidR="00EE7451" w:rsidRPr="00950C67" w:rsidRDefault="00FF1247" w:rsidP="00950C67">
      <w:pPr>
        <w:pStyle w:val="Ttulo1"/>
        <w:jc w:val="both"/>
        <w:rPr>
          <w:lang w:val="es-CL"/>
        </w:rPr>
      </w:pPr>
      <w:bookmarkStart w:id="3" w:name="_Toc240028912"/>
      <w:r w:rsidRPr="00950C67">
        <w:rPr>
          <w:lang w:val="es-CL"/>
        </w:rPr>
        <w:t>3. Arquitectura general del itinerario</w:t>
      </w:r>
      <w:bookmarkEnd w:id="3"/>
    </w:p>
    <w:p w:rsidR="00EE7451" w:rsidRPr="00950C67" w:rsidRDefault="00FF1247" w:rsidP="00950C67">
      <w:pPr>
        <w:spacing w:after="180" w:line="288" w:lineRule="auto"/>
        <w:jc w:val="both"/>
        <w:rPr>
          <w:lang w:val="es-CL"/>
        </w:rPr>
      </w:pPr>
      <w:r w:rsidRPr="00950C67">
        <w:rPr>
          <w:lang w:val="es-CL"/>
        </w:rPr>
        <w:t>Las cuatro unidades conforman una secuencia progresiva. La experiencia conduce desde la comprensión de fundamentos hacia decisiones didácticas, evaluativas, reflexivas y de desarrollo profesional aplicables a contextos reales de facilitación.</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00"/>
        <w:gridCol w:w="1700"/>
        <w:gridCol w:w="1900"/>
        <w:gridCol w:w="2100"/>
        <w:gridCol w:w="2700"/>
      </w:tblGrid>
      <w:tr w:rsidR="00EE7451" w:rsidRPr="00950C67">
        <w:tblPrEx>
          <w:tblCellMar>
            <w:top w:w="0" w:type="dxa"/>
            <w:bottom w:w="0" w:type="dxa"/>
          </w:tblCellMar>
        </w:tblPrEx>
        <w:trPr>
          <w:cantSplit/>
          <w:tblHeader/>
          <w:jc w:val="center"/>
        </w:trPr>
        <w:tc>
          <w:tcPr>
            <w:tcW w:w="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lastRenderedPageBreak/>
              <w:t>Unidad</w:t>
            </w:r>
          </w:p>
        </w:tc>
        <w:tc>
          <w:tcPr>
            <w:tcW w:w="1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Nombre</w:t>
            </w:r>
            <w:r w:rsidRPr="00950C67">
              <w:rPr>
                <w:b/>
                <w:bCs/>
                <w:color w:val="FFFFFF"/>
                <w:sz w:val="19"/>
                <w:szCs w:val="19"/>
                <w:lang w:val="es-CL"/>
              </w:rPr>
              <w:t xml:space="preserve"> de referencia</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Pregunta orientadora</w:t>
            </w:r>
          </w:p>
        </w:tc>
        <w:tc>
          <w:tcPr>
            <w:tcW w:w="2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Capacidad de salida</w:t>
            </w:r>
          </w:p>
        </w:tc>
        <w:tc>
          <w:tcPr>
            <w:tcW w:w="2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de avance principal</w:t>
            </w:r>
          </w:p>
        </w:tc>
      </w:tr>
      <w:tr w:rsidR="00EE7451" w:rsidRPr="00950C67">
        <w:tblPrEx>
          <w:tblCellMar>
            <w:top w:w="0" w:type="dxa"/>
            <w:bottom w:w="0" w:type="dxa"/>
          </w:tblCellMar>
        </w:tblPrEx>
        <w:trPr>
          <w:cantSplit/>
          <w:jc w:val="center"/>
        </w:trPr>
        <w:tc>
          <w:tcPr>
            <w:tcW w:w="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1</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Formación con enfoque en competencias y diseño de actividades de aprendizaje</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¿Cómo se traduce el enfoque de competencias en una actividad de aprendizaje situada?</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Analizar y justificar una actividad de aprendizaje vinculada con un desempeño observable</w:t>
            </w:r>
          </w:p>
        </w:tc>
        <w:tc>
          <w:tcPr>
            <w:tcW w:w="2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conversacional de análisis y propuesta de actividad contextualizada</w:t>
            </w:r>
          </w:p>
        </w:tc>
      </w:tr>
      <w:tr w:rsidR="00EE7451" w:rsidRPr="00950C67">
        <w:tblPrEx>
          <w:tblCellMar>
            <w:top w:w="0" w:type="dxa"/>
            <w:bottom w:w="0" w:type="dxa"/>
          </w:tblCellMar>
        </w:tblPrEx>
        <w:trPr>
          <w:cantSplit/>
          <w:jc w:val="center"/>
        </w:trPr>
        <w:tc>
          <w:tcPr>
            <w:tcW w:w="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2</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Estrategias didácticas para el aprendizaje en la formación laboral, técnica y profesional</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¿Qué estrategia didáctica es pertinente para un aprendizaje, participantes y condiciones concretas?</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Seleccionar y justificar una estrategia didáctica activa y context</w:t>
            </w:r>
            <w:r w:rsidRPr="00950C67">
              <w:rPr>
                <w:sz w:val="19"/>
                <w:szCs w:val="19"/>
                <w:lang w:val="es-CL"/>
              </w:rPr>
              <w:t>ualizada</w:t>
            </w:r>
          </w:p>
        </w:tc>
        <w:tc>
          <w:tcPr>
            <w:tcW w:w="2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conversacional de decisión metodológica fundamentada</w:t>
            </w:r>
          </w:p>
        </w:tc>
      </w:tr>
      <w:tr w:rsidR="00EE7451" w:rsidRPr="00950C67">
        <w:tblPrEx>
          <w:tblCellMar>
            <w:top w:w="0" w:type="dxa"/>
            <w:bottom w:w="0" w:type="dxa"/>
          </w:tblCellMar>
        </w:tblPrEx>
        <w:trPr>
          <w:cantSplit/>
          <w:jc w:val="center"/>
        </w:trPr>
        <w:tc>
          <w:tcPr>
            <w:tcW w:w="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3</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Evaluación del aprendizaje con enfoque en competencias</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¿Cómo se vinculan aprendizaje esperado, evidencia, criterio, instrumento y retroalimentación?</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Seleccionar y justificar decisiones de evaluación coherentes con un desempeño esperado</w:t>
            </w:r>
          </w:p>
        </w:tc>
        <w:tc>
          <w:tcPr>
            <w:tcW w:w="2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conversacional de alineamiento evaluativo y decisión de retroalimentación</w:t>
            </w:r>
          </w:p>
        </w:tc>
      </w:tr>
      <w:tr w:rsidR="00EE7451" w:rsidRPr="00950C67">
        <w:tblPrEx>
          <w:tblCellMar>
            <w:top w:w="0" w:type="dxa"/>
            <w:bottom w:w="0" w:type="dxa"/>
          </w:tblCellMar>
        </w:tblPrEx>
        <w:trPr>
          <w:cantSplit/>
          <w:jc w:val="center"/>
        </w:trPr>
        <w:tc>
          <w:tcPr>
            <w:tcW w:w="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4</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Reflexión sobre la práctica y desarrollo profesional para la facilitación de aprendizajes</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¿Cómo se transforma evidencia de práctica en una acción verificable de mejora profesional?</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Formular o actualizar una meta de desarrollo a partir de evidencia de práct</w:t>
            </w:r>
            <w:r w:rsidRPr="00950C67">
              <w:rPr>
                <w:sz w:val="19"/>
                <w:szCs w:val="19"/>
                <w:lang w:val="es-CL"/>
              </w:rPr>
              <w:t>ica</w:t>
            </w:r>
          </w:p>
        </w:tc>
        <w:tc>
          <w:tcPr>
            <w:tcW w:w="2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conversacional de reflexión y meta PDP validada</w:t>
            </w:r>
          </w:p>
        </w:tc>
      </w:tr>
    </w:tbl>
    <w:p w:rsidR="00EE7451" w:rsidRPr="00950C67" w:rsidRDefault="00EE7451" w:rsidP="00950C67">
      <w:pPr>
        <w:spacing w:after="240"/>
        <w:jc w:val="both"/>
        <w:rPr>
          <w:lang w:val="es-CL"/>
        </w:rPr>
      </w:pPr>
    </w:p>
    <w:p w:rsidR="00EE7451" w:rsidRPr="00950C67" w:rsidRDefault="00FF1247" w:rsidP="00950C67">
      <w:pPr>
        <w:spacing w:after="180" w:line="288" w:lineRule="auto"/>
        <w:jc w:val="both"/>
        <w:rPr>
          <w:lang w:val="es-CL"/>
        </w:rPr>
      </w:pPr>
      <w:r w:rsidRPr="00950C67">
        <w:rPr>
          <w:lang w:val="es-CL"/>
        </w:rPr>
        <w:t>La secuencia es común, pero los apoyos adaptativos no son uniformes. El autodiagnóstico, la matriz individual y el PDP permiten que cada persona reciba acciones contextualizadas sin reemplazar los recursos fijos de cada unidad.</w:t>
      </w:r>
    </w:p>
    <w:p w:rsidR="00EE7451" w:rsidRPr="00950C67" w:rsidRDefault="00FF1247" w:rsidP="00950C67">
      <w:pPr>
        <w:pStyle w:val="Ttulo1"/>
        <w:jc w:val="both"/>
        <w:rPr>
          <w:lang w:val="es-CL"/>
        </w:rPr>
      </w:pPr>
      <w:bookmarkStart w:id="4" w:name="_Toc240028913"/>
      <w:r w:rsidRPr="00950C67">
        <w:rPr>
          <w:lang w:val="es-CL"/>
        </w:rPr>
        <w:lastRenderedPageBreak/>
        <w:t>4. Matriz de alineamiento au</w:t>
      </w:r>
      <w:r w:rsidRPr="00950C67">
        <w:rPr>
          <w:lang w:val="es-CL"/>
        </w:rPr>
        <w:t>todiagnóstico–unidades</w:t>
      </w:r>
      <w:bookmarkEnd w:id="4"/>
    </w:p>
    <w:p w:rsidR="00EE7451" w:rsidRPr="00950C67" w:rsidRDefault="00FF1247" w:rsidP="00950C67">
      <w:pPr>
        <w:pStyle w:val="Ttulo2"/>
        <w:jc w:val="both"/>
        <w:rPr>
          <w:lang w:val="es-CL"/>
        </w:rPr>
      </w:pPr>
      <w:bookmarkStart w:id="5" w:name="_Toc240028914"/>
      <w:r w:rsidRPr="00950C67">
        <w:rPr>
          <w:lang w:val="es-CL"/>
        </w:rPr>
        <w:t>4.1 Relación principal</w:t>
      </w:r>
      <w:bookmarkEnd w:id="5"/>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100"/>
        <w:gridCol w:w="1800"/>
        <w:gridCol w:w="1400"/>
        <w:gridCol w:w="2300"/>
        <w:gridCol w:w="1700"/>
      </w:tblGrid>
      <w:tr w:rsidR="00EE7451" w:rsidRPr="00950C67">
        <w:tblPrEx>
          <w:tblCellMar>
            <w:top w:w="0" w:type="dxa"/>
            <w:bottom w:w="0" w:type="dxa"/>
          </w:tblCellMar>
        </w:tblPrEx>
        <w:trPr>
          <w:cantSplit/>
          <w:tblHeader/>
          <w:jc w:val="center"/>
        </w:trPr>
        <w:tc>
          <w:tcPr>
            <w:tcW w:w="2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Dimensión diagnóstica</w:t>
            </w:r>
          </w:p>
        </w:tc>
        <w:tc>
          <w:tcPr>
            <w:tcW w:w="1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Subdimensión</w:t>
            </w:r>
          </w:p>
        </w:tc>
        <w:tc>
          <w:tcPr>
            <w:tcW w:w="14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Unidad principal</w:t>
            </w:r>
          </w:p>
        </w:tc>
        <w:tc>
          <w:tcPr>
            <w:tcW w:w="23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Capacidades que debe fortalecer</w:t>
            </w:r>
          </w:p>
        </w:tc>
        <w:tc>
          <w:tcPr>
            <w:tcW w:w="1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conversacional de avance vinculada al PDP</w:t>
            </w:r>
          </w:p>
        </w:tc>
      </w:tr>
      <w:tr w:rsidR="00EE7451" w:rsidRPr="00950C67">
        <w:tblPrEx>
          <w:tblCellMar>
            <w:top w:w="0" w:type="dxa"/>
            <w:bottom w:w="0" w:type="dxa"/>
          </w:tblCellMar>
        </w:tblPrEx>
        <w:trPr>
          <w:cantSplit/>
          <w:jc w:val="center"/>
        </w:trPr>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 Fundamentos y diseño de actividades con enfoque de competencias</w:t>
            </w:r>
          </w:p>
        </w:tc>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D1.1 Fundamentos del enfoque</w:t>
            </w:r>
          </w:p>
        </w:tc>
        <w:tc>
          <w:tcPr>
            <w:tcW w:w="1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1</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Distinguir desempeño, aprendizaje esperado, criterio, evidencia e instrumento; relacionar conocimientos, habilidades y aspectos socioemocionales pertinentes</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 xml:space="preserve">Análisis de una situación con identificación de desempeño, criterio </w:t>
            </w:r>
            <w:r w:rsidRPr="00950C67">
              <w:rPr>
                <w:sz w:val="19"/>
                <w:szCs w:val="19"/>
                <w:lang w:val="es-CL"/>
              </w:rPr>
              <w:t>y evidencia</w:t>
            </w:r>
          </w:p>
        </w:tc>
      </w:tr>
      <w:tr w:rsidR="00EE7451" w:rsidRPr="00950C67">
        <w:tblPrEx>
          <w:tblCellMar>
            <w:top w:w="0" w:type="dxa"/>
            <w:bottom w:w="0" w:type="dxa"/>
          </w:tblCellMar>
        </w:tblPrEx>
        <w:trPr>
          <w:cantSplit/>
          <w:jc w:val="center"/>
        </w:trPr>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 Fundamentos y diseño de actividades con enfoque de competencias</w:t>
            </w:r>
          </w:p>
        </w:tc>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D1.2 Diseño de actividades</w:t>
            </w:r>
          </w:p>
        </w:tc>
        <w:tc>
          <w:tcPr>
            <w:tcW w:w="1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1</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Secuenciar actividades; proponer situaciones auténticas, simuladas o contextualizadas; comunicar expectativas y criterios de observación</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de actividad contextualizada y justificada</w:t>
            </w:r>
          </w:p>
        </w:tc>
      </w:tr>
      <w:tr w:rsidR="00EE7451" w:rsidRPr="00950C67">
        <w:tblPrEx>
          <w:tblCellMar>
            <w:top w:w="0" w:type="dxa"/>
            <w:bottom w:w="0" w:type="dxa"/>
          </w:tblCellMar>
        </w:tblPrEx>
        <w:trPr>
          <w:cantSplit/>
          <w:jc w:val="center"/>
        </w:trPr>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D2. Estrategias didácticas para el aprendizaje activo</w:t>
            </w:r>
          </w:p>
        </w:tc>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Selección, aplicación y ajuste de estrategias</w:t>
            </w:r>
          </w:p>
        </w:tc>
        <w:tc>
          <w:tcPr>
            <w:tcW w:w="1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2</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Seleccionar, combinar y ajustar estrategias activas según aprendizaje, participantes, modalidad, recursos y condiciones de ejecución</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metodológica argumentada para su contexto</w:t>
            </w:r>
          </w:p>
        </w:tc>
      </w:tr>
      <w:tr w:rsidR="00EE7451" w:rsidRPr="00950C67">
        <w:tblPrEx>
          <w:tblCellMar>
            <w:top w:w="0" w:type="dxa"/>
            <w:bottom w:w="0" w:type="dxa"/>
          </w:tblCellMar>
        </w:tblPrEx>
        <w:trPr>
          <w:cantSplit/>
          <w:jc w:val="center"/>
        </w:trPr>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 Evaluación de aprendizajes con enfoque de competencias</w:t>
            </w:r>
          </w:p>
        </w:tc>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D3.1 Criterios, evidencias e instrumentos</w:t>
            </w:r>
          </w:p>
        </w:tc>
        <w:tc>
          <w:tcPr>
            <w:tcW w:w="1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3</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Definir criterios, evidencias e instrumentos coherentes con el aprendizaje esperado y el contexto de aplicación</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Relación argumentada entre aprendizaje, evidencia, criterio e instrumento</w:t>
            </w:r>
          </w:p>
        </w:tc>
      </w:tr>
      <w:tr w:rsidR="00EE7451" w:rsidRPr="00950C67">
        <w:tblPrEx>
          <w:tblCellMar>
            <w:top w:w="0" w:type="dxa"/>
            <w:bottom w:w="0" w:type="dxa"/>
          </w:tblCellMar>
        </w:tblPrEx>
        <w:trPr>
          <w:cantSplit/>
          <w:jc w:val="center"/>
        </w:trPr>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 Evaluación de aprendizajes con enfoque de competencias</w:t>
            </w:r>
          </w:p>
        </w:tc>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D3.2 Retroalimentación y uso de resultados</w:t>
            </w:r>
          </w:p>
        </w:tc>
        <w:tc>
          <w:tcPr>
            <w:tcW w:w="1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3</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Observar y registrar evidencias; analizar resultados; entregar retroalimentación accionable; ajustar decisiones pedagógicas</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 xml:space="preserve">Retroalimentación formulada </w:t>
            </w:r>
            <w:r w:rsidRPr="00950C67">
              <w:rPr>
                <w:sz w:val="19"/>
                <w:szCs w:val="19"/>
                <w:lang w:val="es-CL"/>
              </w:rPr>
              <w:t>y decisión de ajuste explicada</w:t>
            </w:r>
          </w:p>
        </w:tc>
      </w:tr>
      <w:tr w:rsidR="00EE7451" w:rsidRPr="00950C67">
        <w:tblPrEx>
          <w:tblCellMar>
            <w:top w:w="0" w:type="dxa"/>
            <w:bottom w:w="0" w:type="dxa"/>
          </w:tblCellMar>
        </w:tblPrEx>
        <w:trPr>
          <w:cantSplit/>
          <w:jc w:val="center"/>
        </w:trPr>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D4. Reflexión sobre la práctica y desarrollo profesional</w:t>
            </w:r>
          </w:p>
        </w:tc>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D4.1 Gestión de evidencias y reflexión</w:t>
            </w:r>
          </w:p>
        </w:tc>
        <w:tc>
          <w:tcPr>
            <w:tcW w:w="1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4</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Recuperar registros de práctica y analizar relación entre diseño, implementación, evaluación y resultados</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Registro reflexivo conversacional basado en evidencia</w:t>
            </w:r>
          </w:p>
        </w:tc>
      </w:tr>
      <w:tr w:rsidR="00EE7451" w:rsidRPr="00950C67">
        <w:tblPrEx>
          <w:tblCellMar>
            <w:top w:w="0" w:type="dxa"/>
            <w:bottom w:w="0" w:type="dxa"/>
          </w:tblCellMar>
        </w:tblPrEx>
        <w:trPr>
          <w:cantSplit/>
          <w:jc w:val="center"/>
        </w:trPr>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 Reflexión sobre la práctica y desarrollo profesional</w:t>
            </w:r>
          </w:p>
        </w:tc>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D4.2 Planificación del desarrollo</w:t>
            </w:r>
          </w:p>
        </w:tc>
        <w:tc>
          <w:tcPr>
            <w:tcW w:w="14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4</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Priorizar una oportunidad, formular meta, definir acciones y evidencias; revisar avances</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PDP formulada, revisada o actualizada</w:t>
            </w:r>
          </w:p>
        </w:tc>
      </w:tr>
      <w:tr w:rsidR="00EE7451" w:rsidRPr="00950C67">
        <w:tblPrEx>
          <w:tblCellMar>
            <w:top w:w="0" w:type="dxa"/>
            <w:bottom w:w="0" w:type="dxa"/>
          </w:tblCellMar>
        </w:tblPrEx>
        <w:trPr>
          <w:cantSplit/>
          <w:jc w:val="center"/>
        </w:trPr>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Uso pedagógico y responsable de IA</w:t>
            </w:r>
          </w:p>
        </w:tc>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Comprensión, revisión crítica y resguardo de información</w:t>
            </w:r>
          </w:p>
        </w:tc>
        <w:tc>
          <w:tcPr>
            <w:tcW w:w="14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Transversal</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Utilizar el asistente de manera crítica, responsable y pertinente</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Explicación breve de cómo revisará críticamente una recomendación IA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6" w:name="_Toc240028915"/>
      <w:r w:rsidRPr="00950C67">
        <w:rPr>
          <w:lang w:val="es-CL"/>
        </w:rPr>
        <w:t>4.2 Regla de consistencia entre autodiagnóstico, itinerario y desarrollo adaptativo</w:t>
      </w:r>
      <w:bookmarkEnd w:id="6"/>
    </w:p>
    <w:p w:rsidR="00EE7451" w:rsidRPr="00950C67" w:rsidRDefault="00FF1247" w:rsidP="00950C67">
      <w:pPr>
        <w:spacing w:after="180" w:line="288" w:lineRule="auto"/>
        <w:jc w:val="both"/>
        <w:rPr>
          <w:lang w:val="es-CL"/>
        </w:rPr>
      </w:pPr>
      <w:r w:rsidRPr="00950C67">
        <w:rPr>
          <w:lang w:val="es-CL"/>
        </w:rPr>
        <w:t>Cada dimensión o subdimensión del autodiagnóstico debe estar vinculada con una unidad base que entregue los referentes comunes de comprensión y análisis. Sin embargo, la adaptación no se limita a derivar a la persona facilitadora hacia recursos prediseñado</w:t>
      </w:r>
      <w:r w:rsidRPr="00950C67">
        <w:rPr>
          <w:lang w:val="es-CL"/>
        </w:rPr>
        <w:t>s o a solicitar que repita una unidad.</w:t>
      </w:r>
    </w:p>
    <w:p w:rsidR="00EE7451" w:rsidRPr="00950C67" w:rsidRDefault="00FF1247" w:rsidP="00950C67">
      <w:pPr>
        <w:spacing w:after="180" w:line="288" w:lineRule="auto"/>
        <w:jc w:val="both"/>
        <w:rPr>
          <w:lang w:val="es-CL"/>
        </w:rPr>
      </w:pPr>
      <w:r w:rsidRPr="00950C67">
        <w:rPr>
          <w:lang w:val="es-CL"/>
        </w:rPr>
        <w:t>El itinerario base se compone de recursos fijos, prediseñados y disponibles para todas las personas facilitadoras: documento de lectura, caso de análisis, ejemplo de resolución y quiz formativo. Estos recursos instala</w:t>
      </w:r>
      <w:r w:rsidRPr="00950C67">
        <w:rPr>
          <w:lang w:val="es-CL"/>
        </w:rPr>
        <w:t>n el marco conceptual común, permiten analizar decisiones metodológicas y entregan una primera oportunidad de aplicación y retroalimentación.</w:t>
      </w:r>
    </w:p>
    <w:p w:rsidR="00EE7451" w:rsidRPr="00950C67" w:rsidRDefault="00FF1247" w:rsidP="00950C67">
      <w:pPr>
        <w:spacing w:after="180" w:line="288" w:lineRule="auto"/>
        <w:jc w:val="both"/>
        <w:rPr>
          <w:lang w:val="es-CL"/>
        </w:rPr>
      </w:pPr>
      <w:r w:rsidRPr="00950C67">
        <w:rPr>
          <w:lang w:val="es-CL"/>
        </w:rPr>
        <w:t>A partir de los resultados del autodiagnóstico, la Matriz Individual de Brechas y Niveles de Desarrollo, el contex</w:t>
      </w:r>
      <w:r w:rsidRPr="00950C67">
        <w:rPr>
          <w:lang w:val="es-CL"/>
        </w:rPr>
        <w:t>to autorizado, las prioridades validadas en el PDP y la evidencia generada durante el avance, el asistente IA debe proponer apoyos adaptativos individualizados. Estos apoyos pueden adoptar, según la necesidad identificada, la forma de preguntas de andamiaj</w:t>
      </w:r>
      <w:r w:rsidRPr="00950C67">
        <w:rPr>
          <w:lang w:val="es-CL"/>
        </w:rPr>
        <w:t>e, explicaciones situadas, ejemplos contextualizados, ejercicios guiados, esquemas o plantillas generadas para la situación de la persona, actividades de aplicación, desafíos progresivos, retroalimentación o reformulación de una meta del PDP.</w:t>
      </w:r>
    </w:p>
    <w:p w:rsidR="00EE7451" w:rsidRPr="00950C67" w:rsidRDefault="00FF1247" w:rsidP="00950C67">
      <w:pPr>
        <w:spacing w:after="180" w:line="288" w:lineRule="auto"/>
        <w:jc w:val="both"/>
        <w:rPr>
          <w:lang w:val="es-CL"/>
        </w:rPr>
      </w:pPr>
      <w:r w:rsidRPr="00950C67">
        <w:rPr>
          <w:lang w:val="es-CL"/>
        </w:rPr>
        <w:t>Todo apoyo ad</w:t>
      </w:r>
      <w:r w:rsidRPr="00950C67">
        <w:rPr>
          <w:lang w:val="es-CL"/>
        </w:rPr>
        <w:t>aptativo propuesto por el asistente IA debe cumplir cuatro condiciones:</w:t>
      </w:r>
    </w:p>
    <w:p w:rsidR="00EE7451" w:rsidRPr="00950C67" w:rsidRDefault="00FF1247" w:rsidP="00950C67">
      <w:pPr>
        <w:pStyle w:val="Prrafodelista"/>
        <w:numPr>
          <w:ilvl w:val="0"/>
          <w:numId w:val="2"/>
        </w:numPr>
        <w:jc w:val="both"/>
        <w:rPr>
          <w:lang w:val="es-CL"/>
        </w:rPr>
      </w:pPr>
      <w:r w:rsidRPr="00950C67">
        <w:rPr>
          <w:lang w:val="es-CL"/>
        </w:rPr>
        <w:t>Vincularse explícitamente con una dimensión o subdimensión diagnóstica y una meta vigente del PDP.</w:t>
      </w:r>
    </w:p>
    <w:p w:rsidR="00EE7451" w:rsidRPr="00950C67" w:rsidRDefault="00FF1247" w:rsidP="00950C67">
      <w:pPr>
        <w:pStyle w:val="Prrafodelista"/>
        <w:numPr>
          <w:ilvl w:val="0"/>
          <w:numId w:val="2"/>
        </w:numPr>
        <w:jc w:val="both"/>
        <w:rPr>
          <w:lang w:val="es-CL"/>
        </w:rPr>
      </w:pPr>
      <w:r w:rsidRPr="00950C67">
        <w:rPr>
          <w:lang w:val="es-CL"/>
        </w:rPr>
        <w:t>Considerar el contexto de facilitación, la modalidad, la experiencia declarada, las p</w:t>
      </w:r>
      <w:r w:rsidRPr="00950C67">
        <w:rPr>
          <w:lang w:val="es-CL"/>
        </w:rPr>
        <w:t>rioridades de la persona y las condiciones de aplicación que haya informado.</w:t>
      </w:r>
    </w:p>
    <w:p w:rsidR="00EE7451" w:rsidRPr="00950C67" w:rsidRDefault="00FF1247" w:rsidP="00950C67">
      <w:pPr>
        <w:pStyle w:val="Prrafodelista"/>
        <w:numPr>
          <w:ilvl w:val="0"/>
          <w:numId w:val="2"/>
        </w:numPr>
        <w:jc w:val="both"/>
        <w:rPr>
          <w:lang w:val="es-CL"/>
        </w:rPr>
      </w:pPr>
      <w:r w:rsidRPr="00950C67">
        <w:rPr>
          <w:lang w:val="es-CL"/>
        </w:rPr>
        <w:lastRenderedPageBreak/>
        <w:t>Solicitar o facilitar la producción de una evidencia verificable de avance, pertinente a la capacidad que se busca fortalecer.</w:t>
      </w:r>
    </w:p>
    <w:p w:rsidR="00EE7451" w:rsidRPr="00950C67" w:rsidRDefault="00FF1247" w:rsidP="00950C67">
      <w:pPr>
        <w:pStyle w:val="Prrafodelista"/>
        <w:numPr>
          <w:ilvl w:val="0"/>
          <w:numId w:val="2"/>
        </w:numPr>
        <w:jc w:val="both"/>
        <w:rPr>
          <w:lang w:val="es-CL"/>
        </w:rPr>
      </w:pPr>
      <w:r w:rsidRPr="00950C67">
        <w:rPr>
          <w:lang w:val="es-CL"/>
        </w:rPr>
        <w:t>Ser revisado o verificado por el asistente IA una vez ejecutado, antes de recomendar una nueva acción, actualizar la prioridad o modificar el estado de la meta en el PDP.</w:t>
      </w:r>
    </w:p>
    <w:p w:rsidR="00EE7451" w:rsidRPr="00950C67" w:rsidRDefault="00EE7451" w:rsidP="00950C67">
      <w:pPr>
        <w:spacing w:after="120"/>
        <w:jc w:val="both"/>
        <w:rPr>
          <w:lang w:val="es-CL"/>
        </w:rPr>
      </w:pPr>
    </w:p>
    <w:p w:rsidR="00EE7451" w:rsidRPr="00950C67" w:rsidRDefault="00FF1247" w:rsidP="00950C67">
      <w:pPr>
        <w:spacing w:after="180" w:line="288" w:lineRule="auto"/>
        <w:jc w:val="both"/>
        <w:rPr>
          <w:lang w:val="es-CL"/>
        </w:rPr>
      </w:pPr>
      <w:r w:rsidRPr="00950C67">
        <w:rPr>
          <w:lang w:val="es-CL"/>
        </w:rPr>
        <w:t>La cadena mínima de adaptación es:</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Apoyo adaptativo propuesto por IA</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Evidencia co</w:t>
            </w:r>
            <w:r w:rsidRPr="00950C67">
              <w:rPr>
                <w:b/>
                <w:bCs/>
                <w:color w:val="FFFFFF"/>
                <w:sz w:val="20"/>
                <w:szCs w:val="20"/>
                <w:lang w:val="es-CL"/>
              </w:rPr>
              <w:t>nversacional de la persona facilitadora</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Verificación y retroalimentación de IA</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Actualización de la meta en el PDP</w:t>
            </w:r>
          </w:p>
        </w:tc>
      </w:tr>
    </w:tbl>
    <w:p w:rsidR="00EE7451" w:rsidRPr="00950C67" w:rsidRDefault="00EE7451" w:rsidP="00950C67">
      <w:pPr>
        <w:spacing w:after="240"/>
        <w:jc w:val="both"/>
        <w:rPr>
          <w:lang w:val="es-CL"/>
        </w:rPr>
      </w:pPr>
    </w:p>
    <w:p w:rsidR="00EE7451" w:rsidRPr="00950C67" w:rsidRDefault="00FF1247" w:rsidP="00950C67">
      <w:pPr>
        <w:spacing w:after="180" w:line="288" w:lineRule="auto"/>
        <w:jc w:val="both"/>
        <w:rPr>
          <w:lang w:val="es-CL"/>
        </w:rPr>
      </w:pPr>
      <w:r w:rsidRPr="00950C67">
        <w:rPr>
          <w:lang w:val="es-CL"/>
        </w:rPr>
        <w:t>La actualización del PDP puede confirmar la continuidad de la meta, registrar avance, redefinir la actividad propuesta, ajustar el nivel de apoyo requerido o declarar la meta como completada. Toda modificación debe sustentarse en evidencia disponible, revi</w:t>
      </w:r>
      <w:r w:rsidRPr="00950C67">
        <w:rPr>
          <w:lang w:val="es-CL"/>
        </w:rPr>
        <w:t>sada por el asistente IA y aceptada, editada o confirmada por la persona facilitadora según las reglas de interacción establecidas.</w:t>
      </w:r>
    </w:p>
    <w:p w:rsidR="00EE7451" w:rsidRPr="00950C67" w:rsidRDefault="00FF1247" w:rsidP="00950C67">
      <w:pPr>
        <w:pStyle w:val="Ttulo1"/>
        <w:jc w:val="both"/>
        <w:rPr>
          <w:lang w:val="es-CL"/>
        </w:rPr>
      </w:pPr>
      <w:bookmarkStart w:id="7" w:name="_Toc240028916"/>
      <w:r w:rsidRPr="00950C67">
        <w:rPr>
          <w:lang w:val="es-CL"/>
        </w:rPr>
        <w:t>5. Recursos fijos y componentes adaptativos</w:t>
      </w:r>
      <w:bookmarkEnd w:id="7"/>
    </w:p>
    <w:p w:rsidR="00EE7451" w:rsidRPr="00950C67" w:rsidRDefault="00FF1247" w:rsidP="00950C67">
      <w:pPr>
        <w:pStyle w:val="Ttulo2"/>
        <w:jc w:val="both"/>
        <w:rPr>
          <w:lang w:val="es-CL"/>
        </w:rPr>
      </w:pPr>
      <w:bookmarkStart w:id="8" w:name="_Toc240028917"/>
      <w:r w:rsidRPr="00950C67">
        <w:rPr>
          <w:lang w:val="es-CL"/>
        </w:rPr>
        <w:t>5.1 Recursos fijos prediseñados en Moodle</w:t>
      </w:r>
      <w:bookmarkEnd w:id="8"/>
    </w:p>
    <w:p w:rsidR="00EE7451" w:rsidRPr="00950C67" w:rsidRDefault="00FF1247" w:rsidP="00950C67">
      <w:pPr>
        <w:spacing w:after="180" w:line="288" w:lineRule="auto"/>
        <w:jc w:val="both"/>
        <w:rPr>
          <w:lang w:val="es-CL"/>
        </w:rPr>
      </w:pPr>
      <w:r w:rsidRPr="00950C67">
        <w:rPr>
          <w:lang w:val="es-CL"/>
        </w:rPr>
        <w:t>Los recursos fijos son comunes para to</w:t>
      </w:r>
      <w:r w:rsidRPr="00950C67">
        <w:rPr>
          <w:lang w:val="es-CL"/>
        </w:rPr>
        <w:t>das las personas facilitadoras y se construyen previamente en Moodle. Son los únicos componentes de cada unidad que se prediseñan como recursos o actividades estables.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3300"/>
        <w:gridCol w:w="3800"/>
      </w:tblGrid>
      <w:tr w:rsidR="00EE7451" w:rsidRPr="00950C67">
        <w:tblPrEx>
          <w:tblCellMar>
            <w:top w:w="0" w:type="dxa"/>
            <w:bottom w:w="0" w:type="dxa"/>
          </w:tblCellMar>
        </w:tblPrEx>
        <w:trPr>
          <w:cantSplit/>
          <w:tblHeader/>
          <w:jc w:val="center"/>
        </w:trPr>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Recurso fijo</w:t>
            </w:r>
          </w:p>
        </w:tc>
        <w:tc>
          <w:tcPr>
            <w:tcW w:w="33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Función</w:t>
            </w:r>
          </w:p>
        </w:tc>
        <w:tc>
          <w:tcPr>
            <w:tcW w:w="3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Condición de diseño</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Documento de lectura</w:t>
            </w:r>
          </w:p>
        </w:tc>
        <w:tc>
          <w:tcPr>
            <w:tcW w:w="3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Entregar marco conceptual</w:t>
            </w:r>
            <w:r w:rsidRPr="00950C67">
              <w:rPr>
                <w:sz w:val="19"/>
                <w:szCs w:val="19"/>
                <w:lang w:val="es-CL"/>
              </w:rPr>
              <w:t>, criterios y ejemplos esenciales</w:t>
            </w:r>
          </w:p>
        </w:tc>
        <w:tc>
          <w:tcPr>
            <w:tcW w:w="3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Debe ser claro, accesible, contextualizado y alineado con la capacidad de salida de la unidad</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Caso de análisis</w:t>
            </w:r>
          </w:p>
        </w:tc>
        <w:tc>
          <w:tcPr>
            <w:tcW w:w="3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Situar una tensión, problema o decisión metodológica</w:t>
            </w:r>
          </w:p>
        </w:tc>
        <w:tc>
          <w:tcPr>
            <w:tcW w:w="3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Debe exigir análisis y decisión, no solo recordar definiciones</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Ejemplo de resolución comentado</w:t>
            </w:r>
          </w:p>
        </w:tc>
        <w:tc>
          <w:tcPr>
            <w:tcW w:w="3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Modelar el razonamiento esperado</w:t>
            </w:r>
          </w:p>
        </w:tc>
        <w:tc>
          <w:tcPr>
            <w:tcW w:w="3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Debe mostrar criterios, justificación, condiciones y límites; no imponer una única respuesta mecánica</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w:t>
            </w:r>
          </w:p>
        </w:tc>
        <w:tc>
          <w:tcPr>
            <w:tcW w:w="3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Verificar comprensión aplicada entre lectura y caso</w:t>
            </w:r>
          </w:p>
        </w:tc>
        <w:tc>
          <w:tcPr>
            <w:tcW w:w="3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Debe relacionar contenido, caso, decisión y consecuencias; incluir retroalimentación prediseñada por alternativa</w:t>
            </w:r>
          </w:p>
        </w:tc>
      </w:tr>
    </w:tbl>
    <w:p w:rsidR="00EE7451" w:rsidRPr="00950C67" w:rsidRDefault="00EE7451" w:rsidP="00950C67">
      <w:pPr>
        <w:spacing w:after="240"/>
        <w:jc w:val="both"/>
        <w:rPr>
          <w:lang w:val="es-CL"/>
        </w:rPr>
      </w:pPr>
    </w:p>
    <w:p w:rsidR="00EE7451" w:rsidRPr="00950C67" w:rsidRDefault="00FF1247" w:rsidP="00950C67">
      <w:pPr>
        <w:spacing w:after="180" w:line="288" w:lineRule="auto"/>
        <w:jc w:val="both"/>
        <w:rPr>
          <w:lang w:val="es-CL"/>
        </w:rPr>
      </w:pPr>
      <w:r w:rsidRPr="00950C67">
        <w:rPr>
          <w:lang w:val="es-CL"/>
        </w:rPr>
        <w:t>Los elementos de propósito, aprendizaje esperado, criterios de evaluación, consigna y condiciones de finalización también son parte fija de la configuración de cada unidad, pero no constituyen apoyos adaptativos.</w:t>
      </w:r>
    </w:p>
    <w:p w:rsidR="00EE7451" w:rsidRPr="00950C67" w:rsidRDefault="00FF1247" w:rsidP="00950C67">
      <w:pPr>
        <w:pStyle w:val="Ttulo2"/>
        <w:jc w:val="both"/>
        <w:rPr>
          <w:lang w:val="es-CL"/>
        </w:rPr>
      </w:pPr>
      <w:bookmarkStart w:id="9" w:name="_Toc240028918"/>
      <w:r w:rsidRPr="00950C67">
        <w:rPr>
          <w:lang w:val="es-CL"/>
        </w:rPr>
        <w:t>5.2 Componentes adaptativos generados por I</w:t>
      </w:r>
      <w:r w:rsidRPr="00950C67">
        <w:rPr>
          <w:lang w:val="es-CL"/>
        </w:rPr>
        <w:t>A</w:t>
      </w:r>
      <w:bookmarkEnd w:id="9"/>
    </w:p>
    <w:p w:rsidR="00EE7451" w:rsidRPr="00950C67" w:rsidRDefault="00FF1247" w:rsidP="00950C67">
      <w:pPr>
        <w:spacing w:after="180" w:line="288" w:lineRule="auto"/>
        <w:jc w:val="both"/>
        <w:rPr>
          <w:lang w:val="es-CL"/>
        </w:rPr>
      </w:pPr>
      <w:r w:rsidRPr="00950C67">
        <w:rPr>
          <w:lang w:val="es-CL"/>
        </w:rPr>
        <w:t>Los apoyos adaptativos no corresponden a un catálogo cerrado de microcápsulas, casos adicionales, plantillas, desafíos o tareas prediseñadas. Se generan individualmente por el asistente IA y se revisan dentro de la interacción con la persona facilitadora</w:t>
      </w:r>
      <w:r w:rsidRPr="00950C67">
        <w:rPr>
          <w:lang w:val="es-CL"/>
        </w:rPr>
        <w:t>.</w:t>
      </w:r>
    </w:p>
    <w:p w:rsidR="00EE7451" w:rsidRPr="00950C67" w:rsidRDefault="00FF1247" w:rsidP="00950C67">
      <w:pPr>
        <w:spacing w:after="180" w:line="288" w:lineRule="auto"/>
        <w:jc w:val="both"/>
        <w:rPr>
          <w:lang w:val="es-CL"/>
        </w:rPr>
      </w:pPr>
      <w:r w:rsidRPr="00950C67">
        <w:rPr>
          <w:lang w:val="es-CL"/>
        </w:rPr>
        <w:t>Pueden adoptar las siguientes formas:</w:t>
      </w:r>
    </w:p>
    <w:p w:rsidR="00EE7451" w:rsidRPr="00950C67" w:rsidRDefault="00FF1247" w:rsidP="00950C67">
      <w:pPr>
        <w:pStyle w:val="Prrafodelista"/>
        <w:numPr>
          <w:ilvl w:val="0"/>
          <w:numId w:val="2"/>
        </w:numPr>
        <w:jc w:val="both"/>
        <w:rPr>
          <w:lang w:val="es-CL"/>
        </w:rPr>
      </w:pPr>
      <w:r w:rsidRPr="00950C67">
        <w:rPr>
          <w:lang w:val="es-CL"/>
        </w:rPr>
        <w:t>Preguntas de andamiaje.</w:t>
      </w:r>
    </w:p>
    <w:p w:rsidR="00EE7451" w:rsidRPr="00950C67" w:rsidRDefault="00FF1247" w:rsidP="00950C67">
      <w:pPr>
        <w:pStyle w:val="Prrafodelista"/>
        <w:numPr>
          <w:ilvl w:val="0"/>
          <w:numId w:val="2"/>
        </w:numPr>
        <w:jc w:val="both"/>
        <w:rPr>
          <w:lang w:val="es-CL"/>
        </w:rPr>
      </w:pPr>
      <w:r w:rsidRPr="00950C67">
        <w:rPr>
          <w:lang w:val="es-CL"/>
        </w:rPr>
        <w:t>Explicaciones situadas a partir de los conceptos de la unidad.</w:t>
      </w:r>
    </w:p>
    <w:p w:rsidR="00EE7451" w:rsidRPr="00950C67" w:rsidRDefault="00FF1247" w:rsidP="00950C67">
      <w:pPr>
        <w:pStyle w:val="Prrafodelista"/>
        <w:numPr>
          <w:ilvl w:val="0"/>
          <w:numId w:val="2"/>
        </w:numPr>
        <w:jc w:val="both"/>
        <w:rPr>
          <w:lang w:val="es-CL"/>
        </w:rPr>
      </w:pPr>
      <w:r w:rsidRPr="00950C67">
        <w:rPr>
          <w:lang w:val="es-CL"/>
        </w:rPr>
        <w:t>Ejemplos contextualizados según sector, especialidad, modalidad o situación de facilitación declarada.</w:t>
      </w:r>
    </w:p>
    <w:p w:rsidR="00EE7451" w:rsidRPr="00950C67" w:rsidRDefault="00FF1247" w:rsidP="00950C67">
      <w:pPr>
        <w:pStyle w:val="Prrafodelista"/>
        <w:numPr>
          <w:ilvl w:val="0"/>
          <w:numId w:val="2"/>
        </w:numPr>
        <w:jc w:val="both"/>
        <w:rPr>
          <w:lang w:val="es-CL"/>
        </w:rPr>
      </w:pPr>
      <w:r w:rsidRPr="00950C67">
        <w:rPr>
          <w:lang w:val="es-CL"/>
        </w:rPr>
        <w:t>Ejercicios guiados.</w:t>
      </w:r>
    </w:p>
    <w:p w:rsidR="00EE7451" w:rsidRPr="00950C67" w:rsidRDefault="00FF1247" w:rsidP="00950C67">
      <w:pPr>
        <w:pStyle w:val="Prrafodelista"/>
        <w:numPr>
          <w:ilvl w:val="0"/>
          <w:numId w:val="2"/>
        </w:numPr>
        <w:jc w:val="both"/>
        <w:rPr>
          <w:lang w:val="es-CL"/>
        </w:rPr>
      </w:pPr>
      <w:r w:rsidRPr="00950C67">
        <w:rPr>
          <w:lang w:val="es-CL"/>
        </w:rPr>
        <w:t>Esquem</w:t>
      </w:r>
      <w:r w:rsidRPr="00950C67">
        <w:rPr>
          <w:lang w:val="es-CL"/>
        </w:rPr>
        <w:t>as, pautas o plantillas generadas para una situación concreta.</w:t>
      </w:r>
    </w:p>
    <w:p w:rsidR="00EE7451" w:rsidRPr="00950C67" w:rsidRDefault="00FF1247" w:rsidP="00950C67">
      <w:pPr>
        <w:pStyle w:val="Prrafodelista"/>
        <w:numPr>
          <w:ilvl w:val="0"/>
          <w:numId w:val="2"/>
        </w:numPr>
        <w:jc w:val="both"/>
        <w:rPr>
          <w:lang w:val="es-CL"/>
        </w:rPr>
      </w:pPr>
      <w:r w:rsidRPr="00950C67">
        <w:rPr>
          <w:lang w:val="es-CL"/>
        </w:rPr>
        <w:t>Actividades de aplicación contextualizada.</w:t>
      </w:r>
    </w:p>
    <w:p w:rsidR="00EE7451" w:rsidRPr="00950C67" w:rsidRDefault="00FF1247" w:rsidP="00950C67">
      <w:pPr>
        <w:pStyle w:val="Prrafodelista"/>
        <w:numPr>
          <w:ilvl w:val="0"/>
          <w:numId w:val="2"/>
        </w:numPr>
        <w:jc w:val="both"/>
        <w:rPr>
          <w:lang w:val="es-CL"/>
        </w:rPr>
      </w:pPr>
      <w:r w:rsidRPr="00950C67">
        <w:rPr>
          <w:lang w:val="es-CL"/>
        </w:rPr>
        <w:t>Desafíos progresivos.</w:t>
      </w:r>
    </w:p>
    <w:p w:rsidR="00EE7451" w:rsidRPr="00950C67" w:rsidRDefault="00FF1247" w:rsidP="00950C67">
      <w:pPr>
        <w:pStyle w:val="Prrafodelista"/>
        <w:numPr>
          <w:ilvl w:val="0"/>
          <w:numId w:val="2"/>
        </w:numPr>
        <w:jc w:val="both"/>
        <w:rPr>
          <w:lang w:val="es-CL"/>
        </w:rPr>
      </w:pPr>
      <w:r w:rsidRPr="00950C67">
        <w:rPr>
          <w:lang w:val="es-CL"/>
        </w:rPr>
        <w:t>Comparación de alternativas metodológicas.</w:t>
      </w:r>
    </w:p>
    <w:p w:rsidR="00EE7451" w:rsidRPr="00950C67" w:rsidRDefault="00FF1247" w:rsidP="00950C67">
      <w:pPr>
        <w:pStyle w:val="Prrafodelista"/>
        <w:numPr>
          <w:ilvl w:val="0"/>
          <w:numId w:val="2"/>
        </w:numPr>
        <w:jc w:val="both"/>
        <w:rPr>
          <w:lang w:val="es-CL"/>
        </w:rPr>
      </w:pPr>
      <w:r w:rsidRPr="00950C67">
        <w:rPr>
          <w:lang w:val="es-CL"/>
        </w:rPr>
        <w:t>Revisión y retroalimentación de un análisis, decisión, propuesta o producto textual entregado en conversación.</w:t>
      </w:r>
    </w:p>
    <w:p w:rsidR="00EE7451" w:rsidRPr="00950C67" w:rsidRDefault="00FF1247" w:rsidP="00950C67">
      <w:pPr>
        <w:pStyle w:val="Prrafodelista"/>
        <w:numPr>
          <w:ilvl w:val="0"/>
          <w:numId w:val="2"/>
        </w:numPr>
        <w:jc w:val="both"/>
        <w:rPr>
          <w:lang w:val="es-CL"/>
        </w:rPr>
      </w:pPr>
      <w:r w:rsidRPr="00950C67">
        <w:rPr>
          <w:lang w:val="es-CL"/>
        </w:rPr>
        <w:t>Reformulación de metas, acciones, evidencias o plazos del PDP.</w:t>
      </w:r>
    </w:p>
    <w:p w:rsidR="00EE7451" w:rsidRPr="00950C67" w:rsidRDefault="00EE7451" w:rsidP="00950C67">
      <w:pPr>
        <w:spacing w:after="120"/>
        <w:jc w:val="both"/>
        <w:rPr>
          <w:lang w:val="es-CL"/>
        </w:rPr>
      </w:pPr>
    </w:p>
    <w:p w:rsidR="00EE7451" w:rsidRPr="00950C67" w:rsidRDefault="00FF1247" w:rsidP="00950C67">
      <w:pPr>
        <w:spacing w:after="180" w:line="288" w:lineRule="auto"/>
        <w:jc w:val="both"/>
        <w:rPr>
          <w:lang w:val="es-CL"/>
        </w:rPr>
      </w:pPr>
      <w:r w:rsidRPr="00950C67">
        <w:rPr>
          <w:lang w:val="es-CL"/>
        </w:rPr>
        <w:t>La evidencia de estas actividades se presenta directamente a través de la interac</w:t>
      </w:r>
      <w:r w:rsidRPr="00950C67">
        <w:rPr>
          <w:lang w:val="es-CL"/>
        </w:rPr>
        <w:t xml:space="preserve">ción con el asistente. La plataforma no debe exigir una Tarea Moodle independiente para cada actividad adaptativa. Moodle y/o </w:t>
      </w:r>
      <w:r w:rsidRPr="00950C67">
        <w:rPr>
          <w:lang w:val="es-CL"/>
        </w:rPr>
        <w:lastRenderedPageBreak/>
        <w:t>la capa de datos deben recibir un registro estructurado del resultado de la interacción, de la evidencia pertinente, de la retroal</w:t>
      </w:r>
      <w:r w:rsidRPr="00950C67">
        <w:rPr>
          <w:lang w:val="es-CL"/>
        </w:rPr>
        <w:t>imentación y de la decisión de actualización del PDP.</w:t>
      </w:r>
    </w:p>
    <w:p w:rsidR="00EE7451" w:rsidRPr="00950C67" w:rsidRDefault="00FF1247" w:rsidP="00950C67">
      <w:pPr>
        <w:pStyle w:val="Ttulo1"/>
        <w:jc w:val="both"/>
        <w:rPr>
          <w:lang w:val="es-CL"/>
        </w:rPr>
      </w:pPr>
      <w:bookmarkStart w:id="10" w:name="_Toc240028919"/>
      <w:r w:rsidRPr="00950C67">
        <w:rPr>
          <w:lang w:val="es-CL"/>
        </w:rPr>
        <w:t>6. Estructura instruccional común</w:t>
      </w:r>
      <w:bookmarkEnd w:id="10"/>
    </w:p>
    <w:p w:rsidR="00EE7451" w:rsidRPr="00950C67" w:rsidRDefault="00FF1247" w:rsidP="00950C67">
      <w:pPr>
        <w:spacing w:after="180" w:line="288" w:lineRule="auto"/>
        <w:jc w:val="both"/>
        <w:rPr>
          <w:lang w:val="es-CL"/>
        </w:rPr>
      </w:pPr>
      <w:r w:rsidRPr="00950C67">
        <w:rPr>
          <w:lang w:val="es-CL"/>
        </w:rPr>
        <w:t>Cada unidad debe mantener una estructura homogénea. Los recursos fijos se alojan y gestionan en Moodle; las actividades adaptativas se desarrollan conversacionalmente c</w:t>
      </w:r>
      <w:r w:rsidRPr="00950C67">
        <w:rPr>
          <w:lang w:val="es-CL"/>
        </w:rPr>
        <w:t>on el asistente IA y quedan registradas de manera estructurada.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900"/>
        <w:gridCol w:w="1500"/>
        <w:gridCol w:w="2100"/>
        <w:gridCol w:w="1900"/>
        <w:gridCol w:w="1900"/>
      </w:tblGrid>
      <w:tr w:rsidR="00EE7451" w:rsidRPr="00950C67">
        <w:tblPrEx>
          <w:tblCellMar>
            <w:top w:w="0" w:type="dxa"/>
            <w:bottom w:w="0" w:type="dxa"/>
          </w:tblCellMar>
        </w:tblPrEx>
        <w:trPr>
          <w:cantSplit/>
          <w:tblHeader/>
          <w:jc w:val="center"/>
        </w:trPr>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Componente</w:t>
            </w:r>
          </w:p>
        </w:tc>
        <w:tc>
          <w:tcPr>
            <w:tcW w:w="1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Naturaleza</w:t>
            </w:r>
          </w:p>
        </w:tc>
        <w:tc>
          <w:tcPr>
            <w:tcW w:w="2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Propósito instruccional</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Configuración o canal</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Registro mínimo</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Propósito, aprendizaje esperado y criterios</w:t>
            </w:r>
          </w:p>
        </w:tc>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Explicitar qué se espera analizar, seleccionar, justificar, diseñar o aplicar</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Página o primera sección del Libro Moodle</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Visualización del recurso</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Documento de lectura</w:t>
            </w:r>
          </w:p>
        </w:tc>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Entregar conceptos, criterios y ejemplos esenciales</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Libro Moodle o Página accesible</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Consulta y finalización</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Caso de análisis</w:t>
            </w:r>
          </w:p>
        </w:tc>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Situar una decisión metodológica en un contexto de formación para el trabajo</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Página, Libro, Lección o H5P</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Consulta, interacción o finalización</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Consigna del caso</w:t>
            </w:r>
          </w:p>
        </w:tc>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Explicitar producto esperado y criterios de análisis</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Página o descripción asociada al caso</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Visualización</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Ejemplo de resolución comentado</w:t>
            </w:r>
          </w:p>
        </w:tc>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Modelar razonamiento, criterios y condiciones de una decisión</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Página, Libro o H5P</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Consulta del ejemplo</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w:t>
            </w:r>
          </w:p>
        </w:tc>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Verificar comprensión aplicada entre lectura y caso</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Cuestionario Moodle</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Resultado, intentos y patrones de respuesta</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Interacción con tutor IA</w:t>
            </w:r>
          </w:p>
        </w:tc>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Adaptativo</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Resolver dudas conceptuales, orientar razonamiento y contextualizar explicaciones</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Interfaz de asistente IA integrada</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Modo, intención, recursos usados y resultado de interacción</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Actividad adaptativa de aplicación</w:t>
            </w:r>
          </w:p>
        </w:tc>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Adaptativo</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Aplicar el aprendizaje a una situación individual mediante una actividad propuesta por IA</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Interacción directa con asistente IA</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IA, meta PDP vinculada, evidencia conversacional, verificación y retroalimentación</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Integración con PDP y verificación IA</w:t>
            </w:r>
          </w:p>
        </w:tc>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Adaptativo y trazable</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Vincular evidencia, feedback y decisión de progreso con una meta priorizada</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Interfaz IA + dashboard, bloque o servicio integrado</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evidencia revisada, decisión IA, confirmación de persona, estado y fecha</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Cierre de unidad</w:t>
            </w:r>
          </w:p>
        </w:tc>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Fijo y adaptativo</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Consolidar aprendizaje, identificar siguiente paso y relacionar avance con PDP</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Página Moodle + síntesis del asistente IA</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Finalización, recomendación y estado de meta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11" w:name="_Toc240028920"/>
      <w:r w:rsidRPr="00950C67">
        <w:rPr>
          <w:lang w:val="es-CL"/>
        </w:rPr>
        <w:t>6.1 Regla de diseño del caso</w:t>
      </w:r>
      <w:bookmarkEnd w:id="11"/>
    </w:p>
    <w:p w:rsidR="00EE7451" w:rsidRPr="00950C67" w:rsidRDefault="00FF1247" w:rsidP="00950C67">
      <w:pPr>
        <w:spacing w:after="180" w:line="288" w:lineRule="auto"/>
        <w:jc w:val="both"/>
        <w:rPr>
          <w:lang w:val="es-CL"/>
        </w:rPr>
      </w:pPr>
      <w:r w:rsidRPr="00950C67">
        <w:rPr>
          <w:lang w:val="es-CL"/>
        </w:rPr>
        <w:t>Cada caso debe:</w:t>
      </w:r>
    </w:p>
    <w:p w:rsidR="00EE7451" w:rsidRPr="00950C67" w:rsidRDefault="00FF1247" w:rsidP="00950C67">
      <w:pPr>
        <w:pStyle w:val="Prrafodelista"/>
        <w:numPr>
          <w:ilvl w:val="0"/>
          <w:numId w:val="2"/>
        </w:numPr>
        <w:jc w:val="both"/>
        <w:rPr>
          <w:lang w:val="es-CL"/>
        </w:rPr>
      </w:pPr>
      <w:r w:rsidRPr="00950C67">
        <w:rPr>
          <w:lang w:val="es-CL"/>
        </w:rPr>
        <w:t>Presentar un contexto reconocible de capacitación laboral, formación técnica o formación en oficios.</w:t>
      </w:r>
    </w:p>
    <w:p w:rsidR="00EE7451" w:rsidRPr="00950C67" w:rsidRDefault="00FF1247" w:rsidP="00950C67">
      <w:pPr>
        <w:pStyle w:val="Prrafodelista"/>
        <w:numPr>
          <w:ilvl w:val="0"/>
          <w:numId w:val="2"/>
        </w:numPr>
        <w:jc w:val="both"/>
        <w:rPr>
          <w:lang w:val="es-CL"/>
        </w:rPr>
      </w:pPr>
      <w:r w:rsidRPr="00950C67">
        <w:rPr>
          <w:lang w:val="es-CL"/>
        </w:rPr>
        <w:t>Incluir una tensión o decisión metodológica real, no solo una pregunta de definición.</w:t>
      </w:r>
    </w:p>
    <w:p w:rsidR="00EE7451" w:rsidRPr="00950C67" w:rsidRDefault="00FF1247" w:rsidP="00950C67">
      <w:pPr>
        <w:pStyle w:val="Prrafodelista"/>
        <w:numPr>
          <w:ilvl w:val="0"/>
          <w:numId w:val="2"/>
        </w:numPr>
        <w:jc w:val="both"/>
        <w:rPr>
          <w:lang w:val="es-CL"/>
        </w:rPr>
      </w:pPr>
      <w:r w:rsidRPr="00950C67">
        <w:rPr>
          <w:lang w:val="es-CL"/>
        </w:rPr>
        <w:t>Entregar información suficiente para justificar una decisión, evitand</w:t>
      </w:r>
      <w:r w:rsidRPr="00950C67">
        <w:rPr>
          <w:lang w:val="es-CL"/>
        </w:rPr>
        <w:t>o datos irrelevantes.</w:t>
      </w:r>
    </w:p>
    <w:p w:rsidR="00EE7451" w:rsidRPr="00950C67" w:rsidRDefault="00FF1247" w:rsidP="00950C67">
      <w:pPr>
        <w:pStyle w:val="Prrafodelista"/>
        <w:numPr>
          <w:ilvl w:val="0"/>
          <w:numId w:val="2"/>
        </w:numPr>
        <w:jc w:val="both"/>
        <w:rPr>
          <w:lang w:val="es-CL"/>
        </w:rPr>
      </w:pPr>
      <w:r w:rsidRPr="00950C67">
        <w:rPr>
          <w:lang w:val="es-CL"/>
        </w:rPr>
        <w:t>Estar relacionado con el aprendizaje esperado y los criterios de la unidad.</w:t>
      </w:r>
    </w:p>
    <w:p w:rsidR="00EE7451" w:rsidRPr="00950C67" w:rsidRDefault="00FF1247" w:rsidP="00950C67">
      <w:pPr>
        <w:pStyle w:val="Prrafodelista"/>
        <w:numPr>
          <w:ilvl w:val="0"/>
          <w:numId w:val="2"/>
        </w:numPr>
        <w:jc w:val="both"/>
        <w:rPr>
          <w:lang w:val="es-CL"/>
        </w:rPr>
      </w:pPr>
      <w:r w:rsidRPr="00950C67">
        <w:rPr>
          <w:lang w:val="es-CL"/>
        </w:rPr>
        <w:t>Permitir identificar alternativas plausibles, errores frecuentes o condiciones de aplicación.</w:t>
      </w:r>
    </w:p>
    <w:p w:rsidR="00EE7451" w:rsidRPr="00950C67" w:rsidRDefault="00FF1247" w:rsidP="00950C67">
      <w:pPr>
        <w:pStyle w:val="Prrafodelista"/>
        <w:numPr>
          <w:ilvl w:val="0"/>
          <w:numId w:val="2"/>
        </w:numPr>
        <w:jc w:val="both"/>
        <w:rPr>
          <w:lang w:val="es-CL"/>
        </w:rPr>
      </w:pPr>
      <w:r w:rsidRPr="00950C67">
        <w:rPr>
          <w:lang w:val="es-CL"/>
        </w:rPr>
        <w:t>Usar lenguaje claro y evitar dependencia de un sector productivo</w:t>
      </w:r>
      <w:r w:rsidRPr="00950C67">
        <w:rPr>
          <w:lang w:val="es-CL"/>
        </w:rPr>
        <w:t xml:space="preserve"> específico, salvo cuando se diseñen variantes sectoriales.</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12" w:name="_Toc240028921"/>
      <w:r w:rsidRPr="00950C67">
        <w:rPr>
          <w:lang w:val="es-CL"/>
        </w:rPr>
        <w:t>6.2 Regla de diseño del ejemplo de resolución</w:t>
      </w:r>
      <w:bookmarkEnd w:id="12"/>
    </w:p>
    <w:p w:rsidR="00EE7451" w:rsidRPr="00950C67" w:rsidRDefault="00FF1247" w:rsidP="00950C67">
      <w:pPr>
        <w:spacing w:after="180" w:line="288" w:lineRule="auto"/>
        <w:jc w:val="both"/>
        <w:rPr>
          <w:lang w:val="es-CL"/>
        </w:rPr>
      </w:pPr>
      <w:r w:rsidRPr="00950C67">
        <w:rPr>
          <w:lang w:val="es-CL"/>
        </w:rPr>
        <w:t>El ejemplo de resolución debe mostrar el razonamiento que conecta información del caso, criterio pedagógico y decisión propuesta. Debe incluir:</w:t>
      </w:r>
    </w:p>
    <w:p w:rsidR="00EE7451" w:rsidRPr="00950C67" w:rsidRDefault="00FF1247" w:rsidP="00950C67">
      <w:pPr>
        <w:pStyle w:val="Prrafodelista"/>
        <w:numPr>
          <w:ilvl w:val="0"/>
          <w:numId w:val="2"/>
        </w:numPr>
        <w:jc w:val="both"/>
        <w:rPr>
          <w:lang w:val="es-CL"/>
        </w:rPr>
      </w:pPr>
      <w:r w:rsidRPr="00950C67">
        <w:rPr>
          <w:lang w:val="es-CL"/>
        </w:rPr>
        <w:t>Identificación del problema o decisión central.</w:t>
      </w:r>
    </w:p>
    <w:p w:rsidR="00EE7451" w:rsidRPr="00950C67" w:rsidRDefault="00FF1247" w:rsidP="00950C67">
      <w:pPr>
        <w:pStyle w:val="Prrafodelista"/>
        <w:numPr>
          <w:ilvl w:val="0"/>
          <w:numId w:val="2"/>
        </w:numPr>
        <w:jc w:val="both"/>
        <w:rPr>
          <w:lang w:val="es-CL"/>
        </w:rPr>
      </w:pPr>
      <w:r w:rsidRPr="00950C67">
        <w:rPr>
          <w:lang w:val="es-CL"/>
        </w:rPr>
        <w:t>Elementos relevantes del contexto.</w:t>
      </w:r>
    </w:p>
    <w:p w:rsidR="00EE7451" w:rsidRPr="00950C67" w:rsidRDefault="00FF1247" w:rsidP="00950C67">
      <w:pPr>
        <w:pStyle w:val="Prrafodelista"/>
        <w:numPr>
          <w:ilvl w:val="0"/>
          <w:numId w:val="2"/>
        </w:numPr>
        <w:jc w:val="both"/>
        <w:rPr>
          <w:lang w:val="es-CL"/>
        </w:rPr>
      </w:pPr>
      <w:r w:rsidRPr="00950C67">
        <w:rPr>
          <w:lang w:val="es-CL"/>
        </w:rPr>
        <w:t>Criterios utilizados para decidir.</w:t>
      </w:r>
    </w:p>
    <w:p w:rsidR="00EE7451" w:rsidRPr="00950C67" w:rsidRDefault="00FF1247" w:rsidP="00950C67">
      <w:pPr>
        <w:pStyle w:val="Prrafodelista"/>
        <w:numPr>
          <w:ilvl w:val="0"/>
          <w:numId w:val="2"/>
        </w:numPr>
        <w:jc w:val="both"/>
        <w:rPr>
          <w:lang w:val="es-CL"/>
        </w:rPr>
      </w:pPr>
      <w:r w:rsidRPr="00950C67">
        <w:rPr>
          <w:lang w:val="es-CL"/>
        </w:rPr>
        <w:lastRenderedPageBreak/>
        <w:t>Justificación de la alternativa propuesta.</w:t>
      </w:r>
    </w:p>
    <w:p w:rsidR="00EE7451" w:rsidRPr="00950C67" w:rsidRDefault="00FF1247" w:rsidP="00950C67">
      <w:pPr>
        <w:pStyle w:val="Prrafodelista"/>
        <w:numPr>
          <w:ilvl w:val="0"/>
          <w:numId w:val="2"/>
        </w:numPr>
        <w:jc w:val="both"/>
        <w:rPr>
          <w:lang w:val="es-CL"/>
        </w:rPr>
      </w:pPr>
      <w:r w:rsidRPr="00950C67">
        <w:rPr>
          <w:lang w:val="es-CL"/>
        </w:rPr>
        <w:t>Límites, condiciones o adaptaciones posibles.</w:t>
      </w:r>
    </w:p>
    <w:p w:rsidR="00EE7451" w:rsidRPr="00950C67" w:rsidRDefault="00FF1247" w:rsidP="00950C67">
      <w:pPr>
        <w:pStyle w:val="Prrafodelista"/>
        <w:numPr>
          <w:ilvl w:val="0"/>
          <w:numId w:val="2"/>
        </w:numPr>
        <w:jc w:val="both"/>
        <w:rPr>
          <w:lang w:val="es-CL"/>
        </w:rPr>
      </w:pPr>
      <w:r w:rsidRPr="00950C67">
        <w:rPr>
          <w:lang w:val="es-CL"/>
        </w:rPr>
        <w:t>Alternativas menos pertinentes y explicación de p</w:t>
      </w:r>
      <w:r w:rsidRPr="00950C67">
        <w:rPr>
          <w:lang w:val="es-CL"/>
        </w:rPr>
        <w:t>or qué lo son.</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13" w:name="_Toc240028922"/>
      <w:r w:rsidRPr="00950C67">
        <w:rPr>
          <w:lang w:val="es-CL"/>
        </w:rPr>
        <w:t>6.3 Regla de diseño del quiz</w:t>
      </w:r>
      <w:bookmarkEnd w:id="13"/>
    </w:p>
    <w:p w:rsidR="00EE7451" w:rsidRPr="00950C67" w:rsidRDefault="00FF1247" w:rsidP="00950C67">
      <w:pPr>
        <w:spacing w:after="180" w:line="288" w:lineRule="auto"/>
        <w:jc w:val="both"/>
        <w:rPr>
          <w:lang w:val="es-CL"/>
        </w:rPr>
      </w:pPr>
      <w:r w:rsidRPr="00950C67">
        <w:rPr>
          <w:lang w:val="es-CL"/>
        </w:rPr>
        <w:t>El quiz debe medir comprensión aplicada y no solo reconocimiento literal de la lectura. Cada pregunta debe relacionar, al menos, dos de los siguientes elementos:</w:t>
      </w:r>
    </w:p>
    <w:p w:rsidR="00EE7451" w:rsidRPr="00950C67" w:rsidRDefault="00FF1247" w:rsidP="00950C67">
      <w:pPr>
        <w:pStyle w:val="Prrafodelista"/>
        <w:numPr>
          <w:ilvl w:val="0"/>
          <w:numId w:val="2"/>
        </w:numPr>
        <w:jc w:val="both"/>
        <w:rPr>
          <w:lang w:val="es-CL"/>
        </w:rPr>
      </w:pPr>
      <w:r w:rsidRPr="00950C67">
        <w:rPr>
          <w:lang w:val="es-CL"/>
        </w:rPr>
        <w:t>Concepto o criterio de la lectura.</w:t>
      </w:r>
    </w:p>
    <w:p w:rsidR="00EE7451" w:rsidRPr="00950C67" w:rsidRDefault="00FF1247" w:rsidP="00950C67">
      <w:pPr>
        <w:pStyle w:val="Prrafodelista"/>
        <w:numPr>
          <w:ilvl w:val="0"/>
          <w:numId w:val="2"/>
        </w:numPr>
        <w:jc w:val="both"/>
        <w:rPr>
          <w:lang w:val="es-CL"/>
        </w:rPr>
      </w:pPr>
      <w:r w:rsidRPr="00950C67">
        <w:rPr>
          <w:lang w:val="es-CL"/>
        </w:rPr>
        <w:t>Información de</w:t>
      </w:r>
      <w:r w:rsidRPr="00950C67">
        <w:rPr>
          <w:lang w:val="es-CL"/>
        </w:rPr>
        <w:t>l caso.</w:t>
      </w:r>
    </w:p>
    <w:p w:rsidR="00EE7451" w:rsidRPr="00950C67" w:rsidRDefault="00FF1247" w:rsidP="00950C67">
      <w:pPr>
        <w:pStyle w:val="Prrafodelista"/>
        <w:numPr>
          <w:ilvl w:val="0"/>
          <w:numId w:val="2"/>
        </w:numPr>
        <w:jc w:val="both"/>
        <w:rPr>
          <w:lang w:val="es-CL"/>
        </w:rPr>
      </w:pPr>
      <w:r w:rsidRPr="00950C67">
        <w:rPr>
          <w:lang w:val="es-CL"/>
        </w:rPr>
        <w:t>Decisión de facilitación.</w:t>
      </w:r>
    </w:p>
    <w:p w:rsidR="00EE7451" w:rsidRPr="00950C67" w:rsidRDefault="00FF1247" w:rsidP="00950C67">
      <w:pPr>
        <w:pStyle w:val="Prrafodelista"/>
        <w:numPr>
          <w:ilvl w:val="0"/>
          <w:numId w:val="2"/>
        </w:numPr>
        <w:jc w:val="both"/>
        <w:rPr>
          <w:lang w:val="es-CL"/>
        </w:rPr>
      </w:pPr>
      <w:r w:rsidRPr="00950C67">
        <w:rPr>
          <w:lang w:val="es-CL"/>
        </w:rPr>
        <w:t>Evidencia esperada.</w:t>
      </w:r>
    </w:p>
    <w:p w:rsidR="00EE7451" w:rsidRPr="00950C67" w:rsidRDefault="00FF1247" w:rsidP="00950C67">
      <w:pPr>
        <w:pStyle w:val="Prrafodelista"/>
        <w:numPr>
          <w:ilvl w:val="0"/>
          <w:numId w:val="2"/>
        </w:numPr>
        <w:jc w:val="both"/>
        <w:rPr>
          <w:lang w:val="es-CL"/>
        </w:rPr>
      </w:pPr>
      <w:r w:rsidRPr="00950C67">
        <w:rPr>
          <w:lang w:val="es-CL"/>
        </w:rPr>
        <w:t>Condición de implementación.</w:t>
      </w:r>
    </w:p>
    <w:p w:rsidR="00EE7451" w:rsidRPr="00950C67" w:rsidRDefault="00FF1247" w:rsidP="00950C67">
      <w:pPr>
        <w:pStyle w:val="Prrafodelista"/>
        <w:numPr>
          <w:ilvl w:val="0"/>
          <w:numId w:val="2"/>
        </w:numPr>
        <w:jc w:val="both"/>
        <w:rPr>
          <w:lang w:val="es-CL"/>
        </w:rPr>
      </w:pPr>
      <w:r w:rsidRPr="00950C67">
        <w:rPr>
          <w:lang w:val="es-CL"/>
        </w:rPr>
        <w:t>Consecuencia pedagógica de una alternativa.</w:t>
      </w:r>
    </w:p>
    <w:p w:rsidR="00EE7451" w:rsidRPr="00950C67" w:rsidRDefault="00EE7451" w:rsidP="00950C67">
      <w:pPr>
        <w:spacing w:after="120"/>
        <w:jc w:val="both"/>
        <w:rPr>
          <w:lang w:val="es-CL"/>
        </w:rPr>
      </w:pPr>
    </w:p>
    <w:p w:rsidR="00EE7451" w:rsidRPr="00950C67" w:rsidRDefault="00FF1247" w:rsidP="00950C67">
      <w:pPr>
        <w:spacing w:after="180" w:line="288" w:lineRule="auto"/>
        <w:jc w:val="both"/>
        <w:rPr>
          <w:lang w:val="es-CL"/>
        </w:rPr>
      </w:pPr>
      <w:r w:rsidRPr="00950C67">
        <w:rPr>
          <w:lang w:val="es-CL"/>
        </w:rPr>
        <w:t>La retroalimentación por alternativa debe explicar el razonamiento y no limitarse a indicar si una respuesta es correcta o incor</w:t>
      </w:r>
      <w:r w:rsidRPr="00950C67">
        <w:rPr>
          <w:lang w:val="es-CL"/>
        </w:rPr>
        <w:t>recta.</w:t>
      </w:r>
    </w:p>
    <w:p w:rsidR="00EE7451" w:rsidRPr="00950C67" w:rsidRDefault="00FF1247" w:rsidP="00950C67">
      <w:pPr>
        <w:pStyle w:val="Ttulo1"/>
        <w:jc w:val="both"/>
        <w:rPr>
          <w:lang w:val="es-CL"/>
        </w:rPr>
      </w:pPr>
      <w:bookmarkStart w:id="14" w:name="_Toc240028923"/>
      <w:r w:rsidRPr="00950C67">
        <w:rPr>
          <w:lang w:val="es-CL"/>
        </w:rPr>
        <w:t>7. Diseño de la Unidad 1</w:t>
      </w:r>
      <w:bookmarkEnd w:id="14"/>
    </w:p>
    <w:p w:rsidR="00EE7451" w:rsidRPr="00950C67" w:rsidRDefault="00FF1247" w:rsidP="00950C67">
      <w:pPr>
        <w:pStyle w:val="Ttulo2"/>
        <w:jc w:val="both"/>
        <w:rPr>
          <w:lang w:val="es-CL"/>
        </w:rPr>
      </w:pPr>
      <w:bookmarkStart w:id="15" w:name="_Toc240028924"/>
      <w:r w:rsidRPr="00950C67">
        <w:rPr>
          <w:lang w:val="es-CL"/>
        </w:rPr>
        <w:t>7.1 Nombre de referencia</w:t>
      </w:r>
      <w:bookmarkEnd w:id="15"/>
    </w:p>
    <w:p w:rsidR="00EE7451" w:rsidRPr="00950C67" w:rsidRDefault="00FF1247" w:rsidP="00950C67">
      <w:pPr>
        <w:spacing w:after="180" w:line="288" w:lineRule="auto"/>
        <w:jc w:val="both"/>
        <w:rPr>
          <w:lang w:val="es-CL"/>
        </w:rPr>
      </w:pPr>
      <w:r w:rsidRPr="00950C67">
        <w:rPr>
          <w:lang w:val="es-CL"/>
        </w:rPr>
        <w:t>Formación con enfoque en competencias y diseño de actividades de aprendizaje</w:t>
      </w:r>
    </w:p>
    <w:p w:rsidR="00EE7451" w:rsidRPr="00950C67" w:rsidRDefault="00FF1247" w:rsidP="00950C67">
      <w:pPr>
        <w:pStyle w:val="Ttulo2"/>
        <w:jc w:val="both"/>
        <w:rPr>
          <w:lang w:val="es-CL"/>
        </w:rPr>
      </w:pPr>
      <w:bookmarkStart w:id="16" w:name="_Toc240028925"/>
      <w:r w:rsidRPr="00950C67">
        <w:rPr>
          <w:lang w:val="es-CL"/>
        </w:rPr>
        <w:t>7.2 Propósito</w:t>
      </w:r>
      <w:bookmarkEnd w:id="16"/>
    </w:p>
    <w:p w:rsidR="00EE7451" w:rsidRPr="00950C67" w:rsidRDefault="00FF1247" w:rsidP="00950C67">
      <w:pPr>
        <w:spacing w:after="180" w:line="288" w:lineRule="auto"/>
        <w:jc w:val="both"/>
        <w:rPr>
          <w:lang w:val="es-CL"/>
        </w:rPr>
      </w:pPr>
      <w:r w:rsidRPr="00950C67">
        <w:rPr>
          <w:lang w:val="es-CL"/>
        </w:rPr>
        <w:t>Instalar una comprensión aplicada del enfoque de competencias y su traducción en decisiones de diseño de act</w:t>
      </w:r>
      <w:r w:rsidRPr="00950C67">
        <w:rPr>
          <w:lang w:val="es-CL"/>
        </w:rPr>
        <w:t>ividades de aprendizaje orientadas al desempeño, la práctica contextualizada y la observación de evidencias relevantes.</w:t>
      </w:r>
    </w:p>
    <w:p w:rsidR="00EE7451" w:rsidRPr="00950C67" w:rsidRDefault="00FF1247" w:rsidP="00950C67">
      <w:pPr>
        <w:pStyle w:val="Ttulo2"/>
        <w:jc w:val="both"/>
        <w:rPr>
          <w:lang w:val="es-CL"/>
        </w:rPr>
      </w:pPr>
      <w:bookmarkStart w:id="17" w:name="_Toc240028926"/>
      <w:r w:rsidRPr="00950C67">
        <w:rPr>
          <w:lang w:val="es-CL"/>
        </w:rPr>
        <w:t>7.3 Aprendizaje esperado</w:t>
      </w:r>
      <w:bookmarkEnd w:id="17"/>
    </w:p>
    <w:p w:rsidR="00EE7451" w:rsidRPr="00950C67" w:rsidRDefault="00FF1247" w:rsidP="00950C67">
      <w:pPr>
        <w:spacing w:after="180" w:line="288" w:lineRule="auto"/>
        <w:jc w:val="both"/>
        <w:rPr>
          <w:lang w:val="es-CL"/>
        </w:rPr>
      </w:pPr>
      <w:r w:rsidRPr="00950C67">
        <w:rPr>
          <w:lang w:val="es-CL"/>
        </w:rPr>
        <w:t>Analizar los fundamentos de la formación con enfoque de competencias y justificar el diseño de una actividad de</w:t>
      </w:r>
      <w:r w:rsidRPr="00950C67">
        <w:rPr>
          <w:lang w:val="es-CL"/>
        </w:rPr>
        <w:t xml:space="preserve"> aprendizaje contextualizada, considerando el desempeño esperado, las características de las personas participantes y las evidencias que permitirán observar su avance.</w:t>
      </w:r>
    </w:p>
    <w:p w:rsidR="00EE7451" w:rsidRPr="00950C67" w:rsidRDefault="00FF1247" w:rsidP="00950C67">
      <w:pPr>
        <w:pStyle w:val="Ttulo2"/>
        <w:jc w:val="both"/>
        <w:rPr>
          <w:lang w:val="es-CL"/>
        </w:rPr>
      </w:pPr>
      <w:bookmarkStart w:id="18" w:name="_Toc240028927"/>
      <w:r w:rsidRPr="00950C67">
        <w:rPr>
          <w:lang w:val="es-CL"/>
        </w:rPr>
        <w:lastRenderedPageBreak/>
        <w:t>7.4 Criterios de evaluación</w:t>
      </w:r>
      <w:bookmarkEnd w:id="18"/>
    </w:p>
    <w:p w:rsidR="00EE7451" w:rsidRPr="00950C67" w:rsidRDefault="00FF1247" w:rsidP="00950C67">
      <w:pPr>
        <w:pStyle w:val="Prrafodelista"/>
        <w:numPr>
          <w:ilvl w:val="0"/>
          <w:numId w:val="2"/>
        </w:numPr>
        <w:jc w:val="both"/>
        <w:rPr>
          <w:lang w:val="es-CL"/>
        </w:rPr>
      </w:pPr>
      <w:r w:rsidRPr="00950C67">
        <w:rPr>
          <w:lang w:val="es-CL"/>
        </w:rPr>
        <w:t>Distingue entre contenidos de apoyo y desempeños observables esperados en una experiencia formativa.</w:t>
      </w:r>
    </w:p>
    <w:p w:rsidR="00EE7451" w:rsidRPr="00950C67" w:rsidRDefault="00FF1247" w:rsidP="00950C67">
      <w:pPr>
        <w:pStyle w:val="Prrafodelista"/>
        <w:numPr>
          <w:ilvl w:val="0"/>
          <w:numId w:val="2"/>
        </w:numPr>
        <w:jc w:val="both"/>
        <w:rPr>
          <w:lang w:val="es-CL"/>
        </w:rPr>
      </w:pPr>
      <w:r w:rsidRPr="00950C67">
        <w:rPr>
          <w:lang w:val="es-CL"/>
        </w:rPr>
        <w:t>Relaciona aprendizajes esperados con situaciones o tareas propias de un contexto de aplicación.</w:t>
      </w:r>
    </w:p>
    <w:p w:rsidR="00EE7451" w:rsidRPr="00950C67" w:rsidRDefault="00FF1247" w:rsidP="00950C67">
      <w:pPr>
        <w:pStyle w:val="Prrafodelista"/>
        <w:numPr>
          <w:ilvl w:val="0"/>
          <w:numId w:val="2"/>
        </w:numPr>
        <w:jc w:val="both"/>
        <w:rPr>
          <w:lang w:val="es-CL"/>
        </w:rPr>
      </w:pPr>
      <w:r w:rsidRPr="00950C67">
        <w:rPr>
          <w:lang w:val="es-CL"/>
        </w:rPr>
        <w:t>Diferencia aprendizaje esperado, criterio de desempeño, evi</w:t>
      </w:r>
      <w:r w:rsidRPr="00950C67">
        <w:rPr>
          <w:lang w:val="es-CL"/>
        </w:rPr>
        <w:t>dencia de logro e instrumento de evaluación.</w:t>
      </w:r>
    </w:p>
    <w:p w:rsidR="00EE7451" w:rsidRPr="00950C67" w:rsidRDefault="00FF1247" w:rsidP="00950C67">
      <w:pPr>
        <w:pStyle w:val="Prrafodelista"/>
        <w:numPr>
          <w:ilvl w:val="0"/>
          <w:numId w:val="2"/>
        </w:numPr>
        <w:jc w:val="both"/>
        <w:rPr>
          <w:lang w:val="es-CL"/>
        </w:rPr>
      </w:pPr>
      <w:r w:rsidRPr="00950C67">
        <w:rPr>
          <w:lang w:val="es-CL"/>
        </w:rPr>
        <w:t>Organiza una secuencia inicial de actividades coherente con el aprendizaje esperado.</w:t>
      </w:r>
    </w:p>
    <w:p w:rsidR="00EE7451" w:rsidRPr="00950C67" w:rsidRDefault="00FF1247" w:rsidP="00950C67">
      <w:pPr>
        <w:pStyle w:val="Prrafodelista"/>
        <w:numPr>
          <w:ilvl w:val="0"/>
          <w:numId w:val="2"/>
        </w:numPr>
        <w:jc w:val="both"/>
        <w:rPr>
          <w:lang w:val="es-CL"/>
        </w:rPr>
      </w:pPr>
      <w:r w:rsidRPr="00950C67">
        <w:rPr>
          <w:lang w:val="es-CL"/>
        </w:rPr>
        <w:t>Justifica una situación de práctica auténtica, simulada o contextualizada para favorecer la demostración de aprendizaje.</w:t>
      </w:r>
    </w:p>
    <w:p w:rsidR="00EE7451" w:rsidRPr="00950C67" w:rsidRDefault="00FF1247" w:rsidP="00950C67">
      <w:pPr>
        <w:pStyle w:val="Prrafodelista"/>
        <w:numPr>
          <w:ilvl w:val="0"/>
          <w:numId w:val="2"/>
        </w:numPr>
        <w:jc w:val="both"/>
        <w:rPr>
          <w:lang w:val="es-CL"/>
        </w:rPr>
      </w:pPr>
      <w:r w:rsidRPr="00950C67">
        <w:rPr>
          <w:lang w:val="es-CL"/>
        </w:rPr>
        <w:t>Comun</w:t>
      </w:r>
      <w:r w:rsidRPr="00950C67">
        <w:rPr>
          <w:lang w:val="es-CL"/>
        </w:rPr>
        <w:t>ica con claridad qué deben realizar las personas participantes y cómo se observará su avance.</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19" w:name="_Toc240028928"/>
      <w:r w:rsidRPr="00950C67">
        <w:rPr>
          <w:lang w:val="es-CL"/>
        </w:rPr>
        <w:t>7.5 Contenidos esenciales</w:t>
      </w:r>
      <w:bookmarkEnd w:id="19"/>
    </w:p>
    <w:p w:rsidR="00EE7451" w:rsidRPr="00950C67" w:rsidRDefault="00FF1247" w:rsidP="00950C67">
      <w:pPr>
        <w:pStyle w:val="Prrafodelista"/>
        <w:numPr>
          <w:ilvl w:val="0"/>
          <w:numId w:val="2"/>
        </w:numPr>
        <w:jc w:val="both"/>
        <w:rPr>
          <w:lang w:val="es-CL"/>
        </w:rPr>
      </w:pPr>
      <w:r w:rsidRPr="00950C67">
        <w:rPr>
          <w:lang w:val="es-CL"/>
        </w:rPr>
        <w:t>Sentido de la formación con enfoque de competencias.</w:t>
      </w:r>
    </w:p>
    <w:p w:rsidR="00EE7451" w:rsidRPr="00950C67" w:rsidRDefault="00FF1247" w:rsidP="00950C67">
      <w:pPr>
        <w:pStyle w:val="Prrafodelista"/>
        <w:numPr>
          <w:ilvl w:val="0"/>
          <w:numId w:val="2"/>
        </w:numPr>
        <w:jc w:val="both"/>
        <w:rPr>
          <w:lang w:val="es-CL"/>
        </w:rPr>
      </w:pPr>
      <w:r w:rsidRPr="00950C67">
        <w:rPr>
          <w:lang w:val="es-CL"/>
        </w:rPr>
        <w:t>Desempeño observable y condiciones de aplicación.</w:t>
      </w:r>
    </w:p>
    <w:p w:rsidR="00EE7451" w:rsidRPr="00950C67" w:rsidRDefault="00FF1247" w:rsidP="00950C67">
      <w:pPr>
        <w:pStyle w:val="Prrafodelista"/>
        <w:numPr>
          <w:ilvl w:val="0"/>
          <w:numId w:val="2"/>
        </w:numPr>
        <w:jc w:val="both"/>
        <w:rPr>
          <w:lang w:val="es-CL"/>
        </w:rPr>
      </w:pPr>
      <w:r w:rsidRPr="00950C67">
        <w:rPr>
          <w:lang w:val="es-CL"/>
        </w:rPr>
        <w:t>Conocimientos, habilidades técni</w:t>
      </w:r>
      <w:r w:rsidRPr="00950C67">
        <w:rPr>
          <w:lang w:val="es-CL"/>
        </w:rPr>
        <w:t>cas y aspectos socioemocionales pertinentes.</w:t>
      </w:r>
    </w:p>
    <w:p w:rsidR="00EE7451" w:rsidRPr="00950C67" w:rsidRDefault="00FF1247" w:rsidP="00950C67">
      <w:pPr>
        <w:pStyle w:val="Prrafodelista"/>
        <w:numPr>
          <w:ilvl w:val="0"/>
          <w:numId w:val="2"/>
        </w:numPr>
        <w:jc w:val="both"/>
        <w:rPr>
          <w:lang w:val="es-CL"/>
        </w:rPr>
      </w:pPr>
      <w:r w:rsidRPr="00950C67">
        <w:rPr>
          <w:lang w:val="es-CL"/>
        </w:rPr>
        <w:t>Aprendizaje esperado, criterio de desempeño, evidencia e instrumento: diferencias y relación.</w:t>
      </w:r>
    </w:p>
    <w:p w:rsidR="00EE7451" w:rsidRPr="00950C67" w:rsidRDefault="00FF1247" w:rsidP="00950C67">
      <w:pPr>
        <w:pStyle w:val="Prrafodelista"/>
        <w:numPr>
          <w:ilvl w:val="0"/>
          <w:numId w:val="2"/>
        </w:numPr>
        <w:jc w:val="both"/>
        <w:rPr>
          <w:lang w:val="es-CL"/>
        </w:rPr>
      </w:pPr>
      <w:r w:rsidRPr="00950C67">
        <w:rPr>
          <w:lang w:val="es-CL"/>
        </w:rPr>
        <w:t>Diseño de actividades secuenciadas.</w:t>
      </w:r>
    </w:p>
    <w:p w:rsidR="00EE7451" w:rsidRPr="00950C67" w:rsidRDefault="00FF1247" w:rsidP="00950C67">
      <w:pPr>
        <w:pStyle w:val="Prrafodelista"/>
        <w:numPr>
          <w:ilvl w:val="0"/>
          <w:numId w:val="2"/>
        </w:numPr>
        <w:jc w:val="both"/>
        <w:rPr>
          <w:lang w:val="es-CL"/>
        </w:rPr>
      </w:pPr>
      <w:r w:rsidRPr="00950C67">
        <w:rPr>
          <w:lang w:val="es-CL"/>
        </w:rPr>
        <w:t>Situaciones de práctica auténticas, simuladas y contextualizadas.</w:t>
      </w:r>
    </w:p>
    <w:p w:rsidR="00EE7451" w:rsidRPr="00950C67" w:rsidRDefault="00FF1247" w:rsidP="00950C67">
      <w:pPr>
        <w:pStyle w:val="Prrafodelista"/>
        <w:numPr>
          <w:ilvl w:val="0"/>
          <w:numId w:val="2"/>
        </w:numPr>
        <w:jc w:val="both"/>
        <w:rPr>
          <w:lang w:val="es-CL"/>
        </w:rPr>
      </w:pPr>
      <w:r w:rsidRPr="00950C67">
        <w:rPr>
          <w:lang w:val="es-CL"/>
        </w:rPr>
        <w:t>Comunicación de</w:t>
      </w:r>
      <w:r w:rsidRPr="00950C67">
        <w:rPr>
          <w:lang w:val="es-CL"/>
        </w:rPr>
        <w:t xml:space="preserve"> expectativas y criterios de observación.</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20" w:name="_Toc240028929"/>
      <w:r w:rsidRPr="00950C67">
        <w:rPr>
          <w:lang w:val="es-CL"/>
        </w:rPr>
        <w:t>7.6 Relación con autodiagnóstico</w:t>
      </w:r>
      <w:bookmarkEnd w:id="2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EE7451" w:rsidRPr="00950C67">
        <w:tblPrEx>
          <w:tblCellMar>
            <w:top w:w="0" w:type="dxa"/>
            <w:bottom w:w="0" w:type="dxa"/>
          </w:tblCellMar>
        </w:tblPrEx>
        <w:trPr>
          <w:cantSplit/>
          <w:tblHeader/>
          <w:jc w:val="center"/>
        </w:trPr>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w:t>
            </w:r>
          </w:p>
        </w:tc>
        <w:tc>
          <w:tcPr>
            <w:tcW w:w="7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Asociación</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Dimensión principal</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 Fundamentos y diseño de actividades con enfoque de competencias</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Subdimensiones</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D1.1 Fundamentos del enfoque y D1.2 Diseño de actividades</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Ítems declarativos</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D1.1 a D1.8</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Ítems situacionales</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S1 Fundamentos del enfoque de competencias y S2 Diseño de actividades</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esperada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Análisis de componentes y propuesta de actividad contextualizada, revisados por IA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21" w:name="_Toc240028930"/>
      <w:r w:rsidRPr="00950C67">
        <w:rPr>
          <w:lang w:val="es-CL"/>
        </w:rPr>
        <w:lastRenderedPageBreak/>
        <w:t>7.7 Recursos fijos en Moodle</w:t>
      </w:r>
      <w:bookmarkEnd w:id="21"/>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EE7451" w:rsidRPr="00950C67">
        <w:tblPrEx>
          <w:tblCellMar>
            <w:top w:w="0" w:type="dxa"/>
            <w:bottom w:w="0" w:type="dxa"/>
          </w:tblCellMar>
        </w:tblPrEx>
        <w:trPr>
          <w:cantSplit/>
          <w:tblHeader/>
          <w:jc w:val="center"/>
        </w:trPr>
        <w:tc>
          <w:tcPr>
            <w:tcW w:w="1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Recurso</w:t>
            </w:r>
          </w:p>
        </w:tc>
        <w:tc>
          <w:tcPr>
            <w:tcW w:w="7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Contenido o función</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Fundamentos del enfoque de competencias, desempeño observable, relación entre aprendizaje esperado, criterio, evidencia e instrumento, y diseño de práctica contextualizada</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Caso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Situación de formación en oficio o capacitación en la que existe desalineamiento entre aprendizaje esperado, actividad propuesta y evidencia disponible</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Ejemplo de resolución</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Análisis comentado que identifica desempeño, criterio, evidencia y actividad pertinente, incluyendo justificación y condiciones de aplicación</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que relacionen conceptos de la lectura, información del caso, selección de actividad y observación de evidencia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22" w:name="_Toc240028931"/>
      <w:r w:rsidRPr="00950C67">
        <w:rPr>
          <w:lang w:val="es-CL"/>
        </w:rPr>
        <w:t>7.8 Apoyos adaptativos propuestos y verificados por el asistente IA</w:t>
      </w:r>
      <w:bookmarkEnd w:id="22"/>
    </w:p>
    <w:p w:rsidR="00EE7451" w:rsidRPr="00950C67" w:rsidRDefault="00FF1247" w:rsidP="00950C67">
      <w:pPr>
        <w:spacing w:after="180" w:line="288" w:lineRule="auto"/>
        <w:jc w:val="both"/>
        <w:rPr>
          <w:lang w:val="es-CL"/>
        </w:rPr>
      </w:pPr>
      <w:r w:rsidRPr="00950C67">
        <w:rPr>
          <w:lang w:val="es-CL"/>
        </w:rPr>
        <w:t xml:space="preserve">Los recursos fijos de esta unidad —lectura, caso, ejemplo de resolución y quiz— se encuentran prediseñados y disponibles en Moodle para todas las personas facilitadoras. Los apoyos adaptativos se generan durante la experiencia: el asistente IA los propone </w:t>
      </w:r>
      <w:r w:rsidRPr="00950C67">
        <w:rPr>
          <w:lang w:val="es-CL"/>
        </w:rPr>
        <w:t>a partir de la matriz individual, las prioridades y metas del PDP, el contexto autorizado y la evidencia de avance disponible. Después de la ejecución de cada actividad adaptativa, el asistente IA revisa la evidencia presentada, entrega retroalimentación y</w:t>
      </w:r>
      <w:r w:rsidRPr="00950C67">
        <w:rPr>
          <w:lang w:val="es-CL"/>
        </w:rPr>
        <w:t xml:space="preserve"> determina, junto con la persona facilitadora, si corresponde continuar, profundizar, reformular o actualizar la meta del PDP.</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1700"/>
        <w:gridCol w:w="2200"/>
        <w:gridCol w:w="1900"/>
        <w:gridCol w:w="2000"/>
      </w:tblGrid>
      <w:tr w:rsidR="00EE7451" w:rsidRPr="00950C67">
        <w:tblPrEx>
          <w:tblCellMar>
            <w:top w:w="0" w:type="dxa"/>
            <w:bottom w:w="0" w:type="dxa"/>
          </w:tblCellMar>
        </w:tblPrEx>
        <w:trPr>
          <w:cantSplit/>
          <w:tblHeader/>
          <w:jc w:val="center"/>
        </w:trPr>
        <w:tc>
          <w:tcPr>
            <w:tcW w:w="1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Nivel de orientación D1</w:t>
            </w:r>
          </w:p>
        </w:tc>
        <w:tc>
          <w:tcPr>
            <w:tcW w:w="1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 fijo en Moodle</w:t>
            </w:r>
          </w:p>
        </w:tc>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Apoyo adaptativo propuesto por IA</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de avance en conversación</w:t>
            </w:r>
          </w:p>
        </w:tc>
        <w:tc>
          <w:tcPr>
            <w:tcW w:w="2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Verificaci</w:t>
            </w:r>
            <w:r w:rsidRPr="00950C67">
              <w:rPr>
                <w:b/>
                <w:bCs/>
                <w:color w:val="FFFFFF"/>
                <w:sz w:val="19"/>
                <w:szCs w:val="19"/>
                <w:lang w:val="es-CL"/>
              </w:rPr>
              <w:t>ón posterior de IA</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Prioridad alta</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1</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Explicación situada, preguntas de andamiaje, ejemplo contextualizado y actividad guiada sobre desempeño, criterio y evidencia</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Análisis breve de una situación de capacitación con identificación de componentes</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Revisa coherencia, identifica avances y brechas persistentes, retroalimenta y propone continuidad o ajuste de meta</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 desarrollo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1</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de profundización, contraste de alternativas y actividad de diseño contextualizada</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justificada de una actividad vinculada con un desempeño observable</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relación entre desempeño, actividad, evidencia y condiciones; recomienda profundizar o actualizar meta</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Funcional</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1</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de transferencia o análisis comparado generado según contexto y meta PDP</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argumentada sobre diseño y secuencia de actividad</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Analiza nivel de integración e identifica oportunidades de profundización o transferencia</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Consolidado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1</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avanzado de integración entre actividad, evidencia y evaluación inicial</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breve vinculable al proyecto integrador</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consistencia y propone proyección hacia otras metas o al proy</w:t>
            </w:r>
            <w:r w:rsidRPr="00950C67">
              <w:rPr>
                <w:sz w:val="19"/>
                <w:szCs w:val="19"/>
                <w:lang w:val="es-CL"/>
              </w:rPr>
              <w:t>ecto integrador</w:t>
            </w:r>
          </w:p>
        </w:tc>
      </w:tr>
    </w:tbl>
    <w:p w:rsidR="00EE7451" w:rsidRPr="00950C67" w:rsidRDefault="00EE7451" w:rsidP="00950C67">
      <w:pPr>
        <w:spacing w:after="240"/>
        <w:jc w:val="both"/>
        <w:rPr>
          <w:lang w:val="es-CL"/>
        </w:rPr>
      </w:pPr>
    </w:p>
    <w:p w:rsidR="00EE7451" w:rsidRPr="00950C67" w:rsidRDefault="00FF1247" w:rsidP="00950C67">
      <w:pPr>
        <w:pStyle w:val="Ttulo1"/>
        <w:jc w:val="both"/>
        <w:rPr>
          <w:lang w:val="es-CL"/>
        </w:rPr>
      </w:pPr>
      <w:bookmarkStart w:id="23" w:name="_Toc240028932"/>
      <w:r w:rsidRPr="00950C67">
        <w:rPr>
          <w:lang w:val="es-CL"/>
        </w:rPr>
        <w:t>8. Diseño de la Unidad 2</w:t>
      </w:r>
      <w:bookmarkEnd w:id="23"/>
    </w:p>
    <w:p w:rsidR="00EE7451" w:rsidRPr="00950C67" w:rsidRDefault="00FF1247" w:rsidP="00950C67">
      <w:pPr>
        <w:pStyle w:val="Ttulo2"/>
        <w:jc w:val="both"/>
        <w:rPr>
          <w:lang w:val="es-CL"/>
        </w:rPr>
      </w:pPr>
      <w:bookmarkStart w:id="24" w:name="_Toc240028933"/>
      <w:r w:rsidRPr="00950C67">
        <w:rPr>
          <w:lang w:val="es-CL"/>
        </w:rPr>
        <w:t>8.1 Nombre de referencia</w:t>
      </w:r>
      <w:bookmarkEnd w:id="24"/>
    </w:p>
    <w:p w:rsidR="00EE7451" w:rsidRPr="00950C67" w:rsidRDefault="00FF1247" w:rsidP="00950C67">
      <w:pPr>
        <w:spacing w:after="180" w:line="288" w:lineRule="auto"/>
        <w:jc w:val="both"/>
        <w:rPr>
          <w:lang w:val="es-CL"/>
        </w:rPr>
      </w:pPr>
      <w:r w:rsidRPr="00950C67">
        <w:rPr>
          <w:lang w:val="es-CL"/>
        </w:rPr>
        <w:t>Estrategias didácticas para el aprendizaje en la formación laboral, técnica y profesional</w:t>
      </w:r>
    </w:p>
    <w:p w:rsidR="00EE7451" w:rsidRPr="00950C67" w:rsidRDefault="00FF1247" w:rsidP="00950C67">
      <w:pPr>
        <w:pStyle w:val="Ttulo2"/>
        <w:jc w:val="both"/>
        <w:rPr>
          <w:lang w:val="es-CL"/>
        </w:rPr>
      </w:pPr>
      <w:bookmarkStart w:id="25" w:name="_Toc240028934"/>
      <w:r w:rsidRPr="00950C67">
        <w:rPr>
          <w:lang w:val="es-CL"/>
        </w:rPr>
        <w:t>8.2 Propósito</w:t>
      </w:r>
      <w:bookmarkEnd w:id="25"/>
    </w:p>
    <w:p w:rsidR="00EE7451" w:rsidRPr="00950C67" w:rsidRDefault="00FF1247" w:rsidP="00950C67">
      <w:pPr>
        <w:spacing w:after="180" w:line="288" w:lineRule="auto"/>
        <w:jc w:val="both"/>
        <w:rPr>
          <w:lang w:val="es-CL"/>
        </w:rPr>
      </w:pPr>
      <w:r w:rsidRPr="00950C67">
        <w:rPr>
          <w:lang w:val="es-CL"/>
        </w:rPr>
        <w:t>Fortalecer la capacidad de seleccionar, combinar y ajustar estrategias didácticas activas y contextualizadas de acuerdo con el aprendizaje esperado, las características de las personas participantes y las condiciones de implementación.</w:t>
      </w:r>
    </w:p>
    <w:p w:rsidR="00EE7451" w:rsidRPr="00950C67" w:rsidRDefault="00FF1247" w:rsidP="00950C67">
      <w:pPr>
        <w:pStyle w:val="Ttulo2"/>
        <w:jc w:val="both"/>
        <w:rPr>
          <w:lang w:val="es-CL"/>
        </w:rPr>
      </w:pPr>
      <w:bookmarkStart w:id="26" w:name="_Toc240028935"/>
      <w:r w:rsidRPr="00950C67">
        <w:rPr>
          <w:lang w:val="es-CL"/>
        </w:rPr>
        <w:t>8.3 Aprendizaje espe</w:t>
      </w:r>
      <w:r w:rsidRPr="00950C67">
        <w:rPr>
          <w:lang w:val="es-CL"/>
        </w:rPr>
        <w:t>rado</w:t>
      </w:r>
      <w:bookmarkEnd w:id="26"/>
    </w:p>
    <w:p w:rsidR="00EE7451" w:rsidRPr="00950C67" w:rsidRDefault="00FF1247" w:rsidP="00950C67">
      <w:pPr>
        <w:spacing w:after="180" w:line="288" w:lineRule="auto"/>
        <w:jc w:val="both"/>
        <w:rPr>
          <w:lang w:val="es-CL"/>
        </w:rPr>
      </w:pPr>
      <w:r w:rsidRPr="00950C67">
        <w:rPr>
          <w:lang w:val="es-CL"/>
        </w:rPr>
        <w:t>Seleccionar y justificar estrategias didácticas pertinentes para experiencias de formación laboral, técnica y profesional, considerando el aprendizaje esperado, las características de las personas participantes, las condiciones de implementación y las</w:t>
      </w:r>
      <w:r w:rsidRPr="00950C67">
        <w:rPr>
          <w:lang w:val="es-CL"/>
        </w:rPr>
        <w:t xml:space="preserve"> evidencias de logro requeridas.</w:t>
      </w:r>
    </w:p>
    <w:p w:rsidR="00EE7451" w:rsidRPr="00950C67" w:rsidRDefault="00FF1247" w:rsidP="00950C67">
      <w:pPr>
        <w:pStyle w:val="Ttulo2"/>
        <w:jc w:val="both"/>
        <w:rPr>
          <w:lang w:val="es-CL"/>
        </w:rPr>
      </w:pPr>
      <w:bookmarkStart w:id="27" w:name="_Toc240028936"/>
      <w:r w:rsidRPr="00950C67">
        <w:rPr>
          <w:lang w:val="es-CL"/>
        </w:rPr>
        <w:t>8.4 Criterios de evaluación</w:t>
      </w:r>
      <w:bookmarkEnd w:id="27"/>
    </w:p>
    <w:p w:rsidR="00EE7451" w:rsidRPr="00950C67" w:rsidRDefault="00FF1247" w:rsidP="00950C67">
      <w:pPr>
        <w:pStyle w:val="Prrafodelista"/>
        <w:numPr>
          <w:ilvl w:val="0"/>
          <w:numId w:val="2"/>
        </w:numPr>
        <w:jc w:val="both"/>
        <w:rPr>
          <w:lang w:val="es-CL"/>
        </w:rPr>
      </w:pPr>
      <w:r w:rsidRPr="00950C67">
        <w:rPr>
          <w:lang w:val="es-CL"/>
        </w:rPr>
        <w:t>Reconoce características, beneficios y condiciones de aplicación de estrategias didácticas activas.</w:t>
      </w:r>
    </w:p>
    <w:p w:rsidR="00EE7451" w:rsidRPr="00950C67" w:rsidRDefault="00FF1247" w:rsidP="00950C67">
      <w:pPr>
        <w:pStyle w:val="Prrafodelista"/>
        <w:numPr>
          <w:ilvl w:val="0"/>
          <w:numId w:val="2"/>
        </w:numPr>
        <w:jc w:val="both"/>
        <w:rPr>
          <w:lang w:val="es-CL"/>
        </w:rPr>
      </w:pPr>
      <w:r w:rsidRPr="00950C67">
        <w:rPr>
          <w:lang w:val="es-CL"/>
        </w:rPr>
        <w:t>Selecciona estrategias coherentes con el aprendizaje esperado y la evidencia que se requiere observar.</w:t>
      </w:r>
    </w:p>
    <w:p w:rsidR="00EE7451" w:rsidRPr="00950C67" w:rsidRDefault="00FF1247" w:rsidP="00950C67">
      <w:pPr>
        <w:pStyle w:val="Prrafodelista"/>
        <w:numPr>
          <w:ilvl w:val="0"/>
          <w:numId w:val="2"/>
        </w:numPr>
        <w:jc w:val="both"/>
        <w:rPr>
          <w:lang w:val="es-CL"/>
        </w:rPr>
      </w:pPr>
      <w:r w:rsidRPr="00950C67">
        <w:rPr>
          <w:lang w:val="es-CL"/>
        </w:rPr>
        <w:t>Considera experiencia previa, características, necesidades y ritmos de las personas participantes.</w:t>
      </w:r>
    </w:p>
    <w:p w:rsidR="00EE7451" w:rsidRPr="00950C67" w:rsidRDefault="00FF1247" w:rsidP="00950C67">
      <w:pPr>
        <w:pStyle w:val="Prrafodelista"/>
        <w:numPr>
          <w:ilvl w:val="0"/>
          <w:numId w:val="2"/>
        </w:numPr>
        <w:jc w:val="both"/>
        <w:rPr>
          <w:lang w:val="es-CL"/>
        </w:rPr>
      </w:pPr>
      <w:r w:rsidRPr="00950C67">
        <w:rPr>
          <w:lang w:val="es-CL"/>
        </w:rPr>
        <w:t>Ajusta estrategias de facilitación según modalidad, ti</w:t>
      </w:r>
      <w:r w:rsidRPr="00950C67">
        <w:rPr>
          <w:lang w:val="es-CL"/>
        </w:rPr>
        <w:t>empo, recursos y condiciones reales de ejecución.</w:t>
      </w:r>
    </w:p>
    <w:p w:rsidR="00EE7451" w:rsidRPr="00950C67" w:rsidRDefault="00FF1247" w:rsidP="00950C67">
      <w:pPr>
        <w:pStyle w:val="Prrafodelista"/>
        <w:numPr>
          <w:ilvl w:val="0"/>
          <w:numId w:val="2"/>
        </w:numPr>
        <w:jc w:val="both"/>
        <w:rPr>
          <w:lang w:val="es-CL"/>
        </w:rPr>
      </w:pPr>
      <w:r w:rsidRPr="00950C67">
        <w:rPr>
          <w:lang w:val="es-CL"/>
        </w:rPr>
        <w:lastRenderedPageBreak/>
        <w:t>Justifica la combinación de estrategias cuando esta mejora la participación, la práctica o la toma de decisiones.</w:t>
      </w:r>
    </w:p>
    <w:p w:rsidR="00EE7451" w:rsidRPr="00950C67" w:rsidRDefault="00FF1247" w:rsidP="00950C67">
      <w:pPr>
        <w:pStyle w:val="Prrafodelista"/>
        <w:numPr>
          <w:ilvl w:val="0"/>
          <w:numId w:val="2"/>
        </w:numPr>
        <w:jc w:val="both"/>
        <w:rPr>
          <w:lang w:val="es-CL"/>
        </w:rPr>
      </w:pPr>
      <w:r w:rsidRPr="00950C67">
        <w:rPr>
          <w:lang w:val="es-CL"/>
        </w:rPr>
        <w:t xml:space="preserve">Anticipa recursos, materiales, herramientas, equipamiento o infraestructura necesarios para </w:t>
      </w:r>
      <w:r w:rsidRPr="00950C67">
        <w:rPr>
          <w:lang w:val="es-CL"/>
        </w:rPr>
        <w:t>desarrollar las actividades previstas.</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28" w:name="_Toc240028937"/>
      <w:r w:rsidRPr="00950C67">
        <w:rPr>
          <w:lang w:val="es-CL"/>
        </w:rPr>
        <w:t>8.5 Contenidos esenciales</w:t>
      </w:r>
      <w:bookmarkEnd w:id="28"/>
    </w:p>
    <w:p w:rsidR="00EE7451" w:rsidRPr="00950C67" w:rsidRDefault="00FF1247" w:rsidP="00950C67">
      <w:pPr>
        <w:pStyle w:val="Prrafodelista"/>
        <w:numPr>
          <w:ilvl w:val="0"/>
          <w:numId w:val="2"/>
        </w:numPr>
        <w:jc w:val="both"/>
        <w:rPr>
          <w:lang w:val="es-CL"/>
        </w:rPr>
      </w:pPr>
      <w:r w:rsidRPr="00950C67">
        <w:rPr>
          <w:lang w:val="es-CL"/>
        </w:rPr>
        <w:t>Aprendizaje activo y mediación en personas adultas.</w:t>
      </w:r>
    </w:p>
    <w:p w:rsidR="00EE7451" w:rsidRPr="00950C67" w:rsidRDefault="00FF1247" w:rsidP="00950C67">
      <w:pPr>
        <w:pStyle w:val="Prrafodelista"/>
        <w:numPr>
          <w:ilvl w:val="0"/>
          <w:numId w:val="2"/>
        </w:numPr>
        <w:jc w:val="both"/>
        <w:rPr>
          <w:lang w:val="es-CL"/>
        </w:rPr>
      </w:pPr>
      <w:r w:rsidRPr="00950C67">
        <w:rPr>
          <w:lang w:val="es-CL"/>
        </w:rPr>
        <w:t>Estrategias didácticas: estudio de caso, aprendizaje basado en problemas, aprendizaje basado en proyectos, simulación, demostración guiada</w:t>
      </w:r>
      <w:r w:rsidRPr="00950C67">
        <w:rPr>
          <w:lang w:val="es-CL"/>
        </w:rPr>
        <w:t>, enseñanza invertida y práctica deliberada.</w:t>
      </w:r>
    </w:p>
    <w:p w:rsidR="00EE7451" w:rsidRPr="00950C67" w:rsidRDefault="00FF1247" w:rsidP="00950C67">
      <w:pPr>
        <w:pStyle w:val="Prrafodelista"/>
        <w:numPr>
          <w:ilvl w:val="0"/>
          <w:numId w:val="2"/>
        </w:numPr>
        <w:jc w:val="both"/>
        <w:rPr>
          <w:lang w:val="es-CL"/>
        </w:rPr>
      </w:pPr>
      <w:r w:rsidRPr="00950C67">
        <w:rPr>
          <w:lang w:val="es-CL"/>
        </w:rPr>
        <w:t>Criterios para seleccionar estrategias didácticas.</w:t>
      </w:r>
    </w:p>
    <w:p w:rsidR="00EE7451" w:rsidRPr="00950C67" w:rsidRDefault="00FF1247" w:rsidP="00950C67">
      <w:pPr>
        <w:pStyle w:val="Prrafodelista"/>
        <w:numPr>
          <w:ilvl w:val="0"/>
          <w:numId w:val="2"/>
        </w:numPr>
        <w:jc w:val="both"/>
        <w:rPr>
          <w:lang w:val="es-CL"/>
        </w:rPr>
      </w:pPr>
      <w:r w:rsidRPr="00950C67">
        <w:rPr>
          <w:lang w:val="es-CL"/>
        </w:rPr>
        <w:t>Relación entre estrategia, aprendizaje esperado, evidencia y contexto.</w:t>
      </w:r>
    </w:p>
    <w:p w:rsidR="00EE7451" w:rsidRPr="00950C67" w:rsidRDefault="00FF1247" w:rsidP="00950C67">
      <w:pPr>
        <w:pStyle w:val="Prrafodelista"/>
        <w:numPr>
          <w:ilvl w:val="0"/>
          <w:numId w:val="2"/>
        </w:numPr>
        <w:jc w:val="both"/>
        <w:rPr>
          <w:lang w:val="es-CL"/>
        </w:rPr>
      </w:pPr>
      <w:r w:rsidRPr="00950C67">
        <w:rPr>
          <w:lang w:val="es-CL"/>
        </w:rPr>
        <w:t>Adaptación por modalidad presencial, virtual e híbrida.</w:t>
      </w:r>
    </w:p>
    <w:p w:rsidR="00EE7451" w:rsidRPr="00950C67" w:rsidRDefault="00FF1247" w:rsidP="00950C67">
      <w:pPr>
        <w:pStyle w:val="Prrafodelista"/>
        <w:numPr>
          <w:ilvl w:val="0"/>
          <w:numId w:val="2"/>
        </w:numPr>
        <w:jc w:val="both"/>
        <w:rPr>
          <w:lang w:val="es-CL"/>
        </w:rPr>
      </w:pPr>
      <w:r w:rsidRPr="00950C67">
        <w:rPr>
          <w:lang w:val="es-CL"/>
        </w:rPr>
        <w:t>Gestión de recursos y condiciones</w:t>
      </w:r>
      <w:r w:rsidRPr="00950C67">
        <w:rPr>
          <w:lang w:val="es-CL"/>
        </w:rPr>
        <w:t xml:space="preserve"> de implementación.</w:t>
      </w:r>
    </w:p>
    <w:p w:rsidR="00EE7451" w:rsidRPr="00950C67" w:rsidRDefault="00FF1247" w:rsidP="00950C67">
      <w:pPr>
        <w:pStyle w:val="Prrafodelista"/>
        <w:numPr>
          <w:ilvl w:val="0"/>
          <w:numId w:val="2"/>
        </w:numPr>
        <w:jc w:val="both"/>
        <w:rPr>
          <w:lang w:val="es-CL"/>
        </w:rPr>
      </w:pPr>
      <w:r w:rsidRPr="00950C67">
        <w:rPr>
          <w:lang w:val="es-CL"/>
        </w:rPr>
        <w:t>Combinación y secuenciación de estrategias.</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29" w:name="_Toc240028938"/>
      <w:r w:rsidRPr="00950C67">
        <w:rPr>
          <w:lang w:val="es-CL"/>
        </w:rPr>
        <w:t>8.6 Relación con autodiagnóstico</w:t>
      </w:r>
      <w:bookmarkEnd w:id="2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EE7451" w:rsidRPr="00950C67">
        <w:tblPrEx>
          <w:tblCellMar>
            <w:top w:w="0" w:type="dxa"/>
            <w:bottom w:w="0" w:type="dxa"/>
          </w:tblCellMar>
        </w:tblPrEx>
        <w:trPr>
          <w:cantSplit/>
          <w:tblHeader/>
          <w:jc w:val="center"/>
        </w:trPr>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w:t>
            </w:r>
          </w:p>
        </w:tc>
        <w:tc>
          <w:tcPr>
            <w:tcW w:w="7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Asociación</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Dimensión principal</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D2. Estrategias didácticas para el aprendizaje activo</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Ítems declarativos</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D2.1 a D2.6</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 situacional</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S3 Estrategias didácticas</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esperada</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metodológica argumentada y verificada por IA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30" w:name="_Toc240028939"/>
      <w:r w:rsidRPr="00950C67">
        <w:rPr>
          <w:lang w:val="es-CL"/>
        </w:rPr>
        <w:t>8.7 Recursos fijos en Moodle</w:t>
      </w:r>
      <w:bookmarkEnd w:id="3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EE7451" w:rsidRPr="00950C67">
        <w:tblPrEx>
          <w:tblCellMar>
            <w:top w:w="0" w:type="dxa"/>
            <w:bottom w:w="0" w:type="dxa"/>
          </w:tblCellMar>
        </w:tblPrEx>
        <w:trPr>
          <w:cantSplit/>
          <w:tblHeader/>
          <w:jc w:val="center"/>
        </w:trPr>
        <w:tc>
          <w:tcPr>
            <w:tcW w:w="1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Recurso</w:t>
            </w:r>
          </w:p>
        </w:tc>
        <w:tc>
          <w:tcPr>
            <w:tcW w:w="7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Contenido o función</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Estrategias didácticas activas, criterios de selección, ventajas, límites y condiciones de aplicación</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Caso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Situación con aprendizaje esperado, grupo diverso, modalidad definida y restricciones de recursos o tiempo</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Ejemplo de resolución</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Comparación comentada entre alternativas metodológicas viables, con justificación contextual</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sobre selección, adaptación, combinación y condiciones de uso de estrategias didácticas</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31" w:name="_Toc240028940"/>
      <w:r w:rsidRPr="00950C67">
        <w:rPr>
          <w:lang w:val="es-CL"/>
        </w:rPr>
        <w:t>8.8 Apoyos adaptativos propuestos y verificados por el asistente IA</w:t>
      </w:r>
      <w:bookmarkEnd w:id="31"/>
    </w:p>
    <w:p w:rsidR="00EE7451" w:rsidRPr="00950C67" w:rsidRDefault="00FF1247" w:rsidP="00950C67">
      <w:pPr>
        <w:spacing w:after="180" w:line="288" w:lineRule="auto"/>
        <w:jc w:val="both"/>
        <w:rPr>
          <w:lang w:val="es-CL"/>
        </w:rPr>
      </w:pPr>
      <w:r w:rsidRPr="00950C67">
        <w:rPr>
          <w:lang w:val="es-CL"/>
        </w:rPr>
        <w:t>Los recursos fijos de esta unidad —lectura, caso, ejemplo de resolución y quiz— se encuentran prediseñados y disponibles en Moodle para todas las personas facilitadoras. Los apoyos adaptat</w:t>
      </w:r>
      <w:r w:rsidRPr="00950C67">
        <w:rPr>
          <w:lang w:val="es-CL"/>
        </w:rPr>
        <w:t>ivos se generan durante la experiencia: el asistente IA los propone a partir de la matriz individual, las prioridades y metas del PDP, el contexto autorizado y la evidencia de avance disponible. Después de la ejecución de cada actividad adaptativa, el asis</w:t>
      </w:r>
      <w:r w:rsidRPr="00950C67">
        <w:rPr>
          <w:lang w:val="es-CL"/>
        </w:rPr>
        <w:t>tente IA revisa la evidencia presentada, entrega retroalimentación y determina, junto con la persona facilitadora, si corresponde continuar, profundizar, reformular o actualizar la meta del PDP.</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1700"/>
        <w:gridCol w:w="2200"/>
        <w:gridCol w:w="1900"/>
        <w:gridCol w:w="2000"/>
      </w:tblGrid>
      <w:tr w:rsidR="00EE7451" w:rsidRPr="00950C67">
        <w:tblPrEx>
          <w:tblCellMar>
            <w:top w:w="0" w:type="dxa"/>
            <w:bottom w:w="0" w:type="dxa"/>
          </w:tblCellMar>
        </w:tblPrEx>
        <w:trPr>
          <w:cantSplit/>
          <w:tblHeader/>
          <w:jc w:val="center"/>
        </w:trPr>
        <w:tc>
          <w:tcPr>
            <w:tcW w:w="1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Nivel de orientación D2</w:t>
            </w:r>
          </w:p>
        </w:tc>
        <w:tc>
          <w:tcPr>
            <w:tcW w:w="1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 fijo en Moodle</w:t>
            </w:r>
          </w:p>
        </w:tc>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Apoyo adapta</w:t>
            </w:r>
            <w:r w:rsidRPr="00950C67">
              <w:rPr>
                <w:b/>
                <w:bCs/>
                <w:color w:val="FFFFFF"/>
                <w:sz w:val="19"/>
                <w:szCs w:val="19"/>
                <w:lang w:val="es-CL"/>
              </w:rPr>
              <w:t>tivo propuesto por IA</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de avance en conversación</w:t>
            </w:r>
          </w:p>
        </w:tc>
        <w:tc>
          <w:tcPr>
            <w:tcW w:w="2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Verificación posterior de IA</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Prioridad alta</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2</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de andamiaje para identificar aprendizaje, participantes, modalidad y recursos; ejercicio guiado de selección de estrategia</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Selección fundamentada de una estrategia para una situación de facilitación</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Revisa la pertinencia de la estrategia y solic</w:t>
            </w:r>
            <w:r w:rsidRPr="00950C67">
              <w:rPr>
                <w:sz w:val="19"/>
                <w:szCs w:val="19"/>
                <w:lang w:val="es-CL"/>
              </w:rPr>
              <w:t>ita precisión si faltan datos o justificación</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 desarrollo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2</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Contraste de alternativas y actividad aplicada según condiciones de su contexto</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Justificación de una estrategia y adaptación prevista</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coherencia entre estrategia, aprendizaje esperado, participantes y condiciones; propone continuidad o ajuste</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Funcional</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2</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de transferencia sobre combinación o secuenciación de estrategias</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argumentada de combinación de estrategias</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Analiza viabilidad, coherencia y evidencia esperada; identifica profundización posible</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Consolidado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2</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avanzado con restricciones múltiples o articulación con proyecto integrador</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metodológica compleja y fundamentada</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consistencia, anticipación de riesgos y proyección hacia inte</w:t>
            </w:r>
            <w:r w:rsidRPr="00950C67">
              <w:rPr>
                <w:sz w:val="19"/>
                <w:szCs w:val="19"/>
                <w:lang w:val="es-CL"/>
              </w:rPr>
              <w:t>gración</w:t>
            </w:r>
          </w:p>
        </w:tc>
      </w:tr>
    </w:tbl>
    <w:p w:rsidR="00EE7451" w:rsidRPr="00950C67" w:rsidRDefault="00EE7451" w:rsidP="00950C67">
      <w:pPr>
        <w:spacing w:after="240"/>
        <w:jc w:val="both"/>
        <w:rPr>
          <w:lang w:val="es-CL"/>
        </w:rPr>
      </w:pPr>
    </w:p>
    <w:p w:rsidR="00EE7451" w:rsidRPr="00950C67" w:rsidRDefault="00FF1247" w:rsidP="00950C67">
      <w:pPr>
        <w:pStyle w:val="Ttulo1"/>
        <w:jc w:val="both"/>
        <w:rPr>
          <w:lang w:val="es-CL"/>
        </w:rPr>
      </w:pPr>
      <w:bookmarkStart w:id="32" w:name="_Toc240028941"/>
      <w:r w:rsidRPr="00950C67">
        <w:rPr>
          <w:lang w:val="es-CL"/>
        </w:rPr>
        <w:t>9. Diseño de la Unidad 3</w:t>
      </w:r>
      <w:bookmarkEnd w:id="32"/>
    </w:p>
    <w:p w:rsidR="00EE7451" w:rsidRPr="00950C67" w:rsidRDefault="00FF1247" w:rsidP="00950C67">
      <w:pPr>
        <w:pStyle w:val="Ttulo2"/>
        <w:jc w:val="both"/>
        <w:rPr>
          <w:lang w:val="es-CL"/>
        </w:rPr>
      </w:pPr>
      <w:bookmarkStart w:id="33" w:name="_Toc240028942"/>
      <w:r w:rsidRPr="00950C67">
        <w:rPr>
          <w:lang w:val="es-CL"/>
        </w:rPr>
        <w:t>9.1 Nombre de referencia</w:t>
      </w:r>
      <w:bookmarkEnd w:id="33"/>
    </w:p>
    <w:p w:rsidR="00EE7451" w:rsidRPr="00950C67" w:rsidRDefault="00FF1247" w:rsidP="00950C67">
      <w:pPr>
        <w:spacing w:after="180" w:line="288" w:lineRule="auto"/>
        <w:jc w:val="both"/>
        <w:rPr>
          <w:lang w:val="es-CL"/>
        </w:rPr>
      </w:pPr>
      <w:r w:rsidRPr="00950C67">
        <w:rPr>
          <w:lang w:val="es-CL"/>
        </w:rPr>
        <w:t>Evaluación del aprendizaje con enfoque en competencias</w:t>
      </w:r>
    </w:p>
    <w:p w:rsidR="00EE7451" w:rsidRPr="00950C67" w:rsidRDefault="00FF1247" w:rsidP="00950C67">
      <w:pPr>
        <w:pStyle w:val="Ttulo2"/>
        <w:jc w:val="both"/>
        <w:rPr>
          <w:lang w:val="es-CL"/>
        </w:rPr>
      </w:pPr>
      <w:bookmarkStart w:id="34" w:name="_Toc240028943"/>
      <w:r w:rsidRPr="00950C67">
        <w:rPr>
          <w:lang w:val="es-CL"/>
        </w:rPr>
        <w:t>9.2 Propósito</w:t>
      </w:r>
      <w:bookmarkEnd w:id="34"/>
    </w:p>
    <w:p w:rsidR="00EE7451" w:rsidRPr="00950C67" w:rsidRDefault="00FF1247" w:rsidP="00950C67">
      <w:pPr>
        <w:spacing w:after="180" w:line="288" w:lineRule="auto"/>
        <w:jc w:val="both"/>
        <w:rPr>
          <w:lang w:val="es-CL"/>
        </w:rPr>
      </w:pPr>
      <w:r w:rsidRPr="00950C67">
        <w:rPr>
          <w:lang w:val="es-CL"/>
        </w:rPr>
        <w:t>Fortalecer la capacidad de diseñar y utilizar decisiones evaluativas coherentes con el aprendizaje esperado, integrando criterios, evidencias, instrumentos, retroalimentación y uso de resultados para mejorar la facilitación.</w:t>
      </w:r>
    </w:p>
    <w:p w:rsidR="00EE7451" w:rsidRPr="00950C67" w:rsidRDefault="00FF1247" w:rsidP="00950C67">
      <w:pPr>
        <w:pStyle w:val="Ttulo2"/>
        <w:jc w:val="both"/>
        <w:rPr>
          <w:lang w:val="es-CL"/>
        </w:rPr>
      </w:pPr>
      <w:bookmarkStart w:id="35" w:name="_Toc240028944"/>
      <w:r w:rsidRPr="00950C67">
        <w:rPr>
          <w:lang w:val="es-CL"/>
        </w:rPr>
        <w:t>9.3 Aprendizaje esperado</w:t>
      </w:r>
      <w:bookmarkEnd w:id="35"/>
    </w:p>
    <w:p w:rsidR="00EE7451" w:rsidRPr="00950C67" w:rsidRDefault="00FF1247" w:rsidP="00950C67">
      <w:pPr>
        <w:spacing w:after="180" w:line="288" w:lineRule="auto"/>
        <w:jc w:val="both"/>
        <w:rPr>
          <w:lang w:val="es-CL"/>
        </w:rPr>
      </w:pPr>
      <w:r w:rsidRPr="00950C67">
        <w:rPr>
          <w:lang w:val="es-CL"/>
        </w:rPr>
        <w:t>Analiz</w:t>
      </w:r>
      <w:r w:rsidRPr="00950C67">
        <w:rPr>
          <w:lang w:val="es-CL"/>
        </w:rPr>
        <w:t>ar y seleccionar estrategias, evidencias e instrumentos de evaluación coherentes con los aprendizajes esperados y las condiciones de aplicación, para promover procesos de evaluación auténtica, retroalimentación y mejora en la formación con enfoque de compe</w:t>
      </w:r>
      <w:r w:rsidRPr="00950C67">
        <w:rPr>
          <w:lang w:val="es-CL"/>
        </w:rPr>
        <w:t>tencias.</w:t>
      </w:r>
    </w:p>
    <w:p w:rsidR="00EE7451" w:rsidRPr="00950C67" w:rsidRDefault="00FF1247" w:rsidP="00950C67">
      <w:pPr>
        <w:pStyle w:val="Ttulo2"/>
        <w:jc w:val="both"/>
        <w:rPr>
          <w:lang w:val="es-CL"/>
        </w:rPr>
      </w:pPr>
      <w:bookmarkStart w:id="36" w:name="_Toc240028945"/>
      <w:r w:rsidRPr="00950C67">
        <w:rPr>
          <w:lang w:val="es-CL"/>
        </w:rPr>
        <w:t>9.4 Criterios de evaluación</w:t>
      </w:r>
      <w:bookmarkEnd w:id="36"/>
    </w:p>
    <w:p w:rsidR="00EE7451" w:rsidRPr="00950C67" w:rsidRDefault="00FF1247" w:rsidP="00950C67">
      <w:pPr>
        <w:pStyle w:val="Prrafodelista"/>
        <w:numPr>
          <w:ilvl w:val="0"/>
          <w:numId w:val="2"/>
        </w:numPr>
        <w:jc w:val="both"/>
        <w:rPr>
          <w:lang w:val="es-CL"/>
        </w:rPr>
      </w:pPr>
      <w:r w:rsidRPr="00950C67">
        <w:rPr>
          <w:lang w:val="es-CL"/>
        </w:rPr>
        <w:t>Distingue la función de criterios, evidencias, indicadores e instrumentos en la evaluación de aprendizajes.</w:t>
      </w:r>
    </w:p>
    <w:p w:rsidR="00EE7451" w:rsidRPr="00950C67" w:rsidRDefault="00FF1247" w:rsidP="00950C67">
      <w:pPr>
        <w:pStyle w:val="Prrafodelista"/>
        <w:numPr>
          <w:ilvl w:val="0"/>
          <w:numId w:val="2"/>
        </w:numPr>
        <w:jc w:val="both"/>
        <w:rPr>
          <w:lang w:val="es-CL"/>
        </w:rPr>
      </w:pPr>
      <w:r w:rsidRPr="00950C67">
        <w:rPr>
          <w:lang w:val="es-CL"/>
        </w:rPr>
        <w:t>Define evidencias de conocimiento, producto o desempeño según el aprendizaje esperado y el contexto.</w:t>
      </w:r>
    </w:p>
    <w:p w:rsidR="00EE7451" w:rsidRPr="00950C67" w:rsidRDefault="00FF1247" w:rsidP="00950C67">
      <w:pPr>
        <w:pStyle w:val="Prrafodelista"/>
        <w:numPr>
          <w:ilvl w:val="0"/>
          <w:numId w:val="2"/>
        </w:numPr>
        <w:jc w:val="both"/>
        <w:rPr>
          <w:lang w:val="es-CL"/>
        </w:rPr>
      </w:pPr>
      <w:r w:rsidRPr="00950C67">
        <w:rPr>
          <w:lang w:val="es-CL"/>
        </w:rPr>
        <w:t>Selecciona instrumentos coherentes con la evidencia que se requiere observar.</w:t>
      </w:r>
    </w:p>
    <w:p w:rsidR="00EE7451" w:rsidRPr="00950C67" w:rsidRDefault="00FF1247" w:rsidP="00950C67">
      <w:pPr>
        <w:pStyle w:val="Prrafodelista"/>
        <w:numPr>
          <w:ilvl w:val="0"/>
          <w:numId w:val="2"/>
        </w:numPr>
        <w:jc w:val="both"/>
        <w:rPr>
          <w:lang w:val="es-CL"/>
        </w:rPr>
      </w:pPr>
      <w:r w:rsidRPr="00950C67">
        <w:rPr>
          <w:lang w:val="es-CL"/>
        </w:rPr>
        <w:t>Comunica criterios e indicadores de manera comprensible antes de la actividad evaluativa.</w:t>
      </w:r>
    </w:p>
    <w:p w:rsidR="00EE7451" w:rsidRPr="00950C67" w:rsidRDefault="00FF1247" w:rsidP="00950C67">
      <w:pPr>
        <w:pStyle w:val="Prrafodelista"/>
        <w:numPr>
          <w:ilvl w:val="0"/>
          <w:numId w:val="2"/>
        </w:numPr>
        <w:jc w:val="both"/>
        <w:rPr>
          <w:lang w:val="es-CL"/>
        </w:rPr>
      </w:pPr>
      <w:r w:rsidRPr="00950C67">
        <w:rPr>
          <w:lang w:val="es-CL"/>
        </w:rPr>
        <w:t>Integra evaluación diagnóstica, formativa y de cierre en momentos pertinentes.</w:t>
      </w:r>
    </w:p>
    <w:p w:rsidR="00EE7451" w:rsidRPr="00950C67" w:rsidRDefault="00FF1247" w:rsidP="00950C67">
      <w:pPr>
        <w:pStyle w:val="Prrafodelista"/>
        <w:numPr>
          <w:ilvl w:val="0"/>
          <w:numId w:val="2"/>
        </w:numPr>
        <w:jc w:val="both"/>
        <w:rPr>
          <w:lang w:val="es-CL"/>
        </w:rPr>
      </w:pPr>
      <w:r w:rsidRPr="00950C67">
        <w:rPr>
          <w:lang w:val="es-CL"/>
        </w:rPr>
        <w:t>Utiliza h</w:t>
      </w:r>
      <w:r w:rsidRPr="00950C67">
        <w:rPr>
          <w:lang w:val="es-CL"/>
        </w:rPr>
        <w:t>eteroevaluación, autoevaluación o coevaluación cuando contribuyen al aprendizaje.</w:t>
      </w:r>
    </w:p>
    <w:p w:rsidR="00EE7451" w:rsidRPr="00950C67" w:rsidRDefault="00FF1247" w:rsidP="00950C67">
      <w:pPr>
        <w:pStyle w:val="Prrafodelista"/>
        <w:numPr>
          <w:ilvl w:val="0"/>
          <w:numId w:val="2"/>
        </w:numPr>
        <w:jc w:val="both"/>
        <w:rPr>
          <w:lang w:val="es-CL"/>
        </w:rPr>
      </w:pPr>
      <w:r w:rsidRPr="00950C67">
        <w:rPr>
          <w:lang w:val="es-CL"/>
        </w:rPr>
        <w:t>Analiza evidencias y resultados para identificar logros, dificultades y decisiones de ajuste.</w:t>
      </w:r>
    </w:p>
    <w:p w:rsidR="00EE7451" w:rsidRPr="00950C67" w:rsidRDefault="00FF1247" w:rsidP="00950C67">
      <w:pPr>
        <w:pStyle w:val="Prrafodelista"/>
        <w:numPr>
          <w:ilvl w:val="0"/>
          <w:numId w:val="2"/>
        </w:numPr>
        <w:jc w:val="both"/>
        <w:rPr>
          <w:lang w:val="es-CL"/>
        </w:rPr>
      </w:pPr>
      <w:r w:rsidRPr="00950C67">
        <w:rPr>
          <w:lang w:val="es-CL"/>
        </w:rPr>
        <w:t>Entrega retroalimentación específica, comprensible y orientada a acciones de mej</w:t>
      </w:r>
      <w:r w:rsidRPr="00950C67">
        <w:rPr>
          <w:lang w:val="es-CL"/>
        </w:rPr>
        <w:t>ora.</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37" w:name="_Toc240028946"/>
      <w:r w:rsidRPr="00950C67">
        <w:rPr>
          <w:lang w:val="es-CL"/>
        </w:rPr>
        <w:t>9.5 Contenidos esenciales</w:t>
      </w:r>
      <w:bookmarkEnd w:id="37"/>
    </w:p>
    <w:p w:rsidR="00EE7451" w:rsidRPr="00950C67" w:rsidRDefault="00FF1247" w:rsidP="00950C67">
      <w:pPr>
        <w:pStyle w:val="Prrafodelista"/>
        <w:numPr>
          <w:ilvl w:val="0"/>
          <w:numId w:val="2"/>
        </w:numPr>
        <w:jc w:val="both"/>
        <w:rPr>
          <w:lang w:val="es-CL"/>
        </w:rPr>
      </w:pPr>
      <w:r w:rsidRPr="00950C67">
        <w:rPr>
          <w:lang w:val="es-CL"/>
        </w:rPr>
        <w:t>Evaluación para el aprendizaje en formación con enfoque de competencias.</w:t>
      </w:r>
    </w:p>
    <w:p w:rsidR="00EE7451" w:rsidRPr="00950C67" w:rsidRDefault="00FF1247" w:rsidP="00950C67">
      <w:pPr>
        <w:pStyle w:val="Prrafodelista"/>
        <w:numPr>
          <w:ilvl w:val="0"/>
          <w:numId w:val="2"/>
        </w:numPr>
        <w:jc w:val="both"/>
        <w:rPr>
          <w:lang w:val="es-CL"/>
        </w:rPr>
      </w:pPr>
      <w:r w:rsidRPr="00950C67">
        <w:rPr>
          <w:lang w:val="es-CL"/>
        </w:rPr>
        <w:t>Aprendizaje esperado, criterio, indicador, evidencia e instrumento: articulación funcional.</w:t>
      </w:r>
    </w:p>
    <w:p w:rsidR="00EE7451" w:rsidRPr="00950C67" w:rsidRDefault="00FF1247" w:rsidP="00950C67">
      <w:pPr>
        <w:pStyle w:val="Prrafodelista"/>
        <w:numPr>
          <w:ilvl w:val="0"/>
          <w:numId w:val="2"/>
        </w:numPr>
        <w:jc w:val="both"/>
        <w:rPr>
          <w:lang w:val="es-CL"/>
        </w:rPr>
      </w:pPr>
      <w:r w:rsidRPr="00950C67">
        <w:rPr>
          <w:lang w:val="es-CL"/>
        </w:rPr>
        <w:t>Evidencias de conocimiento, producto y desempeño.</w:t>
      </w:r>
    </w:p>
    <w:p w:rsidR="00EE7451" w:rsidRPr="00950C67" w:rsidRDefault="00FF1247" w:rsidP="00950C67">
      <w:pPr>
        <w:pStyle w:val="Prrafodelista"/>
        <w:numPr>
          <w:ilvl w:val="0"/>
          <w:numId w:val="2"/>
        </w:numPr>
        <w:jc w:val="both"/>
        <w:rPr>
          <w:lang w:val="es-CL"/>
        </w:rPr>
      </w:pPr>
      <w:r w:rsidRPr="00950C67">
        <w:rPr>
          <w:lang w:val="es-CL"/>
        </w:rPr>
        <w:lastRenderedPageBreak/>
        <w:t>Instrumen</w:t>
      </w:r>
      <w:r w:rsidRPr="00950C67">
        <w:rPr>
          <w:lang w:val="es-CL"/>
        </w:rPr>
        <w:t>tos: listas de cotejo, escalas de apreciación, rúbricas, pautas de observación, preguntas aplicadas y portafolios.</w:t>
      </w:r>
    </w:p>
    <w:p w:rsidR="00EE7451" w:rsidRPr="00950C67" w:rsidRDefault="00FF1247" w:rsidP="00950C67">
      <w:pPr>
        <w:pStyle w:val="Prrafodelista"/>
        <w:numPr>
          <w:ilvl w:val="0"/>
          <w:numId w:val="2"/>
        </w:numPr>
        <w:jc w:val="both"/>
        <w:rPr>
          <w:lang w:val="es-CL"/>
        </w:rPr>
      </w:pPr>
      <w:r w:rsidRPr="00950C67">
        <w:rPr>
          <w:lang w:val="es-CL"/>
        </w:rPr>
        <w:t>Evaluación diagnóstica, formativa y de cierre.</w:t>
      </w:r>
    </w:p>
    <w:p w:rsidR="00EE7451" w:rsidRPr="00950C67" w:rsidRDefault="00FF1247" w:rsidP="00950C67">
      <w:pPr>
        <w:pStyle w:val="Prrafodelista"/>
        <w:numPr>
          <w:ilvl w:val="0"/>
          <w:numId w:val="2"/>
        </w:numPr>
        <w:jc w:val="both"/>
        <w:rPr>
          <w:lang w:val="es-CL"/>
        </w:rPr>
      </w:pPr>
      <w:r w:rsidRPr="00950C67">
        <w:rPr>
          <w:lang w:val="es-CL"/>
        </w:rPr>
        <w:t>Heteroevaluación, autoevaluación y coevaluación.</w:t>
      </w:r>
    </w:p>
    <w:p w:rsidR="00EE7451" w:rsidRPr="00950C67" w:rsidRDefault="00FF1247" w:rsidP="00950C67">
      <w:pPr>
        <w:pStyle w:val="Prrafodelista"/>
        <w:numPr>
          <w:ilvl w:val="0"/>
          <w:numId w:val="2"/>
        </w:numPr>
        <w:jc w:val="both"/>
        <w:rPr>
          <w:lang w:val="es-CL"/>
        </w:rPr>
      </w:pPr>
      <w:r w:rsidRPr="00950C67">
        <w:rPr>
          <w:lang w:val="es-CL"/>
        </w:rPr>
        <w:t>Retroalimentación accionable.</w:t>
      </w:r>
    </w:p>
    <w:p w:rsidR="00EE7451" w:rsidRPr="00950C67" w:rsidRDefault="00FF1247" w:rsidP="00950C67">
      <w:pPr>
        <w:pStyle w:val="Prrafodelista"/>
        <w:numPr>
          <w:ilvl w:val="0"/>
          <w:numId w:val="2"/>
        </w:numPr>
        <w:jc w:val="both"/>
        <w:rPr>
          <w:lang w:val="es-CL"/>
        </w:rPr>
      </w:pPr>
      <w:r w:rsidRPr="00950C67">
        <w:rPr>
          <w:lang w:val="es-CL"/>
        </w:rPr>
        <w:t>Uso de resultad</w:t>
      </w:r>
      <w:r w:rsidRPr="00950C67">
        <w:rPr>
          <w:lang w:val="es-CL"/>
        </w:rPr>
        <w:t>os para ajustar actividades, secuencias e instrumentos.</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38" w:name="_Toc240028947"/>
      <w:r w:rsidRPr="00950C67">
        <w:rPr>
          <w:lang w:val="es-CL"/>
        </w:rPr>
        <w:t>9.6 Relación con autodiagnóstico</w:t>
      </w:r>
      <w:bookmarkEnd w:id="3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EE7451" w:rsidRPr="00950C67">
        <w:tblPrEx>
          <w:tblCellMar>
            <w:top w:w="0" w:type="dxa"/>
            <w:bottom w:w="0" w:type="dxa"/>
          </w:tblCellMar>
        </w:tblPrEx>
        <w:trPr>
          <w:cantSplit/>
          <w:tblHeader/>
          <w:jc w:val="center"/>
        </w:trPr>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w:t>
            </w:r>
          </w:p>
        </w:tc>
        <w:tc>
          <w:tcPr>
            <w:tcW w:w="7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Asociación</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Dimensión principal</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 Evaluación de aprendizajes con enfoque de competencias</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Subdimensiones</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D3.1 Criterios, evidencias e instrumentos; D3.2 Retroalimentación y uso de resultados</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Ítems declarativos</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D3.1 a D3.11</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Ítems situacionales</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S4 Criterios, evidencias e instrumentos; S5 Retroalimentación y uso de resultados</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esperada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evaluativa argumentada y retroalimentación o ajuste revisados por IA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39" w:name="_Toc240028948"/>
      <w:r w:rsidRPr="00950C67">
        <w:rPr>
          <w:lang w:val="es-CL"/>
        </w:rPr>
        <w:t>9.7 Recursos fijos en Moodle</w:t>
      </w:r>
      <w:bookmarkEnd w:id="3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EE7451" w:rsidRPr="00950C67">
        <w:tblPrEx>
          <w:tblCellMar>
            <w:top w:w="0" w:type="dxa"/>
            <w:bottom w:w="0" w:type="dxa"/>
          </w:tblCellMar>
        </w:tblPrEx>
        <w:trPr>
          <w:cantSplit/>
          <w:tblHeader/>
          <w:jc w:val="center"/>
        </w:trPr>
        <w:tc>
          <w:tcPr>
            <w:tcW w:w="1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Recurso</w:t>
            </w:r>
          </w:p>
        </w:tc>
        <w:tc>
          <w:tcPr>
            <w:tcW w:w="7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Contenido o función</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Evaluación auténtica, criterios, evidencias, instrumentos, modalidades de evaluación, retroalimentación y uso de resultados</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Caso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Situación de desempeño práctico con evidencia o instrumento desalineado, o resultados que requieren decisión de ajuste</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Ejemplo de resolución</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Selección comentada de evidencia e instrumento y formulación de retroalimentación vinculada con criterios</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que articulen criterio, evidencia, instrumento, retroalimentación y ajuste de decisiones</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40" w:name="_Toc240028949"/>
      <w:r w:rsidRPr="00950C67">
        <w:rPr>
          <w:lang w:val="es-CL"/>
        </w:rPr>
        <w:t>9.8 Apoyos adaptativos propuestos y verificados por el asistente IA</w:t>
      </w:r>
      <w:bookmarkEnd w:id="40"/>
    </w:p>
    <w:p w:rsidR="00EE7451" w:rsidRPr="00950C67" w:rsidRDefault="00FF1247" w:rsidP="00950C67">
      <w:pPr>
        <w:spacing w:after="180" w:line="288" w:lineRule="auto"/>
        <w:jc w:val="both"/>
        <w:rPr>
          <w:lang w:val="es-CL"/>
        </w:rPr>
      </w:pPr>
      <w:r w:rsidRPr="00950C67">
        <w:rPr>
          <w:lang w:val="es-CL"/>
        </w:rPr>
        <w:t>Los recursos fijos de esta unidad —lectura, caso, ejemplo de resolución y quiz— se encuentran prediseñados y disponibles en Moodle para todas las personas facilitadoras. Los apoyos adaptat</w:t>
      </w:r>
      <w:r w:rsidRPr="00950C67">
        <w:rPr>
          <w:lang w:val="es-CL"/>
        </w:rPr>
        <w:t xml:space="preserve">ivos se </w:t>
      </w:r>
      <w:r w:rsidRPr="00950C67">
        <w:rPr>
          <w:lang w:val="es-CL"/>
        </w:rPr>
        <w:lastRenderedPageBreak/>
        <w:t>generan durante la experiencia: el asistente IA los propone a partir de la matriz individual, las prioridades y metas del PDP, el contexto autorizado y la evidencia de avance disponible. Después de la ejecución de cada actividad adaptativa, el asis</w:t>
      </w:r>
      <w:r w:rsidRPr="00950C67">
        <w:rPr>
          <w:lang w:val="es-CL"/>
        </w:rPr>
        <w:t>tente IA revisa la evidencia presentada, entrega retroalimentación y determina, junto con la persona facilitadora, si corresponde continuar, profundizar, reformular o actualizar la meta del PDP.</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1700"/>
        <w:gridCol w:w="2200"/>
        <w:gridCol w:w="1900"/>
        <w:gridCol w:w="2000"/>
      </w:tblGrid>
      <w:tr w:rsidR="00EE7451" w:rsidRPr="00950C67">
        <w:tblPrEx>
          <w:tblCellMar>
            <w:top w:w="0" w:type="dxa"/>
            <w:bottom w:w="0" w:type="dxa"/>
          </w:tblCellMar>
        </w:tblPrEx>
        <w:trPr>
          <w:cantSplit/>
          <w:tblHeader/>
          <w:jc w:val="center"/>
        </w:trPr>
        <w:tc>
          <w:tcPr>
            <w:tcW w:w="1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Nivel de orientación D3</w:t>
            </w:r>
          </w:p>
        </w:tc>
        <w:tc>
          <w:tcPr>
            <w:tcW w:w="1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 fijo en Moodle</w:t>
            </w:r>
          </w:p>
        </w:tc>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Apoyo adapta</w:t>
            </w:r>
            <w:r w:rsidRPr="00950C67">
              <w:rPr>
                <w:b/>
                <w:bCs/>
                <w:color w:val="FFFFFF"/>
                <w:sz w:val="19"/>
                <w:szCs w:val="19"/>
                <w:lang w:val="es-CL"/>
              </w:rPr>
              <w:t>tivo propuesto por IA</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de avance en conversación</w:t>
            </w:r>
          </w:p>
        </w:tc>
        <w:tc>
          <w:tcPr>
            <w:tcW w:w="2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Verificación posterior de IA</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Prioridad alta</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3</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Explicación situada y ejercicio guiado para identificar desempeño, evidencia, criterio e instrumento</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Relación breve y argumentada entre un aprendizaje esperado, evidencia, criterio e instrumento</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Revisa coherencia de alineamiento y solicita reformulación si</w:t>
            </w:r>
            <w:r w:rsidRPr="00950C67">
              <w:rPr>
                <w:sz w:val="19"/>
                <w:szCs w:val="19"/>
                <w:lang w:val="es-CL"/>
              </w:rPr>
              <w:t xml:space="preserve"> la evidencia no permite observar el desempeño</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 desarrollo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3</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Contraste de instrumentos posibles y actividad aplicada de selección y justificación</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evaluativa y estrategia de retroalimentación propuesta</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pertinencia del instrumento, claridad de criterios y uso posible de resultados</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Funcional</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3</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de ajuste a partir de resultados o evidencia de dificultades</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Retroalimentación reformulada y decisión de ajuste de actividad o instrumento</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Analiza especificidad, viabilidad y orientación a mejora; propone profundización si corresponde</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Consolidado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3</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de consistencia evaluativa de mayor complejidad o articulación con proyecto integrador</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evaluativa integrada y argumentada</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integración, claridad, pertinencia y proyección hac</w:t>
            </w:r>
            <w:r w:rsidRPr="00950C67">
              <w:rPr>
                <w:sz w:val="19"/>
                <w:szCs w:val="19"/>
                <w:lang w:val="es-CL"/>
              </w:rPr>
              <w:t>ia proyecto integrador</w:t>
            </w:r>
          </w:p>
        </w:tc>
      </w:tr>
    </w:tbl>
    <w:p w:rsidR="00EE7451" w:rsidRPr="00950C67" w:rsidRDefault="00EE7451" w:rsidP="00950C67">
      <w:pPr>
        <w:spacing w:after="240"/>
        <w:jc w:val="both"/>
        <w:rPr>
          <w:lang w:val="es-CL"/>
        </w:rPr>
      </w:pPr>
    </w:p>
    <w:p w:rsidR="00EE7451" w:rsidRPr="00950C67" w:rsidRDefault="00FF1247" w:rsidP="00950C67">
      <w:pPr>
        <w:pStyle w:val="Ttulo1"/>
        <w:jc w:val="both"/>
        <w:rPr>
          <w:lang w:val="es-CL"/>
        </w:rPr>
      </w:pPr>
      <w:bookmarkStart w:id="41" w:name="_Toc240028950"/>
      <w:r w:rsidRPr="00950C67">
        <w:rPr>
          <w:lang w:val="es-CL"/>
        </w:rPr>
        <w:t>10. Diseño de la Unidad 4</w:t>
      </w:r>
      <w:bookmarkEnd w:id="41"/>
    </w:p>
    <w:p w:rsidR="00EE7451" w:rsidRPr="00950C67" w:rsidRDefault="00FF1247" w:rsidP="00950C67">
      <w:pPr>
        <w:pStyle w:val="Ttulo2"/>
        <w:jc w:val="both"/>
        <w:rPr>
          <w:lang w:val="es-CL"/>
        </w:rPr>
      </w:pPr>
      <w:bookmarkStart w:id="42" w:name="_Toc240028951"/>
      <w:r w:rsidRPr="00950C67">
        <w:rPr>
          <w:lang w:val="es-CL"/>
        </w:rPr>
        <w:t>10.1 Nombre de referencia</w:t>
      </w:r>
      <w:bookmarkEnd w:id="42"/>
    </w:p>
    <w:p w:rsidR="00EE7451" w:rsidRPr="00950C67" w:rsidRDefault="00FF1247" w:rsidP="00950C67">
      <w:pPr>
        <w:spacing w:after="180" w:line="288" w:lineRule="auto"/>
        <w:jc w:val="both"/>
        <w:rPr>
          <w:lang w:val="es-CL"/>
        </w:rPr>
      </w:pPr>
      <w:r w:rsidRPr="00950C67">
        <w:rPr>
          <w:lang w:val="es-CL"/>
        </w:rPr>
        <w:t>Reflexión sobre la práctica y desarrollo profesional para la facilitación de aprendizajes</w:t>
      </w:r>
    </w:p>
    <w:p w:rsidR="00EE7451" w:rsidRPr="00950C67" w:rsidRDefault="00FF1247" w:rsidP="00950C67">
      <w:pPr>
        <w:pStyle w:val="Ttulo2"/>
        <w:jc w:val="both"/>
        <w:rPr>
          <w:lang w:val="es-CL"/>
        </w:rPr>
      </w:pPr>
      <w:bookmarkStart w:id="43" w:name="_Toc240028952"/>
      <w:r w:rsidRPr="00950C67">
        <w:rPr>
          <w:lang w:val="es-CL"/>
        </w:rPr>
        <w:lastRenderedPageBreak/>
        <w:t>10.2 Propósito</w:t>
      </w:r>
      <w:bookmarkEnd w:id="43"/>
    </w:p>
    <w:p w:rsidR="00EE7451" w:rsidRPr="00950C67" w:rsidRDefault="00FF1247" w:rsidP="00950C67">
      <w:pPr>
        <w:spacing w:after="180" w:line="288" w:lineRule="auto"/>
        <w:jc w:val="both"/>
        <w:rPr>
          <w:lang w:val="es-CL"/>
        </w:rPr>
      </w:pPr>
      <w:r w:rsidRPr="00950C67">
        <w:rPr>
          <w:lang w:val="es-CL"/>
        </w:rPr>
        <w:t>Fortalecer la capacidad de utilizar evidencia de la propia práctica para analizar decisiones de diseño, implementación y evaluación, identificar oportunidades prioritarias de mejora y transformarlas en metas verificables de desarrollo profesional.</w:t>
      </w:r>
    </w:p>
    <w:p w:rsidR="00EE7451" w:rsidRPr="00950C67" w:rsidRDefault="00FF1247" w:rsidP="00950C67">
      <w:pPr>
        <w:pStyle w:val="Ttulo2"/>
        <w:jc w:val="both"/>
        <w:rPr>
          <w:lang w:val="es-CL"/>
        </w:rPr>
      </w:pPr>
      <w:bookmarkStart w:id="44" w:name="_Toc240028953"/>
      <w:r w:rsidRPr="00950C67">
        <w:rPr>
          <w:lang w:val="es-CL"/>
        </w:rPr>
        <w:t>10.3 Apr</w:t>
      </w:r>
      <w:r w:rsidRPr="00950C67">
        <w:rPr>
          <w:lang w:val="es-CL"/>
        </w:rPr>
        <w:t>endizaje esperado</w:t>
      </w:r>
      <w:bookmarkEnd w:id="44"/>
    </w:p>
    <w:p w:rsidR="00EE7451" w:rsidRPr="00950C67" w:rsidRDefault="00FF1247" w:rsidP="00950C67">
      <w:pPr>
        <w:spacing w:after="180" w:line="288" w:lineRule="auto"/>
        <w:jc w:val="both"/>
        <w:rPr>
          <w:lang w:val="es-CL"/>
        </w:rPr>
      </w:pPr>
      <w:r w:rsidRPr="00950C67">
        <w:rPr>
          <w:lang w:val="es-CL"/>
        </w:rPr>
        <w:t>Analizar evidencias de la propia práctica de facilitación y formular o actualizar una meta de desarrollo profesional, definiendo acciones, recursos y evidencias de avance orientadas a la mejora de los aprendizajes.</w:t>
      </w:r>
    </w:p>
    <w:p w:rsidR="00EE7451" w:rsidRPr="00950C67" w:rsidRDefault="00FF1247" w:rsidP="00950C67">
      <w:pPr>
        <w:pStyle w:val="Ttulo2"/>
        <w:jc w:val="both"/>
        <w:rPr>
          <w:lang w:val="es-CL"/>
        </w:rPr>
      </w:pPr>
      <w:bookmarkStart w:id="45" w:name="_Toc240028954"/>
      <w:r w:rsidRPr="00950C67">
        <w:rPr>
          <w:lang w:val="es-CL"/>
        </w:rPr>
        <w:t>10.4 Criterios de evalu</w:t>
      </w:r>
      <w:r w:rsidRPr="00950C67">
        <w:rPr>
          <w:lang w:val="es-CL"/>
        </w:rPr>
        <w:t>ación</w:t>
      </w:r>
      <w:bookmarkEnd w:id="45"/>
    </w:p>
    <w:p w:rsidR="00EE7451" w:rsidRPr="00950C67" w:rsidRDefault="00FF1247" w:rsidP="00950C67">
      <w:pPr>
        <w:pStyle w:val="Prrafodelista"/>
        <w:numPr>
          <w:ilvl w:val="0"/>
          <w:numId w:val="2"/>
        </w:numPr>
        <w:jc w:val="both"/>
        <w:rPr>
          <w:lang w:val="es-CL"/>
        </w:rPr>
      </w:pPr>
      <w:r w:rsidRPr="00950C67">
        <w:rPr>
          <w:lang w:val="es-CL"/>
        </w:rPr>
        <w:t>Reconoce el valor de la reflexión sistemática para la mejora de la facilitación de aprendizajes.</w:t>
      </w:r>
    </w:p>
    <w:p w:rsidR="00EE7451" w:rsidRPr="00950C67" w:rsidRDefault="00FF1247" w:rsidP="00950C67">
      <w:pPr>
        <w:pStyle w:val="Prrafodelista"/>
        <w:numPr>
          <w:ilvl w:val="0"/>
          <w:numId w:val="2"/>
        </w:numPr>
        <w:jc w:val="both"/>
        <w:rPr>
          <w:lang w:val="es-CL"/>
        </w:rPr>
      </w:pPr>
      <w:r w:rsidRPr="00950C67">
        <w:rPr>
          <w:lang w:val="es-CL"/>
        </w:rPr>
        <w:t>Recupera evidencias o registros pertinentes sobre diseño, implementación, evaluación o resultados.</w:t>
      </w:r>
    </w:p>
    <w:p w:rsidR="00EE7451" w:rsidRPr="00950C67" w:rsidRDefault="00FF1247" w:rsidP="00950C67">
      <w:pPr>
        <w:pStyle w:val="Prrafodelista"/>
        <w:numPr>
          <w:ilvl w:val="0"/>
          <w:numId w:val="2"/>
        </w:numPr>
        <w:jc w:val="both"/>
        <w:rPr>
          <w:lang w:val="es-CL"/>
        </w:rPr>
      </w:pPr>
      <w:r w:rsidRPr="00950C67">
        <w:rPr>
          <w:lang w:val="es-CL"/>
        </w:rPr>
        <w:t>Distingue entre observaciones, interpretaciones y decisiones de mejora.</w:t>
      </w:r>
    </w:p>
    <w:p w:rsidR="00EE7451" w:rsidRPr="00950C67" w:rsidRDefault="00FF1247" w:rsidP="00950C67">
      <w:pPr>
        <w:pStyle w:val="Prrafodelista"/>
        <w:numPr>
          <w:ilvl w:val="0"/>
          <w:numId w:val="2"/>
        </w:numPr>
        <w:jc w:val="both"/>
        <w:rPr>
          <w:lang w:val="es-CL"/>
        </w:rPr>
      </w:pPr>
      <w:r w:rsidRPr="00950C67">
        <w:rPr>
          <w:lang w:val="es-CL"/>
        </w:rPr>
        <w:t>Analiza la relación entre diseño, implementación, evaluación y resultados de aprendizaje.</w:t>
      </w:r>
    </w:p>
    <w:p w:rsidR="00EE7451" w:rsidRPr="00950C67" w:rsidRDefault="00FF1247" w:rsidP="00950C67">
      <w:pPr>
        <w:pStyle w:val="Prrafodelista"/>
        <w:numPr>
          <w:ilvl w:val="0"/>
          <w:numId w:val="2"/>
        </w:numPr>
        <w:jc w:val="both"/>
        <w:rPr>
          <w:lang w:val="es-CL"/>
        </w:rPr>
      </w:pPr>
      <w:r w:rsidRPr="00950C67">
        <w:rPr>
          <w:lang w:val="es-CL"/>
        </w:rPr>
        <w:t>Identifica una oportunidad de desarrollo sustentada en evidencia.</w:t>
      </w:r>
    </w:p>
    <w:p w:rsidR="00EE7451" w:rsidRPr="00950C67" w:rsidRDefault="00FF1247" w:rsidP="00950C67">
      <w:pPr>
        <w:pStyle w:val="Prrafodelista"/>
        <w:numPr>
          <w:ilvl w:val="0"/>
          <w:numId w:val="2"/>
        </w:numPr>
        <w:jc w:val="both"/>
        <w:rPr>
          <w:lang w:val="es-CL"/>
        </w:rPr>
      </w:pPr>
      <w:r w:rsidRPr="00950C67">
        <w:rPr>
          <w:lang w:val="es-CL"/>
        </w:rPr>
        <w:t>Formula una meta concreta, v</w:t>
      </w:r>
      <w:r w:rsidRPr="00950C67">
        <w:rPr>
          <w:lang w:val="es-CL"/>
        </w:rPr>
        <w:t>iable y contextualizada.</w:t>
      </w:r>
    </w:p>
    <w:p w:rsidR="00EE7451" w:rsidRPr="00950C67" w:rsidRDefault="00FF1247" w:rsidP="00950C67">
      <w:pPr>
        <w:pStyle w:val="Prrafodelista"/>
        <w:numPr>
          <w:ilvl w:val="0"/>
          <w:numId w:val="2"/>
        </w:numPr>
        <w:jc w:val="both"/>
        <w:rPr>
          <w:lang w:val="es-CL"/>
        </w:rPr>
      </w:pPr>
      <w:r w:rsidRPr="00950C67">
        <w:rPr>
          <w:lang w:val="es-CL"/>
        </w:rPr>
        <w:t>Define acciones, recursos, plazo orientativo y evidencia de avance para la meta.</w:t>
      </w:r>
    </w:p>
    <w:p w:rsidR="00EE7451" w:rsidRPr="00950C67" w:rsidRDefault="00FF1247" w:rsidP="00950C67">
      <w:pPr>
        <w:pStyle w:val="Prrafodelista"/>
        <w:numPr>
          <w:ilvl w:val="0"/>
          <w:numId w:val="2"/>
        </w:numPr>
        <w:jc w:val="both"/>
        <w:rPr>
          <w:lang w:val="es-CL"/>
        </w:rPr>
      </w:pPr>
      <w:r w:rsidRPr="00950C67">
        <w:rPr>
          <w:lang w:val="es-CL"/>
        </w:rPr>
        <w:t>Revisa y actualiza la meta de desarrollo a partir de nueva evidencia o retroalimentación.</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46" w:name="_Toc240028955"/>
      <w:r w:rsidRPr="00950C67">
        <w:rPr>
          <w:lang w:val="es-CL"/>
        </w:rPr>
        <w:t>10.5 Contenidos esenciales</w:t>
      </w:r>
      <w:bookmarkEnd w:id="46"/>
    </w:p>
    <w:p w:rsidR="00EE7451" w:rsidRPr="00950C67" w:rsidRDefault="00FF1247" w:rsidP="00950C67">
      <w:pPr>
        <w:pStyle w:val="Prrafodelista"/>
        <w:numPr>
          <w:ilvl w:val="0"/>
          <w:numId w:val="2"/>
        </w:numPr>
        <w:jc w:val="both"/>
        <w:rPr>
          <w:lang w:val="es-CL"/>
        </w:rPr>
      </w:pPr>
      <w:r w:rsidRPr="00950C67">
        <w:rPr>
          <w:lang w:val="es-CL"/>
        </w:rPr>
        <w:t>Reflexión sobre la práctica y me</w:t>
      </w:r>
      <w:r w:rsidRPr="00950C67">
        <w:rPr>
          <w:lang w:val="es-CL"/>
        </w:rPr>
        <w:t>jora continua.</w:t>
      </w:r>
    </w:p>
    <w:p w:rsidR="00EE7451" w:rsidRPr="00950C67" w:rsidRDefault="00FF1247" w:rsidP="00950C67">
      <w:pPr>
        <w:pStyle w:val="Prrafodelista"/>
        <w:numPr>
          <w:ilvl w:val="0"/>
          <w:numId w:val="2"/>
        </w:numPr>
        <w:jc w:val="both"/>
        <w:rPr>
          <w:lang w:val="es-CL"/>
        </w:rPr>
      </w:pPr>
      <w:r w:rsidRPr="00950C67">
        <w:rPr>
          <w:lang w:val="es-CL"/>
        </w:rPr>
        <w:t>Fuentes de evidencia de la práctica de facilitación.</w:t>
      </w:r>
    </w:p>
    <w:p w:rsidR="00EE7451" w:rsidRPr="00950C67" w:rsidRDefault="00FF1247" w:rsidP="00950C67">
      <w:pPr>
        <w:pStyle w:val="Prrafodelista"/>
        <w:numPr>
          <w:ilvl w:val="0"/>
          <w:numId w:val="2"/>
        </w:numPr>
        <w:jc w:val="both"/>
        <w:rPr>
          <w:lang w:val="es-CL"/>
        </w:rPr>
      </w:pPr>
      <w:r w:rsidRPr="00950C67">
        <w:rPr>
          <w:lang w:val="es-CL"/>
        </w:rPr>
        <w:t>Observación, interpretación, hipótesis y decisión de mejora.</w:t>
      </w:r>
    </w:p>
    <w:p w:rsidR="00EE7451" w:rsidRPr="00950C67" w:rsidRDefault="00FF1247" w:rsidP="00950C67">
      <w:pPr>
        <w:pStyle w:val="Prrafodelista"/>
        <w:numPr>
          <w:ilvl w:val="0"/>
          <w:numId w:val="2"/>
        </w:numPr>
        <w:jc w:val="both"/>
        <w:rPr>
          <w:lang w:val="es-CL"/>
        </w:rPr>
      </w:pPr>
      <w:r w:rsidRPr="00950C67">
        <w:rPr>
          <w:lang w:val="es-CL"/>
        </w:rPr>
        <w:t>Diarios reflexivos, registros de implementación, portafolios, opinión de participantes y observación de pares.</w:t>
      </w:r>
    </w:p>
    <w:p w:rsidR="00EE7451" w:rsidRPr="00950C67" w:rsidRDefault="00FF1247" w:rsidP="00950C67">
      <w:pPr>
        <w:pStyle w:val="Prrafodelista"/>
        <w:numPr>
          <w:ilvl w:val="0"/>
          <w:numId w:val="2"/>
        </w:numPr>
        <w:jc w:val="both"/>
        <w:rPr>
          <w:lang w:val="es-CL"/>
        </w:rPr>
      </w:pPr>
      <w:r w:rsidRPr="00950C67">
        <w:rPr>
          <w:lang w:val="es-CL"/>
        </w:rPr>
        <w:t xml:space="preserve">Priorización de </w:t>
      </w:r>
      <w:r w:rsidRPr="00950C67">
        <w:rPr>
          <w:lang w:val="es-CL"/>
        </w:rPr>
        <w:t>oportunidades de desarrollo.</w:t>
      </w:r>
    </w:p>
    <w:p w:rsidR="00EE7451" w:rsidRPr="00950C67" w:rsidRDefault="00FF1247" w:rsidP="00950C67">
      <w:pPr>
        <w:pStyle w:val="Prrafodelista"/>
        <w:numPr>
          <w:ilvl w:val="0"/>
          <w:numId w:val="2"/>
        </w:numPr>
        <w:jc w:val="both"/>
        <w:rPr>
          <w:lang w:val="es-CL"/>
        </w:rPr>
      </w:pPr>
      <w:r w:rsidRPr="00950C67">
        <w:rPr>
          <w:lang w:val="es-CL"/>
        </w:rPr>
        <w:t>Formulación de metas de desarrollo profesional.</w:t>
      </w:r>
    </w:p>
    <w:p w:rsidR="00EE7451" w:rsidRPr="00950C67" w:rsidRDefault="00FF1247" w:rsidP="00950C67">
      <w:pPr>
        <w:pStyle w:val="Prrafodelista"/>
        <w:numPr>
          <w:ilvl w:val="0"/>
          <w:numId w:val="2"/>
        </w:numPr>
        <w:jc w:val="both"/>
        <w:rPr>
          <w:lang w:val="es-CL"/>
        </w:rPr>
      </w:pPr>
      <w:r w:rsidRPr="00950C67">
        <w:rPr>
          <w:lang w:val="es-CL"/>
        </w:rPr>
        <w:t>Acciones, recursos, evidencia de avance y seguimiento.</w:t>
      </w:r>
    </w:p>
    <w:p w:rsidR="00EE7451" w:rsidRPr="00950C67" w:rsidRDefault="00FF1247" w:rsidP="00950C67">
      <w:pPr>
        <w:pStyle w:val="Prrafodelista"/>
        <w:numPr>
          <w:ilvl w:val="0"/>
          <w:numId w:val="2"/>
        </w:numPr>
        <w:jc w:val="both"/>
        <w:rPr>
          <w:lang w:val="es-CL"/>
        </w:rPr>
      </w:pPr>
      <w:r w:rsidRPr="00950C67">
        <w:rPr>
          <w:lang w:val="es-CL"/>
        </w:rPr>
        <w:t>Relación entre reflexión, PDP y proyecto integrador.</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47" w:name="_Toc240028956"/>
      <w:r w:rsidRPr="00950C67">
        <w:rPr>
          <w:lang w:val="es-CL"/>
        </w:rPr>
        <w:lastRenderedPageBreak/>
        <w:t>10.6 Relación con autodiagnóstico</w:t>
      </w:r>
      <w:bookmarkEnd w:id="47"/>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EE7451" w:rsidRPr="00950C67">
        <w:tblPrEx>
          <w:tblCellMar>
            <w:top w:w="0" w:type="dxa"/>
            <w:bottom w:w="0" w:type="dxa"/>
          </w:tblCellMar>
        </w:tblPrEx>
        <w:trPr>
          <w:cantSplit/>
          <w:tblHeader/>
          <w:jc w:val="center"/>
        </w:trPr>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w:t>
            </w:r>
          </w:p>
        </w:tc>
        <w:tc>
          <w:tcPr>
            <w:tcW w:w="7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Asociación</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Dimensión principal</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 Reflexión sobre la práctica y desarrollo profesional</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Subdimensiones</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D4.1 Gestión de evidencias y reflexión; D4.2 Planificación del desarrollo</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Ítems declarativos</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D4.1 a D4.7</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Ítem situacional</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S6 Reflexión y desarrollo profesional</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esperada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Registro reflexivo y meta de desarrollo, revisados y actualizados por IA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48" w:name="_Toc240028957"/>
      <w:r w:rsidRPr="00950C67">
        <w:rPr>
          <w:lang w:val="es-CL"/>
        </w:rPr>
        <w:t>10.7 Recursos fijos en Moodle</w:t>
      </w:r>
      <w:bookmarkEnd w:id="4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EE7451" w:rsidRPr="00950C67">
        <w:tblPrEx>
          <w:tblCellMar>
            <w:top w:w="0" w:type="dxa"/>
            <w:bottom w:w="0" w:type="dxa"/>
          </w:tblCellMar>
        </w:tblPrEx>
        <w:trPr>
          <w:cantSplit/>
          <w:tblHeader/>
          <w:jc w:val="center"/>
        </w:trPr>
        <w:tc>
          <w:tcPr>
            <w:tcW w:w="1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Recurso</w:t>
            </w:r>
          </w:p>
        </w:tc>
        <w:tc>
          <w:tcPr>
            <w:tcW w:w="7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Contenido o función</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Reflexión basada en evidencia, fuentes de información, priorización de oportunidades y planificación de desarrollo profesional</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Caso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Situación de facilitación con evidencias, resultados y una decisión de mejora pendiente</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Ejemplo de resolución</w:t>
            </w:r>
          </w:p>
        </w:tc>
        <w:tc>
          <w:tcPr>
            <w:tcW w:w="7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Registro reflexivo comentado que muestra el paso desde una observación verificable hacia una meta de desarrollo viable</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w:t>
            </w:r>
          </w:p>
        </w:tc>
        <w:tc>
          <w:tcPr>
            <w:tcW w:w="7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sobre observación, interpretación, priorización, formulación de metas, evidencia y seguimiento</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49" w:name="_Toc240028958"/>
      <w:r w:rsidRPr="00950C67">
        <w:rPr>
          <w:lang w:val="es-CL"/>
        </w:rPr>
        <w:t>10.8 Apoyos adaptativos propuestos y verificados por el asistente IA</w:t>
      </w:r>
      <w:bookmarkEnd w:id="49"/>
    </w:p>
    <w:p w:rsidR="00EE7451" w:rsidRPr="00950C67" w:rsidRDefault="00FF1247" w:rsidP="00950C67">
      <w:pPr>
        <w:spacing w:after="180" w:line="288" w:lineRule="auto"/>
        <w:jc w:val="both"/>
        <w:rPr>
          <w:lang w:val="es-CL"/>
        </w:rPr>
      </w:pPr>
      <w:r w:rsidRPr="00950C67">
        <w:rPr>
          <w:lang w:val="es-CL"/>
        </w:rPr>
        <w:t>Los recursos fijos de esta unidad —lectura, caso, ejemplo de resolución y quiz— se encuentran prediseñados y disponibles en Moodle para todas las personas facilitadoras. Los apoyos adapta</w:t>
      </w:r>
      <w:r w:rsidRPr="00950C67">
        <w:rPr>
          <w:lang w:val="es-CL"/>
        </w:rPr>
        <w:t>tivos se generan durante la experiencia: el asistente IA los propone a partir de la matriz individual, las prioridades y metas del PDP, el contexto autorizado y la evidencia de avance disponible. Después de la ejecución de cada actividad adaptativa, el asi</w:t>
      </w:r>
      <w:r w:rsidRPr="00950C67">
        <w:rPr>
          <w:lang w:val="es-CL"/>
        </w:rPr>
        <w:t>stente IA revisa la evidencia presentada, entrega retroalimentación y determina, junto con la persona facilitadora, si corresponde continuar, profundizar, reformular o actualizar la meta del PDP.</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500"/>
        <w:gridCol w:w="1700"/>
        <w:gridCol w:w="2200"/>
        <w:gridCol w:w="1900"/>
        <w:gridCol w:w="2000"/>
      </w:tblGrid>
      <w:tr w:rsidR="00EE7451" w:rsidRPr="00950C67">
        <w:tblPrEx>
          <w:tblCellMar>
            <w:top w:w="0" w:type="dxa"/>
            <w:bottom w:w="0" w:type="dxa"/>
          </w:tblCellMar>
        </w:tblPrEx>
        <w:trPr>
          <w:cantSplit/>
          <w:tblHeader/>
          <w:jc w:val="center"/>
        </w:trPr>
        <w:tc>
          <w:tcPr>
            <w:tcW w:w="15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lastRenderedPageBreak/>
              <w:t>Nivel de orientación D4</w:t>
            </w:r>
          </w:p>
        </w:tc>
        <w:tc>
          <w:tcPr>
            <w:tcW w:w="1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Referente fijo en Moodle</w:t>
            </w:r>
          </w:p>
        </w:tc>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Apoyo adapt</w:t>
            </w:r>
            <w:r w:rsidRPr="00950C67">
              <w:rPr>
                <w:b/>
                <w:bCs/>
                <w:color w:val="FFFFFF"/>
                <w:sz w:val="19"/>
                <w:szCs w:val="19"/>
                <w:lang w:val="es-CL"/>
              </w:rPr>
              <w:t>ativo propuesto por IA</w:t>
            </w:r>
          </w:p>
        </w:tc>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de avance en conversación</w:t>
            </w:r>
          </w:p>
        </w:tc>
        <w:tc>
          <w:tcPr>
            <w:tcW w:w="2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Verificación posterior de IA</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Prioridad alta</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4</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Preguntas guiadas para diferenciar observación, interpretación y decisión; propuesta de formulación de meta</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Registro breve basado en evidencia y una meta inicial</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Revisa si la evidencia sustenta la oportunidad, verifica viabilidad de la meta y propone conti</w:t>
            </w:r>
            <w:r w:rsidRPr="00950C67">
              <w:rPr>
                <w:sz w:val="19"/>
                <w:szCs w:val="19"/>
                <w:lang w:val="es-CL"/>
              </w:rPr>
              <w:t>nuidad o reformulación</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En desarrollo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4</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Actividad de reflexión contextualizada y apoyo para definir acciones y evidencia de avance</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con acciones, recurso y evidencia verificable</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pertinencia, claridad y factibilidad; actualiza o profundiza la meta según corresponda</w:t>
            </w:r>
          </w:p>
        </w:tc>
      </w:tr>
      <w:tr w:rsidR="00EE7451" w:rsidRPr="00950C67">
        <w:tblPrEx>
          <w:tblCellMar>
            <w:top w:w="0" w:type="dxa"/>
            <w:bottom w:w="0" w:type="dxa"/>
          </w:tblCellMar>
        </w:tblPrEx>
        <w:trPr>
          <w:cantSplit/>
          <w:jc w:val="center"/>
        </w:trPr>
        <w:tc>
          <w:tcPr>
            <w:tcW w:w="15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Funcional</w:t>
            </w:r>
          </w:p>
        </w:tc>
        <w:tc>
          <w:tcPr>
            <w:tcW w:w="1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4</w:t>
            </w:r>
          </w:p>
        </w:tc>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de actualización de meta con base en nueva evidencia</w:t>
            </w:r>
          </w:p>
        </w:tc>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revisada y justificada</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Analiza la calidad de la reflexión y la coherencia entre evidencia, decisión y seguimiento</w:t>
            </w:r>
          </w:p>
        </w:tc>
      </w:tr>
      <w:tr w:rsidR="00EE7451" w:rsidRPr="00950C67">
        <w:tblPrEx>
          <w:tblCellMar>
            <w:top w:w="0" w:type="dxa"/>
            <w:bottom w:w="0" w:type="dxa"/>
          </w:tblCellMar>
        </w:tblPrEx>
        <w:trPr>
          <w:cantSplit/>
          <w:jc w:val="center"/>
        </w:trPr>
        <w:tc>
          <w:tcPr>
            <w:tcW w:w="15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Consolidado</w:t>
            </w:r>
          </w:p>
        </w:tc>
        <w:tc>
          <w:tcPr>
            <w:tcW w:w="1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y quiz de Unidad 4</w:t>
            </w:r>
          </w:p>
        </w:tc>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Desafío avanzado de integración de evidencias y proyección hacia proyecto integrador</w:t>
            </w:r>
          </w:p>
        </w:tc>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Plan de mejora integrado o componente del proyecto integrador</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 integración y propone proyección o articulación con otras metas</w:t>
            </w:r>
          </w:p>
        </w:tc>
      </w:tr>
    </w:tbl>
    <w:p w:rsidR="00EE7451" w:rsidRPr="00950C67" w:rsidRDefault="00EE7451" w:rsidP="00950C67">
      <w:pPr>
        <w:spacing w:after="240"/>
        <w:jc w:val="both"/>
        <w:rPr>
          <w:lang w:val="es-CL"/>
        </w:rPr>
      </w:pPr>
    </w:p>
    <w:p w:rsidR="00EE7451" w:rsidRPr="00950C67" w:rsidRDefault="00FF1247" w:rsidP="00950C67">
      <w:pPr>
        <w:pStyle w:val="Ttulo1"/>
        <w:jc w:val="both"/>
        <w:rPr>
          <w:lang w:val="es-CL"/>
        </w:rPr>
      </w:pPr>
      <w:bookmarkStart w:id="50" w:name="_Toc240028959"/>
      <w:r w:rsidRPr="00950C67">
        <w:rPr>
          <w:lang w:val="es-CL"/>
        </w:rPr>
        <w:t>11. Generación, verificación y registro de apoyos adaptativos</w:t>
      </w:r>
      <w:bookmarkEnd w:id="50"/>
    </w:p>
    <w:p w:rsidR="00EE7451" w:rsidRPr="00950C67" w:rsidRDefault="00FF1247" w:rsidP="00950C67">
      <w:pPr>
        <w:pStyle w:val="Ttulo2"/>
        <w:jc w:val="both"/>
        <w:rPr>
          <w:lang w:val="es-CL"/>
        </w:rPr>
      </w:pPr>
      <w:bookmarkStart w:id="51" w:name="_Toc240028960"/>
      <w:r w:rsidRPr="00950C67">
        <w:rPr>
          <w:lang w:val="es-CL"/>
        </w:rPr>
        <w:t>11.1 Principio operativo</w:t>
      </w:r>
      <w:bookmarkEnd w:id="51"/>
    </w:p>
    <w:p w:rsidR="00EE7451" w:rsidRPr="00950C67" w:rsidRDefault="00FF1247" w:rsidP="00950C67">
      <w:pPr>
        <w:spacing w:after="180" w:line="288" w:lineRule="auto"/>
        <w:jc w:val="both"/>
        <w:rPr>
          <w:lang w:val="es-CL"/>
        </w:rPr>
      </w:pPr>
      <w:r w:rsidRPr="00950C67">
        <w:rPr>
          <w:lang w:val="es-CL"/>
        </w:rPr>
        <w:t>Las actividades adaptativas individualizadas se proponen, desarrollan, reciben y retroalimentan mediante interacción directa con el asistente IA. Moodle conserva los recursos fijos del itinerario y registra, directamente o mediante la capa de datos, los re</w:t>
      </w:r>
      <w:r w:rsidRPr="00950C67">
        <w:rPr>
          <w:lang w:val="es-CL"/>
        </w:rPr>
        <w:t>sultados estructurados, las evidencias pertinentes, los estados de las metas PDP y los eventos necesarios para trazabilidad, analítica y seguimiento institucional.</w:t>
      </w:r>
    </w:p>
    <w:p w:rsidR="00EE7451" w:rsidRPr="00950C67" w:rsidRDefault="00FF1247" w:rsidP="00950C67">
      <w:pPr>
        <w:spacing w:after="180" w:line="288" w:lineRule="auto"/>
        <w:jc w:val="both"/>
        <w:rPr>
          <w:lang w:val="es-CL"/>
        </w:rPr>
      </w:pPr>
      <w:r w:rsidRPr="00950C67">
        <w:rPr>
          <w:lang w:val="es-CL"/>
        </w:rPr>
        <w:t>No se debe crear una actividad Moodle independiente para cada actividad adaptativa. La inter</w:t>
      </w:r>
      <w:r w:rsidRPr="00950C67">
        <w:rPr>
          <w:lang w:val="es-CL"/>
        </w:rPr>
        <w:t>acción conversacional permite que el asistente ajuste la consigna, el nivel de complejidad, los ejemplos, las preguntas y la retroalimentación a la situación de cada persona facilitadora.</w:t>
      </w:r>
    </w:p>
    <w:p w:rsidR="00EE7451" w:rsidRPr="00950C67" w:rsidRDefault="00FF1247" w:rsidP="00950C67">
      <w:pPr>
        <w:pStyle w:val="Ttulo2"/>
        <w:jc w:val="both"/>
        <w:rPr>
          <w:lang w:val="es-CL"/>
        </w:rPr>
      </w:pPr>
      <w:bookmarkStart w:id="52" w:name="_Toc240028961"/>
      <w:r w:rsidRPr="00950C67">
        <w:rPr>
          <w:lang w:val="es-CL"/>
        </w:rPr>
        <w:t>11.2 Regla de generación</w:t>
      </w:r>
      <w:bookmarkEnd w:id="52"/>
    </w:p>
    <w:p w:rsidR="00EE7451" w:rsidRPr="00950C67" w:rsidRDefault="00FF1247" w:rsidP="00950C67">
      <w:pPr>
        <w:spacing w:after="180" w:line="288" w:lineRule="auto"/>
        <w:jc w:val="both"/>
        <w:rPr>
          <w:lang w:val="es-CL"/>
        </w:rPr>
      </w:pPr>
      <w:r w:rsidRPr="00950C67">
        <w:rPr>
          <w:lang w:val="es-CL"/>
        </w:rPr>
        <w:t>Cada apoyo adaptativo debe ser propuesto po</w:t>
      </w:r>
      <w:r w:rsidRPr="00950C67">
        <w:rPr>
          <w:lang w:val="es-CL"/>
        </w:rPr>
        <w:t>r el asistente IA a partir de:</w:t>
      </w:r>
    </w:p>
    <w:p w:rsidR="00EE7451" w:rsidRPr="00950C67" w:rsidRDefault="00FF1247" w:rsidP="00950C67">
      <w:pPr>
        <w:pStyle w:val="Prrafodelista"/>
        <w:numPr>
          <w:ilvl w:val="0"/>
          <w:numId w:val="2"/>
        </w:numPr>
        <w:jc w:val="both"/>
        <w:rPr>
          <w:lang w:val="es-CL"/>
        </w:rPr>
      </w:pPr>
      <w:r w:rsidRPr="00950C67">
        <w:rPr>
          <w:lang w:val="es-CL"/>
        </w:rPr>
        <w:lastRenderedPageBreak/>
        <w:t>La dimensión o subdimensión priorizada en la Matriz Individual de Brechas y Niveles de Desarrollo.</w:t>
      </w:r>
    </w:p>
    <w:p w:rsidR="00EE7451" w:rsidRPr="00950C67" w:rsidRDefault="00FF1247" w:rsidP="00950C67">
      <w:pPr>
        <w:pStyle w:val="Prrafodelista"/>
        <w:numPr>
          <w:ilvl w:val="0"/>
          <w:numId w:val="2"/>
        </w:numPr>
        <w:jc w:val="both"/>
        <w:rPr>
          <w:lang w:val="es-CL"/>
        </w:rPr>
      </w:pPr>
      <w:r w:rsidRPr="00950C67">
        <w:rPr>
          <w:lang w:val="es-CL"/>
        </w:rPr>
        <w:t>La meta vigente del PDP.</w:t>
      </w:r>
    </w:p>
    <w:p w:rsidR="00EE7451" w:rsidRPr="00950C67" w:rsidRDefault="00FF1247" w:rsidP="00950C67">
      <w:pPr>
        <w:pStyle w:val="Prrafodelista"/>
        <w:numPr>
          <w:ilvl w:val="0"/>
          <w:numId w:val="2"/>
        </w:numPr>
        <w:jc w:val="both"/>
        <w:rPr>
          <w:lang w:val="es-CL"/>
        </w:rPr>
      </w:pPr>
      <w:r w:rsidRPr="00950C67">
        <w:rPr>
          <w:lang w:val="es-CL"/>
        </w:rPr>
        <w:t>El nivel de orientación y la evidencia disponible.</w:t>
      </w:r>
    </w:p>
    <w:p w:rsidR="00EE7451" w:rsidRPr="00950C67" w:rsidRDefault="00FF1247" w:rsidP="00950C67">
      <w:pPr>
        <w:pStyle w:val="Prrafodelista"/>
        <w:numPr>
          <w:ilvl w:val="0"/>
          <w:numId w:val="2"/>
        </w:numPr>
        <w:jc w:val="both"/>
        <w:rPr>
          <w:lang w:val="es-CL"/>
        </w:rPr>
      </w:pPr>
      <w:r w:rsidRPr="00950C67">
        <w:rPr>
          <w:lang w:val="es-CL"/>
        </w:rPr>
        <w:t>El rol, tipo de programa, modalidad, sector o especialidad y condiciones de aplicación autorizadas.</w:t>
      </w:r>
    </w:p>
    <w:p w:rsidR="00EE7451" w:rsidRPr="00950C67" w:rsidRDefault="00FF1247" w:rsidP="00950C67">
      <w:pPr>
        <w:pStyle w:val="Prrafodelista"/>
        <w:numPr>
          <w:ilvl w:val="0"/>
          <w:numId w:val="2"/>
        </w:numPr>
        <w:jc w:val="both"/>
        <w:rPr>
          <w:lang w:val="es-CL"/>
        </w:rPr>
      </w:pPr>
      <w:r w:rsidRPr="00950C67">
        <w:rPr>
          <w:lang w:val="es-CL"/>
        </w:rPr>
        <w:t>El avance en los recursos fijos de la unidad.</w:t>
      </w:r>
    </w:p>
    <w:p w:rsidR="00EE7451" w:rsidRPr="00950C67" w:rsidRDefault="00FF1247" w:rsidP="00950C67">
      <w:pPr>
        <w:pStyle w:val="Prrafodelista"/>
        <w:numPr>
          <w:ilvl w:val="0"/>
          <w:numId w:val="2"/>
        </w:numPr>
        <w:jc w:val="both"/>
        <w:rPr>
          <w:lang w:val="es-CL"/>
        </w:rPr>
      </w:pPr>
      <w:r w:rsidRPr="00950C67">
        <w:rPr>
          <w:lang w:val="es-CL"/>
        </w:rPr>
        <w:t>Los resultados de los quizzes formativos, cuando correspondan.</w:t>
      </w:r>
    </w:p>
    <w:p w:rsidR="00EE7451" w:rsidRPr="00950C67" w:rsidRDefault="00FF1247" w:rsidP="00950C67">
      <w:pPr>
        <w:pStyle w:val="Prrafodelista"/>
        <w:numPr>
          <w:ilvl w:val="0"/>
          <w:numId w:val="2"/>
        </w:numPr>
        <w:jc w:val="both"/>
        <w:rPr>
          <w:lang w:val="es-CL"/>
        </w:rPr>
      </w:pPr>
      <w:r w:rsidRPr="00950C67">
        <w:rPr>
          <w:lang w:val="es-CL"/>
        </w:rPr>
        <w:t>Las interacciones y evidencias previas asociada</w:t>
      </w:r>
      <w:r w:rsidRPr="00950C67">
        <w:rPr>
          <w:lang w:val="es-CL"/>
        </w:rPr>
        <w:t>s a la misma meta.</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53" w:name="_Toc240028962"/>
      <w:r w:rsidRPr="00950C67">
        <w:rPr>
          <w:lang w:val="es-CL"/>
        </w:rPr>
        <w:t>11.3 Regla de evidencia conversacional</w:t>
      </w:r>
      <w:bookmarkEnd w:id="53"/>
    </w:p>
    <w:p w:rsidR="00EE7451" w:rsidRPr="00950C67" w:rsidRDefault="00FF1247" w:rsidP="00950C67">
      <w:pPr>
        <w:spacing w:after="180" w:line="288" w:lineRule="auto"/>
        <w:jc w:val="both"/>
        <w:rPr>
          <w:lang w:val="es-CL"/>
        </w:rPr>
      </w:pPr>
      <w:r w:rsidRPr="00950C67">
        <w:rPr>
          <w:lang w:val="es-CL"/>
        </w:rPr>
        <w:t>La persona facilitadora presenta la evidencia directamente en la interacción con el asistente IA. La evidencia puede consistir en:</w:t>
      </w:r>
    </w:p>
    <w:p w:rsidR="00EE7451" w:rsidRPr="00950C67" w:rsidRDefault="00FF1247" w:rsidP="00950C67">
      <w:pPr>
        <w:pStyle w:val="Prrafodelista"/>
        <w:numPr>
          <w:ilvl w:val="0"/>
          <w:numId w:val="2"/>
        </w:numPr>
        <w:jc w:val="both"/>
        <w:rPr>
          <w:lang w:val="es-CL"/>
        </w:rPr>
      </w:pPr>
      <w:r w:rsidRPr="00950C67">
        <w:rPr>
          <w:lang w:val="es-CL"/>
        </w:rPr>
        <w:t>Una respuesta textual.</w:t>
      </w:r>
    </w:p>
    <w:p w:rsidR="00EE7451" w:rsidRPr="00950C67" w:rsidRDefault="00FF1247" w:rsidP="00950C67">
      <w:pPr>
        <w:pStyle w:val="Prrafodelista"/>
        <w:numPr>
          <w:ilvl w:val="0"/>
          <w:numId w:val="2"/>
        </w:numPr>
        <w:jc w:val="both"/>
        <w:rPr>
          <w:lang w:val="es-CL"/>
        </w:rPr>
      </w:pPr>
      <w:r w:rsidRPr="00950C67">
        <w:rPr>
          <w:lang w:val="es-CL"/>
        </w:rPr>
        <w:t>Un análisis de situación.</w:t>
      </w:r>
    </w:p>
    <w:p w:rsidR="00EE7451" w:rsidRPr="00950C67" w:rsidRDefault="00FF1247" w:rsidP="00950C67">
      <w:pPr>
        <w:pStyle w:val="Prrafodelista"/>
        <w:numPr>
          <w:ilvl w:val="0"/>
          <w:numId w:val="2"/>
        </w:numPr>
        <w:jc w:val="both"/>
        <w:rPr>
          <w:lang w:val="es-CL"/>
        </w:rPr>
      </w:pPr>
      <w:r w:rsidRPr="00950C67">
        <w:rPr>
          <w:lang w:val="es-CL"/>
        </w:rPr>
        <w:t>Una decisión meto</w:t>
      </w:r>
      <w:r w:rsidRPr="00950C67">
        <w:rPr>
          <w:lang w:val="es-CL"/>
        </w:rPr>
        <w:t>dológica fundamentada.</w:t>
      </w:r>
    </w:p>
    <w:p w:rsidR="00EE7451" w:rsidRPr="00950C67" w:rsidRDefault="00FF1247" w:rsidP="00950C67">
      <w:pPr>
        <w:pStyle w:val="Prrafodelista"/>
        <w:numPr>
          <w:ilvl w:val="0"/>
          <w:numId w:val="2"/>
        </w:numPr>
        <w:jc w:val="both"/>
        <w:rPr>
          <w:lang w:val="es-CL"/>
        </w:rPr>
      </w:pPr>
      <w:r w:rsidRPr="00950C67">
        <w:rPr>
          <w:lang w:val="es-CL"/>
        </w:rPr>
        <w:t>Una propuesta de actividad, estrategia, evidencia, criterio, instrumento o retroalimentación.</w:t>
      </w:r>
    </w:p>
    <w:p w:rsidR="00EE7451" w:rsidRPr="00950C67" w:rsidRDefault="00FF1247" w:rsidP="00950C67">
      <w:pPr>
        <w:pStyle w:val="Prrafodelista"/>
        <w:numPr>
          <w:ilvl w:val="0"/>
          <w:numId w:val="2"/>
        </w:numPr>
        <w:jc w:val="both"/>
        <w:rPr>
          <w:lang w:val="es-CL"/>
        </w:rPr>
      </w:pPr>
      <w:r w:rsidRPr="00950C67">
        <w:rPr>
          <w:lang w:val="es-CL"/>
        </w:rPr>
        <w:t>Un esquema, tabla, pauta o plantilla completada dentro de la conversación.</w:t>
      </w:r>
    </w:p>
    <w:p w:rsidR="00EE7451" w:rsidRPr="00950C67" w:rsidRDefault="00FF1247" w:rsidP="00950C67">
      <w:pPr>
        <w:pStyle w:val="Prrafodelista"/>
        <w:numPr>
          <w:ilvl w:val="0"/>
          <w:numId w:val="2"/>
        </w:numPr>
        <w:jc w:val="both"/>
        <w:rPr>
          <w:lang w:val="es-CL"/>
        </w:rPr>
      </w:pPr>
      <w:r w:rsidRPr="00950C67">
        <w:rPr>
          <w:lang w:val="es-CL"/>
        </w:rPr>
        <w:t>Un archivo adjunto, cuando la infraestructura autorizada permita</w:t>
      </w:r>
      <w:r w:rsidRPr="00950C67">
        <w:rPr>
          <w:lang w:val="es-CL"/>
        </w:rPr>
        <w:t xml:space="preserve"> recibirlo y sea necesario para la actividad.</w:t>
      </w:r>
    </w:p>
    <w:p w:rsidR="00EE7451" w:rsidRPr="00950C67" w:rsidRDefault="00EE7451" w:rsidP="00950C67">
      <w:pPr>
        <w:spacing w:after="120"/>
        <w:jc w:val="both"/>
        <w:rPr>
          <w:lang w:val="es-CL"/>
        </w:rPr>
      </w:pPr>
    </w:p>
    <w:p w:rsidR="00EE7451" w:rsidRPr="00950C67" w:rsidRDefault="00FF1247" w:rsidP="00950C67">
      <w:pPr>
        <w:spacing w:after="180" w:line="288" w:lineRule="auto"/>
        <w:jc w:val="both"/>
        <w:rPr>
          <w:lang w:val="es-CL"/>
        </w:rPr>
      </w:pPr>
      <w:r w:rsidRPr="00950C67">
        <w:rPr>
          <w:lang w:val="es-CL"/>
        </w:rPr>
        <w:t>La entrega no debe requerir duplicación en una Tarea Moodle. Cuando una evidencia tenga carácter formal, requiera evaluación institucional, incluya una rúbrica oficial, necesite persistencia documental específ</w:t>
      </w:r>
      <w:r w:rsidRPr="00950C67">
        <w:rPr>
          <w:lang w:val="es-CL"/>
        </w:rPr>
        <w:t>ica o deba ser utilizada para decisiones humanas formales, podrá utilizarse una actividad Moodle o formulario institucional separado. El proyecto integrador constituye el principal caso de evidencia formal que puede requerir entrega estructurada en Moodle.</w:t>
      </w:r>
    </w:p>
    <w:p w:rsidR="00EE7451" w:rsidRPr="00950C67" w:rsidRDefault="00FF1247" w:rsidP="00950C67">
      <w:pPr>
        <w:pStyle w:val="Ttulo2"/>
        <w:jc w:val="both"/>
        <w:rPr>
          <w:lang w:val="es-CL"/>
        </w:rPr>
      </w:pPr>
      <w:bookmarkStart w:id="54" w:name="_Toc240028963"/>
      <w:r w:rsidRPr="00950C67">
        <w:rPr>
          <w:lang w:val="es-CL"/>
        </w:rPr>
        <w:t>11.4 Regla de verificación IA</w:t>
      </w:r>
      <w:bookmarkEnd w:id="54"/>
    </w:p>
    <w:p w:rsidR="00EE7451" w:rsidRPr="00950C67" w:rsidRDefault="00FF1247" w:rsidP="00950C67">
      <w:pPr>
        <w:spacing w:after="180" w:line="288" w:lineRule="auto"/>
        <w:jc w:val="both"/>
        <w:rPr>
          <w:lang w:val="es-CL"/>
        </w:rPr>
      </w:pPr>
      <w:r w:rsidRPr="00950C67">
        <w:rPr>
          <w:lang w:val="es-CL"/>
        </w:rPr>
        <w:t>Luego de recibir una evidencia, el asistente IA debe:</w:t>
      </w:r>
    </w:p>
    <w:p w:rsidR="00EE7451" w:rsidRPr="00950C67" w:rsidRDefault="00FF1247" w:rsidP="00950C67">
      <w:pPr>
        <w:pStyle w:val="Prrafodelista"/>
        <w:numPr>
          <w:ilvl w:val="0"/>
          <w:numId w:val="2"/>
        </w:numPr>
        <w:jc w:val="both"/>
        <w:rPr>
          <w:lang w:val="es-CL"/>
        </w:rPr>
      </w:pPr>
      <w:r w:rsidRPr="00950C67">
        <w:rPr>
          <w:lang w:val="es-CL"/>
        </w:rPr>
        <w:t>Identificar la meta PDP, dimensión y capacidad a la que se vincula la evidencia.</w:t>
      </w:r>
    </w:p>
    <w:p w:rsidR="00EE7451" w:rsidRPr="00950C67" w:rsidRDefault="00FF1247" w:rsidP="00950C67">
      <w:pPr>
        <w:pStyle w:val="Prrafodelista"/>
        <w:numPr>
          <w:ilvl w:val="0"/>
          <w:numId w:val="2"/>
        </w:numPr>
        <w:jc w:val="both"/>
        <w:rPr>
          <w:lang w:val="es-CL"/>
        </w:rPr>
      </w:pPr>
      <w:r w:rsidRPr="00950C67">
        <w:rPr>
          <w:lang w:val="es-CL"/>
        </w:rPr>
        <w:t>Revisar la evidencia contra criterios formativos configurados para esa capacidad.</w:t>
      </w:r>
    </w:p>
    <w:p w:rsidR="00EE7451" w:rsidRPr="00950C67" w:rsidRDefault="00FF1247" w:rsidP="00950C67">
      <w:pPr>
        <w:pStyle w:val="Prrafodelista"/>
        <w:numPr>
          <w:ilvl w:val="0"/>
          <w:numId w:val="2"/>
        </w:numPr>
        <w:jc w:val="both"/>
        <w:rPr>
          <w:lang w:val="es-CL"/>
        </w:rPr>
      </w:pPr>
      <w:r w:rsidRPr="00950C67">
        <w:rPr>
          <w:lang w:val="es-CL"/>
        </w:rPr>
        <w:t>Distingu</w:t>
      </w:r>
      <w:r w:rsidRPr="00950C67">
        <w:rPr>
          <w:lang w:val="es-CL"/>
        </w:rPr>
        <w:t>ir fortalezas, aspectos a profundizar y ausencia de información necesaria.</w:t>
      </w:r>
    </w:p>
    <w:p w:rsidR="00EE7451" w:rsidRPr="00950C67" w:rsidRDefault="00FF1247" w:rsidP="00950C67">
      <w:pPr>
        <w:pStyle w:val="Prrafodelista"/>
        <w:numPr>
          <w:ilvl w:val="0"/>
          <w:numId w:val="2"/>
        </w:numPr>
        <w:jc w:val="both"/>
        <w:rPr>
          <w:lang w:val="es-CL"/>
        </w:rPr>
      </w:pPr>
      <w:r w:rsidRPr="00950C67">
        <w:rPr>
          <w:lang w:val="es-CL"/>
        </w:rPr>
        <w:t>Formular retroalimentación específica, comprensible y accionable.</w:t>
      </w:r>
    </w:p>
    <w:p w:rsidR="00EE7451" w:rsidRPr="00950C67" w:rsidRDefault="00FF1247" w:rsidP="00950C67">
      <w:pPr>
        <w:pStyle w:val="Prrafodelista"/>
        <w:numPr>
          <w:ilvl w:val="0"/>
          <w:numId w:val="2"/>
        </w:numPr>
        <w:jc w:val="both"/>
        <w:rPr>
          <w:lang w:val="es-CL"/>
        </w:rPr>
      </w:pPr>
      <w:r w:rsidRPr="00950C67">
        <w:rPr>
          <w:lang w:val="es-CL"/>
        </w:rPr>
        <w:t>Decidir una recomendación de estado: evidencia iniciada, evidencia presentada, requiere profundización, avance regi</w:t>
      </w:r>
      <w:r w:rsidRPr="00950C67">
        <w:rPr>
          <w:lang w:val="es-CL"/>
        </w:rPr>
        <w:t>strado, meta actualizada o propuesta de cierre de meta.</w:t>
      </w:r>
    </w:p>
    <w:p w:rsidR="00EE7451" w:rsidRPr="00950C67" w:rsidRDefault="00FF1247" w:rsidP="00950C67">
      <w:pPr>
        <w:pStyle w:val="Prrafodelista"/>
        <w:numPr>
          <w:ilvl w:val="0"/>
          <w:numId w:val="2"/>
        </w:numPr>
        <w:jc w:val="both"/>
        <w:rPr>
          <w:lang w:val="es-CL"/>
        </w:rPr>
      </w:pPr>
      <w:r w:rsidRPr="00950C67">
        <w:rPr>
          <w:lang w:val="es-CL"/>
        </w:rPr>
        <w:lastRenderedPageBreak/>
        <w:t>Solicitar confirmación de la persona facilitadora antes de registrar una actualización relevante de meta, prioridad o estado, cuando la interacción así lo requiera.</w:t>
      </w:r>
    </w:p>
    <w:p w:rsidR="00EE7451" w:rsidRPr="00950C67" w:rsidRDefault="00FF1247" w:rsidP="00950C67">
      <w:pPr>
        <w:pStyle w:val="Prrafodelista"/>
        <w:numPr>
          <w:ilvl w:val="0"/>
          <w:numId w:val="2"/>
        </w:numPr>
        <w:jc w:val="both"/>
        <w:rPr>
          <w:lang w:val="es-CL"/>
        </w:rPr>
      </w:pPr>
      <w:r w:rsidRPr="00950C67">
        <w:rPr>
          <w:lang w:val="es-CL"/>
        </w:rPr>
        <w:t>Generar un resumen estructurado de la evidencia y de la retroalimentación para Moodle o la capa de datos.</w:t>
      </w:r>
    </w:p>
    <w:p w:rsidR="00EE7451" w:rsidRPr="00950C67" w:rsidRDefault="00EE7451" w:rsidP="00950C67">
      <w:pPr>
        <w:spacing w:after="120"/>
        <w:jc w:val="both"/>
        <w:rPr>
          <w:lang w:val="es-CL"/>
        </w:rPr>
      </w:pPr>
    </w:p>
    <w:p w:rsidR="00EE7451" w:rsidRPr="00950C67" w:rsidRDefault="00FF1247" w:rsidP="00950C67">
      <w:pPr>
        <w:spacing w:after="180" w:line="288" w:lineRule="auto"/>
        <w:jc w:val="both"/>
        <w:rPr>
          <w:lang w:val="es-CL"/>
        </w:rPr>
      </w:pPr>
      <w:r w:rsidRPr="00950C67">
        <w:rPr>
          <w:lang w:val="es-CL"/>
        </w:rPr>
        <w:t>La verificación no corresponde a una certificación ni calificación. El asistente revisa la coherencia de la evidencia respecto de criterios formativo</w:t>
      </w:r>
      <w:r w:rsidRPr="00950C67">
        <w:rPr>
          <w:lang w:val="es-CL"/>
        </w:rPr>
        <w:t>s y propone acciones de continuación, profundización, actualización o cierre.</w:t>
      </w:r>
    </w:p>
    <w:p w:rsidR="00EE7451" w:rsidRPr="00950C67" w:rsidRDefault="00FF1247" w:rsidP="00950C67">
      <w:pPr>
        <w:pStyle w:val="Ttulo2"/>
        <w:jc w:val="both"/>
        <w:rPr>
          <w:lang w:val="es-CL"/>
        </w:rPr>
      </w:pPr>
      <w:bookmarkStart w:id="55" w:name="_Toc240028964"/>
      <w:r w:rsidRPr="00950C67">
        <w:rPr>
          <w:lang w:val="es-CL"/>
        </w:rPr>
        <w:t>11.5 Estados recomendados</w:t>
      </w:r>
      <w:bookmarkEnd w:id="55"/>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200"/>
        <w:gridCol w:w="7100"/>
      </w:tblGrid>
      <w:tr w:rsidR="00EE7451" w:rsidRPr="00950C67">
        <w:tblPrEx>
          <w:tblCellMar>
            <w:top w:w="0" w:type="dxa"/>
            <w:bottom w:w="0" w:type="dxa"/>
          </w:tblCellMar>
        </w:tblPrEx>
        <w:trPr>
          <w:cantSplit/>
          <w:tblHeader/>
          <w:jc w:val="center"/>
        </w:trPr>
        <w:tc>
          <w:tcPr>
            <w:tcW w:w="22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Estado</w:t>
            </w:r>
          </w:p>
        </w:tc>
        <w:tc>
          <w:tcPr>
            <w:tcW w:w="7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Significado</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IA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propone una actividad o apoyo adaptativo; está pendiente de aceptación o ajuste</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Actividad iniciada</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persona inicia la actividad conversacional</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presentada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persona entrega una respuesta, producto textual, esquema o archivo pertinente</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revisada por IA</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analiza la evidencia según criterios formativos configurados</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Requiere profundización</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evidencia necesita información, precisión, revisión o una nueva aplicación</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Avance registrado</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evidencia muestra avance suficiente para continuar con la meta</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actualizada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 modifican meta, acciones, evidencia, plazo o nivel de apoyo a partir de la interacción</w:t>
            </w:r>
          </w:p>
        </w:tc>
      </w:tr>
      <w:tr w:rsidR="00EE7451" w:rsidRPr="00950C67">
        <w:tblPrEx>
          <w:tblCellMar>
            <w:top w:w="0" w:type="dxa"/>
            <w:bottom w:w="0" w:type="dxa"/>
          </w:tblCellMar>
        </w:tblPrEx>
        <w:trPr>
          <w:cantSplit/>
          <w:jc w:val="center"/>
        </w:trPr>
        <w:tc>
          <w:tcPr>
            <w:tcW w:w="22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de cierre de meta</w:t>
            </w:r>
          </w:p>
        </w:tc>
        <w:tc>
          <w:tcPr>
            <w:tcW w:w="7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identifica evidencia suficiente y propone cerrar la meta; requiere confirmación de la persona</w:t>
            </w:r>
          </w:p>
        </w:tc>
      </w:tr>
      <w:tr w:rsidR="00EE7451" w:rsidRPr="00950C67">
        <w:tblPrEx>
          <w:tblCellMar>
            <w:top w:w="0" w:type="dxa"/>
            <w:bottom w:w="0" w:type="dxa"/>
          </w:tblCellMar>
        </w:tblPrEx>
        <w:trPr>
          <w:cantSplit/>
          <w:jc w:val="center"/>
        </w:trPr>
        <w:tc>
          <w:tcPr>
            <w:tcW w:w="22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cerrada</w:t>
            </w:r>
          </w:p>
        </w:tc>
        <w:tc>
          <w:tcPr>
            <w:tcW w:w="7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persona confirma el cierre de la meta o se aplica la regla institucional definida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56" w:name="_Toc240028965"/>
      <w:r w:rsidRPr="00950C67">
        <w:rPr>
          <w:lang w:val="es-CL"/>
        </w:rPr>
        <w:t>11.6 Registro estructurado mínimo</w:t>
      </w:r>
      <w:bookmarkEnd w:id="56"/>
    </w:p>
    <w:p w:rsidR="00EE7451" w:rsidRPr="00950C67" w:rsidRDefault="00FF1247" w:rsidP="00950C67">
      <w:pPr>
        <w:spacing w:after="180" w:line="288" w:lineRule="auto"/>
        <w:jc w:val="both"/>
        <w:rPr>
          <w:lang w:val="es-CL"/>
        </w:rPr>
      </w:pPr>
      <w:r w:rsidRPr="00950C67">
        <w:rPr>
          <w:lang w:val="es-CL"/>
        </w:rPr>
        <w:t>Cada actividad adaptativa debe generar un registro estructurado independiente de la transcripción completa de la conversación.</w:t>
      </w:r>
    </w:p>
    <w:tbl>
      <w:tblPr>
        <w:tblW w:w="9360" w:type="dxa"/>
        <w:jc w:val="center"/>
        <w:tblBorders>
          <w:top w:val="single" w:sz="4" w:space="0" w:color="BFE3F5"/>
          <w:left w:val="single" w:sz="4" w:space="0" w:color="BFE3F5"/>
          <w:bottom w:val="single" w:sz="4" w:space="0" w:color="BFE3F5"/>
          <w:right w:val="single" w:sz="4" w:space="0" w:color="BFE3F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7"/>
      </w:tblGrid>
      <w:tr w:rsidR="00EE7451" w:rsidRPr="00950C67">
        <w:tblPrEx>
          <w:tblCellMar>
            <w:top w:w="0" w:type="dxa"/>
            <w:bottom w:w="0" w:type="dxa"/>
          </w:tblCellMar>
        </w:tblPrEx>
        <w:trPr>
          <w:jc w:val="center"/>
        </w:trPr>
        <w:tc>
          <w:tcPr>
            <w:tcW w:w="9360" w:type="dxa"/>
            <w:shd w:val="clear" w:color="auto" w:fill="F4F6F9"/>
            <w:tcMar>
              <w:top w:w="200" w:type="dxa"/>
              <w:left w:w="260" w:type="dxa"/>
              <w:bottom w:w="200" w:type="dxa"/>
              <w:right w:w="260" w:type="dxa"/>
            </w:tcMar>
          </w:tcPr>
          <w:p w:rsidR="00EE7451" w:rsidRPr="00F72BA9" w:rsidRDefault="00FF1247" w:rsidP="00950C67">
            <w:pPr>
              <w:spacing w:line="250" w:lineRule="auto"/>
              <w:jc w:val="both"/>
            </w:pPr>
            <w:r w:rsidRPr="00F72BA9">
              <w:rPr>
                <w:rFonts w:ascii="Consolas" w:eastAsia="Consolas" w:hAnsi="Consolas" w:cs="Consolas"/>
                <w:color w:val="201A5C"/>
                <w:sz w:val="17"/>
                <w:szCs w:val="17"/>
              </w:rPr>
              <w:t>{</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"evidence_id": "EV-M1-000001",</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"user_id_pseudonimizado": "[id]",</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"pdp_goal_id": "PDP-META-01",</w:t>
            </w:r>
          </w:p>
          <w:p w:rsidR="00EE7451" w:rsidRPr="00950C67" w:rsidRDefault="00FF1247" w:rsidP="00950C67">
            <w:pPr>
              <w:spacing w:line="250" w:lineRule="auto"/>
              <w:jc w:val="both"/>
              <w:rPr>
                <w:lang w:val="es-CL"/>
              </w:rPr>
            </w:pPr>
            <w:r w:rsidRPr="00F72BA9">
              <w:rPr>
                <w:rFonts w:ascii="Consolas" w:eastAsia="Consolas" w:hAnsi="Consolas" w:cs="Consolas"/>
                <w:color w:val="201A5C"/>
                <w:sz w:val="17"/>
                <w:szCs w:val="17"/>
              </w:rPr>
              <w:t xml:space="preserve">  </w:t>
            </w:r>
            <w:r w:rsidRPr="00950C67">
              <w:rPr>
                <w:rFonts w:ascii="Consolas" w:eastAsia="Consolas" w:hAnsi="Consolas" w:cs="Consolas"/>
                <w:color w:val="201A5C"/>
                <w:sz w:val="17"/>
                <w:szCs w:val="17"/>
                <w:lang w:val="es-CL"/>
              </w:rPr>
              <w:t>"dimension": "D3",</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"subdimension": "D3.1",</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"unit_id": "U3",</w:t>
            </w:r>
          </w:p>
          <w:p w:rsidR="00EE7451" w:rsidRPr="00F72BA9" w:rsidRDefault="00FF1247" w:rsidP="00950C67">
            <w:pPr>
              <w:spacing w:line="250" w:lineRule="auto"/>
              <w:jc w:val="both"/>
            </w:pPr>
            <w:r w:rsidRPr="00950C67">
              <w:rPr>
                <w:rFonts w:ascii="Consolas" w:eastAsia="Consolas" w:hAnsi="Consolas" w:cs="Consolas"/>
                <w:color w:val="201A5C"/>
                <w:sz w:val="17"/>
                <w:szCs w:val="17"/>
                <w:lang w:val="es-CL"/>
              </w:rPr>
              <w:lastRenderedPageBreak/>
              <w:t xml:space="preserve">  </w:t>
            </w:r>
            <w:r w:rsidRPr="00F72BA9">
              <w:rPr>
                <w:rFonts w:ascii="Consolas" w:eastAsia="Consolas" w:hAnsi="Consolas" w:cs="Consolas"/>
                <w:color w:val="201A5C"/>
                <w:sz w:val="17"/>
                <w:szCs w:val="17"/>
              </w:rPr>
              <w:t>"activity_type": "actividad_adaptativa_IA",</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"activity_title": "[título generado]",</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"activity_prompt_version": "IA-U3-D3.1-v1.0",</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"generated_at": "YYYY-MM-DDThh:mm:ss",</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"submitted_at": "YYYY-MM-DDThh:mm:ss",</w:t>
            </w:r>
          </w:p>
          <w:p w:rsidR="00EE7451" w:rsidRPr="00950C67" w:rsidRDefault="00FF1247" w:rsidP="00950C67">
            <w:pPr>
              <w:spacing w:line="250" w:lineRule="auto"/>
              <w:jc w:val="both"/>
              <w:rPr>
                <w:lang w:val="es-CL"/>
              </w:rPr>
            </w:pPr>
            <w:r w:rsidRPr="00F72BA9">
              <w:rPr>
                <w:rFonts w:ascii="Consolas" w:eastAsia="Consolas" w:hAnsi="Consolas" w:cs="Consolas"/>
                <w:color w:val="201A5C"/>
                <w:sz w:val="17"/>
                <w:szCs w:val="17"/>
              </w:rPr>
              <w:t xml:space="preserve">  </w:t>
            </w:r>
            <w:r w:rsidRPr="00950C67">
              <w:rPr>
                <w:rFonts w:ascii="Consolas" w:eastAsia="Consolas" w:hAnsi="Consolas" w:cs="Consolas"/>
                <w:color w:val="201A5C"/>
                <w:sz w:val="17"/>
                <w:szCs w:val="17"/>
                <w:lang w:val="es-CL"/>
              </w:rPr>
              <w:t>"evidence_format": "texto|archivo|respuesta_estructurada",</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"evidence_summary": "[síntesis breve de evidencia pertinente]",</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"criteria_checked": [</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"[criterio 1]",</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"[criterio 2]",</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"[criterio 3]"</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"ia_review_status": "evidencia_revisada|requiere_profundizacion|avance_registrado|meta_actualizada|propuesta_cierre",</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"ia_feedback_summary": "[retroalimentación br</w:t>
            </w:r>
            <w:r w:rsidRPr="00950C67">
              <w:rPr>
                <w:rFonts w:ascii="Consolas" w:eastAsia="Consolas" w:hAnsi="Consolas" w:cs="Consolas"/>
                <w:color w:val="201A5C"/>
                <w:sz w:val="17"/>
                <w:szCs w:val="17"/>
                <w:lang w:val="es-CL"/>
              </w:rPr>
              <w:t>eve y accionable]",</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"next_action": "[acción recomendada]",</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"user_confirmation": "aceptada|editada|pendiente|rechazada",</w:t>
            </w:r>
          </w:p>
          <w:p w:rsidR="00EE7451" w:rsidRPr="00F72BA9" w:rsidRDefault="00FF1247" w:rsidP="00950C67">
            <w:pPr>
              <w:spacing w:line="250" w:lineRule="auto"/>
              <w:jc w:val="both"/>
            </w:pPr>
            <w:r w:rsidRPr="00950C67">
              <w:rPr>
                <w:rFonts w:ascii="Consolas" w:eastAsia="Consolas" w:hAnsi="Consolas" w:cs="Consolas"/>
                <w:color w:val="201A5C"/>
                <w:sz w:val="17"/>
                <w:szCs w:val="17"/>
                <w:lang w:val="es-CL"/>
              </w:rPr>
              <w:t xml:space="preserve">  </w:t>
            </w:r>
            <w:r w:rsidRPr="00F72BA9">
              <w:rPr>
                <w:rFonts w:ascii="Consolas" w:eastAsia="Consolas" w:hAnsi="Consolas" w:cs="Consolas"/>
                <w:color w:val="201A5C"/>
                <w:sz w:val="17"/>
                <w:szCs w:val="17"/>
              </w:rPr>
              <w:t>"reviewed_at": "YYYY-MM-DDThh:mm:ss",</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"pdp_status_before": "[estado]",</w:t>
            </w:r>
          </w:p>
          <w:p w:rsidR="00EE7451" w:rsidRPr="00F72BA9" w:rsidRDefault="00FF1247" w:rsidP="00950C67">
            <w:pPr>
              <w:spacing w:line="250" w:lineRule="auto"/>
              <w:jc w:val="both"/>
            </w:pPr>
            <w:r w:rsidRPr="00F72BA9">
              <w:rPr>
                <w:rFonts w:ascii="Consolas" w:eastAsia="Consolas" w:hAnsi="Consolas" w:cs="Consolas"/>
                <w:color w:val="201A5C"/>
                <w:sz w:val="17"/>
                <w:szCs w:val="17"/>
              </w:rPr>
              <w:t xml:space="preserve">  "pdp_status_after": "[estado]",</w:t>
            </w:r>
          </w:p>
          <w:p w:rsidR="00EE7451" w:rsidRPr="00950C67" w:rsidRDefault="00FF1247" w:rsidP="00950C67">
            <w:pPr>
              <w:spacing w:line="250" w:lineRule="auto"/>
              <w:jc w:val="both"/>
              <w:rPr>
                <w:lang w:val="es-CL"/>
              </w:rPr>
            </w:pPr>
            <w:r w:rsidRPr="00F72BA9">
              <w:rPr>
                <w:rFonts w:ascii="Consolas" w:eastAsia="Consolas" w:hAnsi="Consolas" w:cs="Consolas"/>
                <w:color w:val="201A5C"/>
                <w:sz w:val="17"/>
                <w:szCs w:val="17"/>
              </w:rPr>
              <w:t xml:space="preserve">  </w:t>
            </w:r>
            <w:r w:rsidRPr="00950C67">
              <w:rPr>
                <w:rFonts w:ascii="Consolas" w:eastAsia="Consolas" w:hAnsi="Consolas" w:cs="Consolas"/>
                <w:color w:val="201A5C"/>
                <w:sz w:val="17"/>
                <w:szCs w:val="17"/>
                <w:lang w:val="es-CL"/>
              </w:rPr>
              <w:t>"privacy_classificati</w:t>
            </w:r>
            <w:r w:rsidRPr="00950C67">
              <w:rPr>
                <w:rFonts w:ascii="Consolas" w:eastAsia="Consolas" w:hAnsi="Consolas" w:cs="Consolas"/>
                <w:color w:val="201A5C"/>
                <w:sz w:val="17"/>
                <w:szCs w:val="17"/>
                <w:lang w:val="es-CL"/>
              </w:rPr>
              <w:t>on": "formativo",</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 xml:space="preserve">  "retention_policy_version": "[versión]"</w:t>
            </w:r>
          </w:p>
          <w:p w:rsidR="00EE7451" w:rsidRPr="00950C67" w:rsidRDefault="00FF1247" w:rsidP="00950C67">
            <w:pPr>
              <w:spacing w:line="250" w:lineRule="auto"/>
              <w:jc w:val="both"/>
              <w:rPr>
                <w:lang w:val="es-CL"/>
              </w:rPr>
            </w:pPr>
            <w:r w:rsidRPr="00950C67">
              <w:rPr>
                <w:rFonts w:ascii="Consolas" w:eastAsia="Consolas" w:hAnsi="Consolas" w:cs="Consolas"/>
                <w:color w:val="201A5C"/>
                <w:sz w:val="17"/>
                <w:szCs w:val="17"/>
                <w:lang w:val="es-CL"/>
              </w:rPr>
              <w:t>}</w:t>
            </w:r>
          </w:p>
        </w:tc>
      </w:tr>
    </w:tbl>
    <w:p w:rsidR="00EE7451" w:rsidRPr="00950C67" w:rsidRDefault="00EE7451" w:rsidP="00950C67">
      <w:pPr>
        <w:spacing w:after="240"/>
        <w:jc w:val="both"/>
        <w:rPr>
          <w:lang w:val="es-CL"/>
        </w:rPr>
      </w:pPr>
    </w:p>
    <w:p w:rsidR="00EE7451" w:rsidRPr="00950C67" w:rsidRDefault="00FF1247" w:rsidP="00950C67">
      <w:pPr>
        <w:spacing w:after="180" w:line="288" w:lineRule="auto"/>
        <w:jc w:val="both"/>
        <w:rPr>
          <w:lang w:val="es-CL"/>
        </w:rPr>
      </w:pPr>
      <w:r w:rsidRPr="00950C67">
        <w:rPr>
          <w:lang w:val="es-CL"/>
        </w:rPr>
        <w:t>La evidencia original, la transcripción de la conversación, los adjuntos y los resúmenes estructurados deben conservarse, anonimizarse, limitarse o eliminarse conforme a las reglas institucionales de privacidad, seguridad, consentimiento y retención de dat</w:t>
      </w:r>
      <w:r w:rsidRPr="00950C67">
        <w:rPr>
          <w:lang w:val="es-CL"/>
        </w:rPr>
        <w:t>os.</w:t>
      </w:r>
    </w:p>
    <w:p w:rsidR="00EE7451" w:rsidRPr="00950C67" w:rsidRDefault="00FF1247" w:rsidP="00950C67">
      <w:pPr>
        <w:pStyle w:val="Ttulo1"/>
        <w:jc w:val="both"/>
        <w:rPr>
          <w:lang w:val="es-CL"/>
        </w:rPr>
      </w:pPr>
      <w:bookmarkStart w:id="57" w:name="_Toc240028966"/>
      <w:r w:rsidRPr="00950C67">
        <w:rPr>
          <w:lang w:val="es-CL"/>
        </w:rPr>
        <w:t>12. Integración con el Plan Personal de Desarrollo</w:t>
      </w:r>
      <w:bookmarkEnd w:id="57"/>
    </w:p>
    <w:p w:rsidR="00EE7451" w:rsidRPr="00950C67" w:rsidRDefault="00FF1247" w:rsidP="00950C67">
      <w:pPr>
        <w:spacing w:after="180" w:line="288" w:lineRule="auto"/>
        <w:jc w:val="both"/>
        <w:rPr>
          <w:lang w:val="es-CL"/>
        </w:rPr>
      </w:pPr>
      <w:r w:rsidRPr="00950C67">
        <w:rPr>
          <w:lang w:val="es-CL"/>
        </w:rPr>
        <w:t>El PDP se alimenta de las prioridades validadas en la Matriz Individual de Brechas y Niveles de Desarrollo y se actualiza con la evidencia conversacional revisada por el asistente IA.</w:t>
      </w:r>
    </w:p>
    <w:p w:rsidR="00EE7451" w:rsidRPr="00950C67" w:rsidRDefault="00FF1247" w:rsidP="00950C67">
      <w:pPr>
        <w:spacing w:after="180" w:line="288" w:lineRule="auto"/>
        <w:jc w:val="both"/>
        <w:rPr>
          <w:lang w:val="es-CL"/>
        </w:rPr>
      </w:pPr>
      <w:r w:rsidRPr="00950C67">
        <w:rPr>
          <w:lang w:val="es-CL"/>
        </w:rPr>
        <w:t>La secuencia de i</w:t>
      </w:r>
      <w:r w:rsidRPr="00950C67">
        <w:rPr>
          <w:lang w:val="es-CL"/>
        </w:rPr>
        <w:t>ntegración es:</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Prioridad validada en la Matriz Individual</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Meta creada en el PDP</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Apoyo adaptativo generado y verificado (cadena mínima de adaptación)</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lastRenderedPageBreak/>
              <w:t>Confirmación de la persona facilitadora</w:t>
            </w:r>
          </w:p>
        </w:tc>
      </w:tr>
    </w:tbl>
    <w:p w:rsidR="00EE7451" w:rsidRPr="00950C67" w:rsidRDefault="00FF1247" w:rsidP="00950C67">
      <w:pPr>
        <w:spacing w:before="40" w:after="40"/>
        <w:jc w:val="center"/>
        <w:rPr>
          <w:lang w:val="es-CL"/>
        </w:rPr>
      </w:pPr>
      <w:r w:rsidRPr="00950C67">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7451" w:rsidRPr="00950C67">
        <w:tblPrEx>
          <w:tblCellMar>
            <w:top w:w="0" w:type="dxa"/>
            <w:bottom w:w="0" w:type="dxa"/>
          </w:tblCellMar>
        </w:tblPrEx>
        <w:trPr>
          <w:jc w:val="center"/>
        </w:trPr>
        <w:tc>
          <w:tcPr>
            <w:tcW w:w="7200" w:type="dxa"/>
            <w:shd w:val="clear" w:color="auto" w:fill="2C2878"/>
            <w:tcMar>
              <w:top w:w="130" w:type="dxa"/>
              <w:left w:w="200" w:type="dxa"/>
              <w:bottom w:w="130" w:type="dxa"/>
              <w:right w:w="200" w:type="dxa"/>
            </w:tcMar>
            <w:vAlign w:val="center"/>
          </w:tcPr>
          <w:p w:rsidR="00EE7451" w:rsidRPr="00950C67" w:rsidRDefault="00FF1247" w:rsidP="00950C67">
            <w:pPr>
              <w:spacing w:after="40"/>
              <w:jc w:val="center"/>
              <w:rPr>
                <w:lang w:val="es-CL"/>
              </w:rPr>
            </w:pPr>
            <w:r w:rsidRPr="00950C67">
              <w:rPr>
                <w:b/>
                <w:bCs/>
                <w:color w:val="FFFFFF"/>
                <w:sz w:val="20"/>
                <w:szCs w:val="20"/>
                <w:lang w:val="es-CL"/>
              </w:rPr>
              <w:t>Meta actualizada, profundizada o cerrada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58" w:name="_Toc240028967"/>
      <w:r w:rsidRPr="00950C67">
        <w:rPr>
          <w:lang w:val="es-CL"/>
        </w:rPr>
        <w:t>12.1 Relación por dimensión</w:t>
      </w:r>
      <w:bookmarkEnd w:id="58"/>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900"/>
        <w:gridCol w:w="2000"/>
        <w:gridCol w:w="1000"/>
        <w:gridCol w:w="2100"/>
        <w:gridCol w:w="2300"/>
      </w:tblGrid>
      <w:tr w:rsidR="00EE7451" w:rsidRPr="00950C67">
        <w:tblPrEx>
          <w:tblCellMar>
            <w:top w:w="0" w:type="dxa"/>
            <w:bottom w:w="0" w:type="dxa"/>
          </w:tblCellMar>
        </w:tblPrEx>
        <w:trPr>
          <w:cantSplit/>
          <w:tblHeader/>
          <w:jc w:val="center"/>
        </w:trPr>
        <w:tc>
          <w:tcPr>
            <w:tcW w:w="19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Dimensión o subdimensión</w:t>
            </w:r>
          </w:p>
        </w:tc>
        <w:tc>
          <w:tcPr>
            <w:tcW w:w="2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Tipo de meta PDP</w:t>
            </w:r>
          </w:p>
        </w:tc>
        <w:tc>
          <w:tcPr>
            <w:tcW w:w="1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Unidad base</w:t>
            </w:r>
          </w:p>
        </w:tc>
        <w:tc>
          <w:tcPr>
            <w:tcW w:w="21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Evidencia conversacional esperada</w:t>
            </w:r>
          </w:p>
        </w:tc>
        <w:tc>
          <w:tcPr>
            <w:tcW w:w="23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Decisión de actualización posible</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D1.1 Fundamentos del enfoque</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Diferenciar componentes del enfoque en una situación de formación</w:t>
            </w:r>
          </w:p>
        </w:tc>
        <w:tc>
          <w:tcPr>
            <w:tcW w:w="1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1</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Análisis de desempeño, criterio, evidencia e instrumento</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Registrar avance, profundizar conceptos o reformular actividad</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D1.2 Diseño de actividades</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Diseñar una actividad de práctica contextualizada</w:t>
            </w:r>
          </w:p>
        </w:tc>
        <w:tc>
          <w:tcPr>
            <w:tcW w:w="1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1</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Propuesta de actividad con justificación</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Registrar avance, solicitar ajuste de coherencia o proyectar integración con evaluación</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D2 Estrategias didácticas</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Seleccionar o combinar estrategias pertinentes</w:t>
            </w:r>
          </w:p>
        </w:tc>
        <w:tc>
          <w:tcPr>
            <w:tcW w:w="1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2</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Decisión metodológica fundamentada</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Registrar avance, ajustar estrategia según condiciones o profundizar secuencia</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D3.1 Criterios, evidencias e instrumentos</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Alinear aprendizaje, evidencia, criterio e instrumento</w:t>
            </w:r>
          </w:p>
        </w:tc>
        <w:tc>
          <w:tcPr>
            <w:tcW w:w="1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3</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Relación argumentada de componentes evaluativos</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Registrar avance, solicitar revisión de evidencia/instrumento o ampliar criterios</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D3.2 Retroalimentación y uso de resultados</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Formular retroalimentación y decisión de ajuste</w:t>
            </w:r>
          </w:p>
        </w:tc>
        <w:tc>
          <w:tcPr>
            <w:tcW w:w="1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3</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Feedback propuesto y acción posterior</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Registrar avance, profundizar especificidad o revisar uso de resultados</w:t>
            </w:r>
          </w:p>
        </w:tc>
      </w:tr>
      <w:tr w:rsidR="00EE7451" w:rsidRPr="00950C67">
        <w:tblPrEx>
          <w:tblCellMar>
            <w:top w:w="0" w:type="dxa"/>
            <w:bottom w:w="0" w:type="dxa"/>
          </w:tblCellMar>
        </w:tblPrEx>
        <w:trPr>
          <w:cantSplit/>
          <w:jc w:val="center"/>
        </w:trPr>
        <w:tc>
          <w:tcPr>
            <w:tcW w:w="19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D4.1 Gestión de evidencias y reflexión</w:t>
            </w:r>
          </w:p>
        </w:tc>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Analizar una evidencia de práctica</w:t>
            </w:r>
          </w:p>
        </w:tc>
        <w:tc>
          <w:tcPr>
            <w:tcW w:w="1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4</w:t>
            </w:r>
          </w:p>
        </w:tc>
        <w:tc>
          <w:tcPr>
            <w:tcW w:w="21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Registro reflexivo basado en observación</w:t>
            </w:r>
          </w:p>
        </w:tc>
        <w:tc>
          <w:tcPr>
            <w:tcW w:w="2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Registrar avance, solicitar diferenciación entre observación e interpretación</w:t>
            </w:r>
          </w:p>
        </w:tc>
      </w:tr>
      <w:tr w:rsidR="00EE7451" w:rsidRPr="00950C67">
        <w:tblPrEx>
          <w:tblCellMar>
            <w:top w:w="0" w:type="dxa"/>
            <w:bottom w:w="0" w:type="dxa"/>
          </w:tblCellMar>
        </w:tblPrEx>
        <w:trPr>
          <w:cantSplit/>
          <w:jc w:val="center"/>
        </w:trPr>
        <w:tc>
          <w:tcPr>
            <w:tcW w:w="19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D4.2 Planificación del desarrollo</w:t>
            </w:r>
          </w:p>
        </w:tc>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Formular o actualizar una meta viable</w:t>
            </w:r>
          </w:p>
        </w:tc>
        <w:tc>
          <w:tcPr>
            <w:tcW w:w="1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4</w:t>
            </w:r>
          </w:p>
        </w:tc>
        <w:tc>
          <w:tcPr>
            <w:tcW w:w="21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con acciones, plazo y evidencia</w:t>
            </w:r>
          </w:p>
        </w:tc>
        <w:tc>
          <w:tcPr>
            <w:tcW w:w="2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Activar, actualizar, postergar o proponer cierre de meta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59" w:name="_Toc240028968"/>
      <w:r w:rsidRPr="00950C67">
        <w:rPr>
          <w:lang w:val="es-CL"/>
        </w:rPr>
        <w:lastRenderedPageBreak/>
        <w:t>12.2 Regla de actualización</w:t>
      </w:r>
      <w:bookmarkEnd w:id="59"/>
    </w:p>
    <w:p w:rsidR="00EE7451" w:rsidRPr="00950C67" w:rsidRDefault="00FF1247" w:rsidP="00950C67">
      <w:pPr>
        <w:spacing w:after="180" w:line="288" w:lineRule="auto"/>
        <w:jc w:val="both"/>
        <w:rPr>
          <w:lang w:val="es-CL"/>
        </w:rPr>
      </w:pPr>
      <w:r w:rsidRPr="00950C67">
        <w:rPr>
          <w:lang w:val="es-CL"/>
        </w:rPr>
        <w:t xml:space="preserve">El asistente IA no debe modificar unilateralmente una meta que la persona facilitadora haya validado. Puede proponer una actualización basada en evidencia revisada, pero debe permitir que la persona confirme, edite, postergue o </w:t>
      </w:r>
      <w:r w:rsidRPr="00950C67">
        <w:rPr>
          <w:lang w:val="es-CL"/>
        </w:rPr>
        <w:t>rechace el cambio.</w:t>
      </w:r>
    </w:p>
    <w:p w:rsidR="00EE7451" w:rsidRPr="00950C67" w:rsidRDefault="00FF1247" w:rsidP="00950C67">
      <w:pPr>
        <w:spacing w:after="180" w:line="288" w:lineRule="auto"/>
        <w:jc w:val="both"/>
        <w:rPr>
          <w:lang w:val="es-CL"/>
        </w:rPr>
      </w:pPr>
      <w:r w:rsidRPr="00950C67">
        <w:rPr>
          <w:lang w:val="es-CL"/>
        </w:rPr>
        <w:t>La modificación de una meta debe registrar:</w:t>
      </w:r>
    </w:p>
    <w:p w:rsidR="00EE7451" w:rsidRPr="00950C67" w:rsidRDefault="00FF1247" w:rsidP="00950C67">
      <w:pPr>
        <w:pStyle w:val="Prrafodelista"/>
        <w:numPr>
          <w:ilvl w:val="0"/>
          <w:numId w:val="2"/>
        </w:numPr>
        <w:jc w:val="both"/>
        <w:rPr>
          <w:lang w:val="es-CL"/>
        </w:rPr>
      </w:pPr>
      <w:r w:rsidRPr="00950C67">
        <w:rPr>
          <w:lang w:val="es-CL"/>
        </w:rPr>
        <w:t>Meta original y versión.</w:t>
      </w:r>
    </w:p>
    <w:p w:rsidR="00EE7451" w:rsidRPr="00950C67" w:rsidRDefault="00FF1247" w:rsidP="00950C67">
      <w:pPr>
        <w:pStyle w:val="Prrafodelista"/>
        <w:numPr>
          <w:ilvl w:val="0"/>
          <w:numId w:val="2"/>
        </w:numPr>
        <w:jc w:val="both"/>
        <w:rPr>
          <w:lang w:val="es-CL"/>
        </w:rPr>
      </w:pPr>
      <w:r w:rsidRPr="00950C67">
        <w:rPr>
          <w:lang w:val="es-CL"/>
        </w:rPr>
        <w:t>Evidencia que sustenta la propuesta de cambio.</w:t>
      </w:r>
    </w:p>
    <w:p w:rsidR="00EE7451" w:rsidRPr="00950C67" w:rsidRDefault="00FF1247" w:rsidP="00950C67">
      <w:pPr>
        <w:pStyle w:val="Prrafodelista"/>
        <w:numPr>
          <w:ilvl w:val="0"/>
          <w:numId w:val="2"/>
        </w:numPr>
        <w:jc w:val="both"/>
        <w:rPr>
          <w:lang w:val="es-CL"/>
        </w:rPr>
      </w:pPr>
      <w:r w:rsidRPr="00950C67">
        <w:rPr>
          <w:lang w:val="es-CL"/>
        </w:rPr>
        <w:t>Retroalimentación IA asociada.</w:t>
      </w:r>
    </w:p>
    <w:p w:rsidR="00EE7451" w:rsidRPr="00950C67" w:rsidRDefault="00FF1247" w:rsidP="00950C67">
      <w:pPr>
        <w:pStyle w:val="Prrafodelista"/>
        <w:numPr>
          <w:ilvl w:val="0"/>
          <w:numId w:val="2"/>
        </w:numPr>
        <w:jc w:val="both"/>
        <w:rPr>
          <w:lang w:val="es-CL"/>
        </w:rPr>
      </w:pPr>
      <w:r w:rsidRPr="00950C67">
        <w:rPr>
          <w:lang w:val="es-CL"/>
        </w:rPr>
        <w:t>Cambio propuesto: objetivo, acción, recurso, evidencia, plazo, prioridad o estado.</w:t>
      </w:r>
    </w:p>
    <w:p w:rsidR="00EE7451" w:rsidRPr="00950C67" w:rsidRDefault="00FF1247" w:rsidP="00950C67">
      <w:pPr>
        <w:pStyle w:val="Prrafodelista"/>
        <w:numPr>
          <w:ilvl w:val="0"/>
          <w:numId w:val="2"/>
        </w:numPr>
        <w:jc w:val="both"/>
        <w:rPr>
          <w:lang w:val="es-CL"/>
        </w:rPr>
      </w:pPr>
      <w:r w:rsidRPr="00950C67">
        <w:rPr>
          <w:lang w:val="es-CL"/>
        </w:rPr>
        <w:t>Decisió</w:t>
      </w:r>
      <w:r w:rsidRPr="00950C67">
        <w:rPr>
          <w:lang w:val="es-CL"/>
        </w:rPr>
        <w:t>n de la persona facilitadora.</w:t>
      </w:r>
    </w:p>
    <w:p w:rsidR="00EE7451" w:rsidRPr="00950C67" w:rsidRDefault="00FF1247" w:rsidP="00950C67">
      <w:pPr>
        <w:pStyle w:val="Prrafodelista"/>
        <w:numPr>
          <w:ilvl w:val="0"/>
          <w:numId w:val="2"/>
        </w:numPr>
        <w:jc w:val="both"/>
        <w:rPr>
          <w:lang w:val="es-CL"/>
        </w:rPr>
      </w:pPr>
      <w:r w:rsidRPr="00950C67">
        <w:rPr>
          <w:lang w:val="es-CL"/>
        </w:rPr>
        <w:t>Fecha, hora y versión resultante.</w:t>
      </w:r>
    </w:p>
    <w:p w:rsidR="00EE7451" w:rsidRPr="00950C67" w:rsidRDefault="00EE7451" w:rsidP="00950C67">
      <w:pPr>
        <w:spacing w:after="120"/>
        <w:jc w:val="both"/>
        <w:rPr>
          <w:lang w:val="es-CL"/>
        </w:rPr>
      </w:pPr>
    </w:p>
    <w:p w:rsidR="00EE7451" w:rsidRPr="00950C67" w:rsidRDefault="00FF1247" w:rsidP="00950C67">
      <w:pPr>
        <w:pStyle w:val="Ttulo1"/>
        <w:jc w:val="both"/>
        <w:rPr>
          <w:lang w:val="es-CL"/>
        </w:rPr>
      </w:pPr>
      <w:bookmarkStart w:id="60" w:name="_Toc240028969"/>
      <w:r w:rsidRPr="00950C67">
        <w:rPr>
          <w:lang w:val="es-CL"/>
        </w:rPr>
        <w:t>13. Rol del asistente IA</w:t>
      </w:r>
      <w:bookmarkEnd w:id="60"/>
    </w:p>
    <w:p w:rsidR="00EE7451" w:rsidRPr="00950C67" w:rsidRDefault="00FF1247" w:rsidP="00950C67">
      <w:pPr>
        <w:pStyle w:val="Ttulo2"/>
        <w:jc w:val="both"/>
        <w:rPr>
          <w:lang w:val="es-CL"/>
        </w:rPr>
      </w:pPr>
      <w:bookmarkStart w:id="61" w:name="_Toc240028970"/>
      <w:r w:rsidRPr="00950C67">
        <w:rPr>
          <w:lang w:val="es-CL"/>
        </w:rPr>
        <w:t>13.1 Tutor de aprendizaje</w:t>
      </w:r>
      <w:bookmarkEnd w:id="61"/>
    </w:p>
    <w:p w:rsidR="00EE7451" w:rsidRPr="00950C67" w:rsidRDefault="00FF1247" w:rsidP="00950C67">
      <w:pPr>
        <w:spacing w:after="180" w:line="288" w:lineRule="auto"/>
        <w:jc w:val="both"/>
        <w:rPr>
          <w:lang w:val="es-CL"/>
        </w:rPr>
      </w:pPr>
      <w:r w:rsidRPr="00950C67">
        <w:rPr>
          <w:lang w:val="es-CL"/>
        </w:rPr>
        <w:t>Durante las unidades, el asistente actúa como tutor. Su función es apoyar comprensión, razonamiento y aplicación sin resolver evaluaciones activas.</w:t>
      </w:r>
    </w:p>
    <w:p w:rsidR="00EE7451" w:rsidRPr="00950C67" w:rsidRDefault="00FF1247" w:rsidP="00950C67">
      <w:pPr>
        <w:spacing w:after="180" w:line="288" w:lineRule="auto"/>
        <w:jc w:val="both"/>
        <w:rPr>
          <w:lang w:val="es-CL"/>
        </w:rPr>
      </w:pPr>
      <w:r w:rsidRPr="00950C67">
        <w:rPr>
          <w:lang w:val="es-CL"/>
        </w:rPr>
        <w:t>Debe:</w:t>
      </w:r>
    </w:p>
    <w:p w:rsidR="00EE7451" w:rsidRPr="00950C67" w:rsidRDefault="00FF1247" w:rsidP="00950C67">
      <w:pPr>
        <w:pStyle w:val="Prrafodelista"/>
        <w:numPr>
          <w:ilvl w:val="0"/>
          <w:numId w:val="2"/>
        </w:numPr>
        <w:jc w:val="both"/>
        <w:rPr>
          <w:lang w:val="es-CL"/>
        </w:rPr>
      </w:pPr>
      <w:r w:rsidRPr="00950C67">
        <w:rPr>
          <w:lang w:val="es-CL"/>
        </w:rPr>
        <w:t>Explicar términos, relaciones y criterios utilizando en primer lugar los recursos fijos autorizados de</w:t>
      </w:r>
      <w:r w:rsidRPr="00950C67">
        <w:rPr>
          <w:lang w:val="es-CL"/>
        </w:rPr>
        <w:t xml:space="preserve"> la unidad.</w:t>
      </w:r>
    </w:p>
    <w:p w:rsidR="00EE7451" w:rsidRPr="00950C67" w:rsidRDefault="00FF1247" w:rsidP="00950C67">
      <w:pPr>
        <w:pStyle w:val="Prrafodelista"/>
        <w:numPr>
          <w:ilvl w:val="0"/>
          <w:numId w:val="2"/>
        </w:numPr>
        <w:jc w:val="both"/>
        <w:rPr>
          <w:lang w:val="es-CL"/>
        </w:rPr>
      </w:pPr>
      <w:r w:rsidRPr="00950C67">
        <w:rPr>
          <w:lang w:val="es-CL"/>
        </w:rPr>
        <w:t>Hacer preguntas que ayuden a identificar el problema, los datos relevantes y los criterios de decisión.</w:t>
      </w:r>
    </w:p>
    <w:p w:rsidR="00EE7451" w:rsidRPr="00950C67" w:rsidRDefault="00FF1247" w:rsidP="00950C67">
      <w:pPr>
        <w:pStyle w:val="Prrafodelista"/>
        <w:numPr>
          <w:ilvl w:val="0"/>
          <w:numId w:val="2"/>
        </w:numPr>
        <w:jc w:val="both"/>
        <w:rPr>
          <w:lang w:val="es-CL"/>
        </w:rPr>
      </w:pPr>
      <w:r w:rsidRPr="00950C67">
        <w:rPr>
          <w:lang w:val="es-CL"/>
        </w:rPr>
        <w:t>Proponer ejemplos generales o situados cuando sean necesarios para aclarar un concepto.</w:t>
      </w:r>
    </w:p>
    <w:p w:rsidR="00EE7451" w:rsidRPr="00950C67" w:rsidRDefault="00FF1247" w:rsidP="00950C67">
      <w:pPr>
        <w:pStyle w:val="Prrafodelista"/>
        <w:numPr>
          <w:ilvl w:val="0"/>
          <w:numId w:val="2"/>
        </w:numPr>
        <w:jc w:val="both"/>
        <w:rPr>
          <w:lang w:val="es-CL"/>
        </w:rPr>
      </w:pPr>
      <w:r w:rsidRPr="00950C67">
        <w:rPr>
          <w:lang w:val="es-CL"/>
        </w:rPr>
        <w:t>Invitar a relacionar contenido, caso y aprendizaje c</w:t>
      </w:r>
      <w:r w:rsidRPr="00950C67">
        <w:rPr>
          <w:lang w:val="es-CL"/>
        </w:rPr>
        <w:t>on el contexto de la persona facilitadora.</w:t>
      </w:r>
    </w:p>
    <w:p w:rsidR="00EE7451" w:rsidRPr="00950C67" w:rsidRDefault="00FF1247" w:rsidP="00950C67">
      <w:pPr>
        <w:pStyle w:val="Prrafodelista"/>
        <w:numPr>
          <w:ilvl w:val="0"/>
          <w:numId w:val="2"/>
        </w:numPr>
        <w:jc w:val="both"/>
        <w:rPr>
          <w:lang w:val="es-CL"/>
        </w:rPr>
      </w:pPr>
      <w:r w:rsidRPr="00950C67">
        <w:rPr>
          <w:lang w:val="es-CL"/>
        </w:rPr>
        <w:t>Solicitar antecedentes adicionales cuando la información disponible sea insuficiente.</w:t>
      </w:r>
    </w:p>
    <w:p w:rsidR="00EE7451" w:rsidRPr="00950C67" w:rsidRDefault="00FF1247" w:rsidP="00950C67">
      <w:pPr>
        <w:pStyle w:val="Prrafodelista"/>
        <w:numPr>
          <w:ilvl w:val="0"/>
          <w:numId w:val="2"/>
        </w:numPr>
        <w:jc w:val="both"/>
        <w:rPr>
          <w:lang w:val="es-CL"/>
        </w:rPr>
      </w:pPr>
      <w:r w:rsidRPr="00950C67">
        <w:rPr>
          <w:lang w:val="es-CL"/>
        </w:rPr>
        <w:t>Explicitar el nivel de certeza cuando una respuesta dependa de condiciones no informadas.</w:t>
      </w:r>
    </w:p>
    <w:p w:rsidR="00EE7451" w:rsidRPr="00950C67" w:rsidRDefault="00EE7451" w:rsidP="00950C67">
      <w:pPr>
        <w:spacing w:after="120"/>
        <w:jc w:val="both"/>
        <w:rPr>
          <w:lang w:val="es-CL"/>
        </w:rPr>
      </w:pPr>
    </w:p>
    <w:p w:rsidR="00EE7451" w:rsidRPr="00950C67" w:rsidRDefault="00FF1247" w:rsidP="00950C67">
      <w:pPr>
        <w:spacing w:after="180" w:line="288" w:lineRule="auto"/>
        <w:jc w:val="both"/>
        <w:rPr>
          <w:lang w:val="es-CL"/>
        </w:rPr>
      </w:pPr>
      <w:r w:rsidRPr="00950C67">
        <w:rPr>
          <w:lang w:val="es-CL"/>
        </w:rPr>
        <w:t>No debe:</w:t>
      </w:r>
    </w:p>
    <w:p w:rsidR="00EE7451" w:rsidRPr="00950C67" w:rsidRDefault="00FF1247" w:rsidP="00950C67">
      <w:pPr>
        <w:pStyle w:val="Prrafodelista"/>
        <w:numPr>
          <w:ilvl w:val="0"/>
          <w:numId w:val="2"/>
        </w:numPr>
        <w:jc w:val="both"/>
        <w:rPr>
          <w:lang w:val="es-CL"/>
        </w:rPr>
      </w:pPr>
      <w:r w:rsidRPr="00950C67">
        <w:rPr>
          <w:lang w:val="es-CL"/>
        </w:rPr>
        <w:t>Entregar la alternativa cor</w:t>
      </w:r>
      <w:r w:rsidRPr="00950C67">
        <w:rPr>
          <w:lang w:val="es-CL"/>
        </w:rPr>
        <w:t>recta de un quiz o caso activo antes de que la persona realice un intento.</w:t>
      </w:r>
    </w:p>
    <w:p w:rsidR="00EE7451" w:rsidRPr="00950C67" w:rsidRDefault="00FF1247" w:rsidP="00950C67">
      <w:pPr>
        <w:pStyle w:val="Prrafodelista"/>
        <w:numPr>
          <w:ilvl w:val="0"/>
          <w:numId w:val="2"/>
        </w:numPr>
        <w:jc w:val="both"/>
        <w:rPr>
          <w:lang w:val="es-CL"/>
        </w:rPr>
      </w:pPr>
      <w:r w:rsidRPr="00950C67">
        <w:rPr>
          <w:lang w:val="es-CL"/>
        </w:rPr>
        <w:t>Resolver por la persona una actividad adaptativa o redactar una evidencia completa lista para ser presentada como propia.</w:t>
      </w:r>
    </w:p>
    <w:p w:rsidR="00EE7451" w:rsidRPr="00950C67" w:rsidRDefault="00FF1247" w:rsidP="00950C67">
      <w:pPr>
        <w:pStyle w:val="Prrafodelista"/>
        <w:numPr>
          <w:ilvl w:val="0"/>
          <w:numId w:val="2"/>
        </w:numPr>
        <w:jc w:val="both"/>
        <w:rPr>
          <w:lang w:val="es-CL"/>
        </w:rPr>
      </w:pPr>
      <w:r w:rsidRPr="00950C67">
        <w:rPr>
          <w:lang w:val="es-CL"/>
        </w:rPr>
        <w:lastRenderedPageBreak/>
        <w:t>Inventar requisitos sectoriales, institucionales, legales o</w:t>
      </w:r>
      <w:r w:rsidRPr="00950C67">
        <w:rPr>
          <w:lang w:val="es-CL"/>
        </w:rPr>
        <w:t xml:space="preserve"> normativos no incorporados en fuentes autorizadas.</w:t>
      </w:r>
    </w:p>
    <w:p w:rsidR="00EE7451" w:rsidRPr="00950C67" w:rsidRDefault="00FF1247" w:rsidP="00950C67">
      <w:pPr>
        <w:pStyle w:val="Prrafodelista"/>
        <w:numPr>
          <w:ilvl w:val="0"/>
          <w:numId w:val="2"/>
        </w:numPr>
        <w:jc w:val="both"/>
        <w:rPr>
          <w:lang w:val="es-CL"/>
        </w:rPr>
      </w:pPr>
      <w:r w:rsidRPr="00950C67">
        <w:rPr>
          <w:lang w:val="es-CL"/>
        </w:rPr>
        <w:t>Emitir juicios laborales, diagnósticos personales o calificaciones formales.</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62" w:name="_Toc240028971"/>
      <w:r w:rsidRPr="00950C67">
        <w:rPr>
          <w:lang w:val="es-CL"/>
        </w:rPr>
        <w:t>13.2 Coach de desarrollo</w:t>
      </w:r>
      <w:bookmarkEnd w:id="62"/>
    </w:p>
    <w:p w:rsidR="00EE7451" w:rsidRPr="00950C67" w:rsidRDefault="00FF1247" w:rsidP="00950C67">
      <w:pPr>
        <w:spacing w:after="180" w:line="288" w:lineRule="auto"/>
        <w:jc w:val="both"/>
        <w:rPr>
          <w:lang w:val="es-CL"/>
        </w:rPr>
      </w:pPr>
      <w:r w:rsidRPr="00950C67">
        <w:rPr>
          <w:lang w:val="es-CL"/>
        </w:rPr>
        <w:t>Después de la matriz y durante el PDP, el asistente opera como coach. Debe proponer apoyos adaptativo</w:t>
      </w:r>
      <w:r w:rsidRPr="00950C67">
        <w:rPr>
          <w:lang w:val="es-CL"/>
        </w:rPr>
        <w:t>s, recibir evidencia directamente en conversación, verificar avances y acompañar la toma de decisiones de la persona facilitadora.</w:t>
      </w:r>
    </w:p>
    <w:p w:rsidR="00EE7451" w:rsidRPr="00950C67" w:rsidRDefault="00FF1247" w:rsidP="00950C67">
      <w:pPr>
        <w:spacing w:after="180" w:line="288" w:lineRule="auto"/>
        <w:jc w:val="both"/>
        <w:rPr>
          <w:lang w:val="es-CL"/>
        </w:rPr>
      </w:pPr>
      <w:r w:rsidRPr="00950C67">
        <w:rPr>
          <w:lang w:val="es-CL"/>
        </w:rPr>
        <w:t>Debe:</w:t>
      </w:r>
    </w:p>
    <w:p w:rsidR="00EE7451" w:rsidRPr="00950C67" w:rsidRDefault="00FF1247" w:rsidP="00950C67">
      <w:pPr>
        <w:pStyle w:val="Prrafodelista"/>
        <w:numPr>
          <w:ilvl w:val="0"/>
          <w:numId w:val="2"/>
        </w:numPr>
        <w:jc w:val="both"/>
        <w:rPr>
          <w:lang w:val="es-CL"/>
        </w:rPr>
      </w:pPr>
      <w:r w:rsidRPr="00950C67">
        <w:rPr>
          <w:lang w:val="es-CL"/>
        </w:rPr>
        <w:t>Vincular cada apoyo con una prioridad de la matriz, una meta PDP y una unidad base.</w:t>
      </w:r>
    </w:p>
    <w:p w:rsidR="00EE7451" w:rsidRPr="00950C67" w:rsidRDefault="00FF1247" w:rsidP="00950C67">
      <w:pPr>
        <w:pStyle w:val="Prrafodelista"/>
        <w:numPr>
          <w:ilvl w:val="0"/>
          <w:numId w:val="2"/>
        </w:numPr>
        <w:jc w:val="both"/>
        <w:rPr>
          <w:lang w:val="es-CL"/>
        </w:rPr>
      </w:pPr>
      <w:r w:rsidRPr="00950C67">
        <w:rPr>
          <w:lang w:val="es-CL"/>
        </w:rPr>
        <w:t>Proponer acciones acotadas, context</w:t>
      </w:r>
      <w:r w:rsidRPr="00950C67">
        <w:rPr>
          <w:lang w:val="es-CL"/>
        </w:rPr>
        <w:t>ualizadas y viables.</w:t>
      </w:r>
    </w:p>
    <w:p w:rsidR="00EE7451" w:rsidRPr="00950C67" w:rsidRDefault="00FF1247" w:rsidP="00950C67">
      <w:pPr>
        <w:pStyle w:val="Prrafodelista"/>
        <w:numPr>
          <w:ilvl w:val="0"/>
          <w:numId w:val="2"/>
        </w:numPr>
        <w:jc w:val="both"/>
        <w:rPr>
          <w:lang w:val="es-CL"/>
        </w:rPr>
      </w:pPr>
      <w:r w:rsidRPr="00950C67">
        <w:rPr>
          <w:lang w:val="es-CL"/>
        </w:rPr>
        <w:t>Explicar qué evidencia se espera y con qué criterios será revisada.</w:t>
      </w:r>
    </w:p>
    <w:p w:rsidR="00EE7451" w:rsidRPr="00950C67" w:rsidRDefault="00FF1247" w:rsidP="00950C67">
      <w:pPr>
        <w:pStyle w:val="Prrafodelista"/>
        <w:numPr>
          <w:ilvl w:val="0"/>
          <w:numId w:val="2"/>
        </w:numPr>
        <w:jc w:val="both"/>
        <w:rPr>
          <w:lang w:val="es-CL"/>
        </w:rPr>
      </w:pPr>
      <w:r w:rsidRPr="00950C67">
        <w:rPr>
          <w:lang w:val="es-CL"/>
        </w:rPr>
        <w:t>Recibir y revisar la evidencia presentada en la interacción.</w:t>
      </w:r>
    </w:p>
    <w:p w:rsidR="00EE7451" w:rsidRPr="00950C67" w:rsidRDefault="00FF1247" w:rsidP="00950C67">
      <w:pPr>
        <w:pStyle w:val="Prrafodelista"/>
        <w:numPr>
          <w:ilvl w:val="0"/>
          <w:numId w:val="2"/>
        </w:numPr>
        <w:jc w:val="both"/>
        <w:rPr>
          <w:lang w:val="es-CL"/>
        </w:rPr>
      </w:pPr>
      <w:r w:rsidRPr="00950C67">
        <w:rPr>
          <w:lang w:val="es-CL"/>
        </w:rPr>
        <w:t>Entregar retroalimentación en términos de fortalezas, aspectos a profundizar y siguiente acción.</w:t>
      </w:r>
    </w:p>
    <w:p w:rsidR="00EE7451" w:rsidRPr="00950C67" w:rsidRDefault="00FF1247" w:rsidP="00950C67">
      <w:pPr>
        <w:pStyle w:val="Prrafodelista"/>
        <w:numPr>
          <w:ilvl w:val="0"/>
          <w:numId w:val="2"/>
        </w:numPr>
        <w:jc w:val="both"/>
        <w:rPr>
          <w:lang w:val="es-CL"/>
        </w:rPr>
      </w:pPr>
      <w:r w:rsidRPr="00950C67">
        <w:rPr>
          <w:lang w:val="es-CL"/>
        </w:rPr>
        <w:t>Proponer actualización de metas o estados basándose en evidencia disponible.</w:t>
      </w:r>
    </w:p>
    <w:p w:rsidR="00EE7451" w:rsidRPr="00950C67" w:rsidRDefault="00FF1247" w:rsidP="00950C67">
      <w:pPr>
        <w:pStyle w:val="Prrafodelista"/>
        <w:numPr>
          <w:ilvl w:val="0"/>
          <w:numId w:val="2"/>
        </w:numPr>
        <w:jc w:val="both"/>
        <w:rPr>
          <w:lang w:val="es-CL"/>
        </w:rPr>
      </w:pPr>
      <w:r w:rsidRPr="00950C67">
        <w:rPr>
          <w:lang w:val="es-CL"/>
        </w:rPr>
        <w:t>Solicitar confirmación o edición de la persona antes de registrar cambios relevantes.</w:t>
      </w:r>
    </w:p>
    <w:p w:rsidR="00EE7451" w:rsidRPr="00950C67" w:rsidRDefault="00FF1247" w:rsidP="00950C67">
      <w:pPr>
        <w:pStyle w:val="Prrafodelista"/>
        <w:numPr>
          <w:ilvl w:val="0"/>
          <w:numId w:val="2"/>
        </w:numPr>
        <w:jc w:val="both"/>
        <w:rPr>
          <w:lang w:val="es-CL"/>
        </w:rPr>
      </w:pPr>
      <w:r w:rsidRPr="00950C67">
        <w:rPr>
          <w:lang w:val="es-CL"/>
        </w:rPr>
        <w:t>Mantener una conversación iterativa hasta que la meta se consolide, se reformule, se postergu</w:t>
      </w:r>
      <w:r w:rsidRPr="00950C67">
        <w:rPr>
          <w:lang w:val="es-CL"/>
        </w:rPr>
        <w:t>e o se cierre.</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63" w:name="_Toc240028972"/>
      <w:r w:rsidRPr="00950C67">
        <w:rPr>
          <w:lang w:val="es-CL"/>
        </w:rPr>
        <w:t>13.3 Principio de resolución conceptual</w:t>
      </w:r>
      <w:bookmarkEnd w:id="63"/>
    </w:p>
    <w:p w:rsidR="00EE7451" w:rsidRPr="00950C67" w:rsidRDefault="00FF1247" w:rsidP="00950C67">
      <w:pPr>
        <w:spacing w:after="180" w:line="288" w:lineRule="auto"/>
        <w:jc w:val="both"/>
        <w:rPr>
          <w:lang w:val="es-CL"/>
        </w:rPr>
      </w:pPr>
      <w:r w:rsidRPr="00950C67">
        <w:rPr>
          <w:lang w:val="es-CL"/>
        </w:rPr>
        <w:t>Las dudas conceptuales, metodológicas y de aplicación asociadas al itinerario se resuelven mediante interacción con el asistente IA. El asistente debe utilizar los recursos fijos del itinerario, los c</w:t>
      </w:r>
      <w:r w:rsidRPr="00950C67">
        <w:rPr>
          <w:lang w:val="es-CL"/>
        </w:rPr>
        <w:t>riterios configurados y la información contextual aportada por la persona para entregar explicaciones, ejemplos, preguntas de andamiaje y retroalimentación.</w:t>
      </w:r>
    </w:p>
    <w:p w:rsidR="00EE7451" w:rsidRPr="00950C67" w:rsidRDefault="00FF1247" w:rsidP="00950C67">
      <w:pPr>
        <w:spacing w:after="180" w:line="288" w:lineRule="auto"/>
        <w:jc w:val="both"/>
        <w:rPr>
          <w:lang w:val="es-CL"/>
        </w:rPr>
      </w:pPr>
      <w:r w:rsidRPr="00950C67">
        <w:rPr>
          <w:lang w:val="es-CL"/>
        </w:rPr>
        <w:t>Cuando la información disponible no permita una respuesta específica, el asistente debe solicitar a</w:t>
      </w:r>
      <w:r w:rsidRPr="00950C67">
        <w:rPr>
          <w:lang w:val="es-CL"/>
        </w:rPr>
        <w:t>ntecedentes, declarar los límites de la información o proponer una alternativa razonada basada en los recursos autorizados. No se establece derivación a una persona humana para resolver dudas conceptuales o metodológicas de aprendizaje.</w:t>
      </w:r>
    </w:p>
    <w:p w:rsidR="00EE7451" w:rsidRPr="00950C67" w:rsidRDefault="00FF1247" w:rsidP="00950C67">
      <w:pPr>
        <w:spacing w:after="180" w:line="288" w:lineRule="auto"/>
        <w:jc w:val="both"/>
        <w:rPr>
          <w:lang w:val="es-CL"/>
        </w:rPr>
      </w:pPr>
      <w:r w:rsidRPr="00950C67">
        <w:rPr>
          <w:lang w:val="es-CL"/>
        </w:rPr>
        <w:t>Los canales institu</w:t>
      </w:r>
      <w:r w:rsidRPr="00950C67">
        <w:rPr>
          <w:lang w:val="es-CL"/>
        </w:rPr>
        <w:t>cionales de soporte pueden utilizarse exclusivamente para incidencias técnicas de acceso, autenticación, conectividad, funcionamiento de Moodle, disponibilidad de la interfaz o problemas operativos equivalentes.</w:t>
      </w:r>
    </w:p>
    <w:p w:rsidR="00EE7451" w:rsidRPr="00950C67" w:rsidRDefault="00FF1247" w:rsidP="00950C67">
      <w:pPr>
        <w:pStyle w:val="Ttulo2"/>
        <w:jc w:val="both"/>
        <w:rPr>
          <w:lang w:val="es-CL"/>
        </w:rPr>
      </w:pPr>
      <w:bookmarkStart w:id="64" w:name="_Toc240028973"/>
      <w:r w:rsidRPr="00950C67">
        <w:rPr>
          <w:lang w:val="es-CL"/>
        </w:rPr>
        <w:lastRenderedPageBreak/>
        <w:t>13.4 Evaluador formativo del proyecto integr</w:t>
      </w:r>
      <w:r w:rsidRPr="00950C67">
        <w:rPr>
          <w:lang w:val="es-CL"/>
        </w:rPr>
        <w:t>ador</w:t>
      </w:r>
      <w:bookmarkEnd w:id="64"/>
    </w:p>
    <w:p w:rsidR="00EE7451" w:rsidRPr="00950C67" w:rsidRDefault="00FF1247" w:rsidP="00950C67">
      <w:pPr>
        <w:spacing w:after="180" w:line="288" w:lineRule="auto"/>
        <w:jc w:val="both"/>
        <w:rPr>
          <w:lang w:val="es-CL"/>
        </w:rPr>
      </w:pPr>
      <w:r w:rsidRPr="00950C67">
        <w:rPr>
          <w:lang w:val="es-CL"/>
        </w:rPr>
        <w:t>El asistente evaluador interviene en una etapa posterior, sobre el proyecto integrador del Sistema de Autoaprendizaje Adaptativo. Debe revisar la evidencia contra la rúbrica oficial configurada, entregar retroalimentación criterio por criterio y propo</w:t>
      </w:r>
      <w:r w:rsidRPr="00950C67">
        <w:rPr>
          <w:lang w:val="es-CL"/>
        </w:rPr>
        <w:t>ner ajustes al proyecto y al PDP.</w:t>
      </w:r>
    </w:p>
    <w:p w:rsidR="00EE7451" w:rsidRPr="00950C67" w:rsidRDefault="00FF1247" w:rsidP="00950C67">
      <w:pPr>
        <w:spacing w:after="180" w:line="288" w:lineRule="auto"/>
        <w:jc w:val="both"/>
        <w:rPr>
          <w:lang w:val="es-CL"/>
        </w:rPr>
      </w:pPr>
      <w:r w:rsidRPr="00950C67">
        <w:rPr>
          <w:lang w:val="es-CL"/>
        </w:rPr>
        <w:t>El asistente no debe decidir aprobación, calificación final ni certificación. La rúbrica y las reglas institucionales determinan cualquier decisión formal que corresponda.</w:t>
      </w:r>
    </w:p>
    <w:p w:rsidR="00EE7451" w:rsidRPr="00950C67" w:rsidRDefault="00FF1247" w:rsidP="00950C67">
      <w:pPr>
        <w:pStyle w:val="Ttulo1"/>
        <w:jc w:val="both"/>
        <w:rPr>
          <w:lang w:val="es-CL"/>
        </w:rPr>
      </w:pPr>
      <w:bookmarkStart w:id="65" w:name="_Toc240028974"/>
      <w:r w:rsidRPr="00950C67">
        <w:rPr>
          <w:lang w:val="es-CL"/>
        </w:rPr>
        <w:t>14. Implementación y trazabilidad en Moodle</w:t>
      </w:r>
      <w:bookmarkEnd w:id="65"/>
    </w:p>
    <w:p w:rsidR="00EE7451" w:rsidRPr="00950C67" w:rsidRDefault="00FF1247" w:rsidP="00950C67">
      <w:pPr>
        <w:pStyle w:val="Ttulo2"/>
        <w:jc w:val="both"/>
        <w:rPr>
          <w:lang w:val="es-CL"/>
        </w:rPr>
      </w:pPr>
      <w:bookmarkStart w:id="66" w:name="_Toc240028975"/>
      <w:r w:rsidRPr="00950C67">
        <w:rPr>
          <w:lang w:val="es-CL"/>
        </w:rPr>
        <w:t>14.1 E</w:t>
      </w:r>
      <w:r w:rsidRPr="00950C67">
        <w:rPr>
          <w:lang w:val="es-CL"/>
        </w:rPr>
        <w:t>structura Moodle sugerida</w:t>
      </w:r>
      <w:bookmarkEnd w:id="66"/>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3800"/>
        <w:gridCol w:w="3700"/>
      </w:tblGrid>
      <w:tr w:rsidR="00EE7451" w:rsidRPr="00950C67">
        <w:tblPrEx>
          <w:tblCellMar>
            <w:top w:w="0" w:type="dxa"/>
            <w:bottom w:w="0" w:type="dxa"/>
          </w:tblCellMar>
        </w:tblPrEx>
        <w:trPr>
          <w:cantSplit/>
          <w:tblHeader/>
          <w:jc w:val="center"/>
        </w:trPr>
        <w:tc>
          <w:tcPr>
            <w:tcW w:w="1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Sección Moodle</w:t>
            </w:r>
          </w:p>
        </w:tc>
        <w:tc>
          <w:tcPr>
            <w:tcW w:w="38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Recursos y funciones</w:t>
            </w:r>
          </w:p>
        </w:tc>
        <w:tc>
          <w:tcPr>
            <w:tcW w:w="3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Relación con adaptación</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Inicio y orientación</w:t>
            </w:r>
          </w:p>
        </w:tc>
        <w:tc>
          <w:tcPr>
            <w:tcW w:w="3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Bienvenida, consentimiento, perfilamiento, diagnóstico y matriz individual</w:t>
            </w:r>
          </w:p>
        </w:tc>
        <w:tc>
          <w:tcPr>
            <w:tcW w:w="3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Generación de perfil, brechas y prioridades</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Unidad 1</w:t>
            </w:r>
          </w:p>
        </w:tc>
        <w:tc>
          <w:tcPr>
            <w:tcW w:w="3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quiz y punto de entrada al tutor IA</w:t>
            </w:r>
          </w:p>
        </w:tc>
        <w:tc>
          <w:tcPr>
            <w:tcW w:w="3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Atiende D1.1 y D1.2</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Unidad 2</w:t>
            </w:r>
          </w:p>
        </w:tc>
        <w:tc>
          <w:tcPr>
            <w:tcW w:w="3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quiz y punto de entrada al tutor IA</w:t>
            </w:r>
          </w:p>
        </w:tc>
        <w:tc>
          <w:tcPr>
            <w:tcW w:w="3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Atiende D2</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Unidad 3</w:t>
            </w:r>
          </w:p>
        </w:tc>
        <w:tc>
          <w:tcPr>
            <w:tcW w:w="3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quiz y punto de entrada al tutor IA</w:t>
            </w:r>
          </w:p>
        </w:tc>
        <w:tc>
          <w:tcPr>
            <w:tcW w:w="3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Atiende D3.1 y D3.2</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Unidad 4</w:t>
            </w:r>
          </w:p>
        </w:tc>
        <w:tc>
          <w:tcPr>
            <w:tcW w:w="3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caso, ejemplo de resolución, quiz y punto de entrada al tutor/coach IA</w:t>
            </w:r>
          </w:p>
        </w:tc>
        <w:tc>
          <w:tcPr>
            <w:tcW w:w="3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Atiende D4.1 y D4.2</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Mi desarrollo</w:t>
            </w:r>
          </w:p>
        </w:tc>
        <w:tc>
          <w:tcPr>
            <w:tcW w:w="3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Matriz individual, PDP, prioridades, estados, evidencias resumidas y enlaces a interacciones IA</w:t>
            </w:r>
          </w:p>
        </w:tc>
        <w:tc>
          <w:tcPr>
            <w:tcW w:w="3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Seguimiento, evidencia y actualización</w:t>
            </w:r>
          </w:p>
        </w:tc>
      </w:tr>
      <w:tr w:rsidR="00EE7451" w:rsidRPr="00950C67">
        <w:tblPrEx>
          <w:tblCellMar>
            <w:top w:w="0" w:type="dxa"/>
            <w:bottom w:w="0" w:type="dxa"/>
          </w:tblCellMar>
        </w:tblPrEx>
        <w:trPr>
          <w:cantSplit/>
          <w:jc w:val="center"/>
        </w:trPr>
        <w:tc>
          <w:tcPr>
            <w:tcW w:w="1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Proyecto integrador</w:t>
            </w:r>
          </w:p>
        </w:tc>
        <w:tc>
          <w:tcPr>
            <w:tcW w:w="38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Guía, plantilla o formulario institucional, rúbrica, entrega y evaluación formativa IA</w:t>
            </w:r>
          </w:p>
        </w:tc>
        <w:tc>
          <w:tcPr>
            <w:tcW w:w="3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Integración de capacidades de las cuatro unidades</w:t>
            </w:r>
          </w:p>
        </w:tc>
      </w:tr>
      <w:tr w:rsidR="00EE7451" w:rsidRPr="00950C67">
        <w:tblPrEx>
          <w:tblCellMar>
            <w:top w:w="0" w:type="dxa"/>
            <w:bottom w:w="0" w:type="dxa"/>
          </w:tblCellMar>
        </w:tblPrEx>
        <w:trPr>
          <w:cantSplit/>
          <w:jc w:val="center"/>
        </w:trPr>
        <w:tc>
          <w:tcPr>
            <w:tcW w:w="1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Cierre</w:t>
            </w:r>
          </w:p>
        </w:tc>
        <w:tc>
          <w:tcPr>
            <w:tcW w:w="38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Contraste de salida, reflexión, PDP actualizado y próximos pasos</w:t>
            </w:r>
          </w:p>
        </w:tc>
        <w:tc>
          <w:tcPr>
            <w:tcW w:w="3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Consolidación y analítica</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67" w:name="_Toc240028976"/>
      <w:r w:rsidRPr="00950C67">
        <w:rPr>
          <w:lang w:val="es-CL"/>
        </w:rPr>
        <w:t>14.2 Eventos mínimos por unidad</w:t>
      </w:r>
      <w:bookmarkEnd w:id="67"/>
    </w:p>
    <w:p w:rsidR="00EE7451" w:rsidRPr="00950C67" w:rsidRDefault="00FF1247" w:rsidP="00950C67">
      <w:pPr>
        <w:pStyle w:val="Prrafodelista"/>
        <w:numPr>
          <w:ilvl w:val="0"/>
          <w:numId w:val="2"/>
        </w:numPr>
        <w:jc w:val="both"/>
        <w:rPr>
          <w:lang w:val="es-CL"/>
        </w:rPr>
      </w:pPr>
      <w:r w:rsidRPr="00950C67">
        <w:rPr>
          <w:lang w:val="es-CL"/>
        </w:rPr>
        <w:t>Visualización del propósito, aprendizaje esperado y criterios.</w:t>
      </w:r>
    </w:p>
    <w:p w:rsidR="00EE7451" w:rsidRPr="00950C67" w:rsidRDefault="00FF1247" w:rsidP="00950C67">
      <w:pPr>
        <w:pStyle w:val="Prrafodelista"/>
        <w:numPr>
          <w:ilvl w:val="0"/>
          <w:numId w:val="2"/>
        </w:numPr>
        <w:jc w:val="both"/>
        <w:rPr>
          <w:lang w:val="es-CL"/>
        </w:rPr>
      </w:pPr>
      <w:r w:rsidRPr="00950C67">
        <w:rPr>
          <w:lang w:val="es-CL"/>
        </w:rPr>
        <w:t>Consulta del documento de lectura.</w:t>
      </w:r>
    </w:p>
    <w:p w:rsidR="00EE7451" w:rsidRPr="00950C67" w:rsidRDefault="00FF1247" w:rsidP="00950C67">
      <w:pPr>
        <w:pStyle w:val="Prrafodelista"/>
        <w:numPr>
          <w:ilvl w:val="0"/>
          <w:numId w:val="2"/>
        </w:numPr>
        <w:jc w:val="both"/>
        <w:rPr>
          <w:lang w:val="es-CL"/>
        </w:rPr>
      </w:pPr>
      <w:r w:rsidRPr="00950C67">
        <w:rPr>
          <w:lang w:val="es-CL"/>
        </w:rPr>
        <w:lastRenderedPageBreak/>
        <w:t>Consulta del caso de análisis.</w:t>
      </w:r>
    </w:p>
    <w:p w:rsidR="00EE7451" w:rsidRPr="00950C67" w:rsidRDefault="00FF1247" w:rsidP="00950C67">
      <w:pPr>
        <w:pStyle w:val="Prrafodelista"/>
        <w:numPr>
          <w:ilvl w:val="0"/>
          <w:numId w:val="2"/>
        </w:numPr>
        <w:jc w:val="both"/>
        <w:rPr>
          <w:lang w:val="es-CL"/>
        </w:rPr>
      </w:pPr>
      <w:r w:rsidRPr="00950C67">
        <w:rPr>
          <w:lang w:val="es-CL"/>
        </w:rPr>
        <w:t>Consulta del ejemplo de resolución.</w:t>
      </w:r>
    </w:p>
    <w:p w:rsidR="00EE7451" w:rsidRPr="00950C67" w:rsidRDefault="00FF1247" w:rsidP="00950C67">
      <w:pPr>
        <w:pStyle w:val="Prrafodelista"/>
        <w:numPr>
          <w:ilvl w:val="0"/>
          <w:numId w:val="2"/>
        </w:numPr>
        <w:jc w:val="both"/>
        <w:rPr>
          <w:lang w:val="es-CL"/>
        </w:rPr>
      </w:pPr>
      <w:r w:rsidRPr="00950C67">
        <w:rPr>
          <w:lang w:val="es-CL"/>
        </w:rPr>
        <w:t>Inicio, respuesta, resultado e intentos en el quiz.</w:t>
      </w:r>
    </w:p>
    <w:p w:rsidR="00EE7451" w:rsidRPr="00950C67" w:rsidRDefault="00FF1247" w:rsidP="00950C67">
      <w:pPr>
        <w:pStyle w:val="Prrafodelista"/>
        <w:numPr>
          <w:ilvl w:val="0"/>
          <w:numId w:val="2"/>
        </w:numPr>
        <w:jc w:val="both"/>
        <w:rPr>
          <w:lang w:val="es-CL"/>
        </w:rPr>
      </w:pPr>
      <w:r w:rsidRPr="00950C67">
        <w:rPr>
          <w:lang w:val="es-CL"/>
        </w:rPr>
        <w:t>Apertura de interacción con tutor IA.</w:t>
      </w:r>
    </w:p>
    <w:p w:rsidR="00EE7451" w:rsidRPr="00950C67" w:rsidRDefault="00FF1247" w:rsidP="00950C67">
      <w:pPr>
        <w:pStyle w:val="Prrafodelista"/>
        <w:numPr>
          <w:ilvl w:val="0"/>
          <w:numId w:val="2"/>
        </w:numPr>
        <w:jc w:val="both"/>
        <w:rPr>
          <w:lang w:val="es-CL"/>
        </w:rPr>
      </w:pPr>
      <w:r w:rsidRPr="00950C67">
        <w:rPr>
          <w:lang w:val="es-CL"/>
        </w:rPr>
        <w:t>Solicitud de aclaración conceptual, análisis situado o retroalim</w:t>
      </w:r>
      <w:r w:rsidRPr="00950C67">
        <w:rPr>
          <w:lang w:val="es-CL"/>
        </w:rPr>
        <w:t>entación al asistente IA.</w:t>
      </w:r>
    </w:p>
    <w:p w:rsidR="00EE7451" w:rsidRPr="00950C67" w:rsidRDefault="00FF1247" w:rsidP="00950C67">
      <w:pPr>
        <w:pStyle w:val="Prrafodelista"/>
        <w:numPr>
          <w:ilvl w:val="0"/>
          <w:numId w:val="2"/>
        </w:numPr>
        <w:jc w:val="both"/>
        <w:rPr>
          <w:lang w:val="es-CL"/>
        </w:rPr>
      </w:pPr>
      <w:r w:rsidRPr="00950C67">
        <w:rPr>
          <w:lang w:val="es-CL"/>
        </w:rPr>
        <w:t>Propuesta de actividad adaptativa por IA.</w:t>
      </w:r>
    </w:p>
    <w:p w:rsidR="00EE7451" w:rsidRPr="00950C67" w:rsidRDefault="00FF1247" w:rsidP="00950C67">
      <w:pPr>
        <w:pStyle w:val="Prrafodelista"/>
        <w:numPr>
          <w:ilvl w:val="0"/>
          <w:numId w:val="2"/>
        </w:numPr>
        <w:jc w:val="both"/>
        <w:rPr>
          <w:lang w:val="es-CL"/>
        </w:rPr>
      </w:pPr>
      <w:r w:rsidRPr="00950C67">
        <w:rPr>
          <w:lang w:val="es-CL"/>
        </w:rPr>
        <w:t>Presentación de evidencia en conversación.</w:t>
      </w:r>
    </w:p>
    <w:p w:rsidR="00EE7451" w:rsidRPr="00950C67" w:rsidRDefault="00FF1247" w:rsidP="00950C67">
      <w:pPr>
        <w:pStyle w:val="Prrafodelista"/>
        <w:numPr>
          <w:ilvl w:val="0"/>
          <w:numId w:val="2"/>
        </w:numPr>
        <w:jc w:val="both"/>
        <w:rPr>
          <w:lang w:val="es-CL"/>
        </w:rPr>
      </w:pPr>
      <w:r w:rsidRPr="00950C67">
        <w:rPr>
          <w:lang w:val="es-CL"/>
        </w:rPr>
        <w:t>Verificación IA y retroalimentación emitida.</w:t>
      </w:r>
    </w:p>
    <w:p w:rsidR="00EE7451" w:rsidRPr="00950C67" w:rsidRDefault="00FF1247" w:rsidP="00950C67">
      <w:pPr>
        <w:pStyle w:val="Prrafodelista"/>
        <w:numPr>
          <w:ilvl w:val="0"/>
          <w:numId w:val="2"/>
        </w:numPr>
        <w:jc w:val="both"/>
        <w:rPr>
          <w:lang w:val="es-CL"/>
        </w:rPr>
      </w:pPr>
      <w:r w:rsidRPr="00950C67">
        <w:rPr>
          <w:lang w:val="es-CL"/>
        </w:rPr>
        <w:t>Confirmación, edición, postergación o rechazo de la actualización de meta PDP.</w:t>
      </w:r>
    </w:p>
    <w:p w:rsidR="00EE7451" w:rsidRPr="00950C67" w:rsidRDefault="00FF1247" w:rsidP="00950C67">
      <w:pPr>
        <w:pStyle w:val="Prrafodelista"/>
        <w:numPr>
          <w:ilvl w:val="0"/>
          <w:numId w:val="2"/>
        </w:numPr>
        <w:jc w:val="both"/>
        <w:rPr>
          <w:lang w:val="es-CL"/>
        </w:rPr>
      </w:pPr>
      <w:r w:rsidRPr="00950C67">
        <w:rPr>
          <w:lang w:val="es-CL"/>
        </w:rPr>
        <w:t>Registro de estado de evidencia y meta.</w:t>
      </w:r>
    </w:p>
    <w:p w:rsidR="00EE7451" w:rsidRPr="00950C67" w:rsidRDefault="00FF1247" w:rsidP="00950C67">
      <w:pPr>
        <w:pStyle w:val="Prrafodelista"/>
        <w:numPr>
          <w:ilvl w:val="0"/>
          <w:numId w:val="2"/>
        </w:numPr>
        <w:jc w:val="both"/>
        <w:rPr>
          <w:lang w:val="es-CL"/>
        </w:rPr>
      </w:pPr>
      <w:r w:rsidRPr="00950C67">
        <w:rPr>
          <w:lang w:val="es-CL"/>
        </w:rPr>
        <w:t>Finalización de unidad.</w:t>
      </w:r>
    </w:p>
    <w:p w:rsidR="00EE7451" w:rsidRPr="00950C67" w:rsidRDefault="00FF1247" w:rsidP="00950C67">
      <w:pPr>
        <w:pStyle w:val="Prrafodelista"/>
        <w:numPr>
          <w:ilvl w:val="0"/>
          <w:numId w:val="2"/>
        </w:numPr>
        <w:jc w:val="both"/>
        <w:rPr>
          <w:lang w:val="es-CL"/>
        </w:rPr>
      </w:pPr>
      <w:r w:rsidRPr="00950C67">
        <w:rPr>
          <w:lang w:val="es-CL"/>
        </w:rPr>
        <w:t>Incidencia técnica, cuando corresponda.</w:t>
      </w:r>
    </w:p>
    <w:p w:rsidR="00EE7451" w:rsidRPr="00950C67" w:rsidRDefault="00EE7451" w:rsidP="00950C67">
      <w:pPr>
        <w:spacing w:after="120"/>
        <w:jc w:val="both"/>
        <w:rPr>
          <w:lang w:val="es-CL"/>
        </w:rPr>
      </w:pPr>
    </w:p>
    <w:p w:rsidR="00EE7451" w:rsidRPr="00950C67" w:rsidRDefault="00FF1247" w:rsidP="00950C67">
      <w:pPr>
        <w:pStyle w:val="Ttulo2"/>
        <w:jc w:val="both"/>
        <w:rPr>
          <w:lang w:val="es-CL"/>
        </w:rPr>
      </w:pPr>
      <w:bookmarkStart w:id="68" w:name="_Toc240028977"/>
      <w:r w:rsidRPr="00950C67">
        <w:rPr>
          <w:lang w:val="es-CL"/>
        </w:rPr>
        <w:t>14.3 Etiquetas de recursos y actividades</w:t>
      </w:r>
      <w:bookmarkEnd w:id="68"/>
    </w:p>
    <w:p w:rsidR="00EE7451" w:rsidRPr="00950C67" w:rsidRDefault="00FF1247" w:rsidP="00950C67">
      <w:pPr>
        <w:spacing w:after="180" w:line="288" w:lineRule="auto"/>
        <w:jc w:val="both"/>
        <w:rPr>
          <w:lang w:val="es-CL"/>
        </w:rPr>
      </w:pPr>
      <w:r w:rsidRPr="00950C67">
        <w:rPr>
          <w:lang w:val="es-CL"/>
        </w:rPr>
        <w:t>Cada recurso fijo, interacción y registro debe disponer de códigos que permitan a Moodle, la capa de datos y e</w:t>
      </w:r>
      <w:r w:rsidRPr="00950C67">
        <w:rPr>
          <w:lang w:val="es-CL"/>
        </w:rPr>
        <w:t>l asistente IA identificar su función.</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6700"/>
      </w:tblGrid>
      <w:tr w:rsidR="00EE7451" w:rsidRPr="00950C67">
        <w:tblPrEx>
          <w:tblCellMar>
            <w:top w:w="0" w:type="dxa"/>
            <w:bottom w:w="0" w:type="dxa"/>
          </w:tblCellMar>
        </w:tblPrEx>
        <w:trPr>
          <w:cantSplit/>
          <w:tblHeader/>
          <w:jc w:val="center"/>
        </w:trPr>
        <w:tc>
          <w:tcPr>
            <w:tcW w:w="26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Etiqueta</w:t>
            </w:r>
          </w:p>
        </w:tc>
        <w:tc>
          <w:tcPr>
            <w:tcW w:w="67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Uso</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U1, U2, U3, U4</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Unidad asociada</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 D2, D3, D4</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Dimensión diagnóstica atendida</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D1.1, D1.2, D3.1, D3.2, D4.1, D4.2</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Subdimensión atendida, cuando corresponda</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LF</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Lectura fija</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Caso de análisis fijo</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ER</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Ejemplo de resolución fijo</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QF</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Quiz formativo fijo</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IA-T</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Interacción de tutor IA</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IA-C</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Interacción de coach IA</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AA</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Actividad adaptativa generada por IA</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EC</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conversacional</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VI</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Verificación IA</w:t>
            </w:r>
          </w:p>
        </w:tc>
      </w:tr>
      <w:tr w:rsidR="00EE7451" w:rsidRPr="00950C67">
        <w:tblPrEx>
          <w:tblCellMar>
            <w:top w:w="0" w:type="dxa"/>
            <w:bottom w:w="0" w:type="dxa"/>
          </w:tblCellMar>
        </w:tblPrEx>
        <w:trPr>
          <w:cantSplit/>
          <w:jc w:val="center"/>
        </w:trPr>
        <w:tc>
          <w:tcPr>
            <w:tcW w:w="26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PDP</w:t>
            </w:r>
          </w:p>
        </w:tc>
        <w:tc>
          <w:tcPr>
            <w:tcW w:w="67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Meta, recurso, estado o actualización del Plan Personal de Desarrollo</w:t>
            </w:r>
          </w:p>
        </w:tc>
      </w:tr>
      <w:tr w:rsidR="00EE7451" w:rsidRPr="00950C67">
        <w:tblPrEx>
          <w:tblCellMar>
            <w:top w:w="0" w:type="dxa"/>
            <w:bottom w:w="0" w:type="dxa"/>
          </w:tblCellMar>
        </w:tblPrEx>
        <w:trPr>
          <w:cantSplit/>
          <w:jc w:val="center"/>
        </w:trPr>
        <w:tc>
          <w:tcPr>
            <w:tcW w:w="26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PI</w:t>
            </w:r>
          </w:p>
        </w:tc>
        <w:tc>
          <w:tcPr>
            <w:tcW w:w="67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Proyecto integrador</w:t>
            </w:r>
          </w:p>
        </w:tc>
      </w:tr>
    </w:tbl>
    <w:p w:rsidR="00EE7451" w:rsidRPr="00950C67" w:rsidRDefault="00EE7451" w:rsidP="00950C67">
      <w:pPr>
        <w:spacing w:after="240"/>
        <w:jc w:val="both"/>
        <w:rPr>
          <w:lang w:val="es-CL"/>
        </w:rPr>
      </w:pPr>
    </w:p>
    <w:p w:rsidR="00EE7451" w:rsidRPr="00950C67" w:rsidRDefault="00FF1247" w:rsidP="00950C67">
      <w:pPr>
        <w:spacing w:after="180" w:line="288" w:lineRule="auto"/>
        <w:jc w:val="both"/>
        <w:rPr>
          <w:lang w:val="es-CL"/>
        </w:rPr>
      </w:pPr>
      <w:r w:rsidRPr="00950C67">
        <w:rPr>
          <w:lang w:val="es-CL"/>
        </w:rPr>
        <w:t>Ejemplo de codificación: U3-D3.1-IA-C-AA-EC-01 identifica una actividad adaptativa conversacional, propuesta por el coach IA, asociada a la Unidad 3 y subdimensión D3.1.</w:t>
      </w:r>
    </w:p>
    <w:p w:rsidR="00EE7451" w:rsidRPr="00950C67" w:rsidRDefault="00FF1247" w:rsidP="00950C67">
      <w:pPr>
        <w:pStyle w:val="Ttulo2"/>
        <w:jc w:val="both"/>
        <w:rPr>
          <w:lang w:val="es-CL"/>
        </w:rPr>
      </w:pPr>
      <w:bookmarkStart w:id="69" w:name="_Toc240028978"/>
      <w:r w:rsidRPr="00950C67">
        <w:rPr>
          <w:lang w:val="es-CL"/>
        </w:rPr>
        <w:t>14.4 Reglas de accesos y finalización</w:t>
      </w:r>
      <w:bookmarkEnd w:id="69"/>
    </w:p>
    <w:p w:rsidR="00EE7451" w:rsidRPr="00950C67" w:rsidRDefault="00FF1247" w:rsidP="00950C67">
      <w:pPr>
        <w:pStyle w:val="Prrafodelista"/>
        <w:numPr>
          <w:ilvl w:val="0"/>
          <w:numId w:val="2"/>
        </w:numPr>
        <w:jc w:val="both"/>
        <w:rPr>
          <w:lang w:val="es-CL"/>
        </w:rPr>
      </w:pPr>
      <w:r w:rsidRPr="00950C67">
        <w:rPr>
          <w:lang w:val="es-CL"/>
        </w:rPr>
        <w:t>Las unidades base deben estar disponibles según la secuencia definida para el itinerario.</w:t>
      </w:r>
    </w:p>
    <w:p w:rsidR="00EE7451" w:rsidRPr="00950C67" w:rsidRDefault="00FF1247" w:rsidP="00950C67">
      <w:pPr>
        <w:pStyle w:val="Prrafodelista"/>
        <w:numPr>
          <w:ilvl w:val="0"/>
          <w:numId w:val="2"/>
        </w:numPr>
        <w:jc w:val="both"/>
        <w:rPr>
          <w:lang w:val="es-CL"/>
        </w:rPr>
      </w:pPr>
      <w:r w:rsidRPr="00950C67">
        <w:rPr>
          <w:lang w:val="es-CL"/>
        </w:rPr>
        <w:t>Las personas facilitadoras pueden consultar su matriz y PDP durante toda la experiencia.</w:t>
      </w:r>
    </w:p>
    <w:p w:rsidR="00EE7451" w:rsidRPr="00950C67" w:rsidRDefault="00FF1247" w:rsidP="00950C67">
      <w:pPr>
        <w:pStyle w:val="Prrafodelista"/>
        <w:numPr>
          <w:ilvl w:val="0"/>
          <w:numId w:val="2"/>
        </w:numPr>
        <w:jc w:val="both"/>
        <w:rPr>
          <w:lang w:val="es-CL"/>
        </w:rPr>
      </w:pPr>
      <w:r w:rsidRPr="00950C67">
        <w:rPr>
          <w:lang w:val="es-CL"/>
        </w:rPr>
        <w:t>El punto de entrada al asistente debe estar disponible solo con consentimient</w:t>
      </w:r>
      <w:r w:rsidRPr="00950C67">
        <w:rPr>
          <w:lang w:val="es-CL"/>
        </w:rPr>
        <w:t>o informado vigente.</w:t>
      </w:r>
    </w:p>
    <w:p w:rsidR="00EE7451" w:rsidRPr="00950C67" w:rsidRDefault="00FF1247" w:rsidP="00950C67">
      <w:pPr>
        <w:pStyle w:val="Prrafodelista"/>
        <w:numPr>
          <w:ilvl w:val="0"/>
          <w:numId w:val="2"/>
        </w:numPr>
        <w:jc w:val="both"/>
        <w:rPr>
          <w:lang w:val="es-CL"/>
        </w:rPr>
      </w:pPr>
      <w:r w:rsidRPr="00950C67">
        <w:rPr>
          <w:lang w:val="es-CL"/>
        </w:rPr>
        <w:t>La propuesta de actividades adaptativas se activa a partir de una prioridad validada y una meta PDP activa, salvo interacciones tutor de aclaración conceptual.</w:t>
      </w:r>
    </w:p>
    <w:p w:rsidR="00EE7451" w:rsidRPr="00950C67" w:rsidRDefault="00FF1247" w:rsidP="00950C67">
      <w:pPr>
        <w:pStyle w:val="Prrafodelista"/>
        <w:numPr>
          <w:ilvl w:val="0"/>
          <w:numId w:val="2"/>
        </w:numPr>
        <w:jc w:val="both"/>
        <w:rPr>
          <w:lang w:val="es-CL"/>
        </w:rPr>
      </w:pPr>
      <w:r w:rsidRPr="00950C67">
        <w:rPr>
          <w:lang w:val="es-CL"/>
        </w:rPr>
        <w:t>La finalización de los recursos fijos debe registrar consulta, intento o re</w:t>
      </w:r>
      <w:r w:rsidRPr="00950C67">
        <w:rPr>
          <w:lang w:val="es-CL"/>
        </w:rPr>
        <w:t>sultado según el recurso.</w:t>
      </w:r>
    </w:p>
    <w:p w:rsidR="00EE7451" w:rsidRPr="00950C67" w:rsidRDefault="00FF1247" w:rsidP="00950C67">
      <w:pPr>
        <w:pStyle w:val="Prrafodelista"/>
        <w:numPr>
          <w:ilvl w:val="0"/>
          <w:numId w:val="2"/>
        </w:numPr>
        <w:jc w:val="both"/>
        <w:rPr>
          <w:lang w:val="es-CL"/>
        </w:rPr>
      </w:pPr>
      <w:r w:rsidRPr="00950C67">
        <w:rPr>
          <w:lang w:val="es-CL"/>
        </w:rPr>
        <w:t>La finalización de una meta PDP no depende solo de abrir una actividad, sino de evidencia conversacional revisada por IA y confirmación de la persona facilitadora, conforme a las reglas de la meta.</w:t>
      </w:r>
    </w:p>
    <w:p w:rsidR="00EE7451" w:rsidRPr="00950C67" w:rsidRDefault="00EE7451" w:rsidP="00950C67">
      <w:pPr>
        <w:spacing w:after="120"/>
        <w:jc w:val="both"/>
        <w:rPr>
          <w:lang w:val="es-CL"/>
        </w:rPr>
      </w:pPr>
    </w:p>
    <w:p w:rsidR="00EE7451" w:rsidRPr="00950C67" w:rsidRDefault="00FF1247" w:rsidP="00950C67">
      <w:pPr>
        <w:pStyle w:val="Ttulo1"/>
        <w:jc w:val="both"/>
        <w:rPr>
          <w:lang w:val="es-CL"/>
        </w:rPr>
      </w:pPr>
      <w:bookmarkStart w:id="70" w:name="_Toc240028979"/>
      <w:r w:rsidRPr="00950C67">
        <w:rPr>
          <w:lang w:val="es-CL"/>
        </w:rPr>
        <w:t>15. Validación y criterios de c</w:t>
      </w:r>
      <w:r w:rsidRPr="00950C67">
        <w:rPr>
          <w:lang w:val="es-CL"/>
        </w:rPr>
        <w:t>alidad</w:t>
      </w:r>
      <w:bookmarkEnd w:id="70"/>
    </w:p>
    <w:p w:rsidR="00EE7451" w:rsidRPr="00950C67" w:rsidRDefault="00FF1247" w:rsidP="00950C67">
      <w:pPr>
        <w:spacing w:after="180" w:line="288" w:lineRule="auto"/>
        <w:jc w:val="both"/>
        <w:rPr>
          <w:lang w:val="es-CL"/>
        </w:rPr>
      </w:pPr>
      <w:r w:rsidRPr="00950C67">
        <w:rPr>
          <w:lang w:val="es-CL"/>
        </w:rPr>
        <w:t>Antes de cerrar el diseño e implementación de una unidad, se debe verificar el cumplimiento de los siguientes criterios.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000"/>
        <w:gridCol w:w="7300"/>
      </w:tblGrid>
      <w:tr w:rsidR="00EE7451" w:rsidRPr="00950C67">
        <w:tblPrEx>
          <w:tblCellMar>
            <w:top w:w="0" w:type="dxa"/>
            <w:bottom w:w="0" w:type="dxa"/>
          </w:tblCellMar>
        </w:tblPrEx>
        <w:trPr>
          <w:cantSplit/>
          <w:tblHeader/>
          <w:jc w:val="center"/>
        </w:trPr>
        <w:tc>
          <w:tcPr>
            <w:tcW w:w="20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Criterio</w:t>
            </w:r>
          </w:p>
        </w:tc>
        <w:tc>
          <w:tcPr>
            <w:tcW w:w="7300" w:type="dxa"/>
            <w:shd w:val="clear" w:color="auto" w:fill="2C2878"/>
            <w:tcMar>
              <w:top w:w="100" w:type="dxa"/>
              <w:left w:w="120" w:type="dxa"/>
              <w:bottom w:w="100" w:type="dxa"/>
              <w:right w:w="120" w:type="dxa"/>
            </w:tcMar>
            <w:vAlign w:val="center"/>
          </w:tcPr>
          <w:p w:rsidR="00EE7451" w:rsidRPr="00950C67" w:rsidRDefault="00FF1247" w:rsidP="00950C67">
            <w:pPr>
              <w:spacing w:after="40"/>
              <w:jc w:val="center"/>
              <w:rPr>
                <w:lang w:val="es-CL"/>
              </w:rPr>
            </w:pPr>
            <w:r w:rsidRPr="00950C67">
              <w:rPr>
                <w:b/>
                <w:bCs/>
                <w:color w:val="FFFFFF"/>
                <w:sz w:val="19"/>
                <w:szCs w:val="19"/>
                <w:lang w:val="es-CL"/>
              </w:rPr>
              <w:t>Pregunta de control</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Alineamiento</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aprendizaje esperado, los criterios, la lectura, el caso, el ejemplo y el quiz desarrollan la misma capacidad?</w:t>
            </w:r>
          </w:p>
        </w:tc>
      </w:tr>
      <w:tr w:rsidR="00EE7451" w:rsidRPr="00950C67">
        <w:tblPrEx>
          <w:tblCellMar>
            <w:top w:w="0" w:type="dxa"/>
            <w:bottom w:w="0" w:type="dxa"/>
          </w:tblCellMar>
        </w:tblPrEx>
        <w:trPr>
          <w:cantSplit/>
          <w:jc w:val="center"/>
        </w:trPr>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Vinculación diagnóstica</w:t>
            </w:r>
          </w:p>
        </w:tc>
        <w:tc>
          <w:tcPr>
            <w:tcW w:w="7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unidad responde explícitamente a la dimensión o subdimensión asociada?</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Aplicación</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caso y el apoyo adaptativo permiten analizar, seleccionar, justificar, diseñar o ajustar una decisión?</w:t>
            </w:r>
          </w:p>
        </w:tc>
      </w:tr>
      <w:tr w:rsidR="00EE7451" w:rsidRPr="00950C67">
        <w:tblPrEx>
          <w:tblCellMar>
            <w:top w:w="0" w:type="dxa"/>
            <w:bottom w:w="0" w:type="dxa"/>
          </w:tblCellMar>
        </w:tblPrEx>
        <w:trPr>
          <w:cantSplit/>
          <w:jc w:val="center"/>
        </w:trPr>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lastRenderedPageBreak/>
              <w:t>Pertinencia</w:t>
            </w:r>
          </w:p>
        </w:tc>
        <w:tc>
          <w:tcPr>
            <w:tcW w:w="7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contenido y los casos resultan reconocibles para facilitadores de capacitación laboral, formación técnica u oficios?</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Recursos fijos</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lectura, caso, ejemplo y quiz están disponibles, son accesibles y se encuentran correctamente configurados en Moodle?</w:t>
            </w:r>
          </w:p>
        </w:tc>
      </w:tr>
      <w:tr w:rsidR="00EE7451" w:rsidRPr="00950C67">
        <w:tblPrEx>
          <w:tblCellMar>
            <w:top w:w="0" w:type="dxa"/>
            <w:bottom w:w="0" w:type="dxa"/>
          </w:tblCellMar>
        </w:tblPrEx>
        <w:trPr>
          <w:cantSplit/>
          <w:jc w:val="center"/>
        </w:trPr>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Adaptación IA</w:t>
            </w:r>
          </w:p>
        </w:tc>
        <w:tc>
          <w:tcPr>
            <w:tcW w:w="7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puede generar una actividad individualizada basada en datos autorizados, criterios configurados y recursos fijos disponibles?</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Evidencia conversacional</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persona puede entregar evidencia de manera clara dentro de la interacción, sin duplicar innecesariamente su trabajo en Moodle?</w:t>
            </w:r>
          </w:p>
        </w:tc>
      </w:tr>
      <w:tr w:rsidR="00EE7451" w:rsidRPr="00950C67">
        <w:tblPrEx>
          <w:tblCellMar>
            <w:top w:w="0" w:type="dxa"/>
            <w:bottom w:w="0" w:type="dxa"/>
          </w:tblCellMar>
        </w:tblPrEx>
        <w:trPr>
          <w:cantSplit/>
          <w:jc w:val="center"/>
        </w:trPr>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Verificación IA</w:t>
            </w:r>
          </w:p>
        </w:tc>
        <w:tc>
          <w:tcPr>
            <w:tcW w:w="7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asistente revisa la evidencia con criterios formativos explícitos, entrega feedback útil y evita calificar o certificar?</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Integración PDP</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¿La evidencia verificada permite confirmar, modificar, profundizar, postergar o cerrar una meta?</w:t>
            </w:r>
          </w:p>
        </w:tc>
      </w:tr>
      <w:tr w:rsidR="00EE7451" w:rsidRPr="00950C67">
        <w:tblPrEx>
          <w:tblCellMar>
            <w:top w:w="0" w:type="dxa"/>
            <w:bottom w:w="0" w:type="dxa"/>
          </w:tblCellMar>
        </w:tblPrEx>
        <w:trPr>
          <w:cantSplit/>
          <w:jc w:val="center"/>
        </w:trPr>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Viabilidad Moodle</w:t>
            </w:r>
          </w:p>
        </w:tc>
        <w:tc>
          <w:tcPr>
            <w:tcW w:w="7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¿Los accesos, enlaces, recursos, registros y estados se implementan con la arquitectura disponible?</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IA responsable</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¿El tutor no resuelve evaluaciones activas, el coach respeta agencia y el uso de datos se encuentra autorizado?</w:t>
            </w:r>
          </w:p>
        </w:tc>
      </w:tr>
      <w:tr w:rsidR="00EE7451" w:rsidRPr="00950C67">
        <w:tblPrEx>
          <w:tblCellMar>
            <w:top w:w="0" w:type="dxa"/>
            <w:bottom w:w="0" w:type="dxa"/>
          </w:tblCellMar>
        </w:tblPrEx>
        <w:trPr>
          <w:cantSplit/>
          <w:jc w:val="center"/>
        </w:trPr>
        <w:tc>
          <w:tcPr>
            <w:tcW w:w="20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Accesibilidad</w:t>
            </w:r>
          </w:p>
        </w:tc>
        <w:tc>
          <w:tcPr>
            <w:tcW w:w="7300" w:type="dxa"/>
            <w:shd w:val="clear" w:color="auto" w:fill="EAF6FC"/>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¿Los recursos y la interfaz se comprenden, se navegan y se utilizan en distintos dispositivos?</w:t>
            </w:r>
          </w:p>
        </w:tc>
      </w:tr>
      <w:tr w:rsidR="00EE7451" w:rsidRPr="00950C67">
        <w:tblPrEx>
          <w:tblCellMar>
            <w:top w:w="0" w:type="dxa"/>
            <w:bottom w:w="0" w:type="dxa"/>
          </w:tblCellMar>
        </w:tblPrEx>
        <w:trPr>
          <w:cantSplit/>
          <w:jc w:val="center"/>
        </w:trPr>
        <w:tc>
          <w:tcPr>
            <w:tcW w:w="20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Trazabilidad</w:t>
            </w:r>
          </w:p>
        </w:tc>
        <w:tc>
          <w:tcPr>
            <w:tcW w:w="7300" w:type="dxa"/>
            <w:shd w:val="clear" w:color="auto" w:fill="FFFFFF"/>
            <w:tcMar>
              <w:top w:w="90" w:type="dxa"/>
              <w:left w:w="120" w:type="dxa"/>
              <w:bottom w:w="90" w:type="dxa"/>
              <w:right w:w="120" w:type="dxa"/>
            </w:tcMar>
            <w:vAlign w:val="center"/>
          </w:tcPr>
          <w:p w:rsidR="00EE7451" w:rsidRPr="00950C67" w:rsidRDefault="00FF1247" w:rsidP="00950C67">
            <w:pPr>
              <w:spacing w:after="40"/>
              <w:jc w:val="both"/>
              <w:rPr>
                <w:lang w:val="es-CL"/>
              </w:rPr>
            </w:pPr>
            <w:r w:rsidRPr="00950C67">
              <w:rPr>
                <w:sz w:val="19"/>
                <w:szCs w:val="19"/>
                <w:lang w:val="es-CL"/>
              </w:rPr>
              <w:t>¿Se registran eventos, resúmenes, estados y decisiones suficientes para PDP, analítica y pilotaje?</w:t>
            </w:r>
          </w:p>
        </w:tc>
      </w:tr>
    </w:tbl>
    <w:p w:rsidR="00EE7451" w:rsidRPr="00950C67" w:rsidRDefault="00EE7451" w:rsidP="00950C67">
      <w:pPr>
        <w:spacing w:after="240"/>
        <w:jc w:val="both"/>
        <w:rPr>
          <w:lang w:val="es-CL"/>
        </w:rPr>
      </w:pPr>
    </w:p>
    <w:p w:rsidR="00EE7451" w:rsidRPr="00950C67" w:rsidRDefault="00FF1247" w:rsidP="00950C67">
      <w:pPr>
        <w:pStyle w:val="Ttulo2"/>
        <w:jc w:val="both"/>
        <w:rPr>
          <w:lang w:val="es-CL"/>
        </w:rPr>
      </w:pPr>
      <w:bookmarkStart w:id="71" w:name="_Toc240028980"/>
      <w:r w:rsidRPr="00950C67">
        <w:rPr>
          <w:lang w:val="es-CL"/>
        </w:rPr>
        <w:t>15.1 Criterio de aceptación por unidad</w:t>
      </w:r>
      <w:bookmarkEnd w:id="71"/>
    </w:p>
    <w:p w:rsidR="00EE7451" w:rsidRPr="00950C67" w:rsidRDefault="00FF1247" w:rsidP="00950C67">
      <w:pPr>
        <w:spacing w:after="180" w:line="288" w:lineRule="auto"/>
        <w:jc w:val="both"/>
        <w:rPr>
          <w:lang w:val="es-CL"/>
        </w:rPr>
      </w:pPr>
      <w:r w:rsidRPr="00950C67">
        <w:rPr>
          <w:lang w:val="es-CL"/>
        </w:rPr>
        <w:t>Una unidad estará lista para implementación cuando cuente, como mínimo, con:</w:t>
      </w:r>
    </w:p>
    <w:p w:rsidR="00EE7451" w:rsidRPr="00950C67" w:rsidRDefault="00FF1247" w:rsidP="00950C67">
      <w:pPr>
        <w:pStyle w:val="Prrafodelista"/>
        <w:numPr>
          <w:ilvl w:val="0"/>
          <w:numId w:val="2"/>
        </w:numPr>
        <w:jc w:val="both"/>
        <w:rPr>
          <w:lang w:val="es-CL"/>
        </w:rPr>
      </w:pPr>
      <w:r w:rsidRPr="00950C67">
        <w:rPr>
          <w:lang w:val="es-CL"/>
        </w:rPr>
        <w:t>Propósito, aprendizaje esperado y criterios de evaluación definidos.</w:t>
      </w:r>
    </w:p>
    <w:p w:rsidR="00EE7451" w:rsidRPr="00950C67" w:rsidRDefault="00FF1247" w:rsidP="00950C67">
      <w:pPr>
        <w:pStyle w:val="Prrafodelista"/>
        <w:numPr>
          <w:ilvl w:val="0"/>
          <w:numId w:val="2"/>
        </w:numPr>
        <w:jc w:val="both"/>
        <w:rPr>
          <w:lang w:val="es-CL"/>
        </w:rPr>
      </w:pPr>
      <w:r w:rsidRPr="00950C67">
        <w:rPr>
          <w:lang w:val="es-CL"/>
        </w:rPr>
        <w:t>Documento de lectura fijo y accesible.</w:t>
      </w:r>
    </w:p>
    <w:p w:rsidR="00EE7451" w:rsidRPr="00950C67" w:rsidRDefault="00FF1247" w:rsidP="00950C67">
      <w:pPr>
        <w:pStyle w:val="Prrafodelista"/>
        <w:numPr>
          <w:ilvl w:val="0"/>
          <w:numId w:val="2"/>
        </w:numPr>
        <w:jc w:val="both"/>
        <w:rPr>
          <w:lang w:val="es-CL"/>
        </w:rPr>
      </w:pPr>
      <w:r w:rsidRPr="00950C67">
        <w:rPr>
          <w:lang w:val="es-CL"/>
        </w:rPr>
        <w:t xml:space="preserve">Caso de análisis fijo, consigna </w:t>
      </w:r>
      <w:r w:rsidRPr="00950C67">
        <w:rPr>
          <w:lang w:val="es-CL"/>
        </w:rPr>
        <w:t>y criterios de análisis.</w:t>
      </w:r>
    </w:p>
    <w:p w:rsidR="00EE7451" w:rsidRPr="00950C67" w:rsidRDefault="00FF1247" w:rsidP="00950C67">
      <w:pPr>
        <w:pStyle w:val="Prrafodelista"/>
        <w:numPr>
          <w:ilvl w:val="0"/>
          <w:numId w:val="2"/>
        </w:numPr>
        <w:jc w:val="both"/>
        <w:rPr>
          <w:lang w:val="es-CL"/>
        </w:rPr>
      </w:pPr>
      <w:r w:rsidRPr="00950C67">
        <w:rPr>
          <w:lang w:val="es-CL"/>
        </w:rPr>
        <w:t>Ejemplo de resolución comentado.</w:t>
      </w:r>
    </w:p>
    <w:p w:rsidR="00EE7451" w:rsidRPr="00950C67" w:rsidRDefault="00FF1247" w:rsidP="00950C67">
      <w:pPr>
        <w:pStyle w:val="Prrafodelista"/>
        <w:numPr>
          <w:ilvl w:val="0"/>
          <w:numId w:val="2"/>
        </w:numPr>
        <w:jc w:val="both"/>
        <w:rPr>
          <w:lang w:val="es-CL"/>
        </w:rPr>
      </w:pPr>
      <w:r w:rsidRPr="00950C67">
        <w:rPr>
          <w:lang w:val="es-CL"/>
        </w:rPr>
        <w:t>Quiz formativo fijo con retroalimentación prediseñada por alternativa.</w:t>
      </w:r>
    </w:p>
    <w:p w:rsidR="00EE7451" w:rsidRPr="00950C67" w:rsidRDefault="00FF1247" w:rsidP="00950C67">
      <w:pPr>
        <w:pStyle w:val="Prrafodelista"/>
        <w:numPr>
          <w:ilvl w:val="0"/>
          <w:numId w:val="2"/>
        </w:numPr>
        <w:jc w:val="both"/>
        <w:rPr>
          <w:lang w:val="es-CL"/>
        </w:rPr>
      </w:pPr>
      <w:r w:rsidRPr="00950C67">
        <w:rPr>
          <w:lang w:val="es-CL"/>
        </w:rPr>
        <w:t>Relación explícita con dimensión, subdimensión e ítems del autodiagnóstico.</w:t>
      </w:r>
    </w:p>
    <w:p w:rsidR="00EE7451" w:rsidRPr="00950C67" w:rsidRDefault="00FF1247" w:rsidP="00950C67">
      <w:pPr>
        <w:pStyle w:val="Prrafodelista"/>
        <w:numPr>
          <w:ilvl w:val="0"/>
          <w:numId w:val="2"/>
        </w:numPr>
        <w:jc w:val="both"/>
        <w:rPr>
          <w:lang w:val="es-CL"/>
        </w:rPr>
      </w:pPr>
      <w:r w:rsidRPr="00950C67">
        <w:rPr>
          <w:lang w:val="es-CL"/>
        </w:rPr>
        <w:t>Reglas para que el asistente tutor explique concept</w:t>
      </w:r>
      <w:r w:rsidRPr="00950C67">
        <w:rPr>
          <w:lang w:val="es-CL"/>
        </w:rPr>
        <w:t>os sin resolver evaluaciones activas.</w:t>
      </w:r>
    </w:p>
    <w:p w:rsidR="00EE7451" w:rsidRPr="00950C67" w:rsidRDefault="00FF1247" w:rsidP="00950C67">
      <w:pPr>
        <w:pStyle w:val="Prrafodelista"/>
        <w:numPr>
          <w:ilvl w:val="0"/>
          <w:numId w:val="2"/>
        </w:numPr>
        <w:jc w:val="both"/>
        <w:rPr>
          <w:lang w:val="es-CL"/>
        </w:rPr>
      </w:pPr>
      <w:r w:rsidRPr="00950C67">
        <w:rPr>
          <w:lang w:val="es-CL"/>
        </w:rPr>
        <w:t>Reglas de generación de actividades adaptativas por el coach IA según niveles de orientación y metas PDP.</w:t>
      </w:r>
    </w:p>
    <w:p w:rsidR="00EE7451" w:rsidRPr="00950C67" w:rsidRDefault="00FF1247" w:rsidP="00950C67">
      <w:pPr>
        <w:pStyle w:val="Prrafodelista"/>
        <w:numPr>
          <w:ilvl w:val="0"/>
          <w:numId w:val="2"/>
        </w:numPr>
        <w:jc w:val="both"/>
        <w:rPr>
          <w:lang w:val="es-CL"/>
        </w:rPr>
      </w:pPr>
      <w:r w:rsidRPr="00950C67">
        <w:rPr>
          <w:lang w:val="es-CL"/>
        </w:rPr>
        <w:lastRenderedPageBreak/>
        <w:t>Criterios formativos para que IA revise evidencia conversacional.</w:t>
      </w:r>
    </w:p>
    <w:p w:rsidR="00EE7451" w:rsidRPr="00950C67" w:rsidRDefault="00FF1247" w:rsidP="00950C67">
      <w:pPr>
        <w:pStyle w:val="Prrafodelista"/>
        <w:numPr>
          <w:ilvl w:val="0"/>
          <w:numId w:val="2"/>
        </w:numPr>
        <w:jc w:val="both"/>
        <w:rPr>
          <w:lang w:val="es-CL"/>
        </w:rPr>
      </w:pPr>
      <w:r w:rsidRPr="00950C67">
        <w:rPr>
          <w:lang w:val="es-CL"/>
        </w:rPr>
        <w:t>Estructura de registro de evidencia, feedback,</w:t>
      </w:r>
      <w:r w:rsidRPr="00950C67">
        <w:rPr>
          <w:lang w:val="es-CL"/>
        </w:rPr>
        <w:t xml:space="preserve"> decisión y actualización de meta.</w:t>
      </w:r>
    </w:p>
    <w:p w:rsidR="00EE7451" w:rsidRPr="00950C67" w:rsidRDefault="00FF1247" w:rsidP="00950C67">
      <w:pPr>
        <w:pStyle w:val="Prrafodelista"/>
        <w:numPr>
          <w:ilvl w:val="0"/>
          <w:numId w:val="2"/>
        </w:numPr>
        <w:jc w:val="both"/>
        <w:rPr>
          <w:lang w:val="es-CL"/>
        </w:rPr>
      </w:pPr>
      <w:r w:rsidRPr="00950C67">
        <w:rPr>
          <w:lang w:val="es-CL"/>
        </w:rPr>
        <w:t>Códigos de recursos, eventos Moodle y vínculo con PDP.</w:t>
      </w:r>
    </w:p>
    <w:p w:rsidR="00EE7451" w:rsidRPr="00950C67" w:rsidRDefault="00FF1247" w:rsidP="00950C67">
      <w:pPr>
        <w:pStyle w:val="Prrafodelista"/>
        <w:numPr>
          <w:ilvl w:val="0"/>
          <w:numId w:val="2"/>
        </w:numPr>
        <w:jc w:val="both"/>
        <w:rPr>
          <w:lang w:val="es-CL"/>
        </w:rPr>
      </w:pPr>
      <w:r w:rsidRPr="00950C67">
        <w:rPr>
          <w:lang w:val="es-CL"/>
        </w:rPr>
        <w:t>Validación de accesibilidad, lenguaje, privacidad, minimización de datos y trazabilidad.</w:t>
      </w:r>
    </w:p>
    <w:p w:rsidR="00EE7451" w:rsidRPr="00950C67" w:rsidRDefault="00EE7451" w:rsidP="00950C67">
      <w:pPr>
        <w:spacing w:after="120"/>
        <w:jc w:val="both"/>
        <w:rPr>
          <w:lang w:val="es-CL"/>
        </w:rPr>
      </w:pPr>
    </w:p>
    <w:p w:rsidR="00EE7451" w:rsidRPr="00950C67" w:rsidRDefault="00FF1247" w:rsidP="00950C67">
      <w:pPr>
        <w:pStyle w:val="Ttulo1"/>
        <w:jc w:val="both"/>
        <w:rPr>
          <w:lang w:val="es-CL"/>
        </w:rPr>
      </w:pPr>
      <w:bookmarkStart w:id="72" w:name="_Toc240028981"/>
      <w:r w:rsidRPr="00950C67">
        <w:rPr>
          <w:lang w:val="es-CL"/>
        </w:rPr>
        <w:t>16. Estado de implementación y siguientes pasos</w:t>
      </w:r>
      <w:bookmarkEnd w:id="72"/>
    </w:p>
    <w:p w:rsidR="00EE7451" w:rsidRPr="00950C67" w:rsidRDefault="00FF1247" w:rsidP="00950C67">
      <w:pPr>
        <w:spacing w:after="180" w:line="288" w:lineRule="auto"/>
        <w:jc w:val="both"/>
        <w:rPr>
          <w:lang w:val="es-CL"/>
        </w:rPr>
      </w:pPr>
      <w:r w:rsidRPr="00950C67">
        <w:rPr>
          <w:lang w:val="es-CL"/>
        </w:rPr>
        <w:t xml:space="preserve">Esta Matriz de Diseño del Itinerario Base establece la arquitectura curricular, instruccional y funcional que guía el desarrollo de las cuatro unidades. Define los recursos fijos disponibles en Moodle y las reglas para que el asistente IA genere, revise y </w:t>
      </w:r>
      <w:r w:rsidRPr="00950C67">
        <w:rPr>
          <w:lang w:val="es-CL"/>
        </w:rPr>
        <w:t>registre los apoyos adaptativos vinculados con el autodiagnóstico, la matriz individual y el Plan Personal de Desarrollo.</w:t>
      </w:r>
    </w:p>
    <w:p w:rsidR="00EE7451" w:rsidRPr="00950C67" w:rsidRDefault="00FF1247" w:rsidP="00950C67">
      <w:pPr>
        <w:spacing w:after="180" w:line="288" w:lineRule="auto"/>
        <w:jc w:val="both"/>
        <w:rPr>
          <w:lang w:val="es-CL"/>
        </w:rPr>
      </w:pPr>
      <w:r w:rsidRPr="00950C67">
        <w:rPr>
          <w:lang w:val="es-CL"/>
        </w:rPr>
        <w:t>La secuencia de desarrollo recomendada es:</w:t>
      </w:r>
    </w:p>
    <w:p w:rsidR="00EE7451" w:rsidRPr="00950C67" w:rsidRDefault="00FF1247" w:rsidP="00950C67">
      <w:pPr>
        <w:pStyle w:val="Prrafodelista"/>
        <w:numPr>
          <w:ilvl w:val="0"/>
          <w:numId w:val="2"/>
        </w:numPr>
        <w:jc w:val="both"/>
        <w:rPr>
          <w:lang w:val="es-CL"/>
        </w:rPr>
      </w:pPr>
      <w:r w:rsidRPr="00950C67">
        <w:rPr>
          <w:lang w:val="es-CL"/>
        </w:rPr>
        <w:t>Desarrollar los recursos fijos de la Unidad 1: lectura, caso de análisis, ejemplo de resolu</w:t>
      </w:r>
      <w:r w:rsidRPr="00950C67">
        <w:rPr>
          <w:lang w:val="es-CL"/>
        </w:rPr>
        <w:t>ción y quiz formativo.</w:t>
      </w:r>
    </w:p>
    <w:p w:rsidR="00EE7451" w:rsidRPr="00950C67" w:rsidRDefault="00FF1247" w:rsidP="00950C67">
      <w:pPr>
        <w:pStyle w:val="Prrafodelista"/>
        <w:numPr>
          <w:ilvl w:val="0"/>
          <w:numId w:val="2"/>
        </w:numPr>
        <w:jc w:val="both"/>
        <w:rPr>
          <w:lang w:val="es-CL"/>
        </w:rPr>
      </w:pPr>
      <w:r w:rsidRPr="00950C67">
        <w:rPr>
          <w:lang w:val="es-CL"/>
        </w:rPr>
        <w:t>Parametrizar los códigos, criterios, conceptos y fuentes autorizadas que utilizará el asistente IA para proponer apoyos adaptativos en la Unidad 1.</w:t>
      </w:r>
    </w:p>
    <w:p w:rsidR="00EE7451" w:rsidRPr="00950C67" w:rsidRDefault="00FF1247" w:rsidP="00950C67">
      <w:pPr>
        <w:pStyle w:val="Prrafodelista"/>
        <w:numPr>
          <w:ilvl w:val="0"/>
          <w:numId w:val="2"/>
        </w:numPr>
        <w:jc w:val="both"/>
        <w:rPr>
          <w:lang w:val="es-CL"/>
        </w:rPr>
      </w:pPr>
      <w:r w:rsidRPr="00950C67">
        <w:rPr>
          <w:lang w:val="es-CL"/>
        </w:rPr>
        <w:t>Configurar la interfaz conversacional para que la persona facilitadora presente evide</w:t>
      </w:r>
      <w:r w:rsidRPr="00950C67">
        <w:rPr>
          <w:lang w:val="es-CL"/>
        </w:rPr>
        <w:t>ncia directamente al asistente IA.</w:t>
      </w:r>
    </w:p>
    <w:p w:rsidR="00EE7451" w:rsidRPr="00950C67" w:rsidRDefault="00FF1247" w:rsidP="00950C67">
      <w:pPr>
        <w:pStyle w:val="Prrafodelista"/>
        <w:numPr>
          <w:ilvl w:val="0"/>
          <w:numId w:val="2"/>
        </w:numPr>
        <w:jc w:val="both"/>
        <w:rPr>
          <w:lang w:val="es-CL"/>
        </w:rPr>
      </w:pPr>
      <w:r w:rsidRPr="00950C67">
        <w:rPr>
          <w:lang w:val="es-CL"/>
        </w:rPr>
        <w:t>Configurar las reglas de verificación, retroalimentación IA y registro estructurado de la evidencia conversacional.</w:t>
      </w:r>
    </w:p>
    <w:p w:rsidR="00EE7451" w:rsidRPr="00950C67" w:rsidRDefault="00FF1247" w:rsidP="00950C67">
      <w:pPr>
        <w:pStyle w:val="Prrafodelista"/>
        <w:numPr>
          <w:ilvl w:val="0"/>
          <w:numId w:val="2"/>
        </w:numPr>
        <w:jc w:val="both"/>
        <w:rPr>
          <w:lang w:val="es-CL"/>
        </w:rPr>
      </w:pPr>
      <w:r w:rsidRPr="00950C67">
        <w:rPr>
          <w:lang w:val="es-CL"/>
        </w:rPr>
        <w:t>Configurar la relación entre evidencia revisada, confirmación de la persona y actualización del PDP.</w:t>
      </w:r>
    </w:p>
    <w:p w:rsidR="00EE7451" w:rsidRPr="00950C67" w:rsidRDefault="00FF1247" w:rsidP="00950C67">
      <w:pPr>
        <w:pStyle w:val="Prrafodelista"/>
        <w:numPr>
          <w:ilvl w:val="0"/>
          <w:numId w:val="2"/>
        </w:numPr>
        <w:jc w:val="both"/>
        <w:rPr>
          <w:lang w:val="es-CL"/>
        </w:rPr>
      </w:pPr>
      <w:r w:rsidRPr="00950C67">
        <w:rPr>
          <w:lang w:val="es-CL"/>
        </w:rPr>
        <w:t>Vali</w:t>
      </w:r>
      <w:r w:rsidRPr="00950C67">
        <w:rPr>
          <w:lang w:val="es-CL"/>
        </w:rPr>
        <w:t>dar el patrón de Unidad 1 mediante pruebas de navegación, interacción IA, evidencia, retroalimentación y trazabilidad.</w:t>
      </w:r>
    </w:p>
    <w:p w:rsidR="00EE7451" w:rsidRPr="00950C67" w:rsidRDefault="00FF1247" w:rsidP="00950C67">
      <w:pPr>
        <w:pStyle w:val="Prrafodelista"/>
        <w:numPr>
          <w:ilvl w:val="0"/>
          <w:numId w:val="2"/>
        </w:numPr>
        <w:jc w:val="both"/>
        <w:rPr>
          <w:lang w:val="es-CL"/>
        </w:rPr>
      </w:pPr>
      <w:r w:rsidRPr="00950C67">
        <w:rPr>
          <w:lang w:val="es-CL"/>
        </w:rPr>
        <w:t>Desarrollar los recursos fijos y las reglas adaptativas de las Unidades 2, 3 y 4.</w:t>
      </w:r>
    </w:p>
    <w:p w:rsidR="00EE7451" w:rsidRPr="00950C67" w:rsidRDefault="00FF1247" w:rsidP="00950C67">
      <w:pPr>
        <w:pStyle w:val="Prrafodelista"/>
        <w:numPr>
          <w:ilvl w:val="0"/>
          <w:numId w:val="2"/>
        </w:numPr>
        <w:jc w:val="both"/>
        <w:rPr>
          <w:lang w:val="es-CL"/>
        </w:rPr>
      </w:pPr>
      <w:r w:rsidRPr="00950C67">
        <w:rPr>
          <w:lang w:val="es-CL"/>
        </w:rPr>
        <w:t>Consolidar la especificación del PDP utilizando los tip</w:t>
      </w:r>
      <w:r w:rsidRPr="00950C67">
        <w:rPr>
          <w:lang w:val="es-CL"/>
        </w:rPr>
        <w:t>os de evidencia, estados y reglas de actualización definidos para cada unidad.</w:t>
      </w:r>
    </w:p>
    <w:p w:rsidR="00EE7451" w:rsidRPr="00950C67" w:rsidRDefault="00FF1247" w:rsidP="00950C67">
      <w:pPr>
        <w:pStyle w:val="Prrafodelista"/>
        <w:numPr>
          <w:ilvl w:val="0"/>
          <w:numId w:val="2"/>
        </w:numPr>
        <w:jc w:val="both"/>
        <w:rPr>
          <w:lang w:val="es-CL"/>
        </w:rPr>
      </w:pPr>
      <w:r w:rsidRPr="00950C67">
        <w:rPr>
          <w:lang w:val="es-CL"/>
        </w:rPr>
        <w:t>Configurar y probar la integración completa entre autodiagnóstico, matriz individual, unidades, actividades adaptativas IA, PDP, proyecto integrador y capa analítica.</w:t>
      </w:r>
    </w:p>
    <w:p w:rsidR="00EE7451" w:rsidRPr="00950C67" w:rsidRDefault="00FF1247" w:rsidP="00950C67">
      <w:pPr>
        <w:pStyle w:val="Prrafodelista"/>
        <w:numPr>
          <w:ilvl w:val="0"/>
          <w:numId w:val="2"/>
        </w:numPr>
        <w:jc w:val="both"/>
        <w:rPr>
          <w:lang w:val="es-CL"/>
        </w:rPr>
      </w:pPr>
      <w:r w:rsidRPr="00950C67">
        <w:rPr>
          <w:lang w:val="es-CL"/>
        </w:rPr>
        <w:t>Realizar p</w:t>
      </w:r>
      <w:r w:rsidRPr="00950C67">
        <w:rPr>
          <w:lang w:val="es-CL"/>
        </w:rPr>
        <w:t>ruebas de consentimiento, privacidad, minimización de datos, seguridad, calidad de respuestas IA, usabilidad y reportabilidad antes del pilotaje.</w:t>
      </w:r>
    </w:p>
    <w:p w:rsidR="00EE7451" w:rsidRPr="00950C67" w:rsidRDefault="00EE7451" w:rsidP="00950C67">
      <w:pPr>
        <w:spacing w:after="120"/>
        <w:jc w:val="both"/>
        <w:rPr>
          <w:lang w:val="es-CL"/>
        </w:rPr>
      </w:pPr>
    </w:p>
    <w:p w:rsidR="00EE7451" w:rsidRPr="00950C67" w:rsidRDefault="00FF1247" w:rsidP="00950C67">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950C67">
        <w:rPr>
          <w:b/>
          <w:bCs/>
          <w:color w:val="2FB0E9"/>
          <w:sz w:val="20"/>
          <w:szCs w:val="20"/>
          <w:lang w:val="es-CL"/>
        </w:rPr>
        <w:t>Próximo paso sugerido</w:t>
      </w:r>
    </w:p>
    <w:p w:rsidR="00EE7451" w:rsidRPr="00950C67" w:rsidRDefault="00FF1247" w:rsidP="00950C67">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950C67">
        <w:rPr>
          <w:color w:val="FFFFFF"/>
          <w:sz w:val="20"/>
          <w:szCs w:val="20"/>
          <w:lang w:val="es-CL"/>
        </w:rPr>
        <w:t xml:space="preserve">Desarrollar los recursos fijos de la Unidad 1 (lectura, caso de análisis, ejemplo de resolución y quiz formativo) y parametrizar los códigos, criterios, conceptos y fuentes autorizadas que utilizará el asistente IA para </w:t>
      </w:r>
      <w:r w:rsidRPr="00950C67">
        <w:rPr>
          <w:color w:val="FFFFFF"/>
          <w:sz w:val="20"/>
          <w:szCs w:val="20"/>
          <w:lang w:val="es-CL"/>
        </w:rPr>
        <w:lastRenderedPageBreak/>
        <w:t>proponer apoyos adaptativos en esa u</w:t>
      </w:r>
      <w:r w:rsidRPr="00950C67">
        <w:rPr>
          <w:color w:val="FFFFFF"/>
          <w:sz w:val="20"/>
          <w:szCs w:val="20"/>
          <w:lang w:val="es-CL"/>
        </w:rPr>
        <w:t>nidad, como base para validar el patrón antes de extenderlo a las Unidades 2, 3 y 4.</w:t>
      </w:r>
    </w:p>
    <w:p w:rsidR="00EE7451" w:rsidRPr="00950C67" w:rsidRDefault="00FF1247" w:rsidP="00950C67">
      <w:pPr>
        <w:pStyle w:val="Ttulo1"/>
        <w:jc w:val="both"/>
        <w:rPr>
          <w:lang w:val="es-CL"/>
        </w:rPr>
      </w:pPr>
      <w:bookmarkStart w:id="73" w:name="_Toc240028982"/>
      <w:r w:rsidRPr="00950C67">
        <w:rPr>
          <w:lang w:val="es-CL"/>
        </w:rPr>
        <w:t>17. Referencias internas</w:t>
      </w:r>
      <w:bookmarkEnd w:id="73"/>
    </w:p>
    <w:p w:rsidR="00EE7451" w:rsidRPr="00950C67" w:rsidRDefault="00FF1247" w:rsidP="00950C67">
      <w:pPr>
        <w:spacing w:after="180" w:line="288" w:lineRule="auto"/>
        <w:jc w:val="both"/>
        <w:rPr>
          <w:lang w:val="es-CL"/>
        </w:rPr>
      </w:pPr>
      <w:r w:rsidRPr="00950C67">
        <w:rPr>
          <w:lang w:val="es-CL"/>
        </w:rPr>
        <w:t>Este documento debe utilizarse junto con los siguientes antecedentes vigentes:</w:t>
      </w:r>
    </w:p>
    <w:p w:rsidR="00EE7451" w:rsidRPr="00950C67" w:rsidRDefault="00FF1247" w:rsidP="00950C67">
      <w:pPr>
        <w:pStyle w:val="Prrafodelista"/>
        <w:numPr>
          <w:ilvl w:val="0"/>
          <w:numId w:val="2"/>
        </w:numPr>
        <w:jc w:val="both"/>
        <w:rPr>
          <w:lang w:val="es-CL"/>
        </w:rPr>
      </w:pPr>
      <w:r w:rsidRPr="00950C67">
        <w:rPr>
          <w:lang w:val="es-CL"/>
        </w:rPr>
        <w:t>Arquitectura del Módulo 1 — Sistema de Autoaprendizaje Adaptativo p</w:t>
      </w:r>
      <w:r w:rsidRPr="00950C67">
        <w:rPr>
          <w:lang w:val="es-CL"/>
        </w:rPr>
        <w:t>ara Personas Facilitadoras.</w:t>
      </w:r>
    </w:p>
    <w:p w:rsidR="00EE7451" w:rsidRPr="00950C67" w:rsidRDefault="00FF1247" w:rsidP="00950C67">
      <w:pPr>
        <w:pStyle w:val="Prrafodelista"/>
        <w:numPr>
          <w:ilvl w:val="0"/>
          <w:numId w:val="2"/>
        </w:numPr>
        <w:jc w:val="both"/>
        <w:rPr>
          <w:lang w:val="es-CL"/>
        </w:rPr>
      </w:pPr>
      <w:r w:rsidRPr="00950C67">
        <w:rPr>
          <w:lang w:val="es-CL"/>
        </w:rPr>
        <w:t>Bienvenida, orientación, consentimiento informado y perfilamiento — Componente 0.</w:t>
      </w:r>
    </w:p>
    <w:p w:rsidR="00EE7451" w:rsidRPr="00950C67" w:rsidRDefault="00FF1247" w:rsidP="00950C67">
      <w:pPr>
        <w:pStyle w:val="Prrafodelista"/>
        <w:numPr>
          <w:ilvl w:val="0"/>
          <w:numId w:val="2"/>
        </w:numPr>
        <w:jc w:val="both"/>
        <w:rPr>
          <w:lang w:val="es-CL"/>
        </w:rPr>
      </w:pPr>
      <w:r w:rsidRPr="00950C67">
        <w:rPr>
          <w:lang w:val="es-CL"/>
        </w:rPr>
        <w:t>Diagnóstico Autoaplicado de Brechas Metodológicas — Componente 1.</w:t>
      </w:r>
    </w:p>
    <w:p w:rsidR="00EE7451" w:rsidRPr="00950C67" w:rsidRDefault="00FF1247" w:rsidP="00950C67">
      <w:pPr>
        <w:pStyle w:val="Prrafodelista"/>
        <w:numPr>
          <w:ilvl w:val="0"/>
          <w:numId w:val="2"/>
        </w:numPr>
        <w:jc w:val="both"/>
        <w:rPr>
          <w:lang w:val="es-CL"/>
        </w:rPr>
      </w:pPr>
      <w:r w:rsidRPr="00950C67">
        <w:rPr>
          <w:lang w:val="es-CL"/>
        </w:rPr>
        <w:t>Matriz Individual de Brechas y Niveles de Desarrollo — Componente 2.</w:t>
      </w:r>
    </w:p>
    <w:p w:rsidR="00EE7451" w:rsidRPr="00950C67" w:rsidRDefault="00EE7451" w:rsidP="00950C67">
      <w:pPr>
        <w:spacing w:after="120"/>
        <w:jc w:val="both"/>
        <w:rPr>
          <w:lang w:val="es-CL"/>
        </w:rPr>
      </w:pPr>
    </w:p>
    <w:sectPr w:rsidR="00EE7451" w:rsidRPr="00950C67">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247" w:rsidRDefault="00FF1247">
      <w:pPr>
        <w:spacing w:line="240" w:lineRule="auto"/>
      </w:pPr>
      <w:r>
        <w:separator/>
      </w:r>
    </w:p>
  </w:endnote>
  <w:endnote w:type="continuationSeparator" w:id="0">
    <w:p w:rsidR="00FF1247" w:rsidRDefault="00FF12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451" w:rsidRPr="00950C67" w:rsidRDefault="00FF1247">
    <w:pPr>
      <w:pBdr>
        <w:top w:val="single" w:sz="4" w:space="6" w:color="BFE3F5"/>
      </w:pBdr>
      <w:tabs>
        <w:tab w:val="right" w:pos="9026"/>
      </w:tabs>
      <w:rPr>
        <w:lang w:val="es-CL"/>
      </w:rPr>
    </w:pPr>
    <w:r w:rsidRPr="00950C67">
      <w:rPr>
        <w:color w:val="6B7686"/>
        <w:sz w:val="16"/>
        <w:szCs w:val="16"/>
        <w:lang w:val="es-CL"/>
      </w:rPr>
      <w:t>Interfases Consultores</w:t>
    </w:r>
    <w:r w:rsidRPr="00950C67">
      <w:rPr>
        <w:color w:val="6B7686"/>
        <w:sz w:val="16"/>
        <w:szCs w:val="16"/>
        <w:lang w:val="es-CL"/>
      </w:rPr>
      <w:tab/>
      <w:t xml:space="preserve">Página </w:t>
    </w:r>
    <w:r w:rsidRPr="00950C67">
      <w:rPr>
        <w:color w:val="6B7686"/>
        <w:sz w:val="16"/>
        <w:szCs w:val="16"/>
        <w:lang w:val="es-CL"/>
      </w:rPr>
      <w:fldChar w:fldCharType="begin"/>
    </w:r>
    <w:r w:rsidRPr="00950C67">
      <w:rPr>
        <w:color w:val="6B7686"/>
        <w:sz w:val="16"/>
        <w:szCs w:val="16"/>
        <w:lang w:val="es-CL"/>
      </w:rPr>
      <w:instrText>PAGE</w:instrText>
    </w:r>
    <w:r w:rsidR="00950C67" w:rsidRPr="00950C67">
      <w:rPr>
        <w:color w:val="6B7686"/>
        <w:sz w:val="16"/>
        <w:szCs w:val="16"/>
        <w:lang w:val="es-CL"/>
      </w:rPr>
      <w:fldChar w:fldCharType="separate"/>
    </w:r>
    <w:r w:rsidR="00F72BA9">
      <w:rPr>
        <w:noProof/>
        <w:color w:val="6B7686"/>
        <w:sz w:val="16"/>
        <w:szCs w:val="16"/>
        <w:lang w:val="es-CL"/>
      </w:rPr>
      <w:t>36</w:t>
    </w:r>
    <w:r w:rsidRPr="00950C67">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247" w:rsidRDefault="00FF1247">
      <w:pPr>
        <w:spacing w:line="240" w:lineRule="auto"/>
      </w:pPr>
      <w:r>
        <w:separator/>
      </w:r>
    </w:p>
  </w:footnote>
  <w:footnote w:type="continuationSeparator" w:id="0">
    <w:p w:rsidR="00FF1247" w:rsidRDefault="00FF12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7451" w:rsidRPr="00950C67" w:rsidRDefault="00FF1247">
    <w:pPr>
      <w:pBdr>
        <w:bottom w:val="single" w:sz="6" w:space="6" w:color="2FB0E9"/>
      </w:pBdr>
      <w:tabs>
        <w:tab w:val="right" w:pos="9026"/>
      </w:tabs>
      <w:rPr>
        <w:lang w:val="es-ES"/>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sidRPr="00950C67">
      <w:rPr>
        <w:i/>
        <w:iCs/>
        <w:color w:val="6B7686"/>
        <w:sz w:val="16"/>
        <w:szCs w:val="16"/>
        <w:lang w:val="es-ES"/>
      </w:rPr>
      <w:tab/>
      <w:t>Matriz de Diseño del Itinerario Base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5EB1"/>
    <w:multiLevelType w:val="hybridMultilevel"/>
    <w:tmpl w:val="07B85762"/>
    <w:lvl w:ilvl="0" w:tplc="B38C9A3C">
      <w:start w:val="1"/>
      <w:numFmt w:val="bullet"/>
      <w:lvlText w:val="●"/>
      <w:lvlJc w:val="left"/>
      <w:pPr>
        <w:ind w:left="720" w:hanging="360"/>
      </w:pPr>
    </w:lvl>
    <w:lvl w:ilvl="1" w:tplc="98F09D48">
      <w:start w:val="1"/>
      <w:numFmt w:val="bullet"/>
      <w:lvlText w:val="○"/>
      <w:lvlJc w:val="left"/>
      <w:pPr>
        <w:ind w:left="1440" w:hanging="360"/>
      </w:pPr>
    </w:lvl>
    <w:lvl w:ilvl="2" w:tplc="3EBE7E18">
      <w:start w:val="1"/>
      <w:numFmt w:val="bullet"/>
      <w:lvlText w:val="■"/>
      <w:lvlJc w:val="left"/>
      <w:pPr>
        <w:ind w:left="2160" w:hanging="360"/>
      </w:pPr>
    </w:lvl>
    <w:lvl w:ilvl="3" w:tplc="EF867FAE">
      <w:start w:val="1"/>
      <w:numFmt w:val="bullet"/>
      <w:lvlText w:val="●"/>
      <w:lvlJc w:val="left"/>
      <w:pPr>
        <w:ind w:left="2880" w:hanging="360"/>
      </w:pPr>
    </w:lvl>
    <w:lvl w:ilvl="4" w:tplc="A44ED322">
      <w:start w:val="1"/>
      <w:numFmt w:val="bullet"/>
      <w:lvlText w:val="○"/>
      <w:lvlJc w:val="left"/>
      <w:pPr>
        <w:ind w:left="3600" w:hanging="360"/>
      </w:pPr>
    </w:lvl>
    <w:lvl w:ilvl="5" w:tplc="4E60297C">
      <w:start w:val="1"/>
      <w:numFmt w:val="bullet"/>
      <w:lvlText w:val="■"/>
      <w:lvlJc w:val="left"/>
      <w:pPr>
        <w:ind w:left="4320" w:hanging="360"/>
      </w:pPr>
    </w:lvl>
    <w:lvl w:ilvl="6" w:tplc="D7E27190">
      <w:start w:val="1"/>
      <w:numFmt w:val="bullet"/>
      <w:lvlText w:val="●"/>
      <w:lvlJc w:val="left"/>
      <w:pPr>
        <w:ind w:left="5040" w:hanging="360"/>
      </w:pPr>
    </w:lvl>
    <w:lvl w:ilvl="7" w:tplc="20E65F58">
      <w:start w:val="1"/>
      <w:numFmt w:val="bullet"/>
      <w:lvlText w:val="●"/>
      <w:lvlJc w:val="left"/>
      <w:pPr>
        <w:ind w:left="5760" w:hanging="360"/>
      </w:pPr>
    </w:lvl>
    <w:lvl w:ilvl="8" w:tplc="0FA80D18">
      <w:start w:val="1"/>
      <w:numFmt w:val="bullet"/>
      <w:lvlText w:val="●"/>
      <w:lvlJc w:val="left"/>
      <w:pPr>
        <w:ind w:left="6480" w:hanging="360"/>
      </w:pPr>
    </w:lvl>
  </w:abstractNum>
  <w:abstractNum w:abstractNumId="1" w15:restartNumberingAfterBreak="0">
    <w:nsid w:val="142324E4"/>
    <w:multiLevelType w:val="hybridMultilevel"/>
    <w:tmpl w:val="E872FA16"/>
    <w:lvl w:ilvl="0" w:tplc="C2CA6148">
      <w:start w:val="1"/>
      <w:numFmt w:val="upperLetter"/>
      <w:lvlText w:val="%1."/>
      <w:lvlJc w:val="left"/>
      <w:pPr>
        <w:spacing w:after="70"/>
        <w:ind w:left="468" w:hanging="234"/>
      </w:pPr>
      <w:rPr>
        <w:b/>
        <w:bCs/>
        <w:color w:val="201A5C"/>
        <w:sz w:val="20"/>
        <w:szCs w:val="20"/>
      </w:rPr>
    </w:lvl>
    <w:lvl w:ilvl="1" w:tplc="68422438">
      <w:numFmt w:val="decimal"/>
      <w:lvlText w:val=""/>
      <w:lvlJc w:val="left"/>
    </w:lvl>
    <w:lvl w:ilvl="2" w:tplc="CAF6BDF6">
      <w:numFmt w:val="decimal"/>
      <w:lvlText w:val=""/>
      <w:lvlJc w:val="left"/>
    </w:lvl>
    <w:lvl w:ilvl="3" w:tplc="0734AC4A">
      <w:numFmt w:val="decimal"/>
      <w:lvlText w:val=""/>
      <w:lvlJc w:val="left"/>
    </w:lvl>
    <w:lvl w:ilvl="4" w:tplc="46CC977A">
      <w:numFmt w:val="decimal"/>
      <w:lvlText w:val=""/>
      <w:lvlJc w:val="left"/>
    </w:lvl>
    <w:lvl w:ilvl="5" w:tplc="C29C6588">
      <w:numFmt w:val="decimal"/>
      <w:lvlText w:val=""/>
      <w:lvlJc w:val="left"/>
    </w:lvl>
    <w:lvl w:ilvl="6" w:tplc="978AF9AC">
      <w:numFmt w:val="decimal"/>
      <w:lvlText w:val=""/>
      <w:lvlJc w:val="left"/>
    </w:lvl>
    <w:lvl w:ilvl="7" w:tplc="BEA68A70">
      <w:numFmt w:val="decimal"/>
      <w:lvlText w:val=""/>
      <w:lvlJc w:val="left"/>
    </w:lvl>
    <w:lvl w:ilvl="8" w:tplc="4AA07266">
      <w:numFmt w:val="decimal"/>
      <w:lvlText w:val=""/>
      <w:lvlJc w:val="left"/>
    </w:lvl>
  </w:abstractNum>
  <w:abstractNum w:abstractNumId="2" w15:restartNumberingAfterBreak="0">
    <w:nsid w:val="16D81B00"/>
    <w:multiLevelType w:val="hybridMultilevel"/>
    <w:tmpl w:val="FFE6B364"/>
    <w:lvl w:ilvl="0" w:tplc="A9944298">
      <w:start w:val="1"/>
      <w:numFmt w:val="bullet"/>
      <w:lvlText w:val="•"/>
      <w:lvlJc w:val="left"/>
      <w:pPr>
        <w:spacing w:after="80"/>
        <w:ind w:left="468" w:hanging="234"/>
      </w:pPr>
      <w:rPr>
        <w:b/>
        <w:bCs/>
        <w:color w:val="2C2878"/>
        <w:sz w:val="20"/>
        <w:szCs w:val="20"/>
      </w:rPr>
    </w:lvl>
    <w:lvl w:ilvl="1" w:tplc="2DEC2868">
      <w:numFmt w:val="decimal"/>
      <w:lvlText w:val=""/>
      <w:lvlJc w:val="left"/>
    </w:lvl>
    <w:lvl w:ilvl="2" w:tplc="7D6C0EB4">
      <w:numFmt w:val="decimal"/>
      <w:lvlText w:val=""/>
      <w:lvlJc w:val="left"/>
    </w:lvl>
    <w:lvl w:ilvl="3" w:tplc="95DEE4F4">
      <w:numFmt w:val="decimal"/>
      <w:lvlText w:val=""/>
      <w:lvlJc w:val="left"/>
    </w:lvl>
    <w:lvl w:ilvl="4" w:tplc="1B561028">
      <w:numFmt w:val="decimal"/>
      <w:lvlText w:val=""/>
      <w:lvlJc w:val="left"/>
    </w:lvl>
    <w:lvl w:ilvl="5" w:tplc="1E4EE84C">
      <w:numFmt w:val="decimal"/>
      <w:lvlText w:val=""/>
      <w:lvlJc w:val="left"/>
    </w:lvl>
    <w:lvl w:ilvl="6" w:tplc="2DB275A0">
      <w:numFmt w:val="decimal"/>
      <w:lvlText w:val=""/>
      <w:lvlJc w:val="left"/>
    </w:lvl>
    <w:lvl w:ilvl="7" w:tplc="E3886F28">
      <w:numFmt w:val="decimal"/>
      <w:lvlText w:val=""/>
      <w:lvlJc w:val="left"/>
    </w:lvl>
    <w:lvl w:ilvl="8" w:tplc="CB2011CC">
      <w:numFmt w:val="decimal"/>
      <w:lvlText w:val=""/>
      <w:lvlJc w:val="left"/>
    </w:lvl>
  </w:abstractNum>
  <w:abstractNum w:abstractNumId="3" w15:restartNumberingAfterBreak="0">
    <w:nsid w:val="549E6D66"/>
    <w:multiLevelType w:val="hybridMultilevel"/>
    <w:tmpl w:val="70FE59BE"/>
    <w:lvl w:ilvl="0" w:tplc="31C6CDD4">
      <w:start w:val="1"/>
      <w:numFmt w:val="bullet"/>
      <w:lvlText w:val="•"/>
      <w:lvlJc w:val="left"/>
      <w:pPr>
        <w:spacing w:after="90"/>
        <w:ind w:left="468" w:hanging="234"/>
      </w:pPr>
      <w:rPr>
        <w:b/>
        <w:bCs/>
        <w:color w:val="1D8FC4"/>
        <w:sz w:val="21"/>
        <w:szCs w:val="21"/>
      </w:rPr>
    </w:lvl>
    <w:lvl w:ilvl="1" w:tplc="D82EDEA0">
      <w:numFmt w:val="decimal"/>
      <w:lvlText w:val=""/>
      <w:lvlJc w:val="left"/>
    </w:lvl>
    <w:lvl w:ilvl="2" w:tplc="4818562E">
      <w:numFmt w:val="decimal"/>
      <w:lvlText w:val=""/>
      <w:lvlJc w:val="left"/>
    </w:lvl>
    <w:lvl w:ilvl="3" w:tplc="98F6921E">
      <w:numFmt w:val="decimal"/>
      <w:lvlText w:val=""/>
      <w:lvlJc w:val="left"/>
    </w:lvl>
    <w:lvl w:ilvl="4" w:tplc="F89C0652">
      <w:numFmt w:val="decimal"/>
      <w:lvlText w:val=""/>
      <w:lvlJc w:val="left"/>
    </w:lvl>
    <w:lvl w:ilvl="5" w:tplc="E9A4E2EE">
      <w:numFmt w:val="decimal"/>
      <w:lvlText w:val=""/>
      <w:lvlJc w:val="left"/>
    </w:lvl>
    <w:lvl w:ilvl="6" w:tplc="8760D200">
      <w:numFmt w:val="decimal"/>
      <w:lvlText w:val=""/>
      <w:lvlJc w:val="left"/>
    </w:lvl>
    <w:lvl w:ilvl="7" w:tplc="057257F4">
      <w:numFmt w:val="decimal"/>
      <w:lvlText w:val=""/>
      <w:lvlJc w:val="left"/>
    </w:lvl>
    <w:lvl w:ilvl="8" w:tplc="90BE46B6">
      <w:numFmt w:val="decimal"/>
      <w:lvlText w:val=""/>
      <w:lvlJc w:val="left"/>
    </w:lvl>
  </w:abstractNum>
  <w:num w:numId="1">
    <w:abstractNumId w:val="0"/>
    <w:lvlOverride w:ilvl="0">
      <w:startOverride w:val="1"/>
    </w:lvlOverride>
  </w:num>
  <w:num w:numId="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451"/>
    <w:rsid w:val="00950C67"/>
    <w:rsid w:val="00EE7451"/>
    <w:rsid w:val="00F72BA9"/>
    <w:rsid w:val="00FF1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046291-AA5A-4A08-8576-A83DAB44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50C67"/>
    <w:pPr>
      <w:spacing w:after="100"/>
    </w:pPr>
  </w:style>
  <w:style w:type="paragraph" w:styleId="TDC2">
    <w:name w:val="toc 2"/>
    <w:basedOn w:val="Normal"/>
    <w:next w:val="Normal"/>
    <w:autoRedefine/>
    <w:uiPriority w:val="39"/>
    <w:unhideWhenUsed/>
    <w:rsid w:val="00950C67"/>
    <w:pPr>
      <w:spacing w:after="100"/>
      <w:ind w:left="210"/>
    </w:pPr>
  </w:style>
  <w:style w:type="paragraph" w:styleId="Encabezado">
    <w:name w:val="header"/>
    <w:basedOn w:val="Normal"/>
    <w:link w:val="EncabezadoCar"/>
    <w:uiPriority w:val="99"/>
    <w:unhideWhenUsed/>
    <w:rsid w:val="00950C67"/>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950C67"/>
  </w:style>
  <w:style w:type="paragraph" w:styleId="Piedepgina">
    <w:name w:val="footer"/>
    <w:basedOn w:val="Normal"/>
    <w:link w:val="PiedepginaCar"/>
    <w:uiPriority w:val="99"/>
    <w:unhideWhenUsed/>
    <w:rsid w:val="00950C67"/>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950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9895</Words>
  <Characters>56404</Characters>
  <Application>Microsoft Office Word</Application>
  <DocSecurity>0</DocSecurity>
  <Lines>470</Lines>
  <Paragraphs>132</Paragraphs>
  <ScaleCrop>false</ScaleCrop>
  <HeadingPairs>
    <vt:vector size="2" baseType="variant">
      <vt:variant>
        <vt:lpstr>Título</vt:lpstr>
      </vt:variant>
      <vt:variant>
        <vt:i4>1</vt:i4>
      </vt:variant>
    </vt:vector>
  </HeadingPairs>
  <TitlesOfParts>
    <vt:vector size="1" baseType="lpstr">
      <vt:lpstr>Matriz de Diseño del Itinerario Base — Marco curricular, instruccional y funcional</vt:lpstr>
    </vt:vector>
  </TitlesOfParts>
  <Company/>
  <LinksUpToDate>false</LinksUpToDate>
  <CharactersWithSpaces>66167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de Diseño del Itinerario Base — Marco curricular, instruccional y funcional</dc:title>
  <dc:creator>Interfases Consultores</dc:creator>
  <dc:description>Componente transversal del Módulo 1 — Sistema de Autoaprendizaje Adaptativo para Personas Facilitadoras</dc:description>
  <cp:lastModifiedBy>NoteBook HP</cp:lastModifiedBy>
  <cp:revision>2</cp:revision>
  <dcterms:created xsi:type="dcterms:W3CDTF">2026-09-11T17:22:00Z</dcterms:created>
  <dcterms:modified xsi:type="dcterms:W3CDTF">2026-09-11T17:22:00Z</dcterms:modified>
</cp:coreProperties>
</file>