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FBB6C" w14:textId="77777777" w:rsidR="00B8249D" w:rsidRPr="00413D39" w:rsidRDefault="0080218E" w:rsidP="00B33753">
      <w:pPr>
        <w:jc w:val="both"/>
        <w:rPr>
          <w:lang w:val="es-CL"/>
        </w:rPr>
      </w:pPr>
      <w:r w:rsidRPr="00413D39">
        <w:rPr>
          <w:lang w:val="es-CL"/>
        </w:rPr>
        <w:t>Ajustes de Arquitectura</w:t>
      </w:r>
      <w:r w:rsidR="0093623D" w:rsidRPr="00413D39">
        <w:rPr>
          <w:lang w:val="es-CL"/>
        </w:rPr>
        <w:t xml:space="preserve"> al Módulo 1</w:t>
      </w:r>
    </w:p>
    <w:p w14:paraId="13C5FA8D" w14:textId="77777777" w:rsidR="00BE7E07" w:rsidRPr="00413D39" w:rsidRDefault="00BE7E07" w:rsidP="00B33753">
      <w:pPr>
        <w:jc w:val="both"/>
        <w:rPr>
          <w:b/>
          <w:noProof/>
          <w:lang w:val="es-CL"/>
        </w:rPr>
      </w:pPr>
      <w:r w:rsidRPr="00413D39">
        <w:rPr>
          <w:b/>
          <w:noProof/>
          <w:lang w:val="es-CL"/>
        </w:rPr>
        <w:t>Ajuste 1, Estructura General</w:t>
      </w:r>
    </w:p>
    <w:p w14:paraId="2D299E4F" w14:textId="77777777" w:rsidR="0080218E" w:rsidRPr="00413D39" w:rsidRDefault="0080218E" w:rsidP="00B33753">
      <w:pPr>
        <w:jc w:val="both"/>
        <w:rPr>
          <w:noProof/>
          <w:lang w:val="es-CL"/>
        </w:rPr>
      </w:pPr>
      <w:r w:rsidRPr="00413D39">
        <w:rPr>
          <w:noProof/>
          <w:lang w:val="es-CL"/>
        </w:rPr>
        <w:t>La estructura del módulo debiera seguir la siguiente secuencia:</w:t>
      </w:r>
    </w:p>
    <w:p w14:paraId="30AB012F" w14:textId="77777777" w:rsidR="0093623D" w:rsidRPr="00413D39" w:rsidRDefault="0093623D" w:rsidP="00B33753">
      <w:pPr>
        <w:pStyle w:val="Prrafodelista"/>
        <w:numPr>
          <w:ilvl w:val="0"/>
          <w:numId w:val="1"/>
        </w:numPr>
        <w:jc w:val="both"/>
        <w:rPr>
          <w:noProof/>
          <w:lang w:val="es-CL"/>
        </w:rPr>
      </w:pPr>
      <w:r w:rsidRPr="00413D39">
        <w:rPr>
          <w:noProof/>
          <w:lang w:val="es-CL"/>
        </w:rPr>
        <w:t>Bienvenida y Perfilamiento (obligatorio,</w:t>
      </w:r>
      <w:r w:rsidR="00413D39" w:rsidRPr="00413D39">
        <w:rPr>
          <w:noProof/>
          <w:lang w:val="es-CL"/>
        </w:rPr>
        <w:t xml:space="preserve"> para po</w:t>
      </w:r>
      <w:r w:rsidRPr="00413D39">
        <w:rPr>
          <w:noProof/>
          <w:lang w:val="es-CL"/>
        </w:rPr>
        <w:t>der continuar)</w:t>
      </w:r>
    </w:p>
    <w:p w14:paraId="2B5942AA" w14:textId="77777777" w:rsidR="0093623D" w:rsidRPr="00413D39" w:rsidRDefault="0093623D" w:rsidP="00B33753">
      <w:pPr>
        <w:pStyle w:val="Prrafodelista"/>
        <w:numPr>
          <w:ilvl w:val="0"/>
          <w:numId w:val="1"/>
        </w:numPr>
        <w:jc w:val="both"/>
        <w:rPr>
          <w:noProof/>
          <w:lang w:val="es-CL"/>
        </w:rPr>
      </w:pPr>
      <w:r w:rsidRPr="00413D39">
        <w:rPr>
          <w:noProof/>
          <w:lang w:val="es-CL"/>
        </w:rPr>
        <w:t>Diagnóstico Autoaplicado (obligatorio, para poder continuar)</w:t>
      </w:r>
    </w:p>
    <w:p w14:paraId="1A5F3E64" w14:textId="77777777" w:rsidR="0093623D" w:rsidRPr="00413D39" w:rsidRDefault="0093623D" w:rsidP="00B33753">
      <w:pPr>
        <w:pStyle w:val="Prrafodelista"/>
        <w:numPr>
          <w:ilvl w:val="0"/>
          <w:numId w:val="1"/>
        </w:numPr>
        <w:jc w:val="both"/>
        <w:rPr>
          <w:noProof/>
          <w:lang w:val="es-CL"/>
        </w:rPr>
      </w:pPr>
      <w:r w:rsidRPr="00413D39">
        <w:rPr>
          <w:noProof/>
          <w:lang w:val="es-CL"/>
        </w:rPr>
        <w:t>Ruta Formativa Base (obligatorio, para poder continuar)</w:t>
      </w:r>
    </w:p>
    <w:p w14:paraId="52E93282" w14:textId="77777777" w:rsidR="0093623D" w:rsidRPr="00413D39" w:rsidRDefault="0093623D" w:rsidP="00B33753">
      <w:pPr>
        <w:pStyle w:val="Prrafodelista"/>
        <w:numPr>
          <w:ilvl w:val="0"/>
          <w:numId w:val="1"/>
        </w:numPr>
        <w:jc w:val="both"/>
        <w:rPr>
          <w:noProof/>
          <w:lang w:val="es-CL"/>
        </w:rPr>
      </w:pPr>
      <w:r w:rsidRPr="00413D39">
        <w:rPr>
          <w:noProof/>
          <w:lang w:val="es-CL"/>
        </w:rPr>
        <w:t>Proyecto Integrador (obligatorio, para poder continuar)</w:t>
      </w:r>
    </w:p>
    <w:p w14:paraId="57437732" w14:textId="77777777" w:rsidR="0093623D" w:rsidRPr="00413D39" w:rsidRDefault="0093623D" w:rsidP="00B33753">
      <w:pPr>
        <w:pStyle w:val="Prrafodelista"/>
        <w:numPr>
          <w:ilvl w:val="0"/>
          <w:numId w:val="1"/>
        </w:numPr>
        <w:jc w:val="both"/>
        <w:rPr>
          <w:noProof/>
          <w:lang w:val="es-CL"/>
        </w:rPr>
      </w:pPr>
      <w:r w:rsidRPr="00413D39">
        <w:rPr>
          <w:noProof/>
          <w:lang w:val="es-CL"/>
        </w:rPr>
        <w:t>PDP y Apoyos Adaptativos</w:t>
      </w:r>
      <w:r w:rsidR="00BE7E07" w:rsidRPr="00413D39">
        <w:rPr>
          <w:noProof/>
          <w:lang w:val="es-CL"/>
        </w:rPr>
        <w:t xml:space="preserve"> (su uso es opcional, para poder continuar)</w:t>
      </w:r>
      <w:r w:rsidRPr="00413D39">
        <w:rPr>
          <w:noProof/>
          <w:lang w:val="es-CL"/>
        </w:rPr>
        <w:t xml:space="preserve">: constituye la componente flexible y adaptativa del módulo, se nutre de los resultados y desempeños en </w:t>
      </w:r>
      <w:r w:rsidR="00BE7E07" w:rsidRPr="00413D39">
        <w:rPr>
          <w:noProof/>
          <w:lang w:val="es-CL"/>
        </w:rPr>
        <w:t xml:space="preserve">las etapas </w:t>
      </w:r>
      <w:r w:rsidRPr="00413D39">
        <w:rPr>
          <w:noProof/>
          <w:lang w:val="es-CL"/>
        </w:rPr>
        <w:t xml:space="preserve">2, 3 y 4, y se contextualiza de acuerdo con el perfilamiento establecido en </w:t>
      </w:r>
      <w:r w:rsidR="00BE7E07" w:rsidRPr="00413D39">
        <w:rPr>
          <w:noProof/>
          <w:lang w:val="es-CL"/>
        </w:rPr>
        <w:t xml:space="preserve">la etapa </w:t>
      </w:r>
      <w:r w:rsidRPr="00413D39">
        <w:rPr>
          <w:noProof/>
          <w:lang w:val="es-CL"/>
        </w:rPr>
        <w:t>1. Adicionalmente, puede autoajustarse de acuerdo a la data de uso</w:t>
      </w:r>
      <w:r w:rsidR="00BE7E07" w:rsidRPr="00413D39">
        <w:rPr>
          <w:noProof/>
          <w:lang w:val="es-CL"/>
        </w:rPr>
        <w:t xml:space="preserve"> de los Módulo 2 y 3, que son bá</w:t>
      </w:r>
      <w:r w:rsidRPr="00413D39">
        <w:rPr>
          <w:noProof/>
          <w:lang w:val="es-CL"/>
        </w:rPr>
        <w:t>sicamente herramientas de trabajo de la persona facilitadora</w:t>
      </w:r>
      <w:r w:rsidR="00BE7E07" w:rsidRPr="00413D39">
        <w:rPr>
          <w:noProof/>
          <w:lang w:val="es-CL"/>
        </w:rPr>
        <w:t>.</w:t>
      </w:r>
    </w:p>
    <w:p w14:paraId="5240AE6D" w14:textId="77777777" w:rsidR="0093623D" w:rsidRPr="00413D39" w:rsidRDefault="0093623D" w:rsidP="00B33753">
      <w:pPr>
        <w:pStyle w:val="Prrafodelista"/>
        <w:numPr>
          <w:ilvl w:val="0"/>
          <w:numId w:val="1"/>
        </w:numPr>
        <w:jc w:val="both"/>
        <w:rPr>
          <w:noProof/>
          <w:lang w:val="es-CL"/>
        </w:rPr>
      </w:pPr>
      <w:r w:rsidRPr="00413D39">
        <w:rPr>
          <w:noProof/>
          <w:lang w:val="es-CL"/>
        </w:rPr>
        <w:t>Seguimiento y Cierre (obligatorio para poder continuar al Módulo 2 “Herramienta de Diseño Instruccional” o al Módulo 3 “Herramienta de Aseguramiento de la Calidad de los Aprendizajes”)</w:t>
      </w:r>
      <w:r w:rsidR="00BE7E07" w:rsidRPr="00413D39">
        <w:rPr>
          <w:noProof/>
          <w:lang w:val="es-CL"/>
        </w:rPr>
        <w:t xml:space="preserve"> Ambos Módulos quedarán disponibles al cierre del Módulo 1</w:t>
      </w:r>
    </w:p>
    <w:p w14:paraId="16706FB4" w14:textId="77777777" w:rsidR="00BE7E07" w:rsidRPr="00413D39" w:rsidRDefault="00BE7E07" w:rsidP="00B33753">
      <w:pPr>
        <w:jc w:val="both"/>
        <w:rPr>
          <w:noProof/>
          <w:lang w:val="es-CL"/>
        </w:rPr>
      </w:pPr>
      <w:r w:rsidRPr="00413D39">
        <w:rPr>
          <w:noProof/>
          <w:lang w:val="es-CL"/>
        </w:rPr>
        <w:t>Esta estructura debe ser la misma que aparece en la viñeta “Tu ruta del módulo 1”</w:t>
      </w:r>
    </w:p>
    <w:p w14:paraId="727A19A4" w14:textId="77777777" w:rsidR="00BE7E07" w:rsidRPr="00413D39" w:rsidRDefault="00BE7E07" w:rsidP="00B33753">
      <w:pPr>
        <w:jc w:val="both"/>
        <w:rPr>
          <w:noProof/>
          <w:lang w:val="es-CL"/>
        </w:rPr>
      </w:pPr>
      <w:r w:rsidRPr="00413D39">
        <w:rPr>
          <w:noProof/>
          <w:lang w:val="es-CL"/>
        </w:rPr>
        <w:t>NOTA</w:t>
      </w:r>
      <w:r w:rsidR="001A7AA2" w:rsidRPr="00413D39">
        <w:rPr>
          <w:noProof/>
          <w:lang w:val="es-CL"/>
        </w:rPr>
        <w:t xml:space="preserve"> 1</w:t>
      </w:r>
      <w:r w:rsidRPr="00413D39">
        <w:rPr>
          <w:noProof/>
          <w:lang w:val="es-CL"/>
        </w:rPr>
        <w:t>:</w:t>
      </w:r>
    </w:p>
    <w:p w14:paraId="51368CD5" w14:textId="77777777" w:rsidR="00BE7E07" w:rsidRPr="00413D39" w:rsidRDefault="00B33753" w:rsidP="00B33753">
      <w:pPr>
        <w:jc w:val="both"/>
        <w:rPr>
          <w:noProof/>
          <w:lang w:val="es-CL"/>
        </w:rPr>
      </w:pPr>
      <w:r w:rsidRPr="00413D39">
        <w:rPr>
          <w:noProof/>
          <w:lang w:val="es-CL"/>
        </w:rPr>
        <w:t>Actualmente hay 3 modos de navegación a través del Módulo:</w:t>
      </w:r>
    </w:p>
    <w:p w14:paraId="34C5A291" w14:textId="77777777" w:rsidR="00B33753" w:rsidRPr="00413D39" w:rsidRDefault="00B33753" w:rsidP="00B33753">
      <w:pPr>
        <w:pStyle w:val="Prrafodelista"/>
        <w:numPr>
          <w:ilvl w:val="0"/>
          <w:numId w:val="2"/>
        </w:numPr>
        <w:jc w:val="both"/>
        <w:rPr>
          <w:noProof/>
          <w:lang w:val="es-CL"/>
        </w:rPr>
      </w:pPr>
      <w:r w:rsidRPr="00413D39">
        <w:rPr>
          <w:noProof/>
          <w:lang w:val="es-CL"/>
        </w:rPr>
        <w:t>Navegar a través de las pestañas que ofrece la configuración del curso en Moodle. Esta es una posiblidad que siempre debiera esta a la vista o a la cual se debiera poder retornar de manera intuitiva, cuando el usuario se encuentra en alguna de las páginas Moodle generadas por el Asistente IA. Actualmente solo se puede regresar a través del Índice del curso o haciendo click en “curso”, en la parte superior, pero esto no necesariamente es intuitivo. Agregaría al inicio y al término de cada página creada por el Asistente IA, un boton que permita “regresar al curso” y visualizar este menú de pestañas de navegación.</w:t>
      </w:r>
      <w:r w:rsidR="001A7AA2" w:rsidRPr="00413D39">
        <w:rPr>
          <w:noProof/>
          <w:lang w:val="es-CL"/>
        </w:rPr>
        <w:t xml:space="preserve"> </w:t>
      </w:r>
      <w:r w:rsidR="001A7AA2" w:rsidRPr="00413D39">
        <w:rPr>
          <w:b/>
          <w:noProof/>
          <w:lang w:val="es-CL"/>
        </w:rPr>
        <w:t>Lo importante de este modo de navegación es que permite eliminar la idea de unidireccionalidad en la progresión del módulo, navegando hacia adelante o hacia atrás, saltando etapas, cuando se quiera ajustar el perfil, el autodiagnóstico, el PDP o volver a revisar algún contenido de la ruta base.</w:t>
      </w:r>
    </w:p>
    <w:p w14:paraId="1CFA70B1" w14:textId="77777777" w:rsidR="00B33753" w:rsidRPr="00413D39" w:rsidRDefault="001A7AA2" w:rsidP="00B33753">
      <w:pPr>
        <w:pStyle w:val="Prrafodelista"/>
        <w:numPr>
          <w:ilvl w:val="0"/>
          <w:numId w:val="2"/>
        </w:numPr>
        <w:jc w:val="both"/>
        <w:rPr>
          <w:noProof/>
          <w:lang w:val="es-CL"/>
        </w:rPr>
      </w:pPr>
      <w:r w:rsidRPr="00413D39">
        <w:rPr>
          <w:noProof/>
          <w:lang w:val="es-CL"/>
        </w:rPr>
        <w:t>Navegar a través de el banner “Tu ruta del módulo”. Me parece bueno mantener esta opción, porque es la que muestra las etapas que ya han sido realizadas, en alguna oportunidad, y aquellas que todavía no o que nunca han sido visitadas. En lugar de que acá se señale “Tu próximo paso:…….. ir”, cambiaría este texto por “Próximo paso sugerido:……….ir”, de modo tal que no se pierda la sensación de libertad en la navegación.</w:t>
      </w:r>
    </w:p>
    <w:p w14:paraId="4EC1EBE0" w14:textId="77777777" w:rsidR="001A7AA2" w:rsidRPr="00413D39" w:rsidRDefault="001A7AA2" w:rsidP="00B33753">
      <w:pPr>
        <w:pStyle w:val="Prrafodelista"/>
        <w:numPr>
          <w:ilvl w:val="0"/>
          <w:numId w:val="2"/>
        </w:numPr>
        <w:jc w:val="both"/>
        <w:rPr>
          <w:noProof/>
          <w:lang w:val="es-CL"/>
        </w:rPr>
      </w:pPr>
      <w:r w:rsidRPr="00413D39">
        <w:rPr>
          <w:noProof/>
          <w:lang w:val="es-CL"/>
        </w:rPr>
        <w:t xml:space="preserve">Navegar a través del chatbot </w:t>
      </w:r>
      <w:r w:rsidR="00DB7932" w:rsidRPr="00413D39">
        <w:rPr>
          <w:noProof/>
          <w:lang w:val="es-CL"/>
        </w:rPr>
        <w:t xml:space="preserve">asistente IA. Esta opción de navegación la eliminaría completamente como posibilidad. El chatbot asistente IA, efectivamente debiera estar siempre disponible para consultas, pero solo en su perfil tutor, para responder dudas, tanto de navegación como de contenidos específicos. Es decir con fines eminentemente conversacionales. Debe generar respuestas a consultas de usuarios, en base a su banco de conocimientos (fuentes documentales), pero en este perfil no debe redireccionar ni a contenidos específicos dentro del entorno, ni a la lectura de documentos, ni a espacios </w:t>
      </w:r>
      <w:r w:rsidR="00DB7932" w:rsidRPr="00413D39">
        <w:rPr>
          <w:noProof/>
          <w:lang w:val="es-CL"/>
        </w:rPr>
        <w:lastRenderedPageBreak/>
        <w:t>epecíficos de trabajo (etapas). Los otros perfiles del asistente IA (coach y evaluador), no son visibles explicitamente para el usuario, sino que se “toman el Moodle”, para generar los contenidos dinámicos y adaptativos del mismo, dependiendo en la etapa en la cual se encuentra trabajando.</w:t>
      </w:r>
    </w:p>
    <w:p w14:paraId="33D99A0F" w14:textId="77777777" w:rsidR="00BE7E07" w:rsidRPr="00413D39" w:rsidRDefault="00BE7E07" w:rsidP="00B33753">
      <w:pPr>
        <w:jc w:val="both"/>
        <w:rPr>
          <w:noProof/>
          <w:lang w:val="es-CL"/>
        </w:rPr>
      </w:pPr>
    </w:p>
    <w:p w14:paraId="3DF80A2A" w14:textId="77777777" w:rsidR="0093623D" w:rsidRPr="00413D39" w:rsidRDefault="0093623D" w:rsidP="00B33753">
      <w:pPr>
        <w:jc w:val="both"/>
        <w:rPr>
          <w:lang w:val="es-CL"/>
        </w:rPr>
      </w:pPr>
    </w:p>
    <w:sectPr w:rsidR="0093623D" w:rsidRPr="00413D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22BBE"/>
    <w:multiLevelType w:val="hybridMultilevel"/>
    <w:tmpl w:val="C102E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9F3E73"/>
    <w:multiLevelType w:val="hybridMultilevel"/>
    <w:tmpl w:val="B8F2A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3595595">
    <w:abstractNumId w:val="1"/>
  </w:num>
  <w:num w:numId="2" w16cid:durableId="2128809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443"/>
    <w:rsid w:val="00186769"/>
    <w:rsid w:val="001A7AA2"/>
    <w:rsid w:val="00413D39"/>
    <w:rsid w:val="00430443"/>
    <w:rsid w:val="00653F82"/>
    <w:rsid w:val="0080218E"/>
    <w:rsid w:val="0093623D"/>
    <w:rsid w:val="00A54867"/>
    <w:rsid w:val="00B33753"/>
    <w:rsid w:val="00B8249D"/>
    <w:rsid w:val="00BE7E07"/>
    <w:rsid w:val="00DB7932"/>
    <w:rsid w:val="00FA6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89FA"/>
  <w15:chartTrackingRefBased/>
  <w15:docId w15:val="{C9D2B759-0061-4B33-A226-EF0A70F12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362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525</Words>
  <Characters>2890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HP</dc:creator>
  <cp:keywords/>
  <dc:description/>
  <cp:lastModifiedBy>Carlos Villegas</cp:lastModifiedBy>
  <cp:revision>3</cp:revision>
  <dcterms:created xsi:type="dcterms:W3CDTF">2026-10-08T22:30:00Z</dcterms:created>
  <dcterms:modified xsi:type="dcterms:W3CDTF">2026-10-08T22:31:00Z</dcterms:modified>
</cp:coreProperties>
</file>