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9AFD" w14:textId="06E5D41E" w:rsidR="00E22982" w:rsidRDefault="008313C2" w:rsidP="00E22982">
      <w:pPr>
        <w:pStyle w:val="p1"/>
        <w:jc w:val="center"/>
      </w:pPr>
      <w:r w:rsidRPr="00777D16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1E478AE" wp14:editId="6D17E521">
            <wp:simplePos x="0" y="0"/>
            <wp:positionH relativeFrom="margin">
              <wp:posOffset>-727113</wp:posOffset>
            </wp:positionH>
            <wp:positionV relativeFrom="margin">
              <wp:posOffset>-650821</wp:posOffset>
            </wp:positionV>
            <wp:extent cx="2280285" cy="429260"/>
            <wp:effectExtent l="25400" t="0" r="31115" b="27940"/>
            <wp:wrapSquare wrapText="bothSides"/>
            <wp:docPr id="12165760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94093" w14:textId="45A40835" w:rsidR="00E22982" w:rsidRDefault="00E22982" w:rsidP="00E22982">
      <w:pPr>
        <w:pStyle w:val="p1"/>
        <w:jc w:val="center"/>
      </w:pPr>
    </w:p>
    <w:p w14:paraId="281E6E66" w14:textId="12ACB699" w:rsidR="00E22982" w:rsidRDefault="00E22982" w:rsidP="00E22982">
      <w:pPr>
        <w:pStyle w:val="p1"/>
        <w:jc w:val="center"/>
      </w:pPr>
    </w:p>
    <w:p w14:paraId="29F86197" w14:textId="77777777" w:rsidR="00E22982" w:rsidRDefault="00E22982" w:rsidP="00E22982">
      <w:pPr>
        <w:pStyle w:val="p1"/>
        <w:jc w:val="center"/>
      </w:pPr>
    </w:p>
    <w:p w14:paraId="27AF0D8B" w14:textId="77777777" w:rsidR="00E22982" w:rsidRDefault="00E22982" w:rsidP="00E22982">
      <w:pPr>
        <w:pStyle w:val="p1"/>
        <w:jc w:val="center"/>
      </w:pPr>
    </w:p>
    <w:p w14:paraId="1E09212D" w14:textId="77777777" w:rsidR="00E22982" w:rsidRDefault="00E22982" w:rsidP="00E22982">
      <w:pPr>
        <w:pStyle w:val="p1"/>
        <w:jc w:val="center"/>
      </w:pPr>
    </w:p>
    <w:p w14:paraId="4573675C" w14:textId="77777777" w:rsidR="00E22982" w:rsidRDefault="00E22982" w:rsidP="00E22982">
      <w:pPr>
        <w:pStyle w:val="p1"/>
        <w:jc w:val="center"/>
      </w:pPr>
    </w:p>
    <w:p w14:paraId="7ABCBC19" w14:textId="77777777" w:rsidR="00E22982" w:rsidRDefault="00E22982" w:rsidP="00E22982">
      <w:pPr>
        <w:pStyle w:val="p1"/>
        <w:jc w:val="center"/>
      </w:pPr>
    </w:p>
    <w:p w14:paraId="6B555587" w14:textId="77777777" w:rsidR="00E22982" w:rsidRDefault="00E22982" w:rsidP="00E22982">
      <w:pPr>
        <w:pStyle w:val="p1"/>
        <w:jc w:val="center"/>
      </w:pPr>
    </w:p>
    <w:p w14:paraId="124195F4" w14:textId="77777777" w:rsidR="00E22982" w:rsidRDefault="00E22982" w:rsidP="00E22982">
      <w:pPr>
        <w:pStyle w:val="p1"/>
        <w:jc w:val="center"/>
      </w:pPr>
    </w:p>
    <w:p w14:paraId="318D57BA" w14:textId="77777777" w:rsidR="00E22982" w:rsidRPr="00E22982" w:rsidRDefault="00E22982" w:rsidP="00E22982">
      <w:pPr>
        <w:pStyle w:val="p1"/>
        <w:jc w:val="center"/>
        <w:rPr>
          <w:rFonts w:ascii="Calibri" w:hAnsi="Calibri" w:cs="Calibri"/>
          <w:b/>
          <w:bCs/>
          <w:sz w:val="40"/>
          <w:szCs w:val="40"/>
        </w:rPr>
      </w:pPr>
      <w:r w:rsidRPr="00E22982">
        <w:rPr>
          <w:rFonts w:ascii="Calibri" w:hAnsi="Calibri" w:cs="Calibri"/>
          <w:b/>
          <w:bCs/>
          <w:sz w:val="40"/>
          <w:szCs w:val="40"/>
        </w:rPr>
        <w:t>Asignatura</w:t>
      </w:r>
    </w:p>
    <w:p w14:paraId="5C012834" w14:textId="17197AF3" w:rsidR="00E22982" w:rsidRPr="00E22982" w:rsidRDefault="00E22982" w:rsidP="00E22982">
      <w:pPr>
        <w:pStyle w:val="p1"/>
        <w:jc w:val="center"/>
        <w:rPr>
          <w:rFonts w:ascii="Calibri" w:hAnsi="Calibri" w:cs="Calibri"/>
          <w:sz w:val="40"/>
          <w:szCs w:val="40"/>
        </w:rPr>
      </w:pPr>
      <w:r w:rsidRPr="00E22982">
        <w:rPr>
          <w:rFonts w:ascii="Calibri" w:hAnsi="Calibri" w:cs="Calibri"/>
          <w:sz w:val="40"/>
          <w:szCs w:val="40"/>
        </w:rPr>
        <w:t>Sistemas Interactivos Inteligentes</w:t>
      </w:r>
    </w:p>
    <w:p w14:paraId="399BA749" w14:textId="77777777" w:rsidR="00E22982" w:rsidRP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36A21815" w14:textId="6AC28327" w:rsidR="00E22982" w:rsidRPr="00E22982" w:rsidRDefault="00E22982" w:rsidP="00E22982">
      <w:pPr>
        <w:pStyle w:val="p2"/>
        <w:jc w:val="center"/>
        <w:rPr>
          <w:rFonts w:ascii="Calibri" w:hAnsi="Calibri" w:cs="Calibri"/>
          <w:b/>
          <w:bCs/>
          <w:sz w:val="40"/>
          <w:szCs w:val="40"/>
        </w:rPr>
      </w:pPr>
      <w:r w:rsidRPr="00E22982">
        <w:rPr>
          <w:rFonts w:ascii="Calibri" w:hAnsi="Calibri" w:cs="Calibri"/>
          <w:b/>
          <w:bCs/>
          <w:sz w:val="40"/>
          <w:szCs w:val="40"/>
        </w:rPr>
        <w:t>Práctica 1</w:t>
      </w:r>
      <w:r>
        <w:rPr>
          <w:rFonts w:ascii="Calibri" w:hAnsi="Calibri" w:cs="Calibri"/>
          <w:b/>
          <w:bCs/>
          <w:sz w:val="40"/>
          <w:szCs w:val="40"/>
        </w:rPr>
        <w:t xml:space="preserve">. </w:t>
      </w:r>
      <w:r w:rsidRPr="00E22982">
        <w:rPr>
          <w:rFonts w:ascii="Calibri" w:hAnsi="Calibri" w:cs="Calibri"/>
          <w:b/>
          <w:bCs/>
          <w:sz w:val="40"/>
          <w:szCs w:val="40"/>
        </w:rPr>
        <w:t>Unidad IV</w:t>
      </w:r>
    </w:p>
    <w:p w14:paraId="53744883" w14:textId="43D8D41E" w:rsidR="00E22982" w:rsidRPr="00E22982" w:rsidRDefault="00E22982" w:rsidP="00E22982">
      <w:pPr>
        <w:pStyle w:val="p2"/>
        <w:jc w:val="center"/>
        <w:rPr>
          <w:rFonts w:ascii="Calibri" w:hAnsi="Calibri" w:cs="Calibri"/>
          <w:sz w:val="40"/>
          <w:szCs w:val="40"/>
        </w:rPr>
      </w:pPr>
      <w:r w:rsidRPr="00E22982">
        <w:rPr>
          <w:rFonts w:ascii="Calibri" w:hAnsi="Calibri" w:cs="Calibri"/>
          <w:sz w:val="40"/>
          <w:szCs w:val="40"/>
        </w:rPr>
        <w:t>Calculadora basada en gestos</w:t>
      </w:r>
    </w:p>
    <w:p w14:paraId="7934915A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72D0F0CC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6831701B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516BAB9B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5127B366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38134D5A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16490E83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272ECE09" w14:textId="77777777" w:rsid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09770456" w14:textId="77777777" w:rsidR="00E22982" w:rsidRPr="00E22982" w:rsidRDefault="00E22982" w:rsidP="00E22982">
      <w:pPr>
        <w:pStyle w:val="p2"/>
        <w:rPr>
          <w:rFonts w:ascii="Calibri" w:hAnsi="Calibri" w:cs="Calibri"/>
          <w:sz w:val="40"/>
          <w:szCs w:val="40"/>
        </w:rPr>
      </w:pPr>
    </w:p>
    <w:p w14:paraId="59DAB74A" w14:textId="604A52D4" w:rsidR="00E22982" w:rsidRPr="00E22982" w:rsidRDefault="00E22982" w:rsidP="00E22982">
      <w:pPr>
        <w:pStyle w:val="p3"/>
        <w:jc w:val="center"/>
        <w:rPr>
          <w:rFonts w:ascii="Calibri" w:hAnsi="Calibri" w:cs="Calibri"/>
          <w:sz w:val="32"/>
          <w:szCs w:val="32"/>
        </w:rPr>
      </w:pPr>
      <w:r w:rsidRPr="00E22982">
        <w:rPr>
          <w:rFonts w:ascii="Calibri" w:hAnsi="Calibri" w:cs="Calibri"/>
          <w:b/>
          <w:bCs/>
          <w:sz w:val="32"/>
          <w:szCs w:val="32"/>
        </w:rPr>
        <w:t>Alumna:</w:t>
      </w:r>
      <w:r w:rsidRPr="00E22982">
        <w:rPr>
          <w:rFonts w:ascii="Calibri" w:hAnsi="Calibri" w:cs="Calibri"/>
          <w:sz w:val="32"/>
          <w:szCs w:val="32"/>
        </w:rPr>
        <w:t xml:space="preserve"> Carlota Fernández del Riego</w:t>
      </w:r>
    </w:p>
    <w:p w14:paraId="2A459EC1" w14:textId="490A1E95" w:rsidR="002D5064" w:rsidRPr="00E22982" w:rsidRDefault="002D5064" w:rsidP="00E22982">
      <w:pPr>
        <w:jc w:val="center"/>
        <w:rPr>
          <w:rFonts w:ascii="Calibri" w:hAnsi="Calibri" w:cs="Calibri"/>
          <w:sz w:val="56"/>
          <w:szCs w:val="56"/>
        </w:rPr>
      </w:pPr>
      <w:r w:rsidRPr="00E22982">
        <w:rPr>
          <w:rFonts w:ascii="Calibri" w:hAnsi="Calibri" w:cs="Calibri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GB" w:eastAsia="en-US"/>
          <w14:ligatures w14:val="standardContextual"/>
        </w:rPr>
        <w:id w:val="-37054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F05059" w14:textId="3C1DAC94" w:rsidR="00C2638C" w:rsidRPr="00A053CC" w:rsidRDefault="00C2638C">
          <w:pPr>
            <w:pStyle w:val="TtuloTDC"/>
            <w:rPr>
              <w:rFonts w:ascii="Calibri" w:hAnsi="Calibri" w:cs="Calibri"/>
              <w:b w:val="0"/>
              <w:bCs w:val="0"/>
              <w:color w:val="auto"/>
              <w:sz w:val="22"/>
              <w:szCs w:val="22"/>
            </w:rPr>
          </w:pPr>
          <w:r w:rsidRPr="00A053CC">
            <w:rPr>
              <w:rFonts w:ascii="Calibri" w:hAnsi="Calibri" w:cs="Calibri"/>
              <w:color w:val="auto"/>
              <w:sz w:val="22"/>
              <w:szCs w:val="22"/>
            </w:rPr>
            <w:t>Índice</w:t>
          </w:r>
        </w:p>
        <w:p w14:paraId="5A9938FE" w14:textId="132744AB" w:rsidR="00A053CC" w:rsidRPr="00A053CC" w:rsidRDefault="00A053CC" w:rsidP="00A053CC">
          <w:pPr>
            <w:pStyle w:val="Prrafodelista"/>
            <w:numPr>
              <w:ilvl w:val="0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Resumen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……………………………………………………………………………………………………….3</w:t>
          </w:r>
        </w:p>
        <w:p w14:paraId="2A40734D" w14:textId="6882A394" w:rsidR="00A053CC" w:rsidRPr="00A053CC" w:rsidRDefault="00A053CC" w:rsidP="00A053CC">
          <w:pPr>
            <w:pStyle w:val="Prrafodelista"/>
            <w:numPr>
              <w:ilvl w:val="0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Diseño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e </w:t>
          </w: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implementación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….………………………………………………………………………….3</w:t>
          </w:r>
        </w:p>
        <w:p w14:paraId="1EB315B2" w14:textId="5F4E8BD8" w:rsidR="00A053CC" w:rsidRPr="00A053CC" w:rsidRDefault="00A053CC" w:rsidP="00A053CC">
          <w:pPr>
            <w:pStyle w:val="Prrafodelista"/>
            <w:numPr>
              <w:ilvl w:val="1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Detección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de </w:t>
          </w: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gestos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……………………………………………………..…………………..3</w:t>
          </w:r>
        </w:p>
        <w:p w14:paraId="4C3A03DC" w14:textId="5B0CF1FF" w:rsidR="00A053CC" w:rsidRPr="00A053CC" w:rsidRDefault="00A053CC" w:rsidP="00A053CC">
          <w:pPr>
            <w:pStyle w:val="Prrafodelista"/>
            <w:numPr>
              <w:ilvl w:val="1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Interfaz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</w:t>
          </w: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gráfica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(GUI) ………………………………………….………..……………….3/4</w:t>
          </w:r>
        </w:p>
        <w:p w14:paraId="05F6C86E" w14:textId="0FE1C455" w:rsidR="00A053CC" w:rsidRPr="00A053CC" w:rsidRDefault="00A053CC" w:rsidP="00A053CC">
          <w:pPr>
            <w:pStyle w:val="Prrafodelista"/>
            <w:numPr>
              <w:ilvl w:val="1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Lógica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del Sistema………………………………………………………..……………………4</w:t>
          </w:r>
        </w:p>
        <w:p w14:paraId="00EF7987" w14:textId="5B0D2DC3" w:rsidR="00A053CC" w:rsidRPr="00A053CC" w:rsidRDefault="00A053CC" w:rsidP="00A053CC">
          <w:pPr>
            <w:pStyle w:val="Prrafodelista"/>
            <w:numPr>
              <w:ilvl w:val="1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Decisiones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de </w:t>
          </w: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diseño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………………………………………………….………………….4/5</w:t>
          </w:r>
        </w:p>
        <w:p w14:paraId="0B29E36E" w14:textId="01F7AC09" w:rsidR="00A053CC" w:rsidRPr="00A053CC" w:rsidRDefault="00A053CC" w:rsidP="00A053CC">
          <w:pPr>
            <w:pStyle w:val="Prrafodelista"/>
            <w:numPr>
              <w:ilvl w:val="0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Dificultades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y </w:t>
          </w: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soluciones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………………………………………………………..……………………..5</w:t>
          </w:r>
        </w:p>
        <w:p w14:paraId="44EC5AD4" w14:textId="3D16893A" w:rsidR="00A053CC" w:rsidRPr="00A053CC" w:rsidRDefault="00A053CC" w:rsidP="00A053CC">
          <w:pPr>
            <w:pStyle w:val="Prrafodelista"/>
            <w:numPr>
              <w:ilvl w:val="0"/>
              <w:numId w:val="27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Resultados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 xml:space="preserve"> </w:t>
          </w: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obtenidos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……………………………………………………………….…………………..5</w:t>
          </w:r>
        </w:p>
        <w:p w14:paraId="79473467" w14:textId="7EF0E5BD" w:rsidR="00C2638C" w:rsidRPr="00A053CC" w:rsidRDefault="00A053CC" w:rsidP="00A053CC">
          <w:pPr>
            <w:pStyle w:val="Prrafodelista"/>
            <w:numPr>
              <w:ilvl w:val="0"/>
              <w:numId w:val="27"/>
            </w:numPr>
            <w:spacing w:line="360" w:lineRule="auto"/>
            <w:rPr>
              <w:sz w:val="22"/>
              <w:szCs w:val="22"/>
            </w:rPr>
          </w:pPr>
          <w:proofErr w:type="spellStart"/>
          <w:r w:rsidRPr="00A053CC">
            <w:rPr>
              <w:rFonts w:ascii="Calibri" w:hAnsi="Calibri" w:cs="Calibri"/>
              <w:sz w:val="22"/>
              <w:szCs w:val="22"/>
            </w:rPr>
            <w:t>Conclusiones</w:t>
          </w:r>
          <w:proofErr w:type="spellEnd"/>
          <w:r w:rsidRPr="00A053CC">
            <w:rPr>
              <w:rFonts w:ascii="Calibri" w:hAnsi="Calibri" w:cs="Calibri"/>
              <w:sz w:val="22"/>
              <w:szCs w:val="22"/>
            </w:rPr>
            <w:t>…………………………………………………………………………………….………..5/6</w:t>
          </w:r>
        </w:p>
      </w:sdtContent>
    </w:sdt>
    <w:p w14:paraId="721BFAE9" w14:textId="311FAB3C" w:rsidR="005C262C" w:rsidRPr="005C262C" w:rsidRDefault="005C262C" w:rsidP="005C262C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br w:type="page"/>
      </w:r>
    </w:p>
    <w:p w14:paraId="52C1EAFD" w14:textId="2461C5DF" w:rsidR="00FE2D76" w:rsidRPr="00777D16" w:rsidRDefault="00E22982" w:rsidP="00777D16">
      <w:pPr>
        <w:pStyle w:val="Prrafodelista"/>
        <w:numPr>
          <w:ilvl w:val="0"/>
          <w:numId w:val="25"/>
        </w:numPr>
        <w:spacing w:line="276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0" w:name="_Toc211383319"/>
      <w:bookmarkStart w:id="1" w:name="_Toc211383810"/>
      <w:r w:rsidRPr="00777D16">
        <w:rPr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006F0DC7" wp14:editId="3E7D6EFE">
            <wp:simplePos x="0" y="0"/>
            <wp:positionH relativeFrom="margin">
              <wp:posOffset>-727710</wp:posOffset>
            </wp:positionH>
            <wp:positionV relativeFrom="margin">
              <wp:posOffset>-11464925</wp:posOffset>
            </wp:positionV>
            <wp:extent cx="2280285" cy="429260"/>
            <wp:effectExtent l="25400" t="0" r="31115" b="27940"/>
            <wp:wrapSquare wrapText="bothSides"/>
            <wp:docPr id="16435762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508" b="7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rgbClr val="156082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D16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88628F7" wp14:editId="049E0DA0">
            <wp:simplePos x="0" y="0"/>
            <wp:positionH relativeFrom="margin">
              <wp:posOffset>-726440</wp:posOffset>
            </wp:positionH>
            <wp:positionV relativeFrom="margin">
              <wp:posOffset>-642176</wp:posOffset>
            </wp:positionV>
            <wp:extent cx="2280285" cy="429260"/>
            <wp:effectExtent l="25400" t="0" r="31115" b="27940"/>
            <wp:wrapSquare wrapText="bothSides"/>
            <wp:docPr id="9970006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D76"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Resumen</w:t>
      </w:r>
      <w:bookmarkEnd w:id="0"/>
      <w:bookmarkEnd w:id="1"/>
    </w:p>
    <w:p w14:paraId="67EAB234" w14:textId="7E0E11F5" w:rsidR="00D81FDC" w:rsidRPr="00777D16" w:rsidRDefault="00FE2D76" w:rsidP="00D81FD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Esta práctica consistió en desarrollar una calculadora controlada por gestos, utilizando la cámara web como principal medio de entrada.</w:t>
      </w:r>
      <w:r w:rsidR="001C723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 sistema deb</w:t>
      </w:r>
      <w:r w:rsidR="001C723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ser capaz de detectar la mano del usuario, reconocer los gestos y traducirlos en comandos para escribir números, realizar operaciones y mostrar el resultado en pantalla.</w:t>
      </w:r>
    </w:p>
    <w:p w14:paraId="794F2420" w14:textId="3B9BED48" w:rsidR="00D81FDC" w:rsidRPr="00777D16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 proyecto se ha construido en Python, combinando las librerías 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MediaPipe</w:t>
      </w:r>
      <w:proofErr w:type="spellEnd"/>
      <w:r w:rsidR="001C723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para la detección de la mano</w:t>
      </w:r>
      <w:r w:rsidR="001C723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y 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OpenCV</w:t>
      </w:r>
      <w:proofErr w:type="spellEnd"/>
      <w:r w:rsidR="001C723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p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ara la interfaz visual.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Durante el desarrollo, 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se ha diseñado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una estructura modular y se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ha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implement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ado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una lógica de reconocimiento gestual estable, evitando falsos positivos y priorizando la usabilidad.</w:t>
      </w:r>
    </w:p>
    <w:p w14:paraId="507404E6" w14:textId="77777777" w:rsidR="00D81FDC" w:rsidRPr="00777D16" w:rsidRDefault="00D81FDC" w:rsidP="00D81FD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224438AD" w14:textId="6F638C3C" w:rsidR="00777D16" w:rsidRPr="00C2638C" w:rsidRDefault="00FE2D76" w:rsidP="00C2638C">
      <w:pPr>
        <w:pStyle w:val="Prrafodelista"/>
        <w:numPr>
          <w:ilvl w:val="0"/>
          <w:numId w:val="25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C2638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Diseño e implementació</w:t>
      </w:r>
      <w:r w:rsidR="00D81FDC" w:rsidRPr="00C2638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n</w:t>
      </w:r>
    </w:p>
    <w:p w14:paraId="21538E4A" w14:textId="72372F24" w:rsidR="00FE2D76" w:rsidRPr="00777D16" w:rsidRDefault="00FE2D76" w:rsidP="00C2638C">
      <w:pPr>
        <w:pStyle w:val="Prrafodelista"/>
        <w:numPr>
          <w:ilvl w:val="1"/>
          <w:numId w:val="25"/>
        </w:numPr>
        <w:spacing w:line="360" w:lineRule="auto"/>
        <w:ind w:hanging="1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2" w:name="_Toc211383320"/>
      <w:bookmarkStart w:id="3" w:name="_Toc211383649"/>
      <w:bookmarkStart w:id="4" w:name="_Toc211383811"/>
      <w:r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Detección de gestos</w:t>
      </w:r>
      <w:bookmarkEnd w:id="2"/>
      <w:bookmarkEnd w:id="3"/>
      <w:bookmarkEnd w:id="4"/>
    </w:p>
    <w:p w14:paraId="1F4192DD" w14:textId="77777777" w:rsidR="00777D16" w:rsidRPr="00777D16" w:rsidRDefault="00FE2D76" w:rsidP="00D81FD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 base del sistema es la función </w:t>
      </w:r>
      <w:proofErr w:type="spellStart"/>
      <w:r w:rsidRPr="0067587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fingers_</w:t>
      </w:r>
      <w:proofErr w:type="gramStart"/>
      <w:r w:rsidRPr="0067587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up</w:t>
      </w:r>
      <w:proofErr w:type="spellEnd"/>
      <w:r w:rsidRPr="0067587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(</w:t>
      </w:r>
      <w:proofErr w:type="gramEnd"/>
      <w:r w:rsidRPr="0067587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)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que analiza los 21 puntos clave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llamados 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landmarks</w:t>
      </w:r>
      <w:proofErr w:type="spellEnd"/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detectados por </w:t>
      </w:r>
      <w:proofErr w:type="spellStart"/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MediaPipe</w:t>
      </w:r>
      <w:proofErr w:type="spellEnd"/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y 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que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devuelve un patrón binario con el estado de cada dedo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True 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en caso de que esté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levantado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y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False si no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lo está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A partir de este patrón, se 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han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defini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do los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gestos personalizados para representar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los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diferentes comandos de la calculadora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48C3A8BB" w14:textId="7BB9BAD6" w:rsidR="00FE2D76" w:rsidRPr="00FE2D76" w:rsidRDefault="00FE2D76" w:rsidP="00D81FD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Cada gesto 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debe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mantenerse durante 3 segundos para 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que pueda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ser validado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por el sistema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lo que evita activaciones accidentales al mover la mano.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Los diferentes gestos creados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268"/>
      </w:tblGrid>
      <w:tr w:rsidR="00670016" w:rsidRPr="00777D16" w14:paraId="64C7D6F7" w14:textId="77777777" w:rsidTr="00D81FDC">
        <w:tc>
          <w:tcPr>
            <w:tcW w:w="2122" w:type="dxa"/>
            <w:shd w:val="clear" w:color="auto" w:fill="F2F2F2" w:themeFill="background1" w:themeFillShade="F2"/>
            <w:vAlign w:val="center"/>
            <w:hideMark/>
          </w:tcPr>
          <w:p w14:paraId="152CDD96" w14:textId="77777777" w:rsidR="00FE2D76" w:rsidRPr="00FE2D76" w:rsidRDefault="00FE2D76" w:rsidP="00D81FD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Gesto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  <w:hideMark/>
          </w:tcPr>
          <w:p w14:paraId="753D7A30" w14:textId="77777777" w:rsidR="00FE2D76" w:rsidRPr="00FE2D76" w:rsidRDefault="00FE2D76" w:rsidP="00D81FD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Patrón [Pulgar, Índice, Medio, Anular, Meñique]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52857434" w14:textId="77777777" w:rsidR="00FE2D76" w:rsidRPr="00FE2D76" w:rsidRDefault="00FE2D76" w:rsidP="00D81FD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Acción</w:t>
            </w:r>
          </w:p>
        </w:tc>
      </w:tr>
      <w:tr w:rsidR="00670016" w:rsidRPr="00777D16" w14:paraId="3172447A" w14:textId="77777777" w:rsidTr="00D81FDC">
        <w:tc>
          <w:tcPr>
            <w:tcW w:w="2122" w:type="dxa"/>
            <w:hideMark/>
          </w:tcPr>
          <w:p w14:paraId="618EA708" w14:textId="3BC0AF1C" w:rsidR="00FE2D76" w:rsidRPr="00FE2D76" w:rsidRDefault="0067001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Mano</w:t>
            </w:r>
            <w:r w:rsidR="00FE2D76"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cerrad</w:t>
            </w:r>
            <w:r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a</w:t>
            </w:r>
          </w:p>
        </w:tc>
        <w:tc>
          <w:tcPr>
            <w:tcW w:w="3969" w:type="dxa"/>
            <w:hideMark/>
          </w:tcPr>
          <w:p w14:paraId="38AACDED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[False, False, False, False, False]</w:t>
            </w:r>
          </w:p>
        </w:tc>
        <w:tc>
          <w:tcPr>
            <w:tcW w:w="2268" w:type="dxa"/>
            <w:hideMark/>
          </w:tcPr>
          <w:p w14:paraId="0BAAC5C8" w14:textId="1671E1FB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Borrar la operación</w:t>
            </w:r>
          </w:p>
        </w:tc>
      </w:tr>
      <w:tr w:rsidR="00670016" w:rsidRPr="00777D16" w14:paraId="6403579E" w14:textId="77777777" w:rsidTr="00D81FDC">
        <w:tc>
          <w:tcPr>
            <w:tcW w:w="2122" w:type="dxa"/>
            <w:hideMark/>
          </w:tcPr>
          <w:p w14:paraId="07B9C65A" w14:textId="5E201FCE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Solo índice</w:t>
            </w:r>
          </w:p>
        </w:tc>
        <w:tc>
          <w:tcPr>
            <w:tcW w:w="3969" w:type="dxa"/>
            <w:hideMark/>
          </w:tcPr>
          <w:p w14:paraId="7CFB2FDA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[False, True, False, False, False]</w:t>
            </w:r>
          </w:p>
        </w:tc>
        <w:tc>
          <w:tcPr>
            <w:tcW w:w="2268" w:type="dxa"/>
            <w:hideMark/>
          </w:tcPr>
          <w:p w14:paraId="4B67B123" w14:textId="3201289C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Selec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cionar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número</w:t>
            </w:r>
          </w:p>
        </w:tc>
      </w:tr>
      <w:tr w:rsidR="00670016" w:rsidRPr="00777D16" w14:paraId="1CDCBEDE" w14:textId="77777777" w:rsidTr="00D81FDC">
        <w:tc>
          <w:tcPr>
            <w:tcW w:w="2122" w:type="dxa"/>
            <w:hideMark/>
          </w:tcPr>
          <w:p w14:paraId="6F45224F" w14:textId="2A930ED9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Índice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y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corazón</w:t>
            </w:r>
          </w:p>
        </w:tc>
        <w:tc>
          <w:tcPr>
            <w:tcW w:w="3969" w:type="dxa"/>
            <w:hideMark/>
          </w:tcPr>
          <w:p w14:paraId="4A422FB4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[False, True, True, False, False]</w:t>
            </w:r>
          </w:p>
        </w:tc>
        <w:tc>
          <w:tcPr>
            <w:tcW w:w="2268" w:type="dxa"/>
            <w:hideMark/>
          </w:tcPr>
          <w:p w14:paraId="682CE1BB" w14:textId="1DF36B55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Escribir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el número 2</w:t>
            </w:r>
          </w:p>
        </w:tc>
      </w:tr>
      <w:tr w:rsidR="00670016" w:rsidRPr="00777D16" w14:paraId="4722BF3D" w14:textId="77777777" w:rsidTr="00D81FDC">
        <w:tc>
          <w:tcPr>
            <w:tcW w:w="2122" w:type="dxa"/>
            <w:hideMark/>
          </w:tcPr>
          <w:p w14:paraId="5B930EC2" w14:textId="1726FB42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Índice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y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meñique</w:t>
            </w:r>
          </w:p>
        </w:tc>
        <w:tc>
          <w:tcPr>
            <w:tcW w:w="3969" w:type="dxa"/>
            <w:hideMark/>
          </w:tcPr>
          <w:p w14:paraId="33AA0696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[False, True, False, False, True]</w:t>
            </w:r>
          </w:p>
        </w:tc>
        <w:tc>
          <w:tcPr>
            <w:tcW w:w="2268" w:type="dxa"/>
            <w:hideMark/>
          </w:tcPr>
          <w:p w14:paraId="1CCB87BB" w14:textId="74BD3964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Escribir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el signo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+</w:t>
            </w:r>
          </w:p>
        </w:tc>
      </w:tr>
      <w:tr w:rsidR="00670016" w:rsidRPr="00777D16" w14:paraId="0102DAF7" w14:textId="77777777" w:rsidTr="00D81FDC">
        <w:tc>
          <w:tcPr>
            <w:tcW w:w="2122" w:type="dxa"/>
            <w:hideMark/>
          </w:tcPr>
          <w:p w14:paraId="1B0F6ABE" w14:textId="4BDA1298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Pulgar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y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meñique</w:t>
            </w:r>
          </w:p>
        </w:tc>
        <w:tc>
          <w:tcPr>
            <w:tcW w:w="3969" w:type="dxa"/>
            <w:hideMark/>
          </w:tcPr>
          <w:p w14:paraId="397EBDDC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[True, False, False, False, True]</w:t>
            </w:r>
          </w:p>
        </w:tc>
        <w:tc>
          <w:tcPr>
            <w:tcW w:w="2268" w:type="dxa"/>
            <w:hideMark/>
          </w:tcPr>
          <w:p w14:paraId="4E467BA9" w14:textId="025E29FC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Escribir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el signo *</w:t>
            </w:r>
          </w:p>
        </w:tc>
      </w:tr>
      <w:tr w:rsidR="00670016" w:rsidRPr="00777D16" w14:paraId="70CFBE9F" w14:textId="77777777" w:rsidTr="00D81FDC">
        <w:tc>
          <w:tcPr>
            <w:tcW w:w="2122" w:type="dxa"/>
            <w:hideMark/>
          </w:tcPr>
          <w:p w14:paraId="6596DDAA" w14:textId="1482AE81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Cuatro dedos</w:t>
            </w:r>
          </w:p>
        </w:tc>
        <w:tc>
          <w:tcPr>
            <w:tcW w:w="3969" w:type="dxa"/>
            <w:hideMark/>
          </w:tcPr>
          <w:p w14:paraId="67C2BBD7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[False, True, True, True, True]</w:t>
            </w:r>
          </w:p>
        </w:tc>
        <w:tc>
          <w:tcPr>
            <w:tcW w:w="2268" w:type="dxa"/>
            <w:hideMark/>
          </w:tcPr>
          <w:p w14:paraId="34AD20CA" w14:textId="0ADFA7A4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Escribir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el signo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-</w:t>
            </w:r>
          </w:p>
        </w:tc>
      </w:tr>
      <w:tr w:rsidR="00670016" w:rsidRPr="00777D16" w14:paraId="767B8026" w14:textId="77777777" w:rsidTr="00D81FDC">
        <w:tc>
          <w:tcPr>
            <w:tcW w:w="2122" w:type="dxa"/>
            <w:hideMark/>
          </w:tcPr>
          <w:p w14:paraId="6CD0C069" w14:textId="1CAD1069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Mano abierta</w:t>
            </w:r>
          </w:p>
        </w:tc>
        <w:tc>
          <w:tcPr>
            <w:tcW w:w="3969" w:type="dxa"/>
            <w:hideMark/>
          </w:tcPr>
          <w:p w14:paraId="1F727681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[True, True, True, True, True]</w:t>
            </w:r>
          </w:p>
        </w:tc>
        <w:tc>
          <w:tcPr>
            <w:tcW w:w="2268" w:type="dxa"/>
            <w:hideMark/>
          </w:tcPr>
          <w:p w14:paraId="0538FE2C" w14:textId="3A8A1521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Escribir 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el número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5</w:t>
            </w:r>
          </w:p>
        </w:tc>
      </w:tr>
      <w:tr w:rsidR="00670016" w:rsidRPr="00777D16" w14:paraId="7FA37D8E" w14:textId="77777777" w:rsidTr="00D81FDC">
        <w:tc>
          <w:tcPr>
            <w:tcW w:w="2122" w:type="dxa"/>
            <w:hideMark/>
          </w:tcPr>
          <w:p w14:paraId="7AF02B69" w14:textId="1DA78426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Pulgar hacia</w:t>
            </w:r>
            <w:r w:rsidR="00670016"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arriba</w:t>
            </w:r>
          </w:p>
        </w:tc>
        <w:tc>
          <w:tcPr>
            <w:tcW w:w="3969" w:type="dxa"/>
            <w:hideMark/>
          </w:tcPr>
          <w:p w14:paraId="6ABE53DA" w14:textId="77777777" w:rsidR="00FE2D76" w:rsidRPr="00FE2D76" w:rsidRDefault="00FE2D7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[True, False, False, False, False]</w:t>
            </w:r>
          </w:p>
        </w:tc>
        <w:tc>
          <w:tcPr>
            <w:tcW w:w="2268" w:type="dxa"/>
            <w:hideMark/>
          </w:tcPr>
          <w:p w14:paraId="22A3C403" w14:textId="69D1C0E4" w:rsidR="00FE2D76" w:rsidRPr="00FE2D76" w:rsidRDefault="00670016" w:rsidP="00D81FD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Resultado de</w:t>
            </w:r>
            <w:r w:rsidR="00FE2D76"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</w:t>
            </w:r>
            <w:r w:rsidRPr="00777D1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la operación</w:t>
            </w:r>
          </w:p>
        </w:tc>
      </w:tr>
    </w:tbl>
    <w:p w14:paraId="3E14A1F4" w14:textId="20E7C28D" w:rsidR="00FE2D76" w:rsidRPr="00FE2D76" w:rsidRDefault="00FE2D76" w:rsidP="00D81FDC">
      <w:pPr>
        <w:spacing w:before="240"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Estos gestos se 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han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egido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buscando claridad visual, facilidad de ejecución y diferenciación entre unos y otros.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Además, d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urante las pruebas se ajustaron los tiempos y la lógica para lograr una respuesta estable y natural.</w:t>
      </w:r>
    </w:p>
    <w:p w14:paraId="3895E0BD" w14:textId="2330C724" w:rsidR="00FE2D76" w:rsidRPr="00FE2D76" w:rsidRDefault="00FE2D76" w:rsidP="00D81FDC">
      <w:pPr>
        <w:spacing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p w14:paraId="68DB76FE" w14:textId="4986C8C5" w:rsidR="00FE2D76" w:rsidRPr="00777D16" w:rsidRDefault="00FE2D76" w:rsidP="00C2638C">
      <w:pPr>
        <w:pStyle w:val="Prrafodelista"/>
        <w:numPr>
          <w:ilvl w:val="1"/>
          <w:numId w:val="25"/>
        </w:numPr>
        <w:spacing w:line="276" w:lineRule="auto"/>
        <w:ind w:hanging="1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5" w:name="_Toc211383321"/>
      <w:bookmarkStart w:id="6" w:name="_Toc211383650"/>
      <w:bookmarkStart w:id="7" w:name="_Toc211383812"/>
      <w:r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Interfaz gráfica (GUI)</w:t>
      </w:r>
      <w:bookmarkEnd w:id="5"/>
      <w:bookmarkEnd w:id="6"/>
      <w:bookmarkEnd w:id="7"/>
    </w:p>
    <w:p w14:paraId="4670E14A" w14:textId="15DD0820" w:rsidR="00FE2D76" w:rsidRPr="00FE2D76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 interfaz fue creada completamente con 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OpenCV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sin 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frameworks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externos</w:t>
      </w:r>
      <w:r w:rsidR="00670016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e i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ncluye:</w:t>
      </w:r>
    </w:p>
    <w:p w14:paraId="032D0FE9" w14:textId="30637C36" w:rsidR="00FE2D76" w:rsidRPr="00FE2D76" w:rsidRDefault="00FE2D76" w:rsidP="00D81FDC">
      <w:pPr>
        <w:numPr>
          <w:ilvl w:val="0"/>
          <w:numId w:val="18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Una 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calculadora situada en la parte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superior 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derecha,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donde se muestra la operación actual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los números y signos, y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 resultado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de las operaciones realizadas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72C8105E" w14:textId="664112E3" w:rsidR="00FE2D76" w:rsidRDefault="00E22982" w:rsidP="00777D16">
      <w:pPr>
        <w:numPr>
          <w:ilvl w:val="0"/>
          <w:numId w:val="18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777D16">
        <w:rPr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697E8EBD" wp14:editId="747D43C7">
            <wp:simplePos x="0" y="0"/>
            <wp:positionH relativeFrom="margin">
              <wp:posOffset>-725124</wp:posOffset>
            </wp:positionH>
            <wp:positionV relativeFrom="margin">
              <wp:posOffset>-649674</wp:posOffset>
            </wp:positionV>
            <wp:extent cx="2280285" cy="429260"/>
            <wp:effectExtent l="25400" t="0" r="31115" b="27940"/>
            <wp:wrapSquare wrapText="bothSides"/>
            <wp:docPr id="8475483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Un efecto </w:t>
      </w:r>
      <w:proofErr w:type="spellStart"/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hover</w:t>
      </w:r>
      <w:proofErr w:type="spellEnd"/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que ilumina los botones cuando el dedo índice se posiciona sobre ellos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con el fin de que el usuario tenga claro qué número o signo está seleccionando en ese determinado momento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2782800E" w14:textId="0EA91BFE" w:rsidR="00777D16" w:rsidRPr="00FE2D76" w:rsidRDefault="00777D16" w:rsidP="00777D16">
      <w:pPr>
        <w:numPr>
          <w:ilvl w:val="0"/>
          <w:numId w:val="18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Indicaciones de la cantidad de dedos levantados y de acciones que se están realizando (borrando y calculando) en la esquina superior izquierda.</w:t>
      </w:r>
    </w:p>
    <w:p w14:paraId="2E99BADB" w14:textId="423537C3" w:rsidR="00FE2D76" w:rsidRPr="00FE2D76" w:rsidRDefault="00FE2D76" w:rsidP="00777D16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El usuario puede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seleccionar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botón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que dese</w:t>
      </w:r>
      <w:r w:rsid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 seleccionar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manteniendo el dedo índice encima durante 3 segundos, lo que imita el comportamiento de una pulsación física.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Además, se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han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inclu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ido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mensajes visuales como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“</w:t>
      </w:r>
      <w:r w:rsidRPr="0067587F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BORRANDO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...” al detectar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la mano cerrada, y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“</w:t>
      </w:r>
      <w:r w:rsidRPr="0067587F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CALCULANDO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...” al reconocer el gesto de pulgar arriba.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Ambos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mensajes </w:t>
      </w:r>
      <w:r w:rsid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son diseñados con el fin de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ofrece</w:t>
      </w:r>
      <w:r w:rsid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r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feedback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inmediato, mejorando la experiencia de uso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y aclarando el significado de</w:t>
      </w:r>
      <w:r w:rsid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l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gesto</w:t>
      </w:r>
      <w:r w:rsid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para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asegura</w:t>
      </w:r>
      <w:r w:rsid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rle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al usuario que se está realizando esa acción.</w:t>
      </w:r>
    </w:p>
    <w:p w14:paraId="5AA23CA6" w14:textId="0DD6F41F" w:rsidR="00FE2D76" w:rsidRPr="00FE2D76" w:rsidRDefault="00FE2D76" w:rsidP="00D81FDC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p w14:paraId="1CFD8506" w14:textId="28724D15" w:rsidR="00FE2D76" w:rsidRPr="00777D16" w:rsidRDefault="00FE2D76" w:rsidP="00C2638C">
      <w:pPr>
        <w:pStyle w:val="Prrafodelista"/>
        <w:numPr>
          <w:ilvl w:val="1"/>
          <w:numId w:val="25"/>
        </w:numPr>
        <w:spacing w:line="276" w:lineRule="auto"/>
        <w:ind w:hanging="1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8" w:name="_Toc211383322"/>
      <w:bookmarkStart w:id="9" w:name="_Toc211383651"/>
      <w:bookmarkStart w:id="10" w:name="_Toc211383813"/>
      <w:r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Lógica </w:t>
      </w:r>
      <w:r w:rsidR="009D142C"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del sistema</w:t>
      </w:r>
      <w:bookmarkEnd w:id="8"/>
      <w:bookmarkEnd w:id="9"/>
      <w:bookmarkEnd w:id="10"/>
    </w:p>
    <w:p w14:paraId="44E4ED0E" w14:textId="77777777" w:rsidR="00FE2D76" w:rsidRPr="00FE2D76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El bucle principal del programa realiza en cada </w:t>
      </w:r>
      <w:proofErr w:type="spellStart"/>
      <w:proofErr w:type="gram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frame</w:t>
      </w:r>
      <w:proofErr w:type="spellEnd"/>
      <w:proofErr w:type="gram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:</w:t>
      </w:r>
    </w:p>
    <w:p w14:paraId="1D66FC91" w14:textId="77777777" w:rsidR="00FE2D76" w:rsidRPr="00FE2D76" w:rsidRDefault="00FE2D76" w:rsidP="00D81FDC">
      <w:pPr>
        <w:numPr>
          <w:ilvl w:val="0"/>
          <w:numId w:val="20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Captura la imagen de la cámara.</w:t>
      </w:r>
    </w:p>
    <w:p w14:paraId="12F40F49" w14:textId="77777777" w:rsidR="00FE2D76" w:rsidRPr="00FE2D76" w:rsidRDefault="00FE2D76" w:rsidP="00D81FDC">
      <w:pPr>
        <w:numPr>
          <w:ilvl w:val="0"/>
          <w:numId w:val="20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Procesa la detección de la mano con 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MediaPipe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37FB175F" w14:textId="77777777" w:rsidR="00FE2D76" w:rsidRPr="00FE2D76" w:rsidRDefault="00FE2D76" w:rsidP="00D81FDC">
      <w:pPr>
        <w:numPr>
          <w:ilvl w:val="0"/>
          <w:numId w:val="20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Identifica los gestos mediante el patrón de dedos.</w:t>
      </w:r>
    </w:p>
    <w:p w14:paraId="36BC65AA" w14:textId="77777777" w:rsidR="00FE2D76" w:rsidRPr="00FE2D76" w:rsidRDefault="00FE2D76" w:rsidP="00777D16">
      <w:pPr>
        <w:numPr>
          <w:ilvl w:val="0"/>
          <w:numId w:val="20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Dibuja los elementos visuales y ejecuta la acción correspondiente.</w:t>
      </w:r>
    </w:p>
    <w:p w14:paraId="7494EF8A" w14:textId="77777777" w:rsidR="00FE2D76" w:rsidRPr="00FE2D76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Se utilizan varias variables de control para garantizar la estabilidad:</w:t>
      </w:r>
    </w:p>
    <w:p w14:paraId="10B67799" w14:textId="7DD941FB" w:rsidR="00FE2D76" w:rsidRPr="00FE2D76" w:rsidRDefault="00FE2D76" w:rsidP="00D81FDC">
      <w:pPr>
        <w:numPr>
          <w:ilvl w:val="0"/>
          <w:numId w:val="21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proofErr w:type="spellStart"/>
      <w:proofErr w:type="gramStart"/>
      <w:r w:rsidRPr="00FE2D7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click</w:t>
      </w:r>
      <w:proofErr w:type="gramEnd"/>
      <w:r w:rsidRPr="00FE2D7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_time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: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Controla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el tiempo mínimo entre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los diferentes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gestos.</w:t>
      </w:r>
    </w:p>
    <w:p w14:paraId="4316E2CD" w14:textId="3801A90E" w:rsidR="00FE2D76" w:rsidRPr="00FE2D76" w:rsidRDefault="00FE2D76" w:rsidP="00D81FDC">
      <w:pPr>
        <w:numPr>
          <w:ilvl w:val="0"/>
          <w:numId w:val="21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proofErr w:type="spellStart"/>
      <w:r w:rsidRPr="00FE2D7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hover_start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: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Mide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cuánto tiempo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está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 dedo índice sobre un botón.</w:t>
      </w:r>
    </w:p>
    <w:p w14:paraId="6007B17B" w14:textId="7B693D40" w:rsidR="00FE2D76" w:rsidRPr="00FE2D76" w:rsidRDefault="00FE2D76" w:rsidP="00777D16">
      <w:pPr>
        <w:numPr>
          <w:ilvl w:val="0"/>
          <w:numId w:val="21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proofErr w:type="spellStart"/>
      <w:r w:rsidRPr="00FE2D7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stable_frames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: 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Cuenta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los </w:t>
      </w:r>
      <w:proofErr w:type="spellStart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frames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consecutivos con el mismo gesto para confirmar su validez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2230A1D0" w14:textId="459F7BE4" w:rsidR="00FE2D76" w:rsidRPr="00FE2D76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Gracias a est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as tres variables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el sistema evita que un mismo gesto se repita varias veces seguidas y asegura que la detección sea consistente incluso con ligeros movimientos de la mano</w:t>
      </w:r>
      <w:r w:rsidR="009D142C" w:rsidRPr="00777D1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3EBC7224" w14:textId="23DA6EBC" w:rsidR="00FE2D76" w:rsidRPr="00FE2D76" w:rsidRDefault="00FE2D76" w:rsidP="00777D16">
      <w:pPr>
        <w:spacing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p w14:paraId="5E73B727" w14:textId="23E7D951" w:rsidR="00FE2D76" w:rsidRPr="00777D16" w:rsidRDefault="00FE2D76" w:rsidP="00C2638C">
      <w:pPr>
        <w:pStyle w:val="Prrafodelista"/>
        <w:numPr>
          <w:ilvl w:val="1"/>
          <w:numId w:val="25"/>
        </w:numPr>
        <w:spacing w:line="276" w:lineRule="auto"/>
        <w:ind w:hanging="1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11" w:name="_Toc211383323"/>
      <w:bookmarkStart w:id="12" w:name="_Toc211383652"/>
      <w:bookmarkStart w:id="13" w:name="_Toc211383814"/>
      <w:r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Decisiones de diseño</w:t>
      </w:r>
      <w:bookmarkEnd w:id="11"/>
      <w:bookmarkEnd w:id="12"/>
      <w:bookmarkEnd w:id="13"/>
    </w:p>
    <w:p w14:paraId="0957B837" w14:textId="27939DEB" w:rsidR="00777D16" w:rsidRPr="00777D16" w:rsidRDefault="00777D16" w:rsidP="00EE0C33">
      <w:pPr>
        <w:pStyle w:val="NormalWeb"/>
        <w:numPr>
          <w:ilvl w:val="0"/>
          <w:numId w:val="21"/>
        </w:numPr>
        <w:spacing w:before="0" w:beforeAutospacing="0" w:line="276" w:lineRule="auto"/>
        <w:rPr>
          <w:rFonts w:ascii="Calibri" w:hAnsi="Calibri" w:cs="Calibri"/>
          <w:sz w:val="22"/>
          <w:szCs w:val="22"/>
        </w:rPr>
      </w:pPr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 xml:space="preserve">Reconocimiento visual con </w:t>
      </w:r>
      <w:proofErr w:type="spellStart"/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>MediaPipe</w:t>
      </w:r>
      <w:proofErr w:type="spellEnd"/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Pr="00777D16">
        <w:rPr>
          <w:rFonts w:ascii="Calibri" w:hAnsi="Calibri" w:cs="Calibri"/>
          <w:sz w:val="22"/>
          <w:szCs w:val="22"/>
        </w:rPr>
        <w:t>Se ha optado por utilizar la librería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proofErr w:type="spellStart"/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MediaPipe</w:t>
      </w:r>
      <w:proofErr w:type="spellEnd"/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 </w:t>
      </w:r>
      <w:proofErr w:type="spellStart"/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Hands</w:t>
      </w:r>
      <w:proofErr w:type="spellEnd"/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por</w:t>
      </w:r>
      <w:r w:rsidRPr="00777D16">
        <w:rPr>
          <w:rFonts w:ascii="Calibri" w:hAnsi="Calibri" w:cs="Calibri"/>
          <w:sz w:val="22"/>
          <w:szCs w:val="22"/>
        </w:rPr>
        <w:t xml:space="preserve"> su alta precisión en la detección y el seguimiento de las manos en tiempo real. Además, ofrece una integración sencilla con Python y </w:t>
      </w:r>
      <w:proofErr w:type="spellStart"/>
      <w:r w:rsidRPr="00777D16">
        <w:rPr>
          <w:rFonts w:ascii="Calibri" w:hAnsi="Calibri" w:cs="Calibri"/>
          <w:sz w:val="22"/>
          <w:szCs w:val="22"/>
        </w:rPr>
        <w:t>OpenCV</w:t>
      </w:r>
      <w:proofErr w:type="spellEnd"/>
      <w:r w:rsidRPr="00777D16">
        <w:rPr>
          <w:rFonts w:ascii="Calibri" w:hAnsi="Calibri" w:cs="Calibri"/>
          <w:sz w:val="22"/>
          <w:szCs w:val="22"/>
        </w:rPr>
        <w:t xml:space="preserve">, sin </w:t>
      </w:r>
      <w:r>
        <w:rPr>
          <w:rFonts w:ascii="Calibri" w:hAnsi="Calibri" w:cs="Calibri"/>
          <w:sz w:val="22"/>
          <w:szCs w:val="22"/>
        </w:rPr>
        <w:t>necesidad de</w:t>
      </w:r>
      <w:r w:rsidRPr="00777D16">
        <w:rPr>
          <w:rFonts w:ascii="Calibri" w:hAnsi="Calibri" w:cs="Calibri"/>
          <w:sz w:val="22"/>
          <w:szCs w:val="22"/>
        </w:rPr>
        <w:t xml:space="preserve"> un</w:t>
      </w:r>
      <w:r>
        <w:rPr>
          <w:rFonts w:ascii="Calibri" w:hAnsi="Calibri" w:cs="Calibri"/>
          <w:sz w:val="22"/>
          <w:szCs w:val="22"/>
        </w:rPr>
        <w:t xml:space="preserve"> </w:t>
      </w:r>
      <w:r w:rsidRPr="00777D16">
        <w:rPr>
          <w:rFonts w:ascii="Calibri" w:hAnsi="Calibri" w:cs="Calibri"/>
          <w:sz w:val="22"/>
          <w:szCs w:val="22"/>
        </w:rPr>
        <w:t xml:space="preserve">entrenamiento previo ni </w:t>
      </w:r>
      <w:r>
        <w:rPr>
          <w:rFonts w:ascii="Calibri" w:hAnsi="Calibri" w:cs="Calibri"/>
          <w:sz w:val="22"/>
          <w:szCs w:val="22"/>
        </w:rPr>
        <w:t>un</w:t>
      </w:r>
      <w:r w:rsidRPr="00777D16">
        <w:rPr>
          <w:rFonts w:ascii="Calibri" w:hAnsi="Calibri" w:cs="Calibri"/>
          <w:sz w:val="22"/>
          <w:szCs w:val="22"/>
        </w:rPr>
        <w:t xml:space="preserve"> uso de modelos personalizados</w:t>
      </w:r>
      <w:r>
        <w:rPr>
          <w:rFonts w:ascii="Calibri" w:hAnsi="Calibri" w:cs="Calibri"/>
          <w:sz w:val="22"/>
          <w:szCs w:val="22"/>
        </w:rPr>
        <w:t>.</w:t>
      </w:r>
    </w:p>
    <w:p w14:paraId="0542B9CD" w14:textId="48A32155" w:rsidR="00777D16" w:rsidRPr="00777D16" w:rsidRDefault="00777D16" w:rsidP="00777D16">
      <w:pPr>
        <w:pStyle w:val="NormalWeb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 xml:space="preserve">Interfaz con </w:t>
      </w:r>
      <w:proofErr w:type="spellStart"/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>OpenCV</w:t>
      </w:r>
      <w:proofErr w:type="spellEnd"/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Pr="00777D16">
        <w:rPr>
          <w:rFonts w:ascii="Calibri" w:hAnsi="Calibri" w:cs="Calibri"/>
          <w:sz w:val="22"/>
          <w:szCs w:val="22"/>
        </w:rPr>
        <w:t>La interfaz visual se ha implementado con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proofErr w:type="spellStart"/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OpenCV</w:t>
      </w:r>
      <w:proofErr w:type="spellEnd"/>
      <w:r w:rsidRPr="00777D16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ya que es </w:t>
      </w:r>
      <w:r w:rsidRPr="00777D16">
        <w:rPr>
          <w:rFonts w:ascii="Calibri" w:hAnsi="Calibri" w:cs="Calibri"/>
          <w:sz w:val="22"/>
          <w:szCs w:val="22"/>
        </w:rPr>
        <w:t xml:space="preserve">una herramienta ligera y muy versátil para el procesamiento de imágenes. </w:t>
      </w:r>
      <w:r>
        <w:rPr>
          <w:rFonts w:ascii="Calibri" w:hAnsi="Calibri" w:cs="Calibri"/>
          <w:sz w:val="22"/>
          <w:szCs w:val="22"/>
        </w:rPr>
        <w:t>Además,</w:t>
      </w:r>
      <w:r w:rsidRPr="00777D16">
        <w:rPr>
          <w:rFonts w:ascii="Calibri" w:hAnsi="Calibri" w:cs="Calibri"/>
          <w:sz w:val="22"/>
          <w:szCs w:val="22"/>
        </w:rPr>
        <w:t xml:space="preserve"> facilita la renderización directa de los botones, textos y resultados</w:t>
      </w:r>
      <w:r w:rsidR="0041586A">
        <w:rPr>
          <w:rFonts w:ascii="Calibri" w:hAnsi="Calibri" w:cs="Calibri"/>
          <w:sz w:val="22"/>
          <w:szCs w:val="22"/>
        </w:rPr>
        <w:t xml:space="preserve">, y tiene una </w:t>
      </w:r>
      <w:r w:rsidRPr="00777D16">
        <w:rPr>
          <w:rFonts w:ascii="Calibri" w:hAnsi="Calibri" w:cs="Calibri"/>
          <w:sz w:val="22"/>
          <w:szCs w:val="22"/>
        </w:rPr>
        <w:t>compatibilidad con el entorno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Docker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777D16">
        <w:rPr>
          <w:rFonts w:ascii="Calibri" w:hAnsi="Calibri" w:cs="Calibri"/>
          <w:sz w:val="22"/>
          <w:szCs w:val="22"/>
        </w:rPr>
        <w:t xml:space="preserve">proporcionado </w:t>
      </w:r>
      <w:r w:rsidR="0041586A">
        <w:rPr>
          <w:rFonts w:ascii="Calibri" w:hAnsi="Calibri" w:cs="Calibri"/>
          <w:sz w:val="22"/>
          <w:szCs w:val="22"/>
        </w:rPr>
        <w:t>para</w:t>
      </w:r>
      <w:r w:rsidRPr="00777D16">
        <w:rPr>
          <w:rFonts w:ascii="Calibri" w:hAnsi="Calibri" w:cs="Calibri"/>
          <w:sz w:val="22"/>
          <w:szCs w:val="22"/>
        </w:rPr>
        <w:t xml:space="preserve"> la práctica</w:t>
      </w:r>
      <w:r w:rsidR="0041586A">
        <w:rPr>
          <w:rFonts w:ascii="Calibri" w:hAnsi="Calibri" w:cs="Calibri"/>
          <w:sz w:val="22"/>
          <w:szCs w:val="22"/>
        </w:rPr>
        <w:t>.</w:t>
      </w:r>
    </w:p>
    <w:p w14:paraId="6BDE9A34" w14:textId="1C6B4F99" w:rsidR="00777D16" w:rsidRPr="00777D16" w:rsidRDefault="00777D16" w:rsidP="00777D16">
      <w:pPr>
        <w:pStyle w:val="NormalWeb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>Retardo de 3 segundos:</w:t>
      </w:r>
      <w:r w:rsidR="0041586A">
        <w:rPr>
          <w:rFonts w:ascii="Calibri" w:hAnsi="Calibri" w:cs="Calibri"/>
          <w:sz w:val="22"/>
          <w:szCs w:val="22"/>
        </w:rPr>
        <w:t xml:space="preserve"> </w:t>
      </w:r>
      <w:r w:rsidRPr="00777D16">
        <w:rPr>
          <w:rFonts w:ascii="Calibri" w:hAnsi="Calibri" w:cs="Calibri"/>
          <w:sz w:val="22"/>
          <w:szCs w:val="22"/>
        </w:rPr>
        <w:t xml:space="preserve">Se ha </w:t>
      </w:r>
      <w:r w:rsidR="0041586A">
        <w:rPr>
          <w:rFonts w:ascii="Calibri" w:hAnsi="Calibri" w:cs="Calibri"/>
          <w:sz w:val="22"/>
          <w:szCs w:val="22"/>
        </w:rPr>
        <w:t>añadido</w:t>
      </w:r>
      <w:r w:rsidRPr="00777D16">
        <w:rPr>
          <w:rFonts w:ascii="Calibri" w:hAnsi="Calibri" w:cs="Calibri"/>
          <w:sz w:val="22"/>
          <w:szCs w:val="22"/>
        </w:rPr>
        <w:t xml:space="preserve"> un pequeño retardo temporal de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3 segundos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777D16">
        <w:rPr>
          <w:rFonts w:ascii="Calibri" w:hAnsi="Calibri" w:cs="Calibri"/>
          <w:sz w:val="22"/>
          <w:szCs w:val="22"/>
        </w:rPr>
        <w:t>entre la detección de un gesto y su validación final</w:t>
      </w:r>
      <w:r w:rsidR="0041586A">
        <w:rPr>
          <w:rFonts w:ascii="Calibri" w:hAnsi="Calibri" w:cs="Calibri"/>
          <w:sz w:val="22"/>
          <w:szCs w:val="22"/>
        </w:rPr>
        <w:t xml:space="preserve"> para </w:t>
      </w:r>
      <w:r w:rsidRPr="00777D16">
        <w:rPr>
          <w:rFonts w:ascii="Calibri" w:hAnsi="Calibri" w:cs="Calibri"/>
          <w:sz w:val="22"/>
          <w:szCs w:val="22"/>
        </w:rPr>
        <w:t>ayuda</w:t>
      </w:r>
      <w:r w:rsidR="0041586A">
        <w:rPr>
          <w:rFonts w:ascii="Calibri" w:hAnsi="Calibri" w:cs="Calibri"/>
          <w:sz w:val="22"/>
          <w:szCs w:val="22"/>
        </w:rPr>
        <w:t>r</w:t>
      </w:r>
      <w:r w:rsidRPr="00777D16">
        <w:rPr>
          <w:rFonts w:ascii="Calibri" w:hAnsi="Calibri" w:cs="Calibri"/>
          <w:sz w:val="22"/>
          <w:szCs w:val="22"/>
        </w:rPr>
        <w:t xml:space="preserve"> a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reducir</w:t>
      </w:r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 xml:space="preserve"> </w:t>
      </w:r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los falsos positivos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777D16">
        <w:rPr>
          <w:rFonts w:ascii="Calibri" w:hAnsi="Calibri" w:cs="Calibri"/>
          <w:sz w:val="22"/>
          <w:szCs w:val="22"/>
        </w:rPr>
        <w:t>provocados por movimientos involuntarios</w:t>
      </w:r>
      <w:r w:rsidR="0041586A">
        <w:rPr>
          <w:rFonts w:ascii="Calibri" w:hAnsi="Calibri" w:cs="Calibri"/>
          <w:sz w:val="22"/>
          <w:szCs w:val="22"/>
        </w:rPr>
        <w:t xml:space="preserve">. De esta manera, se </w:t>
      </w:r>
      <w:r w:rsidRPr="00777D16">
        <w:rPr>
          <w:rFonts w:ascii="Calibri" w:hAnsi="Calibri" w:cs="Calibri"/>
          <w:sz w:val="22"/>
          <w:szCs w:val="22"/>
        </w:rPr>
        <w:t>mejora la estabilidad y la fiabilidad del sistema de control por gestos.</w:t>
      </w:r>
    </w:p>
    <w:p w14:paraId="55CEA796" w14:textId="3F4B3873" w:rsidR="00777D16" w:rsidRPr="00777D16" w:rsidRDefault="00E22982" w:rsidP="00777D16">
      <w:pPr>
        <w:pStyle w:val="NormalWeb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77D16">
        <w:rPr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1" allowOverlap="1" wp14:anchorId="43C16B25" wp14:editId="43C4EB22">
            <wp:simplePos x="0" y="0"/>
            <wp:positionH relativeFrom="margin">
              <wp:posOffset>-725101</wp:posOffset>
            </wp:positionH>
            <wp:positionV relativeFrom="margin">
              <wp:posOffset>-649605</wp:posOffset>
            </wp:positionV>
            <wp:extent cx="2280285" cy="429260"/>
            <wp:effectExtent l="25400" t="0" r="31115" b="27940"/>
            <wp:wrapSquare wrapText="bothSides"/>
            <wp:docPr id="12665844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D16" w:rsidRPr="00777D16">
        <w:rPr>
          <w:rStyle w:val="Textoennegrita"/>
          <w:rFonts w:ascii="Calibri" w:eastAsiaTheme="majorEastAsia" w:hAnsi="Calibri" w:cs="Calibri"/>
          <w:sz w:val="22"/>
          <w:szCs w:val="22"/>
        </w:rPr>
        <w:t>Colores neutros:</w:t>
      </w:r>
      <w:r w:rsidR="0041586A">
        <w:rPr>
          <w:rFonts w:ascii="Calibri" w:hAnsi="Calibri" w:cs="Calibri"/>
          <w:sz w:val="22"/>
          <w:szCs w:val="22"/>
        </w:rPr>
        <w:t xml:space="preserve"> </w:t>
      </w:r>
      <w:r w:rsidR="00777D16" w:rsidRPr="00777D16">
        <w:rPr>
          <w:rFonts w:ascii="Calibri" w:hAnsi="Calibri" w:cs="Calibri"/>
          <w:sz w:val="22"/>
          <w:szCs w:val="22"/>
        </w:rPr>
        <w:t>El diseño visual emplea</w:t>
      </w:r>
      <w:r w:rsidR="00777D16"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="00777D16"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tonos grises y blancos</w:t>
      </w:r>
      <w:r w:rsidR="00777D16" w:rsidRPr="00777D16">
        <w:rPr>
          <w:rFonts w:ascii="Calibri" w:hAnsi="Calibri" w:cs="Calibri"/>
          <w:sz w:val="22"/>
          <w:szCs w:val="22"/>
        </w:rPr>
        <w:t>, que ofrecen un buen contraste sobre el fondo del vídeo sin distraer al usuario. Esta elección busca mantener una</w:t>
      </w:r>
      <w:r w:rsidR="00777D16"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="00777D16"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interfaz limpia y funcional</w:t>
      </w:r>
      <w:r w:rsidR="00777D16" w:rsidRPr="00777D16">
        <w:rPr>
          <w:rFonts w:ascii="Calibri" w:hAnsi="Calibri" w:cs="Calibri"/>
          <w:sz w:val="22"/>
          <w:szCs w:val="22"/>
        </w:rPr>
        <w:t>, centrando la atención en la posición de la mano y en los elementos interactivos principales.</w:t>
      </w:r>
    </w:p>
    <w:p w14:paraId="7279C478" w14:textId="4EAEBB5D" w:rsidR="00D81FDC" w:rsidRDefault="00777D16" w:rsidP="00EE0C33">
      <w:pPr>
        <w:pStyle w:val="NormalWeb"/>
        <w:numPr>
          <w:ilvl w:val="0"/>
          <w:numId w:val="21"/>
        </w:numPr>
        <w:spacing w:after="0" w:afterAutospacing="0" w:line="276" w:lineRule="auto"/>
        <w:rPr>
          <w:rFonts w:ascii="Calibri" w:hAnsi="Calibri" w:cs="Calibri"/>
          <w:sz w:val="22"/>
          <w:szCs w:val="22"/>
        </w:rPr>
      </w:pPr>
      <w:r w:rsidRPr="00777D16">
        <w:rPr>
          <w:rStyle w:val="Textoennegrita"/>
          <w:rFonts w:ascii="Calibri" w:eastAsiaTheme="majorEastAsia" w:hAnsi="Calibri" w:cs="Calibri"/>
          <w:sz w:val="22"/>
          <w:szCs w:val="22"/>
        </w:rPr>
        <w:t>Mensajes visuales de confirmación:</w:t>
      </w:r>
      <w:r w:rsidR="00EE0C33">
        <w:rPr>
          <w:rFonts w:ascii="Calibri" w:hAnsi="Calibri" w:cs="Calibri"/>
          <w:sz w:val="22"/>
          <w:szCs w:val="22"/>
        </w:rPr>
        <w:t xml:space="preserve"> </w:t>
      </w:r>
      <w:r w:rsidRPr="00777D16">
        <w:rPr>
          <w:rFonts w:ascii="Calibri" w:hAnsi="Calibri" w:cs="Calibri"/>
          <w:sz w:val="22"/>
          <w:szCs w:val="22"/>
        </w:rPr>
        <w:t>Para mejorar la experiencia del usuario, se han añadido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indicadores visuales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 w:rsidR="00EE0C33">
        <w:rPr>
          <w:rFonts w:ascii="Calibri" w:hAnsi="Calibri" w:cs="Calibri"/>
          <w:sz w:val="22"/>
          <w:szCs w:val="22"/>
        </w:rPr>
        <w:t>como palabras clave</w:t>
      </w:r>
      <w:r w:rsidRPr="00777D16">
        <w:rPr>
          <w:rFonts w:ascii="Calibri" w:hAnsi="Calibri" w:cs="Calibri"/>
          <w:sz w:val="22"/>
          <w:szCs w:val="22"/>
        </w:rPr>
        <w:t xml:space="preserve"> o cambios de color</w:t>
      </w:r>
      <w:r w:rsidR="00EE0C33">
        <w:rPr>
          <w:rFonts w:ascii="Calibri" w:hAnsi="Calibri" w:cs="Calibri"/>
          <w:sz w:val="22"/>
          <w:szCs w:val="22"/>
        </w:rPr>
        <w:t xml:space="preserve">, </w:t>
      </w:r>
      <w:r w:rsidRPr="00777D16">
        <w:rPr>
          <w:rFonts w:ascii="Calibri" w:hAnsi="Calibri" w:cs="Calibri"/>
          <w:sz w:val="22"/>
          <w:szCs w:val="22"/>
        </w:rPr>
        <w:t xml:space="preserve">que confirman la correcta detección de un gesto </w:t>
      </w:r>
      <w:r w:rsidR="00EE0C33">
        <w:rPr>
          <w:rFonts w:ascii="Calibri" w:hAnsi="Calibri" w:cs="Calibri"/>
          <w:sz w:val="22"/>
          <w:szCs w:val="22"/>
        </w:rPr>
        <w:t xml:space="preserve">y </w:t>
      </w:r>
      <w:r w:rsidRPr="00777D16">
        <w:rPr>
          <w:rFonts w:ascii="Calibri" w:hAnsi="Calibri" w:cs="Calibri"/>
          <w:sz w:val="22"/>
          <w:szCs w:val="22"/>
        </w:rPr>
        <w:t>la ejecución de una operación. Estos mensajes proporcionan</w:t>
      </w:r>
      <w:r w:rsidRPr="00777D16"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proofErr w:type="spellStart"/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feedback</w:t>
      </w:r>
      <w:proofErr w:type="spellEnd"/>
      <w:r w:rsidRPr="00EE0C33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 inmediato</w:t>
      </w:r>
      <w:r w:rsidRPr="00777D16">
        <w:rPr>
          <w:rFonts w:ascii="Calibri" w:hAnsi="Calibri" w:cs="Calibri"/>
          <w:sz w:val="22"/>
          <w:szCs w:val="22"/>
        </w:rPr>
        <w:t>, reforzando la sensación de control e interacción natural con el sistema</w:t>
      </w:r>
      <w:r w:rsidR="00EE0C33">
        <w:rPr>
          <w:rFonts w:ascii="Calibri" w:hAnsi="Calibri" w:cs="Calibri"/>
          <w:sz w:val="22"/>
          <w:szCs w:val="22"/>
        </w:rPr>
        <w:t>.</w:t>
      </w:r>
    </w:p>
    <w:p w14:paraId="61A457A6" w14:textId="77777777" w:rsidR="00EE0C33" w:rsidRPr="00EE0C33" w:rsidRDefault="00EE0C33" w:rsidP="00EE0C33">
      <w:pPr>
        <w:pStyle w:val="NormalWeb"/>
        <w:spacing w:before="0" w:beforeAutospacing="0" w:after="240" w:afterAutospacing="0" w:line="276" w:lineRule="auto"/>
        <w:rPr>
          <w:rFonts w:ascii="Calibri" w:hAnsi="Calibri" w:cs="Calibri"/>
          <w:sz w:val="22"/>
          <w:szCs w:val="22"/>
        </w:rPr>
      </w:pPr>
    </w:p>
    <w:p w14:paraId="2EF6B5AD" w14:textId="32FC5821" w:rsidR="00FE2D76" w:rsidRPr="00777D16" w:rsidRDefault="00FE2D76" w:rsidP="00EE0C33">
      <w:pPr>
        <w:pStyle w:val="Prrafodelista"/>
        <w:numPr>
          <w:ilvl w:val="0"/>
          <w:numId w:val="25"/>
        </w:numPr>
        <w:spacing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14" w:name="_Toc211383324"/>
      <w:bookmarkStart w:id="15" w:name="_Toc211383653"/>
      <w:bookmarkStart w:id="16" w:name="_Toc211383815"/>
      <w:r w:rsidRPr="00777D1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Dificultades y soluciones</w:t>
      </w:r>
      <w:bookmarkEnd w:id="14"/>
      <w:bookmarkEnd w:id="15"/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0"/>
        <w:gridCol w:w="5324"/>
      </w:tblGrid>
      <w:tr w:rsidR="00FE2D76" w:rsidRPr="00FE2D76" w14:paraId="09A5AFF8" w14:textId="77777777" w:rsidTr="00777D16">
        <w:tc>
          <w:tcPr>
            <w:tcW w:w="0" w:type="auto"/>
            <w:shd w:val="clear" w:color="auto" w:fill="F2F2F2" w:themeFill="background1" w:themeFillShade="F2"/>
            <w:hideMark/>
          </w:tcPr>
          <w:p w14:paraId="49A483A4" w14:textId="77777777" w:rsidR="00FE2D76" w:rsidRPr="00FE2D76" w:rsidRDefault="00FE2D76" w:rsidP="00D81FD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Dificultad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75B0398" w14:textId="77777777" w:rsidR="00FE2D76" w:rsidRPr="00FE2D76" w:rsidRDefault="00FE2D76" w:rsidP="00D81FD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Solución aplicada</w:t>
            </w:r>
          </w:p>
        </w:tc>
      </w:tr>
      <w:tr w:rsidR="00FE2D76" w:rsidRPr="00FE2D76" w14:paraId="0260B600" w14:textId="77777777" w:rsidTr="00777D16">
        <w:tc>
          <w:tcPr>
            <w:tcW w:w="0" w:type="auto"/>
            <w:hideMark/>
          </w:tcPr>
          <w:p w14:paraId="345C7717" w14:textId="07C0E283" w:rsidR="00FE2D76" w:rsidRPr="00FE2D76" w:rsidRDefault="00FE2D76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Detección errónea de dedos </w:t>
            </w:r>
          </w:p>
        </w:tc>
        <w:tc>
          <w:tcPr>
            <w:tcW w:w="0" w:type="auto"/>
            <w:hideMark/>
          </w:tcPr>
          <w:p w14:paraId="5A517775" w14:textId="4CA0BE7F" w:rsidR="00FE2D76" w:rsidRPr="00FE2D76" w:rsidRDefault="00FE2D76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Se cambió </w:t>
            </w:r>
            <w:r w:rsidR="00EE0C33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el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conteo de dedos </w:t>
            </w:r>
            <w:r w:rsidR="00EE0C33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en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comparación </w:t>
            </w:r>
            <w:r w:rsidR="00EE0C33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con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</w:t>
            </w:r>
            <w:proofErr w:type="spellStart"/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landmarks</w:t>
            </w:r>
            <w:proofErr w:type="spellEnd"/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individuales.</w:t>
            </w:r>
          </w:p>
        </w:tc>
      </w:tr>
      <w:tr w:rsidR="00FE2D76" w:rsidRPr="00FE2D76" w14:paraId="69983808" w14:textId="77777777" w:rsidTr="00777D16">
        <w:tc>
          <w:tcPr>
            <w:tcW w:w="0" w:type="auto"/>
            <w:hideMark/>
          </w:tcPr>
          <w:p w14:paraId="5332C017" w14:textId="77777777" w:rsidR="00FE2D76" w:rsidRPr="00FE2D76" w:rsidRDefault="00FE2D76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Gestos que se ejecutaban varias veces seguidas</w:t>
            </w:r>
          </w:p>
        </w:tc>
        <w:tc>
          <w:tcPr>
            <w:tcW w:w="0" w:type="auto"/>
            <w:hideMark/>
          </w:tcPr>
          <w:p w14:paraId="5D0024FF" w14:textId="77777777" w:rsidR="00FE2D76" w:rsidRPr="00FE2D76" w:rsidRDefault="00FE2D76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Se añadió el control temporal </w:t>
            </w:r>
            <w:proofErr w:type="spellStart"/>
            <w:proofErr w:type="gramStart"/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click</w:t>
            </w:r>
            <w:proofErr w:type="gramEnd"/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_time</w:t>
            </w:r>
            <w:proofErr w:type="spellEnd"/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.</w:t>
            </w:r>
          </w:p>
        </w:tc>
      </w:tr>
      <w:tr w:rsidR="00EE0C33" w:rsidRPr="00FE2D76" w14:paraId="680106E7" w14:textId="77777777" w:rsidTr="00777D16">
        <w:tc>
          <w:tcPr>
            <w:tcW w:w="0" w:type="auto"/>
            <w:hideMark/>
          </w:tcPr>
          <w:p w14:paraId="0FAA6C3E" w14:textId="304DBD7B" w:rsidR="00EE0C33" w:rsidRPr="00FE2D76" w:rsidRDefault="00EE0C33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Lentitud inicial en la ejecución</w:t>
            </w:r>
          </w:p>
        </w:tc>
        <w:tc>
          <w:tcPr>
            <w:tcW w:w="0" w:type="auto"/>
            <w:hideMark/>
          </w:tcPr>
          <w:p w14:paraId="18073821" w14:textId="6A5C85EA" w:rsidR="00EE0C33" w:rsidRPr="00FE2D76" w:rsidRDefault="00EE0C33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Se optimizó la frecuencia de dibujo y se limitó el procesamiento a una sola mano.</w:t>
            </w:r>
          </w:p>
        </w:tc>
      </w:tr>
      <w:tr w:rsidR="00EE0C33" w:rsidRPr="00FE2D76" w14:paraId="40DBA079" w14:textId="77777777" w:rsidTr="00777D16">
        <w:tc>
          <w:tcPr>
            <w:tcW w:w="0" w:type="auto"/>
            <w:hideMark/>
          </w:tcPr>
          <w:p w14:paraId="0A72BF9C" w14:textId="29D823F0" w:rsidR="00EE0C33" w:rsidRPr="00FE2D76" w:rsidRDefault="00EE0C33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Dificultad para seleccionar botones pequeños</w:t>
            </w:r>
          </w:p>
        </w:tc>
        <w:tc>
          <w:tcPr>
            <w:tcW w:w="0" w:type="auto"/>
            <w:hideMark/>
          </w:tcPr>
          <w:p w14:paraId="6F2D8887" w14:textId="41A2A583" w:rsidR="00EE0C33" w:rsidRPr="00FE2D76" w:rsidRDefault="00EE0C33" w:rsidP="00777D16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Se añadió confirmación por tiempo (</w:t>
            </w:r>
            <w:proofErr w:type="spellStart"/>
            <w:r w:rsidRPr="00FE2D76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val="es-ES" w:eastAsia="es-ES_tradnl"/>
                <w14:ligatures w14:val="none"/>
              </w:rPr>
              <w:t>hover</w:t>
            </w:r>
            <w:proofErr w:type="spellEnd"/>
            <w:r w:rsidRPr="00FE2D76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 prolongado</w:t>
            </w:r>
            <w:r w:rsidRPr="00FE2D76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).</w:t>
            </w:r>
          </w:p>
        </w:tc>
      </w:tr>
    </w:tbl>
    <w:p w14:paraId="6C73CD7A" w14:textId="54011727" w:rsidR="00FE2D76" w:rsidRPr="00FE2D76" w:rsidRDefault="00FE2D76" w:rsidP="00EE0C33">
      <w:pPr>
        <w:spacing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p w14:paraId="319EBA41" w14:textId="0A034406" w:rsidR="00FE2D76" w:rsidRPr="00EE0C33" w:rsidRDefault="00FE2D76" w:rsidP="00EE0C33">
      <w:pPr>
        <w:pStyle w:val="Prrafodelista"/>
        <w:numPr>
          <w:ilvl w:val="0"/>
          <w:numId w:val="25"/>
        </w:numPr>
        <w:spacing w:line="276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17" w:name="_Toc211383325"/>
      <w:bookmarkStart w:id="18" w:name="_Toc211383654"/>
      <w:bookmarkStart w:id="19" w:name="_Toc211383816"/>
      <w:r w:rsidRPr="00EE0C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Resultados obtenidos</w:t>
      </w:r>
      <w:bookmarkEnd w:id="17"/>
      <w:bookmarkEnd w:id="18"/>
      <w:bookmarkEnd w:id="19"/>
    </w:p>
    <w:p w14:paraId="6C07861E" w14:textId="77777777" w:rsidR="00EE0C33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El sistema final funciona de manera estable, con una precisión 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aproximada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del 90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-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95% en condiciones normales de iluminación.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Además, l</w:t>
      </w:r>
      <w:r w:rsidR="00EE0C33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as respuestas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del sistema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tiene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n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una latencia media de unos 150 ms, lo que resulta fluido a la vista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</w:p>
    <w:p w14:paraId="38A64DB1" w14:textId="6AB99149" w:rsidR="00FE2D76" w:rsidRDefault="00EE0C33" w:rsidP="00EE0C33">
      <w:pPr>
        <w:spacing w:before="240"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Por otra parte, e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 reconocimiento de gestos es consistente, y la interfaz visual es intuitiva incluso sin instrucciones previas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por lo que l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a experiencia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en 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general demuestra que los gestos simples y bien diferenciados son suficientes para controlar un sistema básico como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es 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una calculadora.</w:t>
      </w:r>
    </w:p>
    <w:p w14:paraId="56AA44C8" w14:textId="4A7A7E82" w:rsidR="00313176" w:rsidRPr="00FE2D76" w:rsidRDefault="00313176" w:rsidP="00EE0C33">
      <w:pPr>
        <w:spacing w:before="240"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Para que se puedan ver todos estos resultados, he incluido un vídeo demostrativo en el cual se puede observar el funcionamiento completo del sistema desarrollado: </w:t>
      </w:r>
      <w:hyperlink r:id="rId9" w:history="1">
        <w:r w:rsidRPr="008A1D16">
          <w:rPr>
            <w:rStyle w:val="Hipervnculo"/>
            <w:rFonts w:ascii="Calibri" w:eastAsia="Times New Roman" w:hAnsi="Calibri" w:cs="Calibri"/>
            <w:kern w:val="0"/>
            <w:sz w:val="22"/>
            <w:szCs w:val="22"/>
            <w:lang w:val="es-ES" w:eastAsia="es-ES_tradnl"/>
            <w14:ligatures w14:val="none"/>
          </w:rPr>
          <w:t>https://drive.google.com/drive/folders/1P9AiL6KSaTIPeYBJPArhTvcLBKOmr5ny?usp=sharing</w:t>
        </w:r>
      </w:hyperlink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</w:p>
    <w:p w14:paraId="5EFF4F8C" w14:textId="6B42ED2E" w:rsidR="00FE2D76" w:rsidRPr="00FE2D76" w:rsidRDefault="00FE2D76" w:rsidP="00EE0C33">
      <w:pPr>
        <w:spacing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p w14:paraId="039B9C4F" w14:textId="1501CA43" w:rsidR="00FE2D76" w:rsidRPr="00EE0C33" w:rsidRDefault="00FE2D76" w:rsidP="00EE0C33">
      <w:pPr>
        <w:pStyle w:val="Prrafodelista"/>
        <w:numPr>
          <w:ilvl w:val="0"/>
          <w:numId w:val="25"/>
        </w:numPr>
        <w:spacing w:line="276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bookmarkStart w:id="20" w:name="_Toc211383326"/>
      <w:bookmarkStart w:id="21" w:name="_Toc211383655"/>
      <w:bookmarkStart w:id="22" w:name="_Toc211383817"/>
      <w:r w:rsidRPr="00EE0C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Conclusiones</w:t>
      </w:r>
      <w:bookmarkEnd w:id="20"/>
      <w:bookmarkEnd w:id="21"/>
      <w:bookmarkEnd w:id="22"/>
    </w:p>
    <w:p w14:paraId="7CAC27A7" w14:textId="0AD9D978" w:rsidR="00EE0C33" w:rsidRDefault="00EE0C33" w:rsidP="00EE0C33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En conclusión, esta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práctica ha permitido integrar en un mismo proyecto los conceptos de visión por computador, interacción natural y diseño de interfaces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que han sido estudiados a lo largo de las sesiones de la unidad. 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Implementar la detección de gestos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con 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MediaPipe</w:t>
      </w:r>
      <w:proofErr w:type="spellEnd"/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me </w:t>
      </w:r>
      <w:r w:rsidR="00FE2D76"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ayudó a comprender cómo se representan las posturas de la mano mediante coordenadas y cómo filtrarlas para conseguir estabilidad.</w:t>
      </w:r>
    </w:p>
    <w:p w14:paraId="3F8E2334" w14:textId="707B2E2D" w:rsidR="00FE2D76" w:rsidRPr="00FE2D76" w:rsidRDefault="00FE2D76" w:rsidP="00D81FD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lastRenderedPageBreak/>
        <w:t>E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ste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sistema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cumple todos los requisitos de funcionalidad básica y añade mejoras en accesibilidad y usabilidad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como la c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onfirmación temporal antes de ejecutar gestos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el </w:t>
      </w:r>
      <w:proofErr w:type="spellStart"/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f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eedback</w:t>
      </w:r>
      <w:proofErr w:type="spellEnd"/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visual claro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y la i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nteracción sin contacto físico.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En futuras versiones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se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podría incorporar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el </w:t>
      </w:r>
      <w:r w:rsidR="00E22982" w:rsidRPr="00777D16">
        <w:rPr>
          <w:i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687F9B34" wp14:editId="45896A6F">
            <wp:simplePos x="0" y="0"/>
            <wp:positionH relativeFrom="margin">
              <wp:posOffset>-727114</wp:posOffset>
            </wp:positionH>
            <wp:positionV relativeFrom="margin">
              <wp:posOffset>-649674</wp:posOffset>
            </wp:positionV>
            <wp:extent cx="2280285" cy="429260"/>
            <wp:effectExtent l="25400" t="0" r="31115" b="27940"/>
            <wp:wrapSquare wrapText="bothSides"/>
            <wp:docPr id="4822890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rec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o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nocimiento por usuario</w:t>
      </w:r>
      <w:r w:rsidR="00EE0C33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con</w:t>
      </w: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gestos personalizados o incluso comandos por voz para hacerlo más completo.</w:t>
      </w:r>
    </w:p>
    <w:p w14:paraId="4AE94DF1" w14:textId="49A4F327" w:rsidR="00FE2D76" w:rsidRPr="00FE2D76" w:rsidRDefault="00FE2D76" w:rsidP="00EE0C33">
      <w:pPr>
        <w:spacing w:before="240"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FE2D76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En resumen, el sistema demuestra que la interacción gestual es una alternativa viable y accesible para el control de interfaces simples, siempre que se cuide el diseño y la estabilidad del reconocimiento.</w:t>
      </w:r>
    </w:p>
    <w:p w14:paraId="042C7E97" w14:textId="56C16308" w:rsidR="00FE2D76" w:rsidRPr="00777D16" w:rsidRDefault="00FE2D76" w:rsidP="00D81FDC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p w14:paraId="634F65EC" w14:textId="77777777" w:rsidR="00A30904" w:rsidRPr="00777D16" w:rsidRDefault="00A30904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:lang w:val="es-ES" w:eastAsia="es-ES_tradnl"/>
          <w14:ligatures w14:val="none"/>
        </w:rPr>
      </w:pPr>
    </w:p>
    <w:sectPr w:rsidR="00A30904" w:rsidRPr="00777D16" w:rsidSect="00E2298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52AB3" w14:textId="77777777" w:rsidR="00392CE9" w:rsidRDefault="00392CE9" w:rsidP="00D81FDC">
      <w:pPr>
        <w:spacing w:after="0" w:line="240" w:lineRule="auto"/>
      </w:pPr>
      <w:r>
        <w:separator/>
      </w:r>
    </w:p>
  </w:endnote>
  <w:endnote w:type="continuationSeparator" w:id="0">
    <w:p w14:paraId="6E2282E5" w14:textId="77777777" w:rsidR="00392CE9" w:rsidRDefault="00392CE9" w:rsidP="00D8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0A722" w14:textId="716056C1" w:rsidR="00A053CC" w:rsidRDefault="00A053CC" w:rsidP="00A053CC">
    <w:pPr>
      <w:pStyle w:val="Piedepgina"/>
      <w:rPr>
        <w:caps/>
        <w:color w:val="156082" w:themeColor="accent1"/>
      </w:rPr>
    </w:pPr>
  </w:p>
  <w:p w14:paraId="21440567" w14:textId="77777777" w:rsidR="00A053CC" w:rsidRDefault="00A053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E12EB" w14:textId="77777777" w:rsidR="00392CE9" w:rsidRDefault="00392CE9" w:rsidP="00D81FDC">
      <w:pPr>
        <w:spacing w:after="0" w:line="240" w:lineRule="auto"/>
      </w:pPr>
      <w:r>
        <w:separator/>
      </w:r>
    </w:p>
  </w:footnote>
  <w:footnote w:type="continuationSeparator" w:id="0">
    <w:p w14:paraId="5CC29269" w14:textId="77777777" w:rsidR="00392CE9" w:rsidRDefault="00392CE9" w:rsidP="00D8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65E85" w14:textId="2DFF6708" w:rsidR="00D81FDC" w:rsidRPr="00777D16" w:rsidRDefault="002D5064" w:rsidP="00777D16">
    <w:pPr>
      <w:spacing w:after="0" w:line="276" w:lineRule="auto"/>
      <w:outlineLvl w:val="0"/>
      <w:rPr>
        <w:rFonts w:ascii="Calibri" w:eastAsia="Times New Roman" w:hAnsi="Calibri" w:cs="Calibri"/>
        <w:i/>
        <w:iCs/>
        <w:color w:val="000000"/>
        <w:kern w:val="36"/>
        <w:sz w:val="20"/>
        <w:szCs w:val="20"/>
        <w:lang w:val="es-ES" w:eastAsia="es-ES_tradnl"/>
        <w14:ligatures w14:val="none"/>
      </w:rPr>
    </w:pPr>
    <w:r w:rsidRPr="00777D16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3A207B58" wp14:editId="44396B82">
          <wp:simplePos x="0" y="0"/>
          <wp:positionH relativeFrom="margin">
            <wp:posOffset>-391056</wp:posOffset>
          </wp:positionH>
          <wp:positionV relativeFrom="margin">
            <wp:posOffset>-555062</wp:posOffset>
          </wp:positionV>
          <wp:extent cx="1814195" cy="341630"/>
          <wp:effectExtent l="25400" t="0" r="27305" b="26670"/>
          <wp:wrapSquare wrapText="bothSides"/>
          <wp:docPr id="1672915856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16544" name="Imagen 1" descr="Texto&#10;&#10;El contenido generado por IA puede ser incorrecto.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195" cy="341630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CC1"/>
    <w:multiLevelType w:val="multilevel"/>
    <w:tmpl w:val="6380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00D4E"/>
    <w:multiLevelType w:val="multilevel"/>
    <w:tmpl w:val="48A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D0C68"/>
    <w:multiLevelType w:val="multilevel"/>
    <w:tmpl w:val="C9463EA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6AF726B"/>
    <w:multiLevelType w:val="multilevel"/>
    <w:tmpl w:val="8B5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7AD"/>
    <w:multiLevelType w:val="multilevel"/>
    <w:tmpl w:val="BF20C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F66942"/>
    <w:multiLevelType w:val="multilevel"/>
    <w:tmpl w:val="9A84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26E46"/>
    <w:multiLevelType w:val="multilevel"/>
    <w:tmpl w:val="888269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6857"/>
    <w:multiLevelType w:val="multilevel"/>
    <w:tmpl w:val="582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A6810"/>
    <w:multiLevelType w:val="multilevel"/>
    <w:tmpl w:val="FB2EAE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43D12"/>
    <w:multiLevelType w:val="multilevel"/>
    <w:tmpl w:val="508C8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242D84"/>
    <w:multiLevelType w:val="multilevel"/>
    <w:tmpl w:val="D87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C048F"/>
    <w:multiLevelType w:val="multilevel"/>
    <w:tmpl w:val="1BB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52D2C"/>
    <w:multiLevelType w:val="multilevel"/>
    <w:tmpl w:val="4412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A3CDA"/>
    <w:multiLevelType w:val="multilevel"/>
    <w:tmpl w:val="4B6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9537C"/>
    <w:multiLevelType w:val="multilevel"/>
    <w:tmpl w:val="0CE6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3044C"/>
    <w:multiLevelType w:val="multilevel"/>
    <w:tmpl w:val="0F4E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01E84"/>
    <w:multiLevelType w:val="multilevel"/>
    <w:tmpl w:val="C51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C3EF8"/>
    <w:multiLevelType w:val="multilevel"/>
    <w:tmpl w:val="F148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63A41"/>
    <w:multiLevelType w:val="multilevel"/>
    <w:tmpl w:val="D8B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424C5"/>
    <w:multiLevelType w:val="hybridMultilevel"/>
    <w:tmpl w:val="D5E675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20F1D"/>
    <w:multiLevelType w:val="multilevel"/>
    <w:tmpl w:val="D6D417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13150"/>
    <w:multiLevelType w:val="multilevel"/>
    <w:tmpl w:val="9C5E5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77867B0"/>
    <w:multiLevelType w:val="multilevel"/>
    <w:tmpl w:val="22F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95E09"/>
    <w:multiLevelType w:val="multilevel"/>
    <w:tmpl w:val="AA18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8B7D40"/>
    <w:multiLevelType w:val="hybridMultilevel"/>
    <w:tmpl w:val="BC34A0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23C96"/>
    <w:multiLevelType w:val="multilevel"/>
    <w:tmpl w:val="08D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77F3A"/>
    <w:multiLevelType w:val="multilevel"/>
    <w:tmpl w:val="4000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578285">
    <w:abstractNumId w:val="18"/>
  </w:num>
  <w:num w:numId="2" w16cid:durableId="946816940">
    <w:abstractNumId w:val="23"/>
  </w:num>
  <w:num w:numId="3" w16cid:durableId="1359162963">
    <w:abstractNumId w:val="16"/>
  </w:num>
  <w:num w:numId="4" w16cid:durableId="838807667">
    <w:abstractNumId w:val="26"/>
  </w:num>
  <w:num w:numId="5" w16cid:durableId="2141724807">
    <w:abstractNumId w:val="1"/>
  </w:num>
  <w:num w:numId="6" w16cid:durableId="1035041379">
    <w:abstractNumId w:val="3"/>
  </w:num>
  <w:num w:numId="7" w16cid:durableId="726613507">
    <w:abstractNumId w:val="17"/>
  </w:num>
  <w:num w:numId="8" w16cid:durableId="2113891765">
    <w:abstractNumId w:val="5"/>
  </w:num>
  <w:num w:numId="9" w16cid:durableId="1433284793">
    <w:abstractNumId w:val="4"/>
  </w:num>
  <w:num w:numId="10" w16cid:durableId="84346406">
    <w:abstractNumId w:val="25"/>
  </w:num>
  <w:num w:numId="11" w16cid:durableId="1492135443">
    <w:abstractNumId w:val="0"/>
  </w:num>
  <w:num w:numId="12" w16cid:durableId="1255436176">
    <w:abstractNumId w:val="22"/>
  </w:num>
  <w:num w:numId="13" w16cid:durableId="723410754">
    <w:abstractNumId w:val="10"/>
  </w:num>
  <w:num w:numId="14" w16cid:durableId="456526374">
    <w:abstractNumId w:val="12"/>
  </w:num>
  <w:num w:numId="15" w16cid:durableId="1110705810">
    <w:abstractNumId w:val="7"/>
  </w:num>
  <w:num w:numId="16" w16cid:durableId="640310432">
    <w:abstractNumId w:val="11"/>
  </w:num>
  <w:num w:numId="17" w16cid:durableId="1918787260">
    <w:abstractNumId w:val="14"/>
  </w:num>
  <w:num w:numId="18" w16cid:durableId="1212813110">
    <w:abstractNumId w:val="6"/>
  </w:num>
  <w:num w:numId="19" w16cid:durableId="793015557">
    <w:abstractNumId w:val="15"/>
  </w:num>
  <w:num w:numId="20" w16cid:durableId="342516113">
    <w:abstractNumId w:val="2"/>
  </w:num>
  <w:num w:numId="21" w16cid:durableId="1987589851">
    <w:abstractNumId w:val="20"/>
  </w:num>
  <w:num w:numId="22" w16cid:durableId="70349398">
    <w:abstractNumId w:val="8"/>
  </w:num>
  <w:num w:numId="23" w16cid:durableId="1559438781">
    <w:abstractNumId w:val="13"/>
  </w:num>
  <w:num w:numId="24" w16cid:durableId="1628075311">
    <w:abstractNumId w:val="19"/>
  </w:num>
  <w:num w:numId="25" w16cid:durableId="339935936">
    <w:abstractNumId w:val="9"/>
  </w:num>
  <w:num w:numId="26" w16cid:durableId="1533686515">
    <w:abstractNumId w:val="24"/>
  </w:num>
  <w:num w:numId="27" w16cid:durableId="12201646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6"/>
    <w:rsid w:val="001470A3"/>
    <w:rsid w:val="001C723C"/>
    <w:rsid w:val="002236DF"/>
    <w:rsid w:val="00227E86"/>
    <w:rsid w:val="00254761"/>
    <w:rsid w:val="002B617A"/>
    <w:rsid w:val="002D5064"/>
    <w:rsid w:val="00313176"/>
    <w:rsid w:val="00392CE9"/>
    <w:rsid w:val="0041586A"/>
    <w:rsid w:val="00501DF5"/>
    <w:rsid w:val="005C262C"/>
    <w:rsid w:val="00670016"/>
    <w:rsid w:val="0067587F"/>
    <w:rsid w:val="007357BF"/>
    <w:rsid w:val="00753511"/>
    <w:rsid w:val="00777D16"/>
    <w:rsid w:val="0083127F"/>
    <w:rsid w:val="008313C2"/>
    <w:rsid w:val="009D142C"/>
    <w:rsid w:val="00A053CC"/>
    <w:rsid w:val="00A30904"/>
    <w:rsid w:val="00A66012"/>
    <w:rsid w:val="00AA509D"/>
    <w:rsid w:val="00B826A7"/>
    <w:rsid w:val="00BD41A6"/>
    <w:rsid w:val="00C2638C"/>
    <w:rsid w:val="00CB2056"/>
    <w:rsid w:val="00D81FDC"/>
    <w:rsid w:val="00E22982"/>
    <w:rsid w:val="00EE0C33"/>
    <w:rsid w:val="00FE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91834"/>
  <w15:chartTrackingRefBased/>
  <w15:docId w15:val="{DF4DD4ED-92D9-9849-A71D-F5DD72F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2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E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27E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27E8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E8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E86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E8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E86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E8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E86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2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E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E8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22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E86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227E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E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E86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227E8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27E86"/>
    <w:rPr>
      <w:b/>
      <w:bCs/>
    </w:rPr>
  </w:style>
  <w:style w:type="paragraph" w:styleId="NormalWeb">
    <w:name w:val="Normal (Web)"/>
    <w:basedOn w:val="Normal"/>
    <w:uiPriority w:val="99"/>
    <w:unhideWhenUsed/>
    <w:rsid w:val="0022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227E86"/>
  </w:style>
  <w:style w:type="character" w:styleId="nfasis">
    <w:name w:val="Emphasis"/>
    <w:basedOn w:val="Fuentedeprrafopredeter"/>
    <w:uiPriority w:val="20"/>
    <w:qFormat/>
    <w:rsid w:val="00227E8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7E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E86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ljs-selector-class">
    <w:name w:val="hljs-selector-class"/>
    <w:basedOn w:val="Fuentedeprrafopredeter"/>
    <w:rsid w:val="00227E86"/>
  </w:style>
  <w:style w:type="character" w:customStyle="1" w:styleId="hljs-attribute">
    <w:name w:val="hljs-attribute"/>
    <w:basedOn w:val="Fuentedeprrafopredeter"/>
    <w:rsid w:val="00227E86"/>
  </w:style>
  <w:style w:type="table" w:styleId="Tablaconcuadrcula">
    <w:name w:val="Table Grid"/>
    <w:basedOn w:val="Tablanormal"/>
    <w:uiPriority w:val="39"/>
    <w:rsid w:val="0067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1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FDC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D81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FDC"/>
    <w:rPr>
      <w:lang w:val="en-GB"/>
    </w:rPr>
  </w:style>
  <w:style w:type="paragraph" w:customStyle="1" w:styleId="p1">
    <w:name w:val="p1"/>
    <w:basedOn w:val="Normal"/>
    <w:rsid w:val="00E2298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val="es-ES" w:eastAsia="es-ES_tradnl"/>
      <w14:ligatures w14:val="none"/>
    </w:rPr>
  </w:style>
  <w:style w:type="paragraph" w:customStyle="1" w:styleId="p2">
    <w:name w:val="p2"/>
    <w:basedOn w:val="Normal"/>
    <w:rsid w:val="00E2298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54"/>
      <w:szCs w:val="54"/>
      <w:lang w:val="es-ES" w:eastAsia="es-ES_tradnl"/>
      <w14:ligatures w14:val="none"/>
    </w:rPr>
  </w:style>
  <w:style w:type="paragraph" w:customStyle="1" w:styleId="p3">
    <w:name w:val="p3"/>
    <w:basedOn w:val="Normal"/>
    <w:rsid w:val="00E2298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lang w:val="es-ES" w:eastAsia="es-ES_tradn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2638C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 w:eastAsia="es-ES_tradn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2638C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2638C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2638C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2638C"/>
    <w:pPr>
      <w:spacing w:before="120" w:after="0"/>
    </w:pPr>
    <w:rPr>
      <w:b/>
      <w:bCs/>
      <w:i/>
      <w:iCs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2638C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2638C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2638C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2638C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2638C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2638C"/>
    <w:pPr>
      <w:spacing w:after="0"/>
      <w:ind w:left="1920"/>
    </w:pPr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1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P9AiL6KSaTIPeYBJPArhTvcLBKOmr5ny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26F038-BAFE-E44F-8CA8-58FC6504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Fernández del Riego</dc:creator>
  <cp:keywords/>
  <dc:description/>
  <cp:lastModifiedBy>Carlota Fernández del Riego</cp:lastModifiedBy>
  <cp:revision>14</cp:revision>
  <dcterms:created xsi:type="dcterms:W3CDTF">2025-10-14T21:22:00Z</dcterms:created>
  <dcterms:modified xsi:type="dcterms:W3CDTF">2025-10-15T21:08:00Z</dcterms:modified>
</cp:coreProperties>
</file>