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AD COMPAÑÍA DE MARÍA</w:t>
      </w:r>
    </w:p>
    <w:p>
      <w:pPr>
        <w:pStyle w:val="Title"/>
      </w:pPr>
      <w:r>
        <w:t>Manual de usuario · guía de uso previsto</w:t>
      </w:r>
    </w:p>
    <w:p>
      <w:r>
        <w:t>Procedimientos para coordinación, entrenadores principales, ayudantes y delegados</w:t>
      </w:r>
    </w:p>
    <w:p>
      <w:r>
        <w:t>Versión 1.0  |  26 de octubre de 2026  |  Estado: especificación funcional con decisiones técnicas abiertas</w:t>
      </w:r>
    </w:p>
    <w:p>
      <w:r>
        <w:t>Agrupación Deportiva · Colegio Compañía de María · Zaragoza</w:t>
      </w:r>
    </w:p>
    <w:p>
      <w:r>
        <w:br w:type="page"/>
      </w:r>
    </w:p>
    <w:p>
      <w:pPr>
        <w:pStyle w:val="Heading1"/>
      </w:pPr>
      <w:r>
        <w:t>Antes de comenzar</w:t>
      </w:r>
    </w:p>
    <w:p>
      <w:r>
        <w:t>Este manual describe el funcionamiento previsto de AD Compañía de María según los requisitos confirmados. No es un manual de una aplicación ya construida: nombres de botones, rutas y pantallas son orientativos y deberán verificarse durante desarrollo. No se incluyen capturas ficticias.</w:t>
      </w:r>
    </w:p>
    <w:p>
      <w:pPr>
        <w:pStyle w:val="Heading1"/>
      </w:pPr>
      <w:r>
        <w:t>1. Primer acceso y sesión</w:t>
      </w:r>
    </w:p>
    <w:p>
      <w:pPr>
        <w:pStyle w:val="ListBullet"/>
      </w:pPr>
      <w:r>
        <w:t>La coordinadora crea tu cuenta y recibirás un correo para definir tu contraseña.</w:t>
      </w:r>
    </w:p>
    <w:p>
      <w:pPr>
        <w:pStyle w:val="ListBullet"/>
      </w:pPr>
      <w:r>
        <w:t>Abre la aplicación web o la app instalada, introduce credenciales y accede. Si olvidas contraseña, usa la recuperación automática vinculada al correo.</w:t>
      </w:r>
    </w:p>
    <w:p>
      <w:pPr>
        <w:pStyle w:val="ListBullet"/>
      </w:pPr>
      <w:r>
        <w:t>Puedes iniciar sesión en móvil y ordenador. Tras siete días sin actividad tendrás que identificarte otra vez.</w:t>
      </w:r>
    </w:p>
    <w:p>
      <w:pPr>
        <w:pStyle w:val="ListBullet"/>
      </w:pPr>
      <w:r>
        <w:t>La pantalla inicial muestra tus próximos eventos, notificaciones, tareas pendientes y accesos a módulos autorizados.</w:t>
      </w:r>
    </w:p>
    <w:p>
      <w:pPr>
        <w:pStyle w:val="ListBullet"/>
      </w:pPr>
      <w:r>
        <w:t>Desde preferencias personales selecciona modo claro u oscuro.</w:t>
      </w:r>
    </w:p>
    <w:p>
      <w:pPr>
        <w:pStyle w:val="Heading1"/>
      </w:pPr>
      <w:r>
        <w:t>2. Funciones por perfil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Perfil</w:t>
            </w:r>
          </w:p>
        </w:tc>
        <w:tc>
          <w:tcPr>
            <w:tcW w:type="dxa" w:w="4896"/>
          </w:tcPr>
          <w:p>
            <w:r>
              <w:t>Qué puede hacer</w:t>
            </w:r>
          </w:p>
        </w:tc>
      </w:tr>
      <w:tr>
        <w:tc>
          <w:tcPr>
            <w:tcW w:type="dxa" w:w="4896"/>
          </w:tcPr>
          <w:p>
            <w:r>
              <w:t>Coordinadora</w:t>
            </w:r>
          </w:p>
        </w:tc>
        <w:tc>
          <w:tcPr>
            <w:tcW w:type="dxa" w:w="4896"/>
          </w:tcPr>
          <w:p>
            <w:r>
              <w:t>Administrar usuarios, temporadas, equipos, permisos, instalaciones, categorías, documentos, aprobaciones, auditoría, backups y todos los informes.</w:t>
            </w:r>
          </w:p>
        </w:tc>
      </w:tr>
      <w:tr>
        <w:tc>
          <w:tcPr>
            <w:tcW w:type="dxa" w:w="4896"/>
          </w:tcPr>
          <w:p>
            <w:r>
              <w:t>Entrenador principal</w:t>
            </w:r>
          </w:p>
        </w:tc>
        <w:tc>
          <w:tcPr>
            <w:tcW w:type="dxa" w:w="4896"/>
          </w:tcPr>
          <w:p>
            <w:r>
              <w:t>Gestionar datos personales de jugadores de sus equipos, registrar asistencias, proponer partidos/cambios, generar informes y exportar Excel personal autorizado.</w:t>
            </w:r>
          </w:p>
        </w:tc>
      </w:tr>
      <w:tr>
        <w:tc>
          <w:tcPr>
            <w:tcW w:type="dxa" w:w="4896"/>
          </w:tcPr>
          <w:p>
            <w:r>
              <w:t>Ayudante</w:t>
            </w:r>
          </w:p>
        </w:tc>
        <w:tc>
          <w:tcPr>
            <w:tcW w:type="dxa" w:w="4896"/>
          </w:tcPr>
          <w:p>
            <w:r>
              <w:t>Consultar jugadores del equipo asignado, registrar asistencias y participar en funciones deportivas permitidas; no editar datos personales ni exportar Excel personal.</w:t>
            </w:r>
          </w:p>
        </w:tc>
      </w:tr>
      <w:tr>
        <w:tc>
          <w:tcPr>
            <w:tcW w:type="dxa" w:w="4896"/>
          </w:tcPr>
          <w:p>
            <w:r>
              <w:t>Delegado</w:t>
            </w:r>
          </w:p>
        </w:tc>
        <w:tc>
          <w:tcPr>
            <w:tcW w:type="dxa" w:w="4896"/>
          </w:tcPr>
          <w:p>
            <w:r>
              <w:t>Consultar datos de jugadores asignados y registrar asistencias; no editar datos personales ni exportar Excel personal.</w:t>
            </w:r>
          </w:p>
        </w:tc>
      </w:tr>
    </w:tbl>
    <w:p>
      <w:pPr>
        <w:pStyle w:val="Heading1"/>
      </w:pPr>
      <w:r>
        <w:t>3. Pantalla de inicio y notificaciones</w:t>
      </w:r>
    </w:p>
    <w:p>
      <w:pPr>
        <w:pStyle w:val="ListBullet"/>
      </w:pPr>
      <w:r>
        <w:t>Consulta próximos entrenamientos y partidos, indicadores pendientes y accesos rápidos.</w:t>
      </w:r>
    </w:p>
    <w:p>
      <w:pPr>
        <w:pStyle w:val="ListBullet"/>
      </w:pPr>
      <w:r>
        <w:t>Pulsa la campana para ver avisos no leídos; el historial conserva también los leídos.</w:t>
      </w:r>
    </w:p>
    <w:p>
      <w:pPr>
        <w:pStyle w:val="ListBullet"/>
      </w:pPr>
      <w:r>
        <w:t>Los avisos operativos son obligatorios; no se envían por correo. Si autorizas las notificaciones del dispositivo, también recibirás avisos push.</w:t>
      </w:r>
    </w:p>
    <w:p>
      <w:pPr>
        <w:pStyle w:val="ListBullet"/>
      </w:pPr>
      <w:r>
        <w:t>Usa el buscador general para encontrar jugadores, equipos y partidos dentro de tu ámbito autorizado.</w:t>
      </w:r>
    </w:p>
    <w:p>
      <w:pPr>
        <w:pStyle w:val="Heading1"/>
      </w:pPr>
      <w:r>
        <w:t>4. Coordinadora: crear temporada y equipos</w:t>
      </w:r>
    </w:p>
    <w:p>
      <w:pPr>
        <w:pStyle w:val="ListNumber"/>
      </w:pPr>
      <w:r>
        <w:t>Abre el módulo Temporadas y crea una nueva con nombre y fechas.</w:t>
      </w:r>
    </w:p>
    <w:p>
      <w:pPr>
        <w:pStyle w:val="ListNumber"/>
      </w:pPr>
      <w:r>
        <w:t>Si procede, copia equipos de la temporada anterior y selecciona los jugadores y técnicos que continúan.</w:t>
      </w:r>
    </w:p>
    <w:p>
      <w:pPr>
        <w:pStyle w:val="ListNumber"/>
      </w:pPr>
      <w:r>
        <w:t>Desde Equipos, crea o edita cada equipo, asigna categoría, personal técnico y horario/pista.</w:t>
      </w:r>
    </w:p>
    <w:p>
      <w:pPr>
        <w:pStyle w:val="ListNumber"/>
      </w:pPr>
      <w:r>
        <w:t>En Categorías e Instalaciones, administra las opciones disponibles. El sistema advertirá de conflictos de pista sin bloquear automáticamente.</w:t>
      </w:r>
    </w:p>
    <w:p>
      <w:pPr>
        <w:pStyle w:val="ListNumber"/>
      </w:pPr>
      <w:r>
        <w:t>Antes de cerrar una temporada, revisa el resumen de asistencias, partidos y solicitudes pendientes. Puedes cerrar con confirmación aunque queden tareas.</w:t>
      </w:r>
    </w:p>
    <w:p>
      <w:pPr>
        <w:pStyle w:val="Heading1"/>
      </w:pPr>
      <w:r>
        <w:t>5. Coordinadora: crear usuarios</w:t>
      </w:r>
    </w:p>
    <w:p>
      <w:pPr>
        <w:pStyle w:val="ListNumber"/>
      </w:pPr>
      <w:r>
        <w:t>En Administración de usuarios, crea la cuenta e introduce su correo.</w:t>
      </w:r>
    </w:p>
    <w:p>
      <w:pPr>
        <w:pStyle w:val="ListNumber"/>
      </w:pPr>
      <w:r>
        <w:t>Asigna rol y equipos autorizados.</w:t>
      </w:r>
    </w:p>
    <w:p>
      <w:pPr>
        <w:pStyle w:val="ListNumber"/>
      </w:pPr>
      <w:r>
        <w:t>El usuario recibe un correo para establecer su contraseña inicial.</w:t>
      </w:r>
    </w:p>
    <w:p>
      <w:pPr>
        <w:pStyle w:val="ListNumber"/>
      </w:pPr>
      <w:r>
        <w:t>Si deja la agrupación, desactiva su cuenta; el historial de sus acciones se conserva.</w:t>
      </w:r>
    </w:p>
    <w:p>
      <w:pPr>
        <w:pStyle w:val="ListNumber"/>
      </w:pPr>
      <w:r>
        <w:t>Si una cuenta queda bloqueada por intentos fallidos, puedes restablecer su acceso.</w:t>
      </w:r>
    </w:p>
    <w:p>
      <w:pPr>
        <w:pStyle w:val="Heading1"/>
      </w:pPr>
      <w:r>
        <w:t>6. Entrenador principal: jugadores</w:t>
      </w:r>
    </w:p>
    <w:p>
      <w:pPr>
        <w:pStyle w:val="ListNumber"/>
      </w:pPr>
      <w:r>
        <w:t>Abre Mis equipos y selecciona el equipo asignado.</w:t>
      </w:r>
    </w:p>
    <w:p>
      <w:pPr>
        <w:pStyle w:val="ListNumber"/>
      </w:pPr>
      <w:r>
        <w:t>En Jugadores, busca primero al jugador para evitar duplicados.</w:t>
      </w:r>
    </w:p>
    <w:p>
      <w:pPr>
        <w:pStyle w:val="ListNumber"/>
      </w:pPr>
      <w:r>
        <w:t>Crea o vincula su ficha y completa datos obligatorios y contactos. La coordinadora recibirá aviso de nuevas altas.</w:t>
      </w:r>
    </w:p>
    <w:p>
      <w:pPr>
        <w:pStyle w:val="ListNumber"/>
      </w:pPr>
      <w:r>
        <w:t>En la ficha, consulta datos, historial, documentos, asistencias y observaciones.</w:t>
      </w:r>
    </w:p>
    <w:p>
      <w:pPr>
        <w:pStyle w:val="ListNumber"/>
      </w:pPr>
      <w:r>
        <w:t>Si modificas datos personales, la coordinadora recibirá una notificación. Ayudantes y delegados pueden consultarlos, pero no modificarlos.</w:t>
      </w:r>
    </w:p>
    <w:p>
      <w:pPr>
        <w:pStyle w:val="ListNumber"/>
      </w:pPr>
      <w:r>
        <w:t>Para jugadores que suben, añade una vinculación puntual o habitual diferenciada de la plantilla fija.</w:t>
      </w:r>
    </w:p>
    <w:p>
      <w:pPr>
        <w:pStyle w:val="Heading1"/>
      </w:pPr>
      <w:r>
        <w:t>7. Registrar asistencia en entrenamientos</w:t>
      </w:r>
    </w:p>
    <w:p>
      <w:pPr>
        <w:pStyle w:val="ListNumber"/>
      </w:pPr>
      <w:r>
        <w:t>Entra en Mis equipos → Asistencias y elige la semana o entrenamiento.</w:t>
      </w:r>
    </w:p>
    <w:p>
      <w:pPr>
        <w:pStyle w:val="ListNumber"/>
      </w:pPr>
      <w:r>
        <w:t>En la cuadrícula, cada jugador aparecerá inicialmente Sin registrar.</w:t>
      </w:r>
    </w:p>
    <w:p>
      <w:pPr>
        <w:pStyle w:val="ListNumber"/>
      </w:pPr>
      <w:r>
        <w:t>Marca Asistencia, Asistido con retraso, Lesión, Viaje, Estudios, Médico o Ausencia sin justificar.</w:t>
      </w:r>
    </w:p>
    <w:p>
      <w:pPr>
        <w:pStyle w:val="ListNumber"/>
      </w:pPr>
      <w:r>
        <w:t>Si procede, escribe una observación de ausencia.</w:t>
      </w:r>
    </w:p>
    <w:p>
      <w:pPr>
        <w:pStyle w:val="ListNumber"/>
      </w:pPr>
      <w:r>
        <w:t>Revisa el indicador de pendientes: el entrenamiento estará completo cuando no quede nadie Sin registrar.</w:t>
      </w:r>
    </w:p>
    <w:p>
      <w:pPr>
        <w:pStyle w:val="ListNumber"/>
      </w:pPr>
      <w:r>
        <w:t>Los cambios se guardan automáticamente. Puedes corregir registros posteriormente; la auditoría conserva cambios relevantes.</w:t>
      </w:r>
    </w:p>
    <w:p>
      <w:r>
        <w:t>Cómo se interpreta el porcentaje: los retrasos cuentan como asistencia completa; lesión, viaje, estudios y médico son ausencias justificadas pero reducen el porcentaje; los registros Sin registrar no se incluyen en el denominador. Se muestra por separado cuántos quedan pendientes.</w:t>
      </w:r>
    </w:p>
    <w:p>
      <w:pPr>
        <w:pStyle w:val="Heading1"/>
      </w:pPr>
      <w:r>
        <w:t>8. Registrar asistencia sin conexión</w:t>
      </w:r>
    </w:p>
    <w:p>
      <w:pPr>
        <w:pStyle w:val="ListNumber"/>
      </w:pPr>
      <w:r>
        <w:t>Abre el registro de asistencia del equipo cuando esté disponible.</w:t>
      </w:r>
    </w:p>
    <w:p>
      <w:pPr>
        <w:pStyle w:val="ListNumber"/>
      </w:pPr>
      <w:r>
        <w:t>Si no hay conexión, registra los estados de asistencia; otras consultas de equipos, jugadores o calendario requieren Internet.</w:t>
      </w:r>
    </w:p>
    <w:p>
      <w:pPr>
        <w:pStyle w:val="ListNumber"/>
      </w:pPr>
      <w:r>
        <w:t>Comprueba el indicador Pendiente de sincronizar.</w:t>
      </w:r>
    </w:p>
    <w:p>
      <w:pPr>
        <w:pStyle w:val="ListNumber"/>
      </w:pPr>
      <w:r>
        <w:t>Cuando recuperes Internet, espera la sincronización y la confirmación visual Sincronizado.</w:t>
      </w:r>
    </w:p>
    <w:p>
      <w:pPr>
        <w:pStyle w:val="ListNumber"/>
      </w:pPr>
      <w:r>
        <w:t>Si falla, verás un aviso y los registros se conservarán para reintento.</w:t>
      </w:r>
    </w:p>
    <w:p>
      <w:pPr>
        <w:pStyle w:val="ListNumber"/>
      </w:pPr>
      <w:r>
        <w:t>Si otro entrenador cambió el mismo registro, revisa el conflicto y selecciona qué valor conservar.</w:t>
      </w:r>
    </w:p>
    <w:p>
      <w:r>
        <w:t>Precaución: no interpretes Pendiente de sincronizar como dato ya enviado al servidor. Verifica la confirmación final antes de dar por cerrado el registro.</w:t>
      </w:r>
    </w:p>
    <w:p>
      <w:pPr>
        <w:pStyle w:val="Heading1"/>
      </w:pPr>
      <w:r>
        <w:t>9. Calendario y solicitudes</w:t>
      </w:r>
    </w:p>
    <w:p>
      <w:pPr>
        <w:pStyle w:val="ListNumber"/>
      </w:pPr>
      <w:r>
        <w:t>Consulta el calendario semanal de tus equipos.</w:t>
      </w:r>
    </w:p>
    <w:p>
      <w:pPr>
        <w:pStyle w:val="ListNumber"/>
      </w:pPr>
      <w:r>
        <w:t>Para cancelar un entrenamiento, elige Cancelar, introduce un motivo obligatorio y confirma; quedará marcado en rojo.</w:t>
      </w:r>
    </w:p>
    <w:p>
      <w:pPr>
        <w:pStyle w:val="ListNumber"/>
      </w:pPr>
      <w:r>
        <w:t>Para modificar horario o pista, envía una solicitud a la coordinadora. Hasta su aprobación, el cambio no será definitivo.</w:t>
      </w:r>
    </w:p>
    <w:p>
      <w:pPr>
        <w:pStyle w:val="ListNumber"/>
      </w:pPr>
      <w:r>
        <w:t>Para crear entrenamiento extraordinario, solicita aprobación y espera el aviso de resolución.</w:t>
      </w:r>
    </w:p>
    <w:p>
      <w:pPr>
        <w:pStyle w:val="Heading1"/>
      </w:pPr>
      <w:r>
        <w:t>10. Partidos y convocatorias</w:t>
      </w:r>
    </w:p>
    <w:p>
      <w:pPr>
        <w:pStyle w:val="ListNumber"/>
      </w:pPr>
      <w:r>
        <w:t>Propón un partido oficial o amistoso; requiere aprobación de coordinadora.</w:t>
      </w:r>
    </w:p>
    <w:p>
      <w:pPr>
        <w:pStyle w:val="ListNumber"/>
      </w:pPr>
      <w:r>
        <w:t>Una vez aprobado, prepara la convocatoria: los habituales aparecen preseleccionados; elimina o añade jugadores que suben.</w:t>
      </w:r>
    </w:p>
    <w:p>
      <w:pPr>
        <w:pStyle w:val="ListNumber"/>
      </w:pPr>
      <w:r>
        <w:t>Registra asistencia del partido solo para convocados.</w:t>
      </w:r>
    </w:p>
    <w:p>
      <w:pPr>
        <w:pStyle w:val="ListNumber"/>
      </w:pPr>
      <w:r>
        <w:t>Al finalizar, introduce resultado y, si es escolar, adjunta foto o PDF de acta.</w:t>
      </w:r>
    </w:p>
    <w:p>
      <w:pPr>
        <w:pStyle w:val="ListNumber"/>
      </w:pPr>
      <w:r>
        <w:t>Si la aplicación extrae marcadores por cuartos, revisa y corrige los valores antes de guardarlos; si falla, introduce manualmente.</w:t>
      </w:r>
    </w:p>
    <w:p>
      <w:pPr>
        <w:pStyle w:val="ListNumber"/>
      </w:pPr>
      <w:r>
        <w:t>La coordinadora recibirá aviso de resultado o corrección.</w:t>
      </w:r>
    </w:p>
    <w:p>
      <w:pPr>
        <w:pStyle w:val="Heading1"/>
      </w:pPr>
      <w:r>
        <w:t>11. Documentación</w:t>
      </w:r>
    </w:p>
    <w:p>
      <w:pPr>
        <w:pStyle w:val="ListBullet"/>
      </w:pPr>
      <w:r>
        <w:t>En la ficha del jugador consulta documentos entregados, obligatorios y pendientes. Si falta documentación, se avisa a coordinadora y entrenador principal.</w:t>
      </w:r>
    </w:p>
    <w:p>
      <w:pPr>
        <w:pStyle w:val="ListBullet"/>
      </w:pPr>
      <w:r>
        <w:t>Los documentos que se renuevan por temporada aparecerán pendientes aunque haya un documento anterior consultable.</w:t>
      </w:r>
    </w:p>
    <w:p>
      <w:pPr>
        <w:pStyle w:val="ListBullet"/>
      </w:pPr>
      <w:r>
        <w:t>El personal autorizado puede gestionar documentos de jugadores según sus permisos. Las eliminaciones notifican a coordinación y son recuperables.</w:t>
      </w:r>
    </w:p>
    <w:p>
      <w:pPr>
        <w:pStyle w:val="ListBullet"/>
      </w:pPr>
      <w:r>
        <w:t>Si eres entrenador y quieres subir o modificar documentación personal, envía la solicitud y espera aprobación de coordinadora.</w:t>
      </w:r>
    </w:p>
    <w:p>
      <w:pPr>
        <w:pStyle w:val="ListBullet"/>
      </w:pPr>
      <w:r>
        <w:t>La descarga ZIP de una ficha solo incluye archivos que tu perfil tenga permiso de consultar.</w:t>
      </w:r>
    </w:p>
    <w:p>
      <w:pPr>
        <w:pStyle w:val="Heading1"/>
      </w:pPr>
      <w:r>
        <w:t>12. Informes y exportaciones</w:t>
      </w:r>
    </w:p>
    <w:p>
      <w:pPr>
        <w:pStyle w:val="ListBullet"/>
      </w:pPr>
      <w:r>
        <w:t>Desde Informes, selecciona tu equipo y el intervalo de fechas para asistencia o resultados.</w:t>
      </w:r>
    </w:p>
    <w:p>
      <w:pPr>
        <w:pStyle w:val="ListBullet"/>
      </w:pPr>
      <w:r>
        <w:t>Consulta gráficos, porcentajes, motivos de ausencia, marcadores y estadísticas.</w:t>
      </w:r>
    </w:p>
    <w:p>
      <w:pPr>
        <w:pStyle w:val="ListBullet"/>
      </w:pPr>
      <w:r>
        <w:t>Desde una ficha de jugador, genera su informe individual con asistencias, retrasos, equipos y temporadas. No hay comparación automática entre temporadas.</w:t>
      </w:r>
    </w:p>
    <w:p>
      <w:pPr>
        <w:pStyle w:val="ListBullet"/>
      </w:pPr>
      <w:r>
        <w:t>Exporta PDF o Excel con los filtros aplicados. Solo coordinadora y entrenador principal pueden descargar Excel con datos personales; esta descarga se notifica a coordinación.</w:t>
      </w:r>
    </w:p>
    <w:p>
      <w:pPr>
        <w:pStyle w:val="ListBullet"/>
      </w:pPr>
      <w:r>
        <w:t>La coordinadora puede obtener informes generales y un informe final de temporada.</w:t>
      </w:r>
    </w:p>
    <w:p>
      <w:pPr>
        <w:pStyle w:val="Heading1"/>
      </w:pPr>
      <w:r>
        <w:t>13. Coordinadora: aprobaciones y tareas pendientes</w:t>
      </w:r>
    </w:p>
    <w:p>
      <w:pPr>
        <w:pStyle w:val="ListBullet"/>
      </w:pPr>
      <w:r>
        <w:t>Revisa solicitudes de modificación de horario/pista, entrenamientos extraordinarios, partidos y documentación personal de técnicos.</w:t>
      </w:r>
    </w:p>
    <w:p>
      <w:pPr>
        <w:pStyle w:val="ListBullet"/>
      </w:pPr>
      <w:r>
        <w:t>Aprueba o rechaza según corresponda y comunica el resultado mediante la aplicación.</w:t>
      </w:r>
    </w:p>
    <w:p>
      <w:pPr>
        <w:pStyle w:val="ListBullet"/>
      </w:pPr>
      <w:r>
        <w:t>Consulta pendientes de asistencia y documentación, así como errores técnicos relevantes.</w:t>
      </w:r>
    </w:p>
    <w:p>
      <w:pPr>
        <w:pStyle w:val="ListBullet"/>
      </w:pPr>
      <w:r>
        <w:t>Para informar de un fallo, el cuerpo técnico utiliza Comunicar incidencia; la coordinadora recibe el aviso.</w:t>
      </w:r>
    </w:p>
    <w:p>
      <w:pPr>
        <w:pStyle w:val="Heading1"/>
      </w:pPr>
      <w:r>
        <w:t>14. Coordinadora: papelera, auditoría y copias</w:t>
      </w:r>
    </w:p>
    <w:p>
      <w:pPr>
        <w:pStyle w:val="ListNumber"/>
      </w:pPr>
      <w:r>
        <w:t>En la papelera, revisa registros eliminados. Puedes restaurarlos con sus relaciones e historial aún existentes.</w:t>
      </w:r>
    </w:p>
    <w:p>
      <w:pPr>
        <w:pStyle w:val="ListNumber"/>
      </w:pPr>
      <w:r>
        <w:t>Para eliminar definitivamente, confirma la operación por segunda vez. Los registros permanecen hasta tu decisión, respetando las obligaciones legales de supresión.</w:t>
      </w:r>
    </w:p>
    <w:p>
      <w:pPr>
        <w:pStyle w:val="ListNumber"/>
      </w:pPr>
      <w:r>
        <w:t>En Auditoría, consulta modificaciones y accesos; este historial completo no es visible al cuerpo técnico.</w:t>
      </w:r>
    </w:p>
    <w:p>
      <w:pPr>
        <w:pStyle w:val="ListNumber"/>
      </w:pPr>
      <w:r>
        <w:t>En Copias de seguridad, revisa fecha y estado de la última copia.</w:t>
      </w:r>
    </w:p>
    <w:p>
      <w:pPr>
        <w:pStyle w:val="ListNumber"/>
      </w:pPr>
      <w:r>
        <w:t>Si debes restaurar una copia, revisa la advertencia y confirma; antes de restaurar se generará una copia del estado actual.</w:t>
      </w:r>
    </w:p>
    <w:p>
      <w:pPr>
        <w:pStyle w:val="ListNumber"/>
      </w:pPr>
      <w:r>
        <w:t>Autoriza las actualizaciones de la aplicación cuando corresponda, conforme al procedimiento que defina el desarrollo.</w:t>
      </w:r>
    </w:p>
    <w:p>
      <w:pPr>
        <w:pStyle w:val="Heading1"/>
      </w:pPr>
      <w:r>
        <w:t>15. Preguntas frecuentes</w:t>
      </w:r>
    </w:p>
    <w:p>
      <w:pPr>
        <w:pStyle w:val="Heading2"/>
      </w:pPr>
      <w:r>
        <w:t>¿Puedo ver equipos de temporadas anteriores?</w:t>
      </w:r>
    </w:p>
    <w:p>
      <w:r>
        <w:t>Solo si sigues autorizado para ese equipo; la coordinadora conserva acceso global al historial.</w:t>
      </w:r>
    </w:p>
    <w:p>
      <w:pPr>
        <w:pStyle w:val="Heading2"/>
      </w:pPr>
      <w:r>
        <w:t>¿Puedo modificar un dato de un jugador si soy ayudante?</w:t>
      </w:r>
    </w:p>
    <w:p>
      <w:r>
        <w:t>No. Puedes consultarlo si el jugador pertenece a tu equipo, pero solo el entrenador principal y la coordinadora lo modifican.</w:t>
      </w:r>
    </w:p>
    <w:p>
      <w:pPr>
        <w:pStyle w:val="Heading2"/>
      </w:pPr>
      <w:r>
        <w:t>¿Cuenta como asistencia llegar tarde?</w:t>
      </w:r>
    </w:p>
    <w:p>
      <w:r>
        <w:t>Sí, Asistido con retraso cuenta como asistencia completa.</w:t>
      </w:r>
    </w:p>
    <w:p>
      <w:pPr>
        <w:pStyle w:val="Heading2"/>
      </w:pPr>
      <w:r>
        <w:t>¿Cuenta como asistencia una lesión justificada?</w:t>
      </w:r>
    </w:p>
    <w:p>
      <w:r>
        <w:t>No. La ausencia se clasifica como justificada, pero reduce el porcentaje de asistencia.</w:t>
      </w:r>
    </w:p>
    <w:p>
      <w:pPr>
        <w:pStyle w:val="Heading2"/>
      </w:pPr>
      <w:r>
        <w:t>¿Qué pasa si no tengo Internet?</w:t>
      </w:r>
    </w:p>
    <w:p>
      <w:r>
        <w:t>Puedes registrar asistencias. Verifica el estado de sincronización cuando recuperes la conexión.</w:t>
      </w:r>
    </w:p>
    <w:p>
      <w:pPr>
        <w:pStyle w:val="Heading2"/>
      </w:pPr>
      <w:r>
        <w:t>¿Puedo cerrar una temporada con tareas pendientes?</w:t>
      </w:r>
    </w:p>
    <w:p>
      <w:r>
        <w:t>La coordinadora sí, tras revisar las advertencias y confirmar expresamente.</w:t>
      </w:r>
    </w:p>
    <w:p>
      <w:pPr>
        <w:pStyle w:val="Heading2"/>
      </w:pPr>
      <w:r>
        <w:t>¿Se borran los datos al desactivar un jugador?</w:t>
      </w:r>
    </w:p>
    <w:p>
      <w:r>
        <w:t>No. La ficha y su historial se conservan; podrá reactivarse.</w:t>
      </w:r>
    </w:p>
    <w:p>
      <w:pPr>
        <w:pStyle w:val="Heading2"/>
      </w:pPr>
      <w:r>
        <w:t>¿Se envían avisos al correo?</w:t>
      </w:r>
    </w:p>
    <w:p>
      <w:r>
        <w:t>Los avisos de funcionamiento se gestionan en la aplicación. El correo se utiliza para crear o recuperar el acceso.</w:t>
      </w:r>
    </w:p>
    <w:p>
      <w:pPr>
        <w:pStyle w:val="Heading1"/>
      </w:pPr>
      <w:r>
        <w:t>16. Aspectos que se concretarán al desarrollar la aplicación</w:t>
      </w:r>
    </w:p>
    <w:p>
      <w:r>
        <w:t>Este manual deberá actualizarse con capturas reales, nombres definitivos de botones, navegación exacta, instrucciones de instalación para iOS/Android, compatibilidad, contacto de soporte y procedimiento real de restauración. Los detalles técnicos aún abiertos se documentan en el análisis funcional.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AD Compañía de María · Documento de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4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A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A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2A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