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AC0" w:rsidRPr="00C8054F" w:rsidRDefault="00C8054F" w:rsidP="00C8054F">
      <w:pPr>
        <w:jc w:val="center"/>
        <w:rPr>
          <w:b/>
          <w:sz w:val="28"/>
          <w:szCs w:val="28"/>
          <w:lang w:val="fr-FR"/>
        </w:rPr>
      </w:pPr>
      <w:r w:rsidRPr="00C8054F">
        <w:rPr>
          <w:b/>
          <w:sz w:val="28"/>
          <w:szCs w:val="28"/>
          <w:lang w:val="fr-FR"/>
        </w:rPr>
        <w:t>LA TRADUCTION AUTOMATIQUE</w:t>
      </w:r>
    </w:p>
    <w:p w:rsidR="00C8054F" w:rsidRPr="00C8054F" w:rsidRDefault="00554B17" w:rsidP="00C8054F">
      <w:pPr>
        <w:rPr>
          <w:sz w:val="24"/>
          <w:szCs w:val="24"/>
          <w:lang w:val="fr-FR"/>
        </w:rPr>
      </w:pPr>
      <w:hyperlink r:id="rId5" w:history="1">
        <w:r w:rsidR="00C8054F" w:rsidRPr="00C8054F">
          <w:rPr>
            <w:rStyle w:val="Collegamentoipertestuale"/>
            <w:sz w:val="24"/>
            <w:szCs w:val="24"/>
            <w:lang w:val="fr-FR"/>
          </w:rPr>
          <w:t>http://www.universcience.tv/video-la-traduction-automatique-15263.html</w:t>
        </w:r>
      </w:hyperlink>
    </w:p>
    <w:p w:rsidR="00C8054F" w:rsidRDefault="00C8054F" w:rsidP="00C8054F">
      <w:pPr>
        <w:rPr>
          <w:sz w:val="24"/>
          <w:szCs w:val="24"/>
          <w:lang w:val="fr-FR"/>
        </w:rPr>
      </w:pPr>
      <w:r w:rsidRPr="00C8054F">
        <w:rPr>
          <w:sz w:val="24"/>
          <w:szCs w:val="24"/>
          <w:lang w:val="fr-FR"/>
        </w:rPr>
        <w:t>A partir de quelques mois, les gros titans du monde</w:t>
      </w:r>
      <w:r>
        <w:rPr>
          <w:sz w:val="24"/>
          <w:szCs w:val="24"/>
          <w:lang w:val="fr-FR"/>
        </w:rPr>
        <w:t xml:space="preserve"> numérique (Google, Apple, Microsoft) ont annoncé </w:t>
      </w:r>
      <w:r w:rsidR="00DC787F">
        <w:rPr>
          <w:sz w:val="24"/>
          <w:szCs w:val="24"/>
          <w:lang w:val="fr-FR"/>
        </w:rPr>
        <w:t>sur les ré</w:t>
      </w:r>
      <w:r w:rsidR="00090393">
        <w:rPr>
          <w:sz w:val="24"/>
          <w:szCs w:val="24"/>
          <w:lang w:val="fr-FR"/>
        </w:rPr>
        <w:t xml:space="preserve">seaux sociaux </w:t>
      </w:r>
      <w:r>
        <w:rPr>
          <w:sz w:val="24"/>
          <w:szCs w:val="24"/>
          <w:lang w:val="fr-FR"/>
        </w:rPr>
        <w:t xml:space="preserve">une grande révolution, possible grâces au </w:t>
      </w:r>
      <w:r w:rsidRPr="00C8054F">
        <w:rPr>
          <w:sz w:val="24"/>
          <w:szCs w:val="24"/>
          <w:lang w:val="fr-FR"/>
        </w:rPr>
        <w:t>développement</w:t>
      </w:r>
      <w:r>
        <w:rPr>
          <w:sz w:val="24"/>
          <w:szCs w:val="24"/>
          <w:lang w:val="fr-FR"/>
        </w:rPr>
        <w:t xml:space="preserve"> de nouvelles technologies : la traduction automatique. </w:t>
      </w:r>
    </w:p>
    <w:p w:rsidR="00C8054F" w:rsidRDefault="00C8054F" w:rsidP="00C8054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 s’agit d’ un modèle d’ apprentissage artificiel qui se base sur un mécanisme</w:t>
      </w:r>
      <w:r w:rsidR="00A9176C">
        <w:rPr>
          <w:sz w:val="24"/>
          <w:szCs w:val="24"/>
          <w:lang w:val="fr-FR"/>
        </w:rPr>
        <w:t xml:space="preserve"> d’ association mot à mot, similaire à ce</w:t>
      </w:r>
      <w:r w:rsidR="00554B17">
        <w:rPr>
          <w:sz w:val="24"/>
          <w:szCs w:val="24"/>
          <w:lang w:val="fr-FR"/>
        </w:rPr>
        <w:t>lui</w:t>
      </w:r>
      <w:bookmarkStart w:id="0" w:name="_GoBack"/>
      <w:bookmarkEnd w:id="0"/>
      <w:r>
        <w:rPr>
          <w:sz w:val="24"/>
          <w:szCs w:val="24"/>
          <w:lang w:val="fr-FR"/>
        </w:rPr>
        <w:t xml:space="preserve"> d’ un dictionnaire</w:t>
      </w:r>
      <w:r w:rsidR="00A9176C">
        <w:rPr>
          <w:sz w:val="24"/>
          <w:szCs w:val="24"/>
          <w:lang w:val="fr-FR"/>
        </w:rPr>
        <w:t>, et sur la computation de la probabilité que un mot se traduit avec un autre.</w:t>
      </w:r>
      <w:r>
        <w:rPr>
          <w:sz w:val="24"/>
          <w:szCs w:val="24"/>
          <w:lang w:val="fr-FR"/>
        </w:rPr>
        <w:t xml:space="preserve">   </w:t>
      </w:r>
      <w:r w:rsidR="00090393">
        <w:rPr>
          <w:sz w:val="24"/>
          <w:szCs w:val="24"/>
          <w:lang w:val="fr-FR"/>
        </w:rPr>
        <w:t xml:space="preserve">En particulier les mots d’une phrase sont </w:t>
      </w:r>
      <w:r w:rsidR="0024243A">
        <w:rPr>
          <w:sz w:val="24"/>
          <w:szCs w:val="24"/>
          <w:lang w:val="fr-FR"/>
        </w:rPr>
        <w:t>remplacés par leur</w:t>
      </w:r>
      <w:r w:rsidR="00090393">
        <w:rPr>
          <w:sz w:val="24"/>
          <w:szCs w:val="24"/>
          <w:lang w:val="fr-FR"/>
        </w:rPr>
        <w:t xml:space="preserve"> représent</w:t>
      </w:r>
      <w:r w:rsidR="0024243A">
        <w:rPr>
          <w:sz w:val="24"/>
          <w:szCs w:val="24"/>
          <w:lang w:val="fr-FR"/>
        </w:rPr>
        <w:t>ation numérique</w:t>
      </w:r>
      <w:r w:rsidR="00DC787F">
        <w:rPr>
          <w:sz w:val="24"/>
          <w:szCs w:val="24"/>
          <w:lang w:val="fr-FR"/>
        </w:rPr>
        <w:t xml:space="preserve">, qui est à son tourne transformée dans une suite des vecteurs numériques, en utilisant des fonctions mathématiques, qui va enfin donner lieu à la </w:t>
      </w:r>
      <w:r w:rsidR="003F10BB">
        <w:rPr>
          <w:sz w:val="24"/>
          <w:szCs w:val="24"/>
          <w:lang w:val="fr-FR"/>
        </w:rPr>
        <w:t>traduction. Puis on travaille</w:t>
      </w:r>
      <w:r w:rsidR="00DC787F">
        <w:rPr>
          <w:sz w:val="24"/>
          <w:szCs w:val="24"/>
          <w:lang w:val="fr-FR"/>
        </w:rPr>
        <w:t xml:space="preserve"> sur ce résultat, en le comparant  avec la phrase correcte et en cherchant de réduire les différences (donc l’erreur) entre les deux. Ce mécanisme </w:t>
      </w:r>
      <w:r w:rsidR="00F1558F">
        <w:rPr>
          <w:sz w:val="24"/>
          <w:szCs w:val="24"/>
          <w:lang w:val="fr-FR"/>
        </w:rPr>
        <w:t xml:space="preserve"> est appliqué</w:t>
      </w:r>
      <w:r w:rsidR="00DC787F">
        <w:rPr>
          <w:sz w:val="24"/>
          <w:szCs w:val="24"/>
          <w:lang w:val="fr-FR"/>
        </w:rPr>
        <w:t xml:space="preserve"> à un million des phrases, jusqu’à la machine ‘’apprendre’’ à traduire. </w:t>
      </w:r>
    </w:p>
    <w:p w:rsidR="00AD4535" w:rsidRDefault="00DC787F" w:rsidP="00C8054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Toutefois cette extraordinaire technologie ne prend  la place des traducteurs professionnels, parce qu’ elle est encore très limitée, soit dans la traduction écrite que surtout dans la traduction orale.</w:t>
      </w:r>
      <w:r w:rsidR="00AD4535">
        <w:rPr>
          <w:sz w:val="24"/>
          <w:szCs w:val="24"/>
          <w:lang w:val="fr-FR"/>
        </w:rPr>
        <w:t xml:space="preserve"> Ils doivent quand même avoir un rôle de correction et vérification du travail de la machine.  </w:t>
      </w:r>
    </w:p>
    <w:p w:rsidR="00DC787F" w:rsidRDefault="004A40D8" w:rsidP="00C8054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 ef</w:t>
      </w:r>
      <w:r w:rsidR="008A0558">
        <w:rPr>
          <w:sz w:val="24"/>
          <w:szCs w:val="24"/>
          <w:lang w:val="fr-FR"/>
        </w:rPr>
        <w:t>fet le premier défaut important</w:t>
      </w:r>
      <w:r>
        <w:rPr>
          <w:sz w:val="24"/>
          <w:szCs w:val="24"/>
          <w:lang w:val="fr-FR"/>
        </w:rPr>
        <w:t xml:space="preserve"> c’</w:t>
      </w:r>
      <w:r w:rsidR="0024243A">
        <w:rPr>
          <w:sz w:val="24"/>
          <w:szCs w:val="24"/>
          <w:lang w:val="fr-FR"/>
        </w:rPr>
        <w:t>est que la traduction a lieu au</w:t>
      </w:r>
      <w:r>
        <w:rPr>
          <w:sz w:val="24"/>
          <w:szCs w:val="24"/>
          <w:lang w:val="fr-FR"/>
        </w:rPr>
        <w:t xml:space="preserve"> niveau de phrase, donc chaque phrase d’ un texte est traduite </w:t>
      </w:r>
      <w:r w:rsidRPr="004A40D8">
        <w:rPr>
          <w:sz w:val="24"/>
          <w:szCs w:val="24"/>
          <w:lang w:val="fr-FR"/>
        </w:rPr>
        <w:t>indépendamment</w:t>
      </w:r>
      <w:r>
        <w:rPr>
          <w:sz w:val="24"/>
          <w:szCs w:val="24"/>
          <w:lang w:val="fr-FR"/>
        </w:rPr>
        <w:t xml:space="preserve"> des autres. </w:t>
      </w:r>
      <w:proofErr w:type="spellStart"/>
      <w:r>
        <w:rPr>
          <w:sz w:val="24"/>
          <w:szCs w:val="24"/>
          <w:lang w:val="fr-FR"/>
        </w:rPr>
        <w:t>Ca</w:t>
      </w:r>
      <w:proofErr w:type="spellEnd"/>
      <w:r>
        <w:rPr>
          <w:sz w:val="24"/>
          <w:szCs w:val="24"/>
          <w:lang w:val="fr-FR"/>
        </w:rPr>
        <w:t xml:space="preserve"> signifie que la machine ne tient en compte du tout de la </w:t>
      </w:r>
      <w:r w:rsidRPr="004A40D8">
        <w:rPr>
          <w:sz w:val="24"/>
          <w:szCs w:val="24"/>
          <w:lang w:val="fr-FR"/>
        </w:rPr>
        <w:t>cohérence</w:t>
      </w:r>
      <w:r>
        <w:rPr>
          <w:sz w:val="24"/>
          <w:szCs w:val="24"/>
          <w:lang w:val="fr-FR"/>
        </w:rPr>
        <w:t xml:space="preserve"> lexicale, des pronoms et des registres, parce que ne considère pas le contenu de la phrase </w:t>
      </w:r>
      <w:r w:rsidRPr="004A40D8">
        <w:rPr>
          <w:sz w:val="24"/>
          <w:szCs w:val="24"/>
          <w:lang w:val="fr-FR"/>
        </w:rPr>
        <w:t>précédent</w:t>
      </w:r>
      <w:r>
        <w:rPr>
          <w:sz w:val="24"/>
          <w:szCs w:val="24"/>
          <w:lang w:val="fr-FR"/>
        </w:rPr>
        <w:t>e</w:t>
      </w:r>
      <w:r w:rsidRPr="004A40D8">
        <w:rPr>
          <w:sz w:val="24"/>
          <w:szCs w:val="24"/>
          <w:lang w:val="fr-FR"/>
        </w:rPr>
        <w:t>.</w:t>
      </w:r>
    </w:p>
    <w:p w:rsidR="004A40D8" w:rsidRDefault="004A40D8" w:rsidP="00C8054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 outre elle peut être vraiment efficace seulement  dans certains domaines, comme par exemple pour la publication et mise à jour des manuel</w:t>
      </w:r>
      <w:r w:rsidR="00AD4535">
        <w:rPr>
          <w:sz w:val="24"/>
          <w:szCs w:val="24"/>
          <w:lang w:val="fr-FR"/>
        </w:rPr>
        <w:t>s ou autre documents techniques, dont le lexique est plus limité et prévisible.</w:t>
      </w:r>
    </w:p>
    <w:p w:rsidR="00AD4535" w:rsidRDefault="00AD4535" w:rsidP="00C8054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Pour ce qui concerne l’expression orale, le travail de cette  technologie est encore plus difficile, parce que on a vraiment peu de sources d’apprentissage et parce que il s’ajoute le problème de la ponctuation, sans laquelle les délimitations des phrase</w:t>
      </w:r>
      <w:r w:rsidR="008A0558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 et le sens de la transcription peuvent être vraiment obscures. Dans ce cas,</w:t>
      </w:r>
      <w:r w:rsidR="0024243A">
        <w:rPr>
          <w:sz w:val="24"/>
          <w:szCs w:val="24"/>
          <w:lang w:val="fr-FR"/>
        </w:rPr>
        <w:t xml:space="preserve"> une des plus importantes applications de la traduction automatique peut être la sauvegarde de certaines langues qui sont toujours moins parlées, parce que on n’a pas aucun intérêt économique à les </w:t>
      </w:r>
      <w:r w:rsidR="0024243A" w:rsidRPr="0024243A">
        <w:rPr>
          <w:sz w:val="24"/>
          <w:szCs w:val="24"/>
          <w:lang w:val="fr-FR"/>
        </w:rPr>
        <w:t>connaît</w:t>
      </w:r>
      <w:r w:rsidR="0024243A">
        <w:rPr>
          <w:sz w:val="24"/>
          <w:szCs w:val="24"/>
          <w:lang w:val="fr-FR"/>
        </w:rPr>
        <w:t>re.</w:t>
      </w:r>
    </w:p>
    <w:p w:rsidR="0024243A" w:rsidRPr="00C8054F" w:rsidRDefault="0024243A" w:rsidP="00974C4A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Je suis plutôt intéressée par ce sujet, parce que cela concerne mon domaine d’</w:t>
      </w:r>
      <w:r w:rsidR="00751ABC">
        <w:rPr>
          <w:sz w:val="24"/>
          <w:szCs w:val="24"/>
          <w:lang w:val="fr-FR"/>
        </w:rPr>
        <w:t xml:space="preserve"> études (l’intelligence artificielle et le machine </w:t>
      </w:r>
      <w:proofErr w:type="spellStart"/>
      <w:r w:rsidR="00751ABC">
        <w:rPr>
          <w:sz w:val="24"/>
          <w:szCs w:val="24"/>
          <w:lang w:val="fr-FR"/>
        </w:rPr>
        <w:t>l</w:t>
      </w:r>
      <w:r w:rsidR="008A0558">
        <w:rPr>
          <w:sz w:val="24"/>
          <w:szCs w:val="24"/>
          <w:lang w:val="fr-FR"/>
        </w:rPr>
        <w:t>earning</w:t>
      </w:r>
      <w:proofErr w:type="spellEnd"/>
      <w:r w:rsidR="008A0558">
        <w:rPr>
          <w:sz w:val="24"/>
          <w:szCs w:val="24"/>
          <w:lang w:val="fr-FR"/>
        </w:rPr>
        <w:t>) et je trouve que ce</w:t>
      </w:r>
      <w:r w:rsidR="00751ABC">
        <w:rPr>
          <w:sz w:val="24"/>
          <w:szCs w:val="24"/>
          <w:lang w:val="fr-FR"/>
        </w:rPr>
        <w:t>ci c’est vraiment une application de ces techniques  compliquée et stimulante.</w:t>
      </w:r>
    </w:p>
    <w:p w:rsidR="00C8054F" w:rsidRPr="00C8054F" w:rsidRDefault="00C8054F" w:rsidP="00C8054F">
      <w:pPr>
        <w:rPr>
          <w:sz w:val="24"/>
          <w:szCs w:val="24"/>
          <w:lang w:val="fr-FR"/>
        </w:rPr>
      </w:pPr>
    </w:p>
    <w:sectPr w:rsidR="00C8054F" w:rsidRPr="00C805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4F"/>
    <w:rsid w:val="00090393"/>
    <w:rsid w:val="0024243A"/>
    <w:rsid w:val="003F10BB"/>
    <w:rsid w:val="004A40D8"/>
    <w:rsid w:val="00554B17"/>
    <w:rsid w:val="006A3AC0"/>
    <w:rsid w:val="00751ABC"/>
    <w:rsid w:val="008A0558"/>
    <w:rsid w:val="00974C4A"/>
    <w:rsid w:val="00A9176C"/>
    <w:rsid w:val="00AD4535"/>
    <w:rsid w:val="00C8054F"/>
    <w:rsid w:val="00DC787F"/>
    <w:rsid w:val="00F1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805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80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verscience.tv/video-la-traduction-automatique-1526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Carlotta</dc:creator>
  <cp:lastModifiedBy>Carlotta</cp:lastModifiedBy>
  <cp:revision>8</cp:revision>
  <dcterms:created xsi:type="dcterms:W3CDTF">2017-10-23T18:21:00Z</dcterms:created>
  <dcterms:modified xsi:type="dcterms:W3CDTF">2017-10-24T19:30:00Z</dcterms:modified>
</cp:coreProperties>
</file>