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2025"/>
        <w:gridCol w:w="2025"/>
        <w:gridCol w:w="2025"/>
        <w:gridCol w:w="2025"/>
        <w:gridCol w:w="2025"/>
        <w:gridCol w:w="2025"/>
        <w:gridCol w:w="1181"/>
      </w:tblGrid>
      <w:tr>
        <w:trPr>
          <w:trHeight w:val="76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33,189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Heterosexual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24,353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5,162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Homosexual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2,113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Self-define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1,130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(26, 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(29, 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(20, 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(23, 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(21, 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(22, 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25,820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19,587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4,320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889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(69.4%)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6,245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4,653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1,051 (49.7%)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31,252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23,049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4,781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1,999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1,030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857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Asian, Asian British, Arab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Black British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(1.62, 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(1.61, 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 (1.60, 1.72)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(1.65, 1.78)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(1.62, 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(1.60, 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1.20 - 2.29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1.21 - 2.29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1.23 - 2.13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1.20 - 2.02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1.35 - 2.03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1.42 - 1.95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(25, 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(26, 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(24, 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(24, 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(24, 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(24, 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13 - 77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12 - 83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15 - 72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953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4,470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3,264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698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3,065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2,531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7,708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4,991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1,638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16,993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12,832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2,416 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1,056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(7,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(10, 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(8, 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(10, 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(9,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GAD7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(5, 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(5, 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(7, 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(6, 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(7, 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(6, 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15,203 (46.1%)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9,947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3,142 (61.2%)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1,131 (53.9%)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 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28,516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20,758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4,556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1,821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 (89.1%)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(86.8%)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25,227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18,226 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4,141 (80.2%)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1,620 (76.7%)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916 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(75.2%)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8,169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5,402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1,636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1,736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1,207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1,336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979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2,709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1,852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12,991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9,121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2,361 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802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2,226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1,752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897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1,199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1,704 (5.1%)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1,110 (4.6%)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(7.3%)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(5.2%)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(7.2%)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(6.7%)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2025-04-14T13:32:25Z</dcterms:modified>
  <cp:category/>
</cp:coreProperties>
</file>