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1915"/>
        <w:gridCol w:w="1915"/>
        <w:gridCol w:w="1793"/>
        <w:gridCol w:w="1841"/>
        <w:gridCol w:w="1793"/>
        <w:gridCol w:w="1609"/>
        <w:gridCol w:w="1181"/>
      </w:tblGrid>
      <w:tr>
        <w:trPr>
          <w:trHeight w:val="76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50,891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Heterosexual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37,448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7,831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Homosexual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3,237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Self-define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1,702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Asexual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673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40,574 (79.7%)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29,825 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7,085 (90.5%)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1,568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1,495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10,317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7,623 (20.4%)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1,669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39,233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29,720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6,569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1,609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47,698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35,263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7,234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3,041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 (92.5%)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1,017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6,333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4,647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952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4,341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3,577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11,368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7,462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2,393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26,829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20,165 (54.7%)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1,699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22,988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15,147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1,685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1,057 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 (61.7%)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42,129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30,735 (87.2%)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6,703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2,706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36,995 (77.1%)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26,838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6,020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2,368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1,302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7,919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874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2,005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18,722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13,166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3,397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1,165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752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3,705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2,495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2025-05-02T23:46:20Z</dcterms:modified>
  <cp:category/>
</cp:coreProperties>
</file>