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3E5" w:rsidRDefault="00C653E5" w:rsidP="00EB5A7D">
      <w:pPr>
        <w:jc w:val="center"/>
        <w:rPr>
          <w:rFonts w:cstheme="minorHAnsi"/>
          <w:b/>
          <w:sz w:val="32"/>
          <w:szCs w:val="32"/>
          <w:lang w:val="en-US"/>
        </w:rPr>
      </w:pPr>
      <w:r w:rsidRPr="00C653E5">
        <w:rPr>
          <w:rFonts w:cstheme="minorHAnsi"/>
          <w:b/>
          <w:sz w:val="32"/>
          <w:szCs w:val="32"/>
          <w:lang w:val="en-US"/>
        </w:rPr>
        <w:t>The Neighborhoods of New York</w:t>
      </w:r>
    </w:p>
    <w:p w:rsidR="00EB5A7D" w:rsidRDefault="00EB5A7D" w:rsidP="00EB5A7D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Carlos Jimenez</w:t>
      </w:r>
    </w:p>
    <w:p w:rsidR="00EB5A7D" w:rsidRDefault="00EB5A7D" w:rsidP="00EB5A7D">
      <w:pPr>
        <w:jc w:val="center"/>
        <w:rPr>
          <w:rFonts w:cstheme="minorHAnsi"/>
          <w:sz w:val="28"/>
          <w:szCs w:val="28"/>
          <w:lang w:val="en-US"/>
        </w:rPr>
      </w:pPr>
    </w:p>
    <w:p w:rsidR="00691C43" w:rsidRDefault="00665295" w:rsidP="00691C43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April 07</w:t>
      </w:r>
      <w:bookmarkStart w:id="0" w:name="_GoBack"/>
      <w:bookmarkEnd w:id="0"/>
      <w:r w:rsidR="00EB5A7D">
        <w:rPr>
          <w:rFonts w:cstheme="minorHAnsi"/>
          <w:sz w:val="28"/>
          <w:szCs w:val="28"/>
          <w:lang w:val="en-US"/>
        </w:rPr>
        <w:t>, 2020</w:t>
      </w:r>
    </w:p>
    <w:p w:rsidR="00EB5A7D" w:rsidRPr="00691C43" w:rsidRDefault="00EB5A7D" w:rsidP="00691C43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691C43">
        <w:rPr>
          <w:rFonts w:cstheme="minorHAnsi"/>
          <w:b/>
          <w:sz w:val="28"/>
          <w:szCs w:val="28"/>
          <w:lang w:val="en-US"/>
        </w:rPr>
        <w:t>Introduction</w:t>
      </w:r>
    </w:p>
    <w:p w:rsidR="00691C43" w:rsidRDefault="00EB5A7D" w:rsidP="00691C43">
      <w:pPr>
        <w:pStyle w:val="Prrafodelista"/>
        <w:numPr>
          <w:ilvl w:val="1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EB5A7D">
        <w:rPr>
          <w:rFonts w:cstheme="minorHAnsi"/>
          <w:b/>
          <w:sz w:val="24"/>
          <w:szCs w:val="24"/>
          <w:lang w:val="en-US"/>
        </w:rPr>
        <w:t>Background</w:t>
      </w:r>
    </w:p>
    <w:p w:rsidR="00691C43" w:rsidRPr="00A31408" w:rsidRDefault="00A31408" w:rsidP="00691C43">
      <w:pPr>
        <w:ind w:left="360"/>
        <w:rPr>
          <w:rFonts w:cstheme="minorHAnsi"/>
          <w:sz w:val="24"/>
          <w:szCs w:val="24"/>
          <w:lang w:val="en-US"/>
        </w:rPr>
      </w:pPr>
      <w:r w:rsidRPr="00A31408">
        <w:rPr>
          <w:rFonts w:cstheme="minorHAnsi"/>
          <w:sz w:val="24"/>
          <w:szCs w:val="24"/>
          <w:lang w:val="en-US"/>
        </w:rPr>
        <w:t>New York City, officially the City of New York</w:t>
      </w:r>
      <w:r>
        <w:rPr>
          <w:rFonts w:cstheme="minorHAnsi"/>
          <w:sz w:val="24"/>
          <w:szCs w:val="24"/>
          <w:lang w:val="en-US"/>
        </w:rPr>
        <w:t>. I</w:t>
      </w:r>
      <w:r w:rsidRPr="00A31408">
        <w:rPr>
          <w:rFonts w:cstheme="minorHAnsi"/>
          <w:sz w:val="24"/>
          <w:szCs w:val="24"/>
          <w:lang w:val="en-US"/>
        </w:rPr>
        <w:t>t is the largest and most influential Americ</w:t>
      </w:r>
      <w:r w:rsidR="00206CB6">
        <w:rPr>
          <w:rFonts w:cstheme="minorHAnsi"/>
          <w:sz w:val="24"/>
          <w:szCs w:val="24"/>
          <w:lang w:val="en-US"/>
        </w:rPr>
        <w:t>an metropolis</w:t>
      </w:r>
      <w:r w:rsidRPr="00A31408">
        <w:rPr>
          <w:rFonts w:cstheme="minorHAnsi"/>
          <w:sz w:val="24"/>
          <w:szCs w:val="24"/>
          <w:lang w:val="en-US"/>
        </w:rPr>
        <w:t>. New York City is in reality a collection of many neighborhoods scattered among the</w:t>
      </w:r>
      <w:r w:rsidR="00206CB6">
        <w:rPr>
          <w:rFonts w:cstheme="minorHAnsi"/>
          <w:sz w:val="24"/>
          <w:szCs w:val="24"/>
          <w:lang w:val="en-US"/>
        </w:rPr>
        <w:t xml:space="preserve"> city’s five boroughs which are Bronx</w:t>
      </w:r>
      <w:r w:rsidRPr="00A31408">
        <w:rPr>
          <w:rFonts w:cstheme="minorHAnsi"/>
          <w:sz w:val="24"/>
          <w:szCs w:val="24"/>
          <w:lang w:val="en-US"/>
        </w:rPr>
        <w:t xml:space="preserve">, Brooklyn, </w:t>
      </w:r>
      <w:r w:rsidR="00206CB6">
        <w:rPr>
          <w:rFonts w:cstheme="minorHAnsi"/>
          <w:sz w:val="24"/>
          <w:szCs w:val="24"/>
          <w:lang w:val="en-US"/>
        </w:rPr>
        <w:t xml:space="preserve">Manhattan, Queens, and Staten Island </w:t>
      </w:r>
      <w:r w:rsidRPr="00A31408">
        <w:rPr>
          <w:rFonts w:cstheme="minorHAnsi"/>
          <w:sz w:val="24"/>
          <w:szCs w:val="24"/>
          <w:lang w:val="en-US"/>
        </w:rPr>
        <w:t xml:space="preserve">each exhibiting its own </w:t>
      </w:r>
      <w:r w:rsidR="00206CB6">
        <w:rPr>
          <w:rFonts w:cstheme="minorHAnsi"/>
          <w:sz w:val="24"/>
          <w:szCs w:val="24"/>
          <w:lang w:val="en-US"/>
        </w:rPr>
        <w:t>characteristics and ways of life</w:t>
      </w:r>
      <w:r w:rsidRPr="00A31408">
        <w:rPr>
          <w:rFonts w:cstheme="minorHAnsi"/>
          <w:sz w:val="24"/>
          <w:szCs w:val="24"/>
          <w:lang w:val="en-US"/>
        </w:rPr>
        <w:t>.</w:t>
      </w:r>
      <w:r w:rsidR="00206CB6">
        <w:rPr>
          <w:rFonts w:cstheme="minorHAnsi"/>
          <w:sz w:val="24"/>
          <w:szCs w:val="24"/>
          <w:lang w:val="en-US"/>
        </w:rPr>
        <w:t xml:space="preserve"> They say that m</w:t>
      </w:r>
      <w:r w:rsidRPr="00A31408">
        <w:rPr>
          <w:rFonts w:cstheme="minorHAnsi"/>
          <w:sz w:val="24"/>
          <w:szCs w:val="24"/>
          <w:lang w:val="en-US"/>
        </w:rPr>
        <w:t>oving from one city neighborhood to the next may be like passing from one country to another.</w:t>
      </w:r>
      <w:r w:rsidR="00206CB6">
        <w:rPr>
          <w:rFonts w:cstheme="minorHAnsi"/>
          <w:sz w:val="24"/>
          <w:szCs w:val="24"/>
          <w:lang w:val="en-US"/>
        </w:rPr>
        <w:t xml:space="preserve"> </w:t>
      </w:r>
      <w:r w:rsidR="00206CB6" w:rsidRPr="00206CB6">
        <w:rPr>
          <w:rFonts w:cstheme="minorHAnsi"/>
          <w:sz w:val="24"/>
          <w:szCs w:val="24"/>
          <w:lang w:val="en-US"/>
        </w:rPr>
        <w:t>Therefore</w:t>
      </w:r>
      <w:r w:rsidR="00206CB6">
        <w:rPr>
          <w:rFonts w:cstheme="minorHAnsi"/>
          <w:sz w:val="24"/>
          <w:szCs w:val="24"/>
          <w:lang w:val="en-US"/>
        </w:rPr>
        <w:t xml:space="preserve">, it is advantageous to know how each neighborhood is similar </w:t>
      </w:r>
      <w:r w:rsidR="001310A7">
        <w:rPr>
          <w:rFonts w:cstheme="minorHAnsi"/>
          <w:sz w:val="24"/>
          <w:szCs w:val="24"/>
          <w:lang w:val="en-US"/>
        </w:rPr>
        <w:t>one to another in each borough.</w:t>
      </w:r>
    </w:p>
    <w:p w:rsidR="00EB5A7D" w:rsidRDefault="00EB5A7D" w:rsidP="00EB5A7D">
      <w:pPr>
        <w:pStyle w:val="Prrafodelista"/>
        <w:numPr>
          <w:ilvl w:val="1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Problem</w:t>
      </w:r>
    </w:p>
    <w:p w:rsidR="00691C43" w:rsidRPr="00AB1D21" w:rsidRDefault="001310A7" w:rsidP="00AB1D21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that contribute to the classification of each neighborhood include the top most common venues found in each of the neighborhood. </w:t>
      </w:r>
      <w:r w:rsidR="00206CB6" w:rsidRPr="00206CB6">
        <w:rPr>
          <w:rFonts w:cstheme="minorHAnsi"/>
          <w:sz w:val="24"/>
          <w:szCs w:val="24"/>
          <w:lang w:val="en-US"/>
        </w:rPr>
        <w:t>This project aims</w:t>
      </w:r>
      <w:r>
        <w:rPr>
          <w:rFonts w:cstheme="minorHAnsi"/>
          <w:sz w:val="24"/>
          <w:szCs w:val="24"/>
          <w:lang w:val="en-US"/>
        </w:rPr>
        <w:t xml:space="preserve"> to cluster by similarity each cluster in all boroughs and finally give a general analysis of the complete New York City, comparing all the neighborhood in the city.</w:t>
      </w:r>
    </w:p>
    <w:p w:rsidR="00EB5A7D" w:rsidRDefault="00EB5A7D" w:rsidP="00EB5A7D">
      <w:pPr>
        <w:pStyle w:val="Prrafodelista"/>
        <w:numPr>
          <w:ilvl w:val="1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Interest</w:t>
      </w:r>
    </w:p>
    <w:p w:rsidR="00691C43" w:rsidRDefault="001310A7" w:rsidP="00691C4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  <w:lang w:val="en-US"/>
        </w:rPr>
        <w:t xml:space="preserve">t works for everyone trying to </w:t>
      </w:r>
      <w:r>
        <w:rPr>
          <w:rFonts w:cstheme="minorHAnsi"/>
          <w:sz w:val="24"/>
          <w:szCs w:val="24"/>
          <w:lang w:val="en-US"/>
        </w:rPr>
        <w:t>move (</w:t>
      </w:r>
      <w:r>
        <w:rPr>
          <w:rFonts w:cstheme="minorHAnsi"/>
          <w:sz w:val="24"/>
          <w:szCs w:val="24"/>
          <w:lang w:val="en-US"/>
        </w:rPr>
        <w:t>for many reasons, be it moving because of job or trying to move closer to a specific school), this information can be useful to know more about those similar neighborhoods.</w:t>
      </w:r>
      <w:r>
        <w:rPr>
          <w:rFonts w:cstheme="minorHAnsi"/>
          <w:sz w:val="24"/>
          <w:szCs w:val="24"/>
          <w:lang w:val="en-US"/>
        </w:rPr>
        <w:t xml:space="preserve"> Other who may be interested can be </w:t>
      </w:r>
      <w:r w:rsidRPr="001310A7">
        <w:rPr>
          <w:rFonts w:cstheme="minorHAnsi"/>
          <w:sz w:val="24"/>
          <w:szCs w:val="24"/>
          <w:lang w:val="en-US"/>
        </w:rPr>
        <w:t>real estate agent</w:t>
      </w:r>
      <w:r>
        <w:rPr>
          <w:rFonts w:cstheme="minorHAnsi"/>
          <w:sz w:val="24"/>
          <w:szCs w:val="24"/>
          <w:lang w:val="en-US"/>
        </w:rPr>
        <w:t xml:space="preserve"> looking to improve their options when offering a more similar property in terms of venues nearby.</w:t>
      </w:r>
    </w:p>
    <w:p w:rsidR="00EB5A7D" w:rsidRDefault="00EB5A7D" w:rsidP="00691C43">
      <w:pPr>
        <w:pStyle w:val="Prrafodelista"/>
        <w:numPr>
          <w:ilvl w:val="0"/>
          <w:numId w:val="1"/>
        </w:numPr>
        <w:rPr>
          <w:rFonts w:cstheme="minorHAnsi"/>
          <w:b/>
          <w:sz w:val="28"/>
          <w:szCs w:val="28"/>
          <w:lang w:val="en-US"/>
        </w:rPr>
      </w:pPr>
      <w:r w:rsidRPr="00691C43">
        <w:rPr>
          <w:rFonts w:cstheme="minorHAnsi"/>
          <w:b/>
          <w:sz w:val="28"/>
          <w:szCs w:val="28"/>
          <w:lang w:val="en-US"/>
        </w:rPr>
        <w:t>Data acquisition and cleaning process</w:t>
      </w:r>
    </w:p>
    <w:p w:rsidR="00691C43" w:rsidRDefault="00691C43" w:rsidP="00691C43">
      <w:pPr>
        <w:pStyle w:val="Prrafodelista"/>
        <w:numPr>
          <w:ilvl w:val="1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Data sources</w:t>
      </w:r>
    </w:p>
    <w:p w:rsidR="00691C43" w:rsidRPr="00C0255A" w:rsidRDefault="001310A7" w:rsidP="00691C43">
      <w:pPr>
        <w:pStyle w:val="Prrafodelista"/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The data was acquired thanks to the city of New York </w:t>
      </w:r>
      <w:r w:rsidR="00C0255A">
        <w:rPr>
          <w:rFonts w:cstheme="minorHAnsi"/>
          <w:sz w:val="24"/>
          <w:szCs w:val="24"/>
          <w:lang w:val="en-US"/>
        </w:rPr>
        <w:t xml:space="preserve">open data that can be found in this link clicking </w:t>
      </w:r>
      <w:hyperlink r:id="rId5" w:history="1">
        <w:r w:rsidR="00C0255A">
          <w:rPr>
            <w:rStyle w:val="Hipervnculo"/>
            <w:lang w:val="en-US"/>
          </w:rPr>
          <w:t>here</w:t>
        </w:r>
      </w:hyperlink>
      <w:r w:rsidR="00C0255A">
        <w:rPr>
          <w:lang w:val="en-US"/>
        </w:rPr>
        <w:t xml:space="preserve">. The dataset that we used was the one of </w:t>
      </w:r>
      <w:r w:rsidR="00C0255A" w:rsidRPr="00C0255A">
        <w:rPr>
          <w:lang w:val="en-US"/>
        </w:rPr>
        <w:t>Neighborhood Names GIS</w:t>
      </w:r>
      <w:r w:rsidR="00C0255A">
        <w:rPr>
          <w:lang w:val="en-US"/>
        </w:rPr>
        <w:t xml:space="preserve"> that the link can be found </w:t>
      </w:r>
      <w:hyperlink r:id="rId6" w:history="1">
        <w:r w:rsidR="00C0255A">
          <w:rPr>
            <w:rStyle w:val="Hipervnculo"/>
            <w:lang w:val="en-US"/>
          </w:rPr>
          <w:t>here</w:t>
        </w:r>
      </w:hyperlink>
      <w:r w:rsidR="00C0255A" w:rsidRPr="00C0255A">
        <w:rPr>
          <w:lang w:val="en-US"/>
        </w:rPr>
        <w:t xml:space="preserve">. </w:t>
      </w:r>
      <w:r w:rsidR="00C0255A">
        <w:rPr>
          <w:lang w:val="en-US"/>
        </w:rPr>
        <w:t>The data contains the geolocation, object id, name, stacked, borough, Annoline1,</w:t>
      </w:r>
      <w:r w:rsidR="00C0255A" w:rsidRPr="00C0255A">
        <w:rPr>
          <w:lang w:val="en-US"/>
        </w:rPr>
        <w:t xml:space="preserve"> </w:t>
      </w:r>
      <w:r w:rsidR="00C0255A">
        <w:rPr>
          <w:lang w:val="en-US"/>
        </w:rPr>
        <w:t>Annoline2</w:t>
      </w:r>
      <w:r w:rsidR="00C0255A">
        <w:rPr>
          <w:lang w:val="en-US"/>
        </w:rPr>
        <w:t>,</w:t>
      </w:r>
      <w:r w:rsidR="00C0255A" w:rsidRPr="00C0255A">
        <w:rPr>
          <w:lang w:val="en-US"/>
        </w:rPr>
        <w:t xml:space="preserve"> </w:t>
      </w:r>
      <w:r w:rsidR="00C0255A">
        <w:rPr>
          <w:lang w:val="en-US"/>
        </w:rPr>
        <w:t>Annoline3</w:t>
      </w:r>
      <w:r w:rsidR="00C0255A">
        <w:rPr>
          <w:lang w:val="en-US"/>
        </w:rPr>
        <w:t xml:space="preserve">, </w:t>
      </w:r>
      <w:r w:rsidR="00C0255A">
        <w:rPr>
          <w:lang w:val="en-US"/>
        </w:rPr>
        <w:t>AnnoAngle of each neighborhood.</w:t>
      </w:r>
    </w:p>
    <w:p w:rsidR="00691C43" w:rsidRDefault="00691C43" w:rsidP="00691C43">
      <w:pPr>
        <w:pStyle w:val="Prrafodelista"/>
        <w:ind w:left="792"/>
        <w:rPr>
          <w:rFonts w:cstheme="minorHAnsi"/>
          <w:b/>
          <w:sz w:val="24"/>
          <w:szCs w:val="24"/>
          <w:lang w:val="en-US"/>
        </w:rPr>
      </w:pPr>
    </w:p>
    <w:p w:rsidR="00691C43" w:rsidRPr="00691C43" w:rsidRDefault="00691C43" w:rsidP="00691C43">
      <w:pPr>
        <w:pStyle w:val="Prrafodelista"/>
        <w:numPr>
          <w:ilvl w:val="1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Data cleaning</w:t>
      </w:r>
    </w:p>
    <w:p w:rsidR="00691C43" w:rsidRPr="007F698F" w:rsidRDefault="00C0255A" w:rsidP="00691C43">
      <w:pPr>
        <w:ind w:left="36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The data was downloaded but to work with the dataset I had to make a few changes in the dataset. First of all I had to eliminate some columns that wouldn’t contribute at all with the analysis like stacked</w:t>
      </w:r>
      <w:r>
        <w:rPr>
          <w:lang w:val="en-US"/>
        </w:rPr>
        <w:t>, Annoline1,</w:t>
      </w:r>
      <w:r w:rsidRPr="00C0255A">
        <w:rPr>
          <w:lang w:val="en-US"/>
        </w:rPr>
        <w:t xml:space="preserve"> </w:t>
      </w:r>
      <w:r>
        <w:rPr>
          <w:lang w:val="en-US"/>
        </w:rPr>
        <w:t>Annoline2,</w:t>
      </w:r>
      <w:r w:rsidRPr="00C0255A">
        <w:rPr>
          <w:lang w:val="en-US"/>
        </w:rPr>
        <w:t xml:space="preserve"> </w:t>
      </w:r>
      <w:r>
        <w:rPr>
          <w:lang w:val="en-US"/>
        </w:rPr>
        <w:t xml:space="preserve">Annoline3, </w:t>
      </w:r>
      <w:proofErr w:type="gramStart"/>
      <w:r>
        <w:rPr>
          <w:lang w:val="en-US"/>
        </w:rPr>
        <w:t>AnnoAngle</w:t>
      </w:r>
      <w:proofErr w:type="gramEnd"/>
      <w:r>
        <w:rPr>
          <w:lang w:val="en-US"/>
        </w:rPr>
        <w:t xml:space="preserve">. After doing the dropping of each of the columns there was another problem to </w:t>
      </w:r>
      <w:r>
        <w:rPr>
          <w:lang w:val="en-US"/>
        </w:rPr>
        <w:lastRenderedPageBreak/>
        <w:t>work with, the_</w:t>
      </w:r>
      <w:r w:rsidR="007F698F">
        <w:rPr>
          <w:lang w:val="en-US"/>
        </w:rPr>
        <w:t>geom (</w:t>
      </w:r>
      <w:r>
        <w:rPr>
          <w:lang w:val="en-US"/>
        </w:rPr>
        <w:t xml:space="preserve">the geolocation column) in each row had a format of </w:t>
      </w:r>
      <w:r w:rsidR="007F698F">
        <w:rPr>
          <w:lang w:val="en-US"/>
        </w:rPr>
        <w:t xml:space="preserve">POINT (Longitude, </w:t>
      </w:r>
      <w:r>
        <w:rPr>
          <w:lang w:val="en-US"/>
        </w:rPr>
        <w:t xml:space="preserve">Latitude) </w:t>
      </w:r>
      <w:r w:rsidR="007F698F">
        <w:rPr>
          <w:lang w:val="en-US"/>
        </w:rPr>
        <w:t xml:space="preserve">so I had to eliminate first of all the point and the </w:t>
      </w:r>
      <w:r w:rsidR="007F698F" w:rsidRPr="007F698F">
        <w:rPr>
          <w:lang w:val="en-US"/>
        </w:rPr>
        <w:t>parentheses</w:t>
      </w:r>
      <w:r w:rsidR="007F698F">
        <w:rPr>
          <w:lang w:val="en-US"/>
        </w:rPr>
        <w:t xml:space="preserve"> and after that separate the longitude and the latitude in different columns for each row. After doing all this the data frame was ready so I could work with it. I had some problems in the Staten Island analysis with the foursquare API with a neighborhood that wasn’t returning close by venues so in the analysis I had to drop it. And in the New York analysis with</w:t>
      </w:r>
      <w:r w:rsidR="007F698F">
        <w:rPr>
          <w:lang w:val="en-US"/>
        </w:rPr>
        <w:t xml:space="preserve"> a neighborhood of name ‘Chelsea’ that was getting duplicated</w:t>
      </w:r>
      <w:r w:rsidR="007F1CA4">
        <w:rPr>
          <w:lang w:val="en-US"/>
        </w:rPr>
        <w:t>.</w:t>
      </w:r>
    </w:p>
    <w:p w:rsidR="00EB5A7D" w:rsidRPr="00691C43" w:rsidRDefault="00EB5A7D" w:rsidP="00691C4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91C43">
        <w:rPr>
          <w:rFonts w:cstheme="minorHAnsi"/>
          <w:b/>
          <w:sz w:val="28"/>
          <w:szCs w:val="28"/>
          <w:lang w:val="en-US"/>
        </w:rPr>
        <w:t>Methodology</w:t>
      </w:r>
    </w:p>
    <w:p w:rsidR="00EB5A7D" w:rsidRDefault="00EB5A7D" w:rsidP="00691C43">
      <w:pPr>
        <w:pStyle w:val="Prrafodelista"/>
        <w:numPr>
          <w:ilvl w:val="1"/>
          <w:numId w:val="1"/>
        </w:numPr>
        <w:rPr>
          <w:rFonts w:cstheme="minorHAnsi"/>
          <w:b/>
          <w:sz w:val="24"/>
          <w:szCs w:val="24"/>
          <w:lang w:val="en-US"/>
        </w:rPr>
      </w:pPr>
      <w:r w:rsidRPr="00691C43">
        <w:rPr>
          <w:rFonts w:cstheme="minorHAnsi"/>
          <w:b/>
          <w:sz w:val="24"/>
          <w:szCs w:val="24"/>
          <w:lang w:val="en-US"/>
        </w:rPr>
        <w:t>Clustering</w:t>
      </w:r>
    </w:p>
    <w:p w:rsidR="00691C43" w:rsidRPr="00691C43" w:rsidRDefault="00691C43" w:rsidP="00691C43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91C43">
        <w:rPr>
          <w:rFonts w:cstheme="minorHAnsi"/>
          <w:sz w:val="24"/>
          <w:szCs w:val="24"/>
          <w:lang w:val="en-US"/>
        </w:rPr>
        <w:t>sadasdasdasdas</w:t>
      </w:r>
      <w:proofErr w:type="spellEnd"/>
      <w:proofErr w:type="gramEnd"/>
    </w:p>
    <w:p w:rsidR="00691C43" w:rsidRDefault="00691C43" w:rsidP="00691C43">
      <w:pPr>
        <w:pStyle w:val="Prrafodelista"/>
        <w:numPr>
          <w:ilvl w:val="1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Bronx Analysis</w:t>
      </w:r>
    </w:p>
    <w:p w:rsidR="00691C43" w:rsidRPr="00691C43" w:rsidRDefault="00691C43" w:rsidP="00691C43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dasdasdasdasdasdasdasd</w:t>
      </w:r>
      <w:proofErr w:type="spellEnd"/>
      <w:proofErr w:type="gramEnd"/>
    </w:p>
    <w:p w:rsidR="00691C43" w:rsidRDefault="00691C43" w:rsidP="00691C43">
      <w:pPr>
        <w:pStyle w:val="Prrafodelista"/>
        <w:numPr>
          <w:ilvl w:val="1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Brooklyn Analysis</w:t>
      </w:r>
    </w:p>
    <w:p w:rsidR="00691C43" w:rsidRPr="00691C43" w:rsidRDefault="00691C43" w:rsidP="00691C43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sdadasdasdasdasdasdasdasdasdasd</w:t>
      </w:r>
      <w:proofErr w:type="spellEnd"/>
      <w:proofErr w:type="gramEnd"/>
    </w:p>
    <w:p w:rsidR="00691C43" w:rsidRDefault="00691C43" w:rsidP="00691C43">
      <w:pPr>
        <w:pStyle w:val="Prrafodelista"/>
        <w:numPr>
          <w:ilvl w:val="1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Manhattan Analysis</w:t>
      </w:r>
    </w:p>
    <w:p w:rsidR="00691C43" w:rsidRPr="00691C43" w:rsidRDefault="00691C43" w:rsidP="00691C43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91C43">
        <w:rPr>
          <w:rFonts w:cstheme="minorHAnsi"/>
          <w:sz w:val="24"/>
          <w:szCs w:val="24"/>
          <w:lang w:val="en-US"/>
        </w:rPr>
        <w:t>sadasdasdasdasdasdasd</w:t>
      </w:r>
      <w:proofErr w:type="spellEnd"/>
      <w:proofErr w:type="gramEnd"/>
    </w:p>
    <w:p w:rsidR="00691C43" w:rsidRDefault="00691C43" w:rsidP="00691C43">
      <w:pPr>
        <w:pStyle w:val="Prrafodelista"/>
        <w:numPr>
          <w:ilvl w:val="1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Queens Analysis</w:t>
      </w:r>
    </w:p>
    <w:p w:rsidR="00691C43" w:rsidRPr="00691C43" w:rsidRDefault="00691C43" w:rsidP="00691C43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691C43">
        <w:rPr>
          <w:rFonts w:cstheme="minorHAnsi"/>
          <w:sz w:val="24"/>
          <w:szCs w:val="24"/>
          <w:lang w:val="en-US"/>
        </w:rPr>
        <w:t>sdasdasdasdasd</w:t>
      </w:r>
      <w:proofErr w:type="spellEnd"/>
      <w:proofErr w:type="gramEnd"/>
    </w:p>
    <w:p w:rsidR="00691C43" w:rsidRDefault="00691C43" w:rsidP="00691C43">
      <w:pPr>
        <w:pStyle w:val="Prrafodelista"/>
        <w:numPr>
          <w:ilvl w:val="1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Staten Island Analysis</w:t>
      </w:r>
    </w:p>
    <w:p w:rsidR="00691C43" w:rsidRPr="00691C43" w:rsidRDefault="00691C43" w:rsidP="00691C43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dasdasdasdasdasdasdasdasdasdasdasdasdasdasd</w:t>
      </w:r>
      <w:proofErr w:type="spellEnd"/>
      <w:proofErr w:type="gramEnd"/>
    </w:p>
    <w:p w:rsidR="00691C43" w:rsidRPr="00691C43" w:rsidRDefault="00691C43" w:rsidP="00691C43">
      <w:pPr>
        <w:pStyle w:val="Prrafodelista"/>
        <w:numPr>
          <w:ilvl w:val="1"/>
          <w:numId w:val="1"/>
        </w:numPr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New York Analysis</w:t>
      </w:r>
    </w:p>
    <w:p w:rsidR="00691C43" w:rsidRDefault="00691C43" w:rsidP="00691C43">
      <w:pPr>
        <w:ind w:left="36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Asdsadasdasdasdasdasdsadasdasdasdasdad</w:t>
      </w:r>
      <w:proofErr w:type="spellEnd"/>
    </w:p>
    <w:p w:rsidR="00EB5A7D" w:rsidRPr="00AB1D21" w:rsidRDefault="00691C43" w:rsidP="00691C4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91C43">
        <w:rPr>
          <w:rFonts w:cstheme="minorHAnsi"/>
          <w:b/>
          <w:sz w:val="28"/>
          <w:szCs w:val="28"/>
          <w:lang w:val="en-US"/>
        </w:rPr>
        <w:t>Results</w:t>
      </w:r>
    </w:p>
    <w:p w:rsidR="00AB1D21" w:rsidRPr="00AB1D21" w:rsidRDefault="00AB1D21" w:rsidP="00AB1D21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sfadasdasdasdasdasdasdasdasdasdasdsadasdasdasd</w:t>
      </w:r>
      <w:proofErr w:type="spellEnd"/>
      <w:proofErr w:type="gramEnd"/>
    </w:p>
    <w:p w:rsidR="00691C43" w:rsidRPr="00AB1D21" w:rsidRDefault="00691C43" w:rsidP="00691C4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Discussion</w:t>
      </w:r>
    </w:p>
    <w:p w:rsidR="00AB1D21" w:rsidRPr="00AB1D21" w:rsidRDefault="00AB1D21" w:rsidP="00AB1D21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dasdasdasdasdasdasdasdasdasdasdasdasd</w:t>
      </w:r>
      <w:proofErr w:type="spellEnd"/>
      <w:proofErr w:type="gramEnd"/>
    </w:p>
    <w:p w:rsidR="00691C43" w:rsidRPr="00AB1D21" w:rsidRDefault="00691C43" w:rsidP="00691C43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b/>
          <w:sz w:val="28"/>
          <w:szCs w:val="28"/>
          <w:lang w:val="en-US"/>
        </w:rPr>
        <w:t>Conclusion</w:t>
      </w:r>
    </w:p>
    <w:p w:rsidR="00AB1D21" w:rsidRPr="00AB1D21" w:rsidRDefault="00AB1D21" w:rsidP="00AB1D21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>
        <w:rPr>
          <w:rFonts w:cstheme="minorHAnsi"/>
          <w:sz w:val="24"/>
          <w:szCs w:val="24"/>
          <w:lang w:val="en-US"/>
        </w:rPr>
        <w:t>dasdasdasdasdasdasdasdasdasdasdasdasdasd</w:t>
      </w:r>
      <w:proofErr w:type="spellEnd"/>
      <w:proofErr w:type="gramEnd"/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p w:rsidR="00EB5A7D" w:rsidRPr="00EB5A7D" w:rsidRDefault="00EB5A7D" w:rsidP="00EB5A7D">
      <w:pPr>
        <w:rPr>
          <w:rFonts w:cstheme="minorHAnsi"/>
          <w:sz w:val="24"/>
          <w:szCs w:val="24"/>
          <w:lang w:val="en-US"/>
        </w:rPr>
      </w:pPr>
    </w:p>
    <w:sectPr w:rsidR="00EB5A7D" w:rsidRPr="00EB5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B33FA"/>
    <w:multiLevelType w:val="multilevel"/>
    <w:tmpl w:val="93E2DAE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7965B5"/>
    <w:multiLevelType w:val="multilevel"/>
    <w:tmpl w:val="66680F1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DBE68AD"/>
    <w:multiLevelType w:val="multilevel"/>
    <w:tmpl w:val="93E2DAE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4D730DD"/>
    <w:multiLevelType w:val="multilevel"/>
    <w:tmpl w:val="93E2DAE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680C3F"/>
    <w:multiLevelType w:val="multilevel"/>
    <w:tmpl w:val="93E2DAE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FEF5D38"/>
    <w:multiLevelType w:val="multilevel"/>
    <w:tmpl w:val="93E2DAE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F4C434B"/>
    <w:multiLevelType w:val="multilevel"/>
    <w:tmpl w:val="3CC603DC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EAE52FC"/>
    <w:multiLevelType w:val="multilevel"/>
    <w:tmpl w:val="93E2DAE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AB249A9"/>
    <w:multiLevelType w:val="multilevel"/>
    <w:tmpl w:val="93E2DAE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2CD3DEC"/>
    <w:multiLevelType w:val="multilevel"/>
    <w:tmpl w:val="93E2DAE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C65621C"/>
    <w:multiLevelType w:val="multilevel"/>
    <w:tmpl w:val="93E2DAE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7394C5E"/>
    <w:multiLevelType w:val="multilevel"/>
    <w:tmpl w:val="93E2DAE2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HAnsi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92C7EA3"/>
    <w:multiLevelType w:val="multilevel"/>
    <w:tmpl w:val="FD52F27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"/>
  </w:num>
  <w:num w:numId="5">
    <w:abstractNumId w:val="7"/>
  </w:num>
  <w:num w:numId="6">
    <w:abstractNumId w:val="10"/>
  </w:num>
  <w:num w:numId="7">
    <w:abstractNumId w:val="9"/>
  </w:num>
  <w:num w:numId="8">
    <w:abstractNumId w:val="3"/>
  </w:num>
  <w:num w:numId="9">
    <w:abstractNumId w:val="11"/>
  </w:num>
  <w:num w:numId="10">
    <w:abstractNumId w:val="0"/>
  </w:num>
  <w:num w:numId="11">
    <w:abstractNumId w:val="5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7D"/>
    <w:rsid w:val="001310A7"/>
    <w:rsid w:val="00206CB6"/>
    <w:rsid w:val="00325E2A"/>
    <w:rsid w:val="00665295"/>
    <w:rsid w:val="00691C43"/>
    <w:rsid w:val="007F1CA4"/>
    <w:rsid w:val="007F698F"/>
    <w:rsid w:val="00A31408"/>
    <w:rsid w:val="00AB1D21"/>
    <w:rsid w:val="00C0255A"/>
    <w:rsid w:val="00C653E5"/>
    <w:rsid w:val="00EB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ADCB7F-DEBE-4DC4-AAE0-5480AB33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A7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310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0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ityofnewyork.us/City-Government/Neighborhood-Names-GIS/99bc-9p23" TargetMode="External"/><Relationship Id="rId5" Type="http://schemas.openxmlformats.org/officeDocument/2006/relationships/hyperlink" Target="https://opendata.cityofnewyork.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2020-04-07T01:40:00Z</dcterms:created>
  <dcterms:modified xsi:type="dcterms:W3CDTF">2020-04-07T19:42:00Z</dcterms:modified>
</cp:coreProperties>
</file>