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988301" w14:textId="77777777" w:rsidR="00D859B1" w:rsidRPr="00F5556E" w:rsidRDefault="00D859B1" w:rsidP="00463E3A">
      <w:pPr>
        <w:pStyle w:val="Heading1"/>
        <w:spacing w:beforeLines="0" w:before="0" w:line="360" w:lineRule="auto"/>
      </w:pPr>
      <w:r w:rsidRPr="00F5556E">
        <w:t>Introduction</w:t>
      </w:r>
    </w:p>
    <w:p w14:paraId="1BE6A717" w14:textId="7A00E7A5" w:rsidR="00D859B1" w:rsidRPr="005B3C2D" w:rsidRDefault="00D859B1" w:rsidP="00A66540">
      <w:pPr>
        <w:spacing w:line="480" w:lineRule="auto"/>
        <w:ind w:firstLine="720"/>
        <w:jc w:val="both"/>
      </w:pPr>
      <w:r w:rsidRPr="005B3C2D">
        <w:t>Economic sanction</w:t>
      </w:r>
      <w:r w:rsidR="009A1CE9" w:rsidRPr="005B3C2D">
        <w:t>s</w:t>
      </w:r>
      <w:r w:rsidRPr="005B3C2D">
        <w:t xml:space="preserve"> </w:t>
      </w:r>
      <w:r w:rsidR="009A1CE9" w:rsidRPr="005B3C2D">
        <w:t xml:space="preserve">are </w:t>
      </w:r>
      <w:r w:rsidRPr="005B3C2D">
        <w:t xml:space="preserve">widely used in foreign policy. In some cases, politicians impose sanctions simply to retaliate or signal disagreements, as in Turkey’s blockade against Armenia since the Nagorno-Karabakh conflict </w:t>
      </w:r>
      <w:r w:rsidR="00605A35" w:rsidRPr="005B3C2D">
        <w:t xml:space="preserve">or the </w:t>
      </w:r>
      <w:r w:rsidR="006B4AC3" w:rsidRPr="005B3C2D">
        <w:t>United States’</w:t>
      </w:r>
      <w:r w:rsidR="000E0332" w:rsidRPr="005B3C2D">
        <w:t xml:space="preserve"> 1951 </w:t>
      </w:r>
      <w:r w:rsidR="000E0332" w:rsidRPr="005B3C2D">
        <w:rPr>
          <w:i/>
        </w:rPr>
        <w:t>Trade Agreements Act</w:t>
      </w:r>
      <w:r w:rsidR="000E0332" w:rsidRPr="005B3C2D">
        <w:t xml:space="preserve"> that put the Soviet bloc outside of </w:t>
      </w:r>
      <w:r w:rsidR="0005632A" w:rsidRPr="005B3C2D">
        <w:t>its</w:t>
      </w:r>
      <w:r w:rsidR="000E0332" w:rsidRPr="005B3C2D">
        <w:t xml:space="preserve"> Reciprocal Trade Program</w:t>
      </w:r>
      <w:r w:rsidR="008735D1" w:rsidRPr="005B3C2D">
        <w:t xml:space="preserve"> (Schelling 1958</w:t>
      </w:r>
      <w:r w:rsidR="009D4101" w:rsidRPr="005B3C2D">
        <w:t xml:space="preserve">: </w:t>
      </w:r>
      <w:r w:rsidR="00737E11" w:rsidRPr="005B3C2D">
        <w:t>489-490</w:t>
      </w:r>
      <w:r w:rsidR="008735D1" w:rsidRPr="005B3C2D">
        <w:t>)</w:t>
      </w:r>
      <w:r w:rsidR="00AC0C2C" w:rsidRPr="005B3C2D">
        <w:t>.</w:t>
      </w:r>
      <w:r w:rsidRPr="005B3C2D">
        <w:t xml:space="preserve"> In other cases, politicians use sanction</w:t>
      </w:r>
      <w:r w:rsidR="00450411" w:rsidRPr="005B3C2D">
        <w:t>s</w:t>
      </w:r>
      <w:r w:rsidRPr="005B3C2D">
        <w:t xml:space="preserve"> to gain influence not through outright imposition, but through threats to impose </w:t>
      </w:r>
      <w:r w:rsidR="00DE7DA0" w:rsidRPr="005B3C2D">
        <w:t xml:space="preserve">them </w:t>
      </w:r>
      <w:r w:rsidRPr="005B3C2D">
        <w:t>unless targets meet their demands. When the U.S. threatened Russia with sanction</w:t>
      </w:r>
      <w:r w:rsidR="00787568" w:rsidRPr="005B3C2D">
        <w:t>s</w:t>
      </w:r>
      <w:r w:rsidRPr="005B3C2D">
        <w:t xml:space="preserve"> unless it </w:t>
      </w:r>
      <w:r w:rsidR="00C3400D" w:rsidRPr="005B3C2D">
        <w:t>sto</w:t>
      </w:r>
      <w:r w:rsidR="00D90223" w:rsidRPr="005B3C2D">
        <w:t>p</w:t>
      </w:r>
      <w:r w:rsidR="00C3400D" w:rsidRPr="005B3C2D">
        <w:t xml:space="preserve">ped </w:t>
      </w:r>
      <w:r w:rsidRPr="005B3C2D">
        <w:t xml:space="preserve">supporting separatists in Ukraine in 2014, it sought to influence Russian policy by making it </w:t>
      </w:r>
      <w:r w:rsidR="00644EF1" w:rsidRPr="005B3C2D">
        <w:t xml:space="preserve">potentially </w:t>
      </w:r>
      <w:r w:rsidRPr="005B3C2D">
        <w:t xml:space="preserve">too costly. If the economic cost of a potential sanction is perceived to entail high political cost on the leadership, </w:t>
      </w:r>
      <w:r w:rsidR="00B95F81" w:rsidRPr="005B3C2D">
        <w:t xml:space="preserve">the </w:t>
      </w:r>
      <w:r w:rsidRPr="005B3C2D">
        <w:t xml:space="preserve">target leader will have an incentive to avoid it </w:t>
      </w:r>
      <w:r w:rsidR="003C7349" w:rsidRPr="005B3C2D">
        <w:t xml:space="preserve">by conceding </w:t>
      </w:r>
      <w:r w:rsidRPr="005B3C2D">
        <w:t>(Hirschman 1945</w:t>
      </w:r>
      <w:r w:rsidR="005612FA" w:rsidRPr="005B3C2D">
        <w:t>:</w:t>
      </w:r>
      <w:r w:rsidR="000A5326" w:rsidRPr="005B3C2D">
        <w:t xml:space="preserve"> 17</w:t>
      </w:r>
      <w:r w:rsidRPr="005B3C2D">
        <w:t xml:space="preserve">). </w:t>
      </w:r>
    </w:p>
    <w:p w14:paraId="7AA4DC24" w14:textId="348D636B" w:rsidR="00D859B1" w:rsidRPr="005B3C2D" w:rsidRDefault="00D859B1" w:rsidP="00A66540">
      <w:pPr>
        <w:spacing w:line="480" w:lineRule="auto"/>
        <w:ind w:firstLine="720"/>
        <w:jc w:val="both"/>
      </w:pPr>
      <w:r w:rsidRPr="005B3C2D">
        <w:t>How much a sanction’s economic cost</w:t>
      </w:r>
      <w:r w:rsidR="009C0A14" w:rsidRPr="005B3C2D">
        <w:t>s</w:t>
      </w:r>
      <w:r w:rsidRPr="005B3C2D">
        <w:t xml:space="preserve"> translate into political costs is a function of </w:t>
      </w:r>
      <w:r w:rsidR="00313450" w:rsidRPr="005B3C2D">
        <w:t xml:space="preserve">a </w:t>
      </w:r>
      <w:r w:rsidRPr="005B3C2D">
        <w:t>target’</w:t>
      </w:r>
      <w:r w:rsidR="001747FB" w:rsidRPr="005B3C2D">
        <w:t>s</w:t>
      </w:r>
      <w:r w:rsidRPr="005B3C2D">
        <w:t xml:space="preserve"> domestic political institution</w:t>
      </w:r>
      <w:r w:rsidR="009E2A36" w:rsidRPr="005B3C2D">
        <w:t>s</w:t>
      </w:r>
      <w:r w:rsidRPr="005B3C2D">
        <w:t xml:space="preserve">. Since a democratic society </w:t>
      </w:r>
      <w:r w:rsidR="00D6402C" w:rsidRPr="005B3C2D">
        <w:t xml:space="preserve">suffering under </w:t>
      </w:r>
      <w:r w:rsidRPr="005B3C2D">
        <w:t>sanction</w:t>
      </w:r>
      <w:r w:rsidR="004B7FD3" w:rsidRPr="005B3C2D">
        <w:t>s</w:t>
      </w:r>
      <w:r w:rsidRPr="005B3C2D">
        <w:t xml:space="preserve"> is in a better position to punish its leader or remove her</w:t>
      </w:r>
      <w:r w:rsidR="00ED3101">
        <w:t xml:space="preserve"> or him</w:t>
      </w:r>
      <w:r w:rsidRPr="005B3C2D">
        <w:t xml:space="preserve"> from office, previous research suggests that sanctions in general “work” better against democracies (Brooks 2002</w:t>
      </w:r>
      <w:r w:rsidR="000E0C06" w:rsidRPr="005B3C2D">
        <w:t>:</w:t>
      </w:r>
      <w:r w:rsidR="004C79E0" w:rsidRPr="005B3C2D">
        <w:t xml:space="preserve"> </w:t>
      </w:r>
      <w:r w:rsidR="007B4FCA" w:rsidRPr="005B3C2D">
        <w:t>1</w:t>
      </w:r>
      <w:r w:rsidRPr="005B3C2D">
        <w:t>; Marinov 2005</w:t>
      </w:r>
      <w:r w:rsidR="005E57D8" w:rsidRPr="005B3C2D">
        <w:t>:</w:t>
      </w:r>
      <w:r w:rsidR="002A1C09" w:rsidRPr="005B3C2D">
        <w:t xml:space="preserve"> 572-573</w:t>
      </w:r>
      <w:r w:rsidRPr="005B3C2D">
        <w:t>; Lektzian and Souva 2007</w:t>
      </w:r>
      <w:r w:rsidR="001911D0" w:rsidRPr="005B3C2D">
        <w:t>:</w:t>
      </w:r>
      <w:r w:rsidR="006A413A" w:rsidRPr="005B3C2D">
        <w:t xml:space="preserve"> 849</w:t>
      </w:r>
      <w:r w:rsidRPr="005B3C2D">
        <w:t xml:space="preserve">). </w:t>
      </w:r>
      <w:r w:rsidR="007E27F7" w:rsidRPr="005B3C2D">
        <w:t>If that is correct, then</w:t>
      </w:r>
      <w:r w:rsidRPr="005B3C2D">
        <w:t xml:space="preserve"> politicians’ sanction practices </w:t>
      </w:r>
      <w:r w:rsidR="006E047A" w:rsidRPr="005B3C2D">
        <w:t xml:space="preserve">are </w:t>
      </w:r>
      <w:r w:rsidRPr="005B3C2D">
        <w:t>puzzling: almost all active U.S. sanctions target</w:t>
      </w:r>
      <w:r w:rsidR="009A251E" w:rsidRPr="005B3C2D">
        <w:t xml:space="preserve"> </w:t>
      </w:r>
      <w:r w:rsidRPr="005B3C2D">
        <w:t>autocratic regimes.</w:t>
      </w:r>
      <w:r w:rsidR="00810D35" w:rsidRPr="005B3C2D">
        <w:rPr>
          <w:rStyle w:val="FootnoteReference"/>
        </w:rPr>
        <w:footnoteReference w:id="1"/>
      </w:r>
      <w:r w:rsidRPr="005B3C2D">
        <w:t xml:space="preserve"> </w:t>
      </w:r>
      <w:r w:rsidR="00652054" w:rsidRPr="005B3C2D">
        <w:t>I</w:t>
      </w:r>
      <w:r w:rsidRPr="005B3C2D">
        <w:t xml:space="preserve">f these targets are less likely </w:t>
      </w:r>
      <w:r w:rsidRPr="005B3C2D">
        <w:lastRenderedPageBreak/>
        <w:t>to concede, sanction</w:t>
      </w:r>
      <w:r w:rsidR="00D36CF4" w:rsidRPr="005B3C2D">
        <w:t>s</w:t>
      </w:r>
      <w:r w:rsidRPr="005B3C2D">
        <w:t xml:space="preserve"> might not be the best available </w:t>
      </w:r>
      <w:r w:rsidR="00640EF8" w:rsidRPr="005B3C2D">
        <w:t>investment of</w:t>
      </w:r>
      <w:r w:rsidRPr="005B3C2D">
        <w:t xml:space="preserve"> time and resource</w:t>
      </w:r>
      <w:r w:rsidR="0008017E" w:rsidRPr="005B3C2D">
        <w:t>s</w:t>
      </w:r>
      <w:r w:rsidRPr="005B3C2D">
        <w:t xml:space="preserve"> </w:t>
      </w:r>
      <w:r w:rsidR="0008017E" w:rsidRPr="005B3C2D">
        <w:t>for</w:t>
      </w:r>
      <w:r w:rsidR="00374ADF" w:rsidRPr="005B3C2D">
        <w:t xml:space="preserve"> politicians to achieve </w:t>
      </w:r>
      <w:r w:rsidRPr="005B3C2D">
        <w:t>their foreign policy goals.</w:t>
      </w:r>
    </w:p>
    <w:p w14:paraId="61CB4B52" w14:textId="07B3AA05" w:rsidR="009946E4" w:rsidRPr="005B3C2D" w:rsidRDefault="006564ED" w:rsidP="00A66540">
      <w:pPr>
        <w:spacing w:line="480" w:lineRule="auto"/>
        <w:ind w:firstLineChars="300" w:firstLine="720"/>
        <w:jc w:val="both"/>
      </w:pPr>
      <w:r w:rsidRPr="005B3C2D">
        <w:t xml:space="preserve">I argue that </w:t>
      </w:r>
      <w:r w:rsidR="0017645F" w:rsidRPr="005B3C2D">
        <w:t xml:space="preserve">the solution to this puzzle lies in the fact that </w:t>
      </w:r>
      <w:r w:rsidR="00D859B1" w:rsidRPr="005B3C2D">
        <w:t xml:space="preserve">not all autocracies are equally </w:t>
      </w:r>
      <w:r w:rsidR="0071661C" w:rsidRPr="005B3C2D">
        <w:t>resilient</w:t>
      </w:r>
      <w:r w:rsidR="00D859B1" w:rsidRPr="005B3C2D">
        <w:t xml:space="preserve"> to </w:t>
      </w:r>
      <w:r w:rsidR="002B1426">
        <w:t>sanctions threat</w:t>
      </w:r>
      <w:r w:rsidR="0071661C" w:rsidRPr="005B3C2D">
        <w:t>s</w:t>
      </w:r>
      <w:r w:rsidR="00D859B1" w:rsidRPr="005B3C2D">
        <w:t xml:space="preserve">. </w:t>
      </w:r>
      <w:r w:rsidR="00A05777" w:rsidRPr="005B3C2D">
        <w:t>Specifically,</w:t>
      </w:r>
      <w:r w:rsidR="00DD1F0E" w:rsidRPr="005B3C2D">
        <w:t xml:space="preserve"> </w:t>
      </w:r>
      <w:r w:rsidR="00D859B1" w:rsidRPr="005B3C2D">
        <w:t>personalist” regimes are</w:t>
      </w:r>
      <w:r w:rsidR="00B759AD" w:rsidRPr="005B3C2D">
        <w:t xml:space="preserve"> </w:t>
      </w:r>
      <w:r w:rsidR="0058223F" w:rsidRPr="005B3C2D">
        <w:t>resilient</w:t>
      </w:r>
      <w:r w:rsidR="00D859B1" w:rsidRPr="005B3C2D">
        <w:t>,</w:t>
      </w:r>
      <w:r w:rsidR="00757B1F" w:rsidRPr="005B3C2D">
        <w:t xml:space="preserve"> </w:t>
      </w:r>
      <w:r w:rsidR="00626629" w:rsidRPr="005B3C2D">
        <w:t xml:space="preserve">and </w:t>
      </w:r>
      <w:r w:rsidR="00D859B1" w:rsidRPr="005B3C2D">
        <w:t xml:space="preserve">other non-democratic regimes under military or single-party rules respond to </w:t>
      </w:r>
      <w:r w:rsidR="002B1426">
        <w:t>sanctions threat</w:t>
      </w:r>
      <w:r w:rsidR="00D859B1" w:rsidRPr="005B3C2D">
        <w:t xml:space="preserve">s in ways that are more similar to their democratic counterparts. In other words, </w:t>
      </w:r>
      <w:r w:rsidR="00666212" w:rsidRPr="005B3C2D">
        <w:t xml:space="preserve">institutionalized </w:t>
      </w:r>
      <w:r w:rsidR="00F750E5" w:rsidRPr="005B3C2D">
        <w:t xml:space="preserve">autocracies </w:t>
      </w:r>
      <w:r w:rsidR="005B44D3" w:rsidRPr="005B3C2D">
        <w:t xml:space="preserve">produce constituencies that can </w:t>
      </w:r>
      <w:r w:rsidR="00B61340" w:rsidRPr="005B3C2D">
        <w:t>pressure</w:t>
      </w:r>
      <w:r w:rsidR="005B44D3" w:rsidRPr="005B3C2D">
        <w:t xml:space="preserve"> leaders to avoid economic hardship.</w:t>
      </w:r>
      <w:r w:rsidR="005A6C4D" w:rsidRPr="005B3C2D">
        <w:t xml:space="preserve"> </w:t>
      </w:r>
      <w:r w:rsidR="009946E4" w:rsidRPr="005B3C2D">
        <w:t xml:space="preserve">Because a target can always </w:t>
      </w:r>
      <w:r w:rsidR="004B7695">
        <w:t xml:space="preserve">avoid </w:t>
      </w:r>
      <w:r w:rsidR="009946E4" w:rsidRPr="005B3C2D">
        <w:t>sanction</w:t>
      </w:r>
      <w:r w:rsidR="00CB7964">
        <w:t>s</w:t>
      </w:r>
      <w:r w:rsidR="007E7C3F" w:rsidRPr="005B3C2D">
        <w:t xml:space="preserve"> imposition</w:t>
      </w:r>
      <w:r w:rsidR="009946E4" w:rsidRPr="005B3C2D">
        <w:t xml:space="preserve"> by conceding to sender’s demand, studying </w:t>
      </w:r>
      <w:r w:rsidR="002B1426">
        <w:t>sanctions threat</w:t>
      </w:r>
      <w:r w:rsidR="009946E4" w:rsidRPr="005B3C2D">
        <w:t xml:space="preserve">s </w:t>
      </w:r>
      <w:r w:rsidR="00044A9C" w:rsidRPr="005B3C2D">
        <w:t xml:space="preserve">also </w:t>
      </w:r>
      <w:r w:rsidR="009946E4" w:rsidRPr="005B3C2D">
        <w:t xml:space="preserve">alleviate the </w:t>
      </w:r>
      <w:r w:rsidR="00636E7B" w:rsidRPr="005B3C2D">
        <w:t>challenge</w:t>
      </w:r>
      <w:r w:rsidR="00950BFE" w:rsidRPr="005B3C2D">
        <w:t xml:space="preserve"> </w:t>
      </w:r>
      <w:r w:rsidR="00BE60EE" w:rsidRPr="005B3C2D">
        <w:t>of</w:t>
      </w:r>
      <w:r w:rsidR="009946E4" w:rsidRPr="005B3C2D">
        <w:t xml:space="preserve"> selection effect. To paraphrase Schelling,</w:t>
      </w:r>
      <w:r w:rsidR="00CC65CE" w:rsidRPr="005B3C2D">
        <w:t xml:space="preserve"> as</w:t>
      </w:r>
      <w:r w:rsidR="009946E4" w:rsidRPr="005B3C2D">
        <w:t xml:space="preserve"> sanctions </w:t>
      </w:r>
      <w:r w:rsidR="000756F2" w:rsidRPr="005B3C2D">
        <w:t>can</w:t>
      </w:r>
      <w:r w:rsidR="009946E4" w:rsidRPr="005B3C2D">
        <w:t xml:space="preserve"> be “most purposive and most successful when it is threatened and not used” (2008, 10)</w:t>
      </w:r>
      <w:r w:rsidR="00B33102" w:rsidRPr="005B3C2D">
        <w:t>,</w:t>
      </w:r>
      <w:r w:rsidR="009946E4" w:rsidRPr="005B3C2D">
        <w:t xml:space="preserve"> we might never observe the sanction</w:t>
      </w:r>
      <w:r w:rsidR="00B435CD">
        <w:t>s</w:t>
      </w:r>
      <w:r w:rsidR="009946E4" w:rsidRPr="005B3C2D">
        <w:t xml:space="preserve"> responsible for a target’s change in policy (</w:t>
      </w:r>
      <w:r w:rsidR="00B504A3" w:rsidRPr="005B3C2D">
        <w:t xml:space="preserve">Bueno de Mesquita </w:t>
      </w:r>
      <w:r w:rsidR="0076769F" w:rsidRPr="005B3C2D">
        <w:t>and</w:t>
      </w:r>
      <w:r w:rsidR="00B504A3" w:rsidRPr="005B3C2D">
        <w:t xml:space="preserve"> Smith 2012</w:t>
      </w:r>
      <w:r w:rsidR="00157CB5" w:rsidRPr="005B3C2D">
        <w:t>:</w:t>
      </w:r>
      <w:r w:rsidR="00B504A3" w:rsidRPr="005B3C2D">
        <w:t xml:space="preserve"> 174</w:t>
      </w:r>
      <w:r w:rsidR="003753EC" w:rsidRPr="005B3C2D">
        <w:t>;</w:t>
      </w:r>
      <w:r w:rsidR="009946E4" w:rsidRPr="005B3C2D">
        <w:t xml:space="preserve"> Noorudin 2002</w:t>
      </w:r>
      <w:r w:rsidR="00B834E5" w:rsidRPr="005B3C2D">
        <w:t>:</w:t>
      </w:r>
      <w:r w:rsidR="009946E4" w:rsidRPr="005B3C2D">
        <w:t xml:space="preserve"> 60</w:t>
      </w:r>
      <w:r w:rsidR="003753EC" w:rsidRPr="005B3C2D">
        <w:t>; Smith 1995</w:t>
      </w:r>
      <w:r w:rsidR="00B834E5" w:rsidRPr="005B3C2D">
        <w:t>:</w:t>
      </w:r>
      <w:r w:rsidR="003753EC" w:rsidRPr="005B3C2D">
        <w:t xml:space="preserve"> 241</w:t>
      </w:r>
      <w:r w:rsidR="009946E4" w:rsidRPr="005B3C2D">
        <w:t xml:space="preserve">) </w:t>
      </w:r>
      <w:r w:rsidR="001038CB" w:rsidRPr="005B3C2D">
        <w:t xml:space="preserve">if we </w:t>
      </w:r>
      <w:r w:rsidR="00087AD3" w:rsidRPr="005B3C2D">
        <w:t xml:space="preserve">only </w:t>
      </w:r>
      <w:r w:rsidR="001038CB" w:rsidRPr="005B3C2D">
        <w:t xml:space="preserve">study </w:t>
      </w:r>
      <w:r w:rsidR="00087AD3" w:rsidRPr="005B3C2D">
        <w:t xml:space="preserve">sanction </w:t>
      </w:r>
      <w:r w:rsidR="001038CB" w:rsidRPr="005B3C2D">
        <w:t>imposition</w:t>
      </w:r>
      <w:r w:rsidR="00087AD3" w:rsidRPr="005B3C2D">
        <w:t>s</w:t>
      </w:r>
      <w:r w:rsidR="001038CB" w:rsidRPr="005B3C2D">
        <w:t>.</w:t>
      </w:r>
    </w:p>
    <w:p w14:paraId="3EA56417" w14:textId="14DAD31C" w:rsidR="00245CCC" w:rsidRPr="005F6542" w:rsidRDefault="00D859B1" w:rsidP="00A66540">
      <w:pPr>
        <w:spacing w:line="480" w:lineRule="auto"/>
        <w:ind w:firstLineChars="300" w:firstLine="720"/>
        <w:jc w:val="both"/>
      </w:pPr>
      <w:r w:rsidRPr="005F6542">
        <w:t xml:space="preserve">Drawing on a </w:t>
      </w:r>
      <w:r w:rsidR="00B2654D">
        <w:t>dataset</w:t>
      </w:r>
      <w:r w:rsidRPr="005F6542">
        <w:t xml:space="preserve"> of all </w:t>
      </w:r>
      <w:r w:rsidR="005566DD" w:rsidRPr="005F6542">
        <w:t>threatened</w:t>
      </w:r>
      <w:r w:rsidR="002163DD" w:rsidRPr="005F6542">
        <w:t xml:space="preserve"> sanctions</w:t>
      </w:r>
      <w:r w:rsidR="00D9773F" w:rsidRPr="005F6542">
        <w:t xml:space="preserve"> from 1945 to 2005,</w:t>
      </w:r>
      <w:r w:rsidR="00910034" w:rsidRPr="005F6542">
        <w:rPr>
          <w:rStyle w:val="FootnoteReference"/>
        </w:rPr>
        <w:footnoteReference w:id="2"/>
      </w:r>
      <w:r w:rsidR="00D9773F" w:rsidRPr="005F6542">
        <w:t xml:space="preserve"> I develop a</w:t>
      </w:r>
      <w:r w:rsidRPr="005F6542">
        <w:t xml:space="preserve"> “domestic audience” account to explain personalist targets’ </w:t>
      </w:r>
      <w:r w:rsidR="00A44A1F">
        <w:t>resistance</w:t>
      </w:r>
      <w:r w:rsidR="001170A8" w:rsidRPr="005F6542">
        <w:t xml:space="preserve"> </w:t>
      </w:r>
      <w:r w:rsidR="00AC0D0A">
        <w:t xml:space="preserve">to </w:t>
      </w:r>
      <w:r w:rsidR="002B1426">
        <w:t>sanctions threat</w:t>
      </w:r>
      <w:r w:rsidRPr="005F6542">
        <w:t>s</w:t>
      </w:r>
      <w:r w:rsidR="008B2050" w:rsidRPr="005F6542">
        <w:t xml:space="preserve">. </w:t>
      </w:r>
      <w:r w:rsidR="00BA6C73">
        <w:t>A</w:t>
      </w:r>
      <w:r w:rsidR="00C40144" w:rsidRPr="005F6542">
        <w:t xml:space="preserve">fter taking </w:t>
      </w:r>
      <w:r w:rsidR="00035650">
        <w:t>potential</w:t>
      </w:r>
      <w:r w:rsidR="00EA3027" w:rsidRPr="005F6542">
        <w:t xml:space="preserve"> confounding </w:t>
      </w:r>
      <w:r w:rsidR="00C40144" w:rsidRPr="005F6542">
        <w:t xml:space="preserve">factors </w:t>
      </w:r>
      <w:r w:rsidR="00EA3027" w:rsidRPr="005F6542">
        <w:t xml:space="preserve">into </w:t>
      </w:r>
      <w:r w:rsidR="00C40144" w:rsidRPr="005F6542">
        <w:t>consideration</w:t>
      </w:r>
      <w:r w:rsidR="00D654E0">
        <w:t xml:space="preserve">, </w:t>
      </w:r>
      <w:r w:rsidR="00D654E0" w:rsidRPr="005F6542">
        <w:t xml:space="preserve">targets </w:t>
      </w:r>
      <w:r w:rsidR="00F1477F">
        <w:t xml:space="preserve">are </w:t>
      </w:r>
      <w:r w:rsidR="00D654E0" w:rsidRPr="005F6542">
        <w:t xml:space="preserve">less likely to </w:t>
      </w:r>
      <w:r w:rsidR="00C624C5">
        <w:t>make</w:t>
      </w:r>
      <w:r w:rsidR="00D654E0" w:rsidRPr="005F6542">
        <w:t xml:space="preserve"> policy concessions at thre</w:t>
      </w:r>
      <w:r w:rsidR="00E07AF0">
        <w:t>at stage</w:t>
      </w:r>
      <w:r w:rsidR="00336989">
        <w:t xml:space="preserve"> compared to other regime types</w:t>
      </w:r>
      <w:r w:rsidR="00C40144" w:rsidRPr="005F6542">
        <w:t>.</w:t>
      </w:r>
      <w:r w:rsidR="0023685A" w:rsidRPr="005F6542">
        <w:t xml:space="preserve"> </w:t>
      </w:r>
      <w:r w:rsidR="009B0847">
        <w:t xml:space="preserve">The higher a target’s personalism score, the less likely it will concede. </w:t>
      </w:r>
      <w:r w:rsidR="006D6C68" w:rsidRPr="005F6542">
        <w:t>T</w:t>
      </w:r>
      <w:r w:rsidR="003816C5" w:rsidRPr="005F6542">
        <w:t xml:space="preserve">he </w:t>
      </w:r>
      <w:r w:rsidR="006541D7" w:rsidRPr="005F6542">
        <w:t xml:space="preserve">results </w:t>
      </w:r>
      <w:r w:rsidR="003816C5" w:rsidRPr="005F6542">
        <w:t xml:space="preserve">also hold </w:t>
      </w:r>
      <w:r w:rsidR="005F0875" w:rsidRPr="005F6542">
        <w:t xml:space="preserve">when </w:t>
      </w:r>
      <w:r w:rsidR="007A1F6E">
        <w:t>modeling target regime type in three categories</w:t>
      </w:r>
      <w:r w:rsidR="003C4275">
        <w:t xml:space="preserve">: </w:t>
      </w:r>
      <w:r w:rsidR="006B014A">
        <w:t xml:space="preserve">personalist, </w:t>
      </w:r>
      <w:r w:rsidR="00163D38">
        <w:t>non-personalist, and democratic targets.</w:t>
      </w:r>
      <w:r w:rsidR="00502AF7">
        <w:t xml:space="preserve"> </w:t>
      </w:r>
      <w:r w:rsidR="00A347A2" w:rsidRPr="005F6542">
        <w:t>While</w:t>
      </w:r>
      <w:r w:rsidR="008A5DD1" w:rsidRPr="005F6542">
        <w:t xml:space="preserve"> </w:t>
      </w:r>
      <w:r w:rsidR="0014101D">
        <w:t xml:space="preserve">other </w:t>
      </w:r>
      <w:r w:rsidR="008A5DD1" w:rsidRPr="005F6542">
        <w:t xml:space="preserve">scholars </w:t>
      </w:r>
      <w:r w:rsidR="00F76830">
        <w:t>find</w:t>
      </w:r>
      <w:r w:rsidR="00F76830" w:rsidRPr="005F6542">
        <w:t xml:space="preserve"> </w:t>
      </w:r>
      <w:r w:rsidR="00E31EFA">
        <w:t>sanction imposition</w:t>
      </w:r>
      <w:r w:rsidR="00A347A2" w:rsidRPr="005F6542">
        <w:t xml:space="preserve"> </w:t>
      </w:r>
      <w:r w:rsidR="00A347A2" w:rsidRPr="005F6542">
        <w:lastRenderedPageBreak/>
        <w:t>to be more destabilizing</w:t>
      </w:r>
      <w:r w:rsidR="00362AD3" w:rsidRPr="005F6542">
        <w:t xml:space="preserve"> </w:t>
      </w:r>
      <w:r w:rsidR="004E4107" w:rsidRPr="005F6542">
        <w:t>on</w:t>
      </w:r>
      <w:r w:rsidR="00362AD3" w:rsidRPr="005F6542">
        <w:t xml:space="preserve"> </w:t>
      </w:r>
      <w:r w:rsidR="00CA5048" w:rsidRPr="005F6542">
        <w:t>personalist targets (</w:t>
      </w:r>
      <w:r w:rsidR="00126146" w:rsidRPr="004E1322">
        <w:t xml:space="preserve">Escribà-Folch </w:t>
      </w:r>
      <w:r w:rsidR="00C528B7">
        <w:t>and</w:t>
      </w:r>
      <w:r w:rsidR="00126146" w:rsidRPr="004E1322">
        <w:t xml:space="preserve"> Wright</w:t>
      </w:r>
      <w:r w:rsidR="00126146" w:rsidRPr="005F6542">
        <w:t xml:space="preserve"> 2010</w:t>
      </w:r>
      <w:r w:rsidR="00A36216">
        <w:t>:</w:t>
      </w:r>
      <w:r w:rsidR="00126146" w:rsidRPr="005F6542">
        <w:t xml:space="preserve"> 334</w:t>
      </w:r>
      <w:r w:rsidR="00CA5048" w:rsidRPr="005F6542">
        <w:t>)</w:t>
      </w:r>
      <w:r w:rsidR="00612BA1" w:rsidRPr="005F6542">
        <w:t xml:space="preserve">, </w:t>
      </w:r>
      <w:r w:rsidR="00081291">
        <w:t xml:space="preserve">this </w:t>
      </w:r>
      <w:r w:rsidR="00316135">
        <w:t xml:space="preserve">paper </w:t>
      </w:r>
      <w:r w:rsidR="005A2EE9">
        <w:t>demonstrate</w:t>
      </w:r>
      <w:r w:rsidR="00C60410">
        <w:t>s</w:t>
      </w:r>
      <w:r w:rsidR="005A2EE9">
        <w:t xml:space="preserve"> </w:t>
      </w:r>
      <w:r w:rsidR="00DA55B3">
        <w:t>empirically</w:t>
      </w:r>
      <w:r w:rsidR="00081291">
        <w:t xml:space="preserve"> </w:t>
      </w:r>
      <w:r w:rsidR="00F92A05">
        <w:t>that</w:t>
      </w:r>
      <w:r w:rsidR="00F92A05" w:rsidRPr="005F6542">
        <w:t xml:space="preserve"> </w:t>
      </w:r>
      <w:r w:rsidR="0057784B">
        <w:t xml:space="preserve">the </w:t>
      </w:r>
      <w:r w:rsidR="0016284E" w:rsidRPr="005F6542">
        <w:t xml:space="preserve">effectiveness </w:t>
      </w:r>
      <w:r w:rsidR="0057784B">
        <w:t xml:space="preserve">of </w:t>
      </w:r>
      <w:r w:rsidR="0057784B">
        <w:t>sanction</w:t>
      </w:r>
      <w:r w:rsidR="0057784B">
        <w:t>s</w:t>
      </w:r>
      <w:r w:rsidR="0057784B">
        <w:t xml:space="preserve"> </w:t>
      </w:r>
      <w:r w:rsidR="00545D97">
        <w:t xml:space="preserve">at </w:t>
      </w:r>
      <w:r w:rsidR="00635229">
        <w:t>imposition stage</w:t>
      </w:r>
      <w:r w:rsidR="00545D97">
        <w:t xml:space="preserve"> </w:t>
      </w:r>
      <w:r w:rsidR="00450289" w:rsidRPr="005F6542">
        <w:t xml:space="preserve">might not </w:t>
      </w:r>
      <w:r w:rsidR="0016284E" w:rsidRPr="005F6542">
        <w:t xml:space="preserve">translate into </w:t>
      </w:r>
      <w:r w:rsidR="00401AEC" w:rsidRPr="005F6542">
        <w:t>useful</w:t>
      </w:r>
      <w:r w:rsidR="0016284E" w:rsidRPr="005F6542">
        <w:t xml:space="preserve"> </w:t>
      </w:r>
      <w:r w:rsidR="00B64883" w:rsidRPr="005F6542">
        <w:t>threats</w:t>
      </w:r>
      <w:r w:rsidR="000A2D18">
        <w:t xml:space="preserve">: </w:t>
      </w:r>
      <w:r w:rsidR="00EA0918">
        <w:t>s</w:t>
      </w:r>
      <w:r w:rsidR="008B601B">
        <w:t xml:space="preserve">ince personalist leaders </w:t>
      </w:r>
      <w:r w:rsidR="00F1179D">
        <w:t xml:space="preserve">has a smaller domestic audience size, they </w:t>
      </w:r>
      <w:r w:rsidR="008A0D05">
        <w:t xml:space="preserve">face little domestic </w:t>
      </w:r>
      <w:r w:rsidR="00FD64E3">
        <w:t>punishment</w:t>
      </w:r>
      <w:r w:rsidR="008A0D05">
        <w:t xml:space="preserve"> for policy failures, they can afford to stand firm against a sender which </w:t>
      </w:r>
      <w:r w:rsidR="00780800">
        <w:t>may or may not</w:t>
      </w:r>
      <w:r w:rsidR="008A0D05">
        <w:t xml:space="preserve"> have the resolve to carry out its threat.</w:t>
      </w:r>
      <w:r w:rsidR="00E8653F">
        <w:t xml:space="preserve"> Even if sanction imposition </w:t>
      </w:r>
      <w:r w:rsidR="003567E8">
        <w:t xml:space="preserve">can </w:t>
      </w:r>
      <w:r w:rsidR="00C37047">
        <w:t xml:space="preserve">increase </w:t>
      </w:r>
      <w:r w:rsidR="00E3791C">
        <w:t>the</w:t>
      </w:r>
      <w:r w:rsidR="00EF79A8">
        <w:t>ir</w:t>
      </w:r>
      <w:r w:rsidR="00C37047">
        <w:t xml:space="preserve"> risk</w:t>
      </w:r>
      <w:r w:rsidR="002A299B">
        <w:t>s</w:t>
      </w:r>
      <w:r w:rsidR="00C37047">
        <w:t xml:space="preserve"> of </w:t>
      </w:r>
      <w:r w:rsidR="00D64B06">
        <w:t xml:space="preserve">being violently </w:t>
      </w:r>
      <w:r w:rsidR="00E8653F">
        <w:t xml:space="preserve">removed from </w:t>
      </w:r>
      <w:r w:rsidR="00D64B06">
        <w:t>power</w:t>
      </w:r>
      <w:r w:rsidR="00E8653F">
        <w:t xml:space="preserve">, </w:t>
      </w:r>
      <w:r w:rsidR="00A37A61">
        <w:t xml:space="preserve">this does not affect their threat stage calculus </w:t>
      </w:r>
      <w:r w:rsidR="0013249B">
        <w:t>because</w:t>
      </w:r>
      <w:r w:rsidR="00084910">
        <w:t xml:space="preserve"> the probability of successful elite coordination </w:t>
      </w:r>
      <w:r w:rsidR="00FE53AD">
        <w:t xml:space="preserve">to is </w:t>
      </w:r>
      <w:r w:rsidR="002968D9">
        <w:t xml:space="preserve">extremely </w:t>
      </w:r>
      <w:r w:rsidR="00FE53AD">
        <w:t xml:space="preserve">low while the </w:t>
      </w:r>
      <w:r w:rsidR="00A76737">
        <w:t xml:space="preserve">risk </w:t>
      </w:r>
      <w:r w:rsidR="004A4372">
        <w:t xml:space="preserve">of being </w:t>
      </w:r>
      <w:r w:rsidR="00425883" w:rsidRPr="00B80F22">
        <w:t xml:space="preserve">forcibly </w:t>
      </w:r>
      <w:r w:rsidR="00425883">
        <w:t>removed</w:t>
      </w:r>
      <w:r w:rsidR="00425883" w:rsidRPr="00B80F22">
        <w:t xml:space="preserve"> from office</w:t>
      </w:r>
      <w:r w:rsidR="00280E9D">
        <w:t xml:space="preserve"> given a successful coordination</w:t>
      </w:r>
      <w:r w:rsidR="00425883" w:rsidRPr="00B80F22">
        <w:t xml:space="preserve"> is already high</w:t>
      </w:r>
      <w:r w:rsidR="00FF6F57">
        <w:t xml:space="preserve"> for these leaders</w:t>
      </w:r>
      <w:r w:rsidR="004A4372">
        <w:t>.</w:t>
      </w:r>
      <w:r w:rsidR="00FF6F57">
        <w:t xml:space="preserve"> Moreover, </w:t>
      </w:r>
      <w:r w:rsidR="00377167">
        <w:t xml:space="preserve">the </w:t>
      </w:r>
      <w:r w:rsidR="0065009B">
        <w:t xml:space="preserve">domestic political structure in personalist states </w:t>
      </w:r>
      <w:r w:rsidR="006A4B83">
        <w:t>also tend</w:t>
      </w:r>
      <w:r w:rsidR="002719C7">
        <w:t>s</w:t>
      </w:r>
      <w:r w:rsidR="006A4B83">
        <w:t xml:space="preserve"> to select individuals </w:t>
      </w:r>
      <w:r w:rsidR="00C1096B">
        <w:t xml:space="preserve">who took </w:t>
      </w:r>
      <w:r w:rsidR="00621443" w:rsidRPr="005E088D">
        <w:rPr>
          <w:spacing w:val="-2"/>
        </w:rPr>
        <w:t>“great risks to pursue power and were also luck</w:t>
      </w:r>
      <w:r w:rsidR="00621443">
        <w:rPr>
          <w:spacing w:val="-2"/>
        </w:rPr>
        <w:t>y</w:t>
      </w:r>
      <w:r w:rsidR="00621443" w:rsidRPr="005E088D">
        <w:rPr>
          <w:spacing w:val="-2"/>
        </w:rPr>
        <w:t xml:space="preserve"> enough to survive”</w:t>
      </w:r>
      <w:r w:rsidR="004063BE">
        <w:rPr>
          <w:spacing w:val="-2"/>
        </w:rPr>
        <w:t xml:space="preserve"> (</w:t>
      </w:r>
      <w:r w:rsidR="00DE5513">
        <w:rPr>
          <w:spacing w:val="-2"/>
        </w:rPr>
        <w:t>Weeks 2014: 31</w:t>
      </w:r>
      <w:r w:rsidR="004063BE">
        <w:rPr>
          <w:spacing w:val="-2"/>
        </w:rPr>
        <w:t>).</w:t>
      </w:r>
      <w:r w:rsidR="0086204E">
        <w:rPr>
          <w:spacing w:val="-2"/>
        </w:rPr>
        <w:t xml:space="preserve"> </w:t>
      </w:r>
      <w:r w:rsidR="00D566C7">
        <w:rPr>
          <w:spacing w:val="-2"/>
        </w:rPr>
        <w:t xml:space="preserve">Even when facing foreign threats with </w:t>
      </w:r>
      <w:r w:rsidR="00A05FA6">
        <w:rPr>
          <w:spacing w:val="-2"/>
        </w:rPr>
        <w:t>potentially dire consequence, t</w:t>
      </w:r>
      <w:r w:rsidR="0086204E">
        <w:rPr>
          <w:spacing w:val="-2"/>
        </w:rPr>
        <w:t xml:space="preserve">hese </w:t>
      </w:r>
      <w:r w:rsidR="009B799F">
        <w:rPr>
          <w:spacing w:val="-2"/>
        </w:rPr>
        <w:t xml:space="preserve">leaders </w:t>
      </w:r>
      <w:r w:rsidR="00C97F0D">
        <w:rPr>
          <w:spacing w:val="-2"/>
        </w:rPr>
        <w:t xml:space="preserve">are expected to </w:t>
      </w:r>
      <w:r w:rsidR="009B799F">
        <w:rPr>
          <w:spacing w:val="-2"/>
        </w:rPr>
        <w:t xml:space="preserve">be </w:t>
      </w:r>
      <w:r w:rsidR="0086204E">
        <w:rPr>
          <w:spacing w:val="-2"/>
        </w:rPr>
        <w:t xml:space="preserve">risk-acceptant </w:t>
      </w:r>
      <w:r w:rsidR="00456B2F">
        <w:rPr>
          <w:spacing w:val="-2"/>
        </w:rPr>
        <w:t xml:space="preserve">and </w:t>
      </w:r>
      <w:r w:rsidR="00D566C7">
        <w:rPr>
          <w:spacing w:val="-2"/>
        </w:rPr>
        <w:t xml:space="preserve">demonstrate </w:t>
      </w:r>
      <w:r w:rsidR="0020338F">
        <w:rPr>
          <w:spacing w:val="-2"/>
        </w:rPr>
        <w:t>high resilience</w:t>
      </w:r>
      <w:r w:rsidR="00C97F0D">
        <w:rPr>
          <w:spacing w:val="-2"/>
        </w:rPr>
        <w:t>.</w:t>
      </w:r>
      <w:r w:rsidR="002443E8">
        <w:rPr>
          <w:spacing w:val="-2"/>
        </w:rPr>
        <w:t xml:space="preserve"> </w:t>
      </w:r>
      <w:r w:rsidR="002764F6" w:rsidRPr="00BE4E85">
        <w:t>With</w:t>
      </w:r>
      <w:r w:rsidR="002764F6" w:rsidRPr="005F6542">
        <w:t xml:space="preserve"> respect to foreign policy</w:t>
      </w:r>
      <w:r w:rsidR="00B74607" w:rsidRPr="005F6542">
        <w:t xml:space="preserve">, </w:t>
      </w:r>
      <w:r w:rsidR="00C71536" w:rsidRPr="005F6542">
        <w:t xml:space="preserve">this </w:t>
      </w:r>
      <w:r w:rsidR="00836C33">
        <w:t>implies</w:t>
      </w:r>
      <w:r w:rsidR="00E42021" w:rsidRPr="005F6542">
        <w:t xml:space="preserve"> that </w:t>
      </w:r>
      <w:r w:rsidR="00AD3EB5" w:rsidRPr="005F6542">
        <w:t xml:space="preserve">personalist </w:t>
      </w:r>
      <w:r w:rsidR="00616729">
        <w:t>leaders</w:t>
      </w:r>
      <w:r w:rsidR="00AD3EB5" w:rsidRPr="005F6542">
        <w:t xml:space="preserve"> </w:t>
      </w:r>
      <w:r w:rsidR="00A752DA" w:rsidRPr="005F6542">
        <w:t xml:space="preserve">can be </w:t>
      </w:r>
      <w:r w:rsidR="00805FCA" w:rsidRPr="005F6542">
        <w:t xml:space="preserve">relatively </w:t>
      </w:r>
      <w:r w:rsidR="00C275DA">
        <w:t>immune at threat stage</w:t>
      </w:r>
      <w:r w:rsidR="00B37CAA">
        <w:t>.</w:t>
      </w:r>
      <w:r w:rsidR="00393CAD" w:rsidRPr="005F6542">
        <w:t xml:space="preserve"> Therefore, </w:t>
      </w:r>
      <w:r w:rsidR="00660F7D" w:rsidRPr="005F6542">
        <w:t xml:space="preserve">using </w:t>
      </w:r>
      <w:r w:rsidR="002B1426">
        <w:t>sanctions threat</w:t>
      </w:r>
      <w:r w:rsidR="00660F7D" w:rsidRPr="005F6542">
        <w:t xml:space="preserve">s </w:t>
      </w:r>
      <w:r w:rsidR="00950C48">
        <w:t xml:space="preserve">to leverage </w:t>
      </w:r>
      <w:r w:rsidR="0055031A" w:rsidRPr="005F6542">
        <w:t xml:space="preserve">personalist targets </w:t>
      </w:r>
      <w:r w:rsidR="00174F67" w:rsidRPr="005F6542">
        <w:t xml:space="preserve">could be </w:t>
      </w:r>
      <w:r w:rsidR="007F277B" w:rsidRPr="005F6542">
        <w:t xml:space="preserve">a </w:t>
      </w:r>
      <w:r w:rsidR="00243E31" w:rsidRPr="005F6542">
        <w:t>waste of time</w:t>
      </w:r>
      <w:r w:rsidR="00D854E7">
        <w:t xml:space="preserve"> even if </w:t>
      </w:r>
      <w:r w:rsidR="00243E31" w:rsidRPr="005F6542">
        <w:t xml:space="preserve">the same policy </w:t>
      </w:r>
      <w:r w:rsidR="00A11E03">
        <w:t xml:space="preserve">might </w:t>
      </w:r>
      <w:r w:rsidR="0094136C" w:rsidRPr="005F6542">
        <w:t>work on democratic and non-</w:t>
      </w:r>
      <w:r w:rsidR="004B5CA8">
        <w:t>personalist autocracies</w:t>
      </w:r>
      <w:r w:rsidR="0094136C" w:rsidRPr="005F6542">
        <w:t>.</w:t>
      </w:r>
    </w:p>
    <w:p w14:paraId="52DD3AAD" w14:textId="67B87903" w:rsidR="00D859B1" w:rsidRDefault="00D859B1" w:rsidP="00A66540">
      <w:pPr>
        <w:pStyle w:val="Heading1"/>
        <w:spacing w:afterLines="50" w:after="166" w:line="480" w:lineRule="auto"/>
        <w:jc w:val="both"/>
      </w:pPr>
      <w:r>
        <w:t xml:space="preserve">Searching for </w:t>
      </w:r>
      <w:r w:rsidR="006A5E5A">
        <w:t>A</w:t>
      </w:r>
      <w:r w:rsidR="008C06A5">
        <w:t xml:space="preserve"> </w:t>
      </w:r>
      <w:r>
        <w:t>Sanction Effect</w:t>
      </w:r>
    </w:p>
    <w:p w14:paraId="58B59C6A" w14:textId="605D5679" w:rsidR="006C0FB6" w:rsidRDefault="00D859B1" w:rsidP="00A66540">
      <w:pPr>
        <w:spacing w:line="480" w:lineRule="auto"/>
        <w:ind w:firstLine="720"/>
        <w:jc w:val="both"/>
      </w:pPr>
      <w:r w:rsidRPr="00B26110">
        <w:t>Situat</w:t>
      </w:r>
      <w:r w:rsidR="00DE717B" w:rsidRPr="00B26110">
        <w:t>ed</w:t>
      </w:r>
      <w:r w:rsidRPr="00B26110">
        <w:t xml:space="preserve"> between “words and war” (Marinov 2005</w:t>
      </w:r>
      <w:r w:rsidR="002B4E50">
        <w:t>:</w:t>
      </w:r>
      <w:r w:rsidR="00E87CD9" w:rsidRPr="00B26110">
        <w:t xml:space="preserve"> 565</w:t>
      </w:r>
      <w:r w:rsidRPr="00B26110">
        <w:t>), sanction</w:t>
      </w:r>
      <w:r w:rsidR="004846E4" w:rsidRPr="00B26110">
        <w:t>s</w:t>
      </w:r>
      <w:r w:rsidRPr="00B26110">
        <w:t xml:space="preserve"> </w:t>
      </w:r>
      <w:r w:rsidR="000857D5">
        <w:t xml:space="preserve">are popular among politicians as they </w:t>
      </w:r>
      <w:r w:rsidRPr="00B26110">
        <w:t xml:space="preserve">allow senders to coerce targets without resorting to </w:t>
      </w:r>
      <w:r w:rsidR="00A778B4">
        <w:t xml:space="preserve">military </w:t>
      </w:r>
      <w:r w:rsidRPr="00B26110">
        <w:t xml:space="preserve">force. </w:t>
      </w:r>
      <w:r w:rsidR="0009111D" w:rsidRPr="00B26110">
        <w:t xml:space="preserve">While the </w:t>
      </w:r>
      <w:r w:rsidR="00D7182E" w:rsidRPr="00B26110">
        <w:t xml:space="preserve">sanctions </w:t>
      </w:r>
      <w:r w:rsidR="0060272F" w:rsidRPr="00B26110">
        <w:t xml:space="preserve">literature </w:t>
      </w:r>
      <w:r w:rsidR="00D7182E" w:rsidRPr="00B26110">
        <w:t xml:space="preserve">is extensive, </w:t>
      </w:r>
      <w:r w:rsidR="00114E82" w:rsidRPr="00B26110">
        <w:t xml:space="preserve">one challenge for </w:t>
      </w:r>
      <w:r w:rsidR="00A82E76" w:rsidRPr="00B26110">
        <w:t xml:space="preserve">policy-makers is </w:t>
      </w:r>
      <w:r w:rsidR="00365351" w:rsidRPr="00B26110">
        <w:t xml:space="preserve">the </w:t>
      </w:r>
      <w:r w:rsidR="00234EE3">
        <w:t xml:space="preserve">multiple </w:t>
      </w:r>
      <w:r w:rsidR="000F5DA8">
        <w:t>dimensionalit</w:t>
      </w:r>
      <w:r w:rsidR="00742A41">
        <w:t>ies</w:t>
      </w:r>
      <w:r w:rsidR="000F5DA8">
        <w:t xml:space="preserve"> </w:t>
      </w:r>
      <w:r w:rsidR="006B6E00" w:rsidRPr="00B26110">
        <w:lastRenderedPageBreak/>
        <w:t xml:space="preserve">of </w:t>
      </w:r>
      <w:r w:rsidR="00886CCA" w:rsidRPr="00B26110">
        <w:t>sanction’s effectiveness</w:t>
      </w:r>
      <w:r w:rsidR="00182A81" w:rsidRPr="00B26110">
        <w:t xml:space="preserve">. </w:t>
      </w:r>
      <w:r w:rsidR="00D017C4" w:rsidRPr="00B26110">
        <w:t>Some</w:t>
      </w:r>
      <w:r w:rsidR="00126F01" w:rsidRPr="00B26110">
        <w:t xml:space="preserve"> </w:t>
      </w:r>
      <w:r w:rsidR="00355CF0" w:rsidRPr="00B26110">
        <w:t xml:space="preserve">focus on sanctions’ </w:t>
      </w:r>
      <w:r w:rsidR="00F10DEC" w:rsidRPr="00B26110">
        <w:t xml:space="preserve">merits </w:t>
      </w:r>
      <w:r w:rsidR="00DE5EDB">
        <w:t>as an alternative</w:t>
      </w:r>
      <w:r w:rsidR="00F10DEC" w:rsidRPr="00B26110">
        <w:t xml:space="preserve"> to </w:t>
      </w:r>
      <w:r w:rsidR="00AF3EDF" w:rsidRPr="00B26110">
        <w:t>use of force (</w:t>
      </w:r>
      <w:r w:rsidR="00D531B5" w:rsidRPr="00B26110">
        <w:t xml:space="preserve">Pape </w:t>
      </w:r>
      <w:r w:rsidR="00792A9A" w:rsidRPr="00B26110">
        <w:t>1997</w:t>
      </w:r>
      <w:r w:rsidR="0071410B">
        <w:t>:</w:t>
      </w:r>
      <w:r w:rsidR="0033494A">
        <w:t xml:space="preserve"> 90</w:t>
      </w:r>
      <w:r w:rsidR="00AF3EDF" w:rsidRPr="00B26110">
        <w:t>)</w:t>
      </w:r>
      <w:r w:rsidR="009C65AB" w:rsidRPr="00B26110">
        <w:t xml:space="preserve">, others </w:t>
      </w:r>
      <w:r w:rsidR="00701AC3" w:rsidRPr="00B26110">
        <w:t xml:space="preserve">identify </w:t>
      </w:r>
      <w:r w:rsidR="005E09B0" w:rsidRPr="00B26110">
        <w:t>“</w:t>
      </w:r>
      <w:r w:rsidR="00701AC3" w:rsidRPr="00B26110">
        <w:t>circumstances in which economic sanctions can succeed</w:t>
      </w:r>
      <w:r w:rsidR="00BA548B" w:rsidRPr="00B26110">
        <w:t>”</w:t>
      </w:r>
      <w:r w:rsidR="00F77D8D" w:rsidRPr="00B26110">
        <w:t xml:space="preserve"> (</w:t>
      </w:r>
      <w:r w:rsidR="00063BD6" w:rsidRPr="00B26110">
        <w:t>Hufbauer et al 1990</w:t>
      </w:r>
      <w:r w:rsidR="006C5244">
        <w:t>:</w:t>
      </w:r>
      <w:r w:rsidR="00F66284">
        <w:t xml:space="preserve"> 1</w:t>
      </w:r>
      <w:r w:rsidR="00F77D8D" w:rsidRPr="00B26110">
        <w:t xml:space="preserve">), </w:t>
      </w:r>
      <w:r w:rsidR="00F0653A" w:rsidRPr="00B26110">
        <w:t>still</w:t>
      </w:r>
      <w:r w:rsidR="00740361" w:rsidRPr="00B26110">
        <w:t xml:space="preserve"> others </w:t>
      </w:r>
      <w:r w:rsidR="00240451" w:rsidRPr="00B26110">
        <w:t>evaluat</w:t>
      </w:r>
      <w:r w:rsidR="007B1C56" w:rsidRPr="00B26110">
        <w:t xml:space="preserve">e </w:t>
      </w:r>
      <w:r w:rsidR="00507B52" w:rsidRPr="00B26110">
        <w:t xml:space="preserve">sanctions’ </w:t>
      </w:r>
      <w:r w:rsidR="004A00DC" w:rsidRPr="00B26110">
        <w:t xml:space="preserve">intended and unintended </w:t>
      </w:r>
      <w:r w:rsidR="00A6216C" w:rsidRPr="00B26110">
        <w:t>consequences</w:t>
      </w:r>
      <w:r w:rsidR="005B5CE8" w:rsidRPr="00B26110">
        <w:t xml:space="preserve">, </w:t>
      </w:r>
      <w:r w:rsidR="00715B3E" w:rsidRPr="00B26110">
        <w:t xml:space="preserve">such as </w:t>
      </w:r>
      <w:r w:rsidR="001756C0" w:rsidRPr="00B26110">
        <w:rPr>
          <w:rFonts w:eastAsia="SimSun"/>
        </w:rPr>
        <w:t xml:space="preserve">target </w:t>
      </w:r>
      <w:r w:rsidR="00474EC3" w:rsidRPr="00B26110">
        <w:t xml:space="preserve">regime </w:t>
      </w:r>
      <w:r w:rsidR="0008666C">
        <w:t>change</w:t>
      </w:r>
      <w:r w:rsidR="005F6F23">
        <w:t xml:space="preserve"> (Marinov 2005</w:t>
      </w:r>
      <w:r w:rsidR="00001756">
        <w:t>:</w:t>
      </w:r>
      <w:r w:rsidR="00F078F9">
        <w:t xml:space="preserve"> 572-573</w:t>
      </w:r>
      <w:r w:rsidR="005F6F23">
        <w:t>)</w:t>
      </w:r>
      <w:r w:rsidR="00474EC3" w:rsidRPr="00B26110">
        <w:t xml:space="preserve"> </w:t>
      </w:r>
      <w:r w:rsidR="00D07413">
        <w:t>or</w:t>
      </w:r>
      <w:r w:rsidR="00474EC3" w:rsidRPr="00B26110">
        <w:t xml:space="preserve"> </w:t>
      </w:r>
      <w:r w:rsidR="002F505B">
        <w:t>human rights oppression</w:t>
      </w:r>
      <w:r w:rsidR="00064AE2">
        <w:t xml:space="preserve"> following </w:t>
      </w:r>
      <w:r w:rsidR="00F41D3A">
        <w:t>imposition</w:t>
      </w:r>
      <w:r w:rsidR="00064AE2">
        <w:t xml:space="preserve"> (</w:t>
      </w:r>
      <w:r w:rsidR="000E3578" w:rsidRPr="000E3578">
        <w:t>Drury and Peksen 2014</w:t>
      </w:r>
      <w:r w:rsidR="00BE1501">
        <w:t>:</w:t>
      </w:r>
      <w:r w:rsidR="000E3578" w:rsidRPr="000E3578">
        <w:t xml:space="preserve"> 463</w:t>
      </w:r>
      <w:r w:rsidR="00064AE2">
        <w:t>)</w:t>
      </w:r>
      <w:r w:rsidR="001D54D8" w:rsidRPr="00B26110">
        <w:t>.</w:t>
      </w:r>
      <w:r w:rsidR="00E72FAC">
        <w:t xml:space="preserve"> </w:t>
      </w:r>
      <w:r w:rsidR="000C1B96">
        <w:t xml:space="preserve">In </w:t>
      </w:r>
      <w:r w:rsidR="00BE1879">
        <w:t xml:space="preserve">this </w:t>
      </w:r>
      <w:r w:rsidR="00E72FAC">
        <w:t>article</w:t>
      </w:r>
      <w:r w:rsidR="000C1B96">
        <w:t>, I focus on</w:t>
      </w:r>
      <w:r w:rsidR="00BE1879">
        <w:t xml:space="preserve"> </w:t>
      </w:r>
      <w:r w:rsidR="00181B5D">
        <w:t xml:space="preserve">the effect of </w:t>
      </w:r>
      <w:r w:rsidR="0067214F">
        <w:t>“</w:t>
      </w:r>
      <w:r w:rsidR="00181B5D" w:rsidRPr="00552EF9">
        <w:t>threatened</w:t>
      </w:r>
      <w:r w:rsidR="0067214F">
        <w:t>”</w:t>
      </w:r>
      <w:r w:rsidR="001C1F69">
        <w:t xml:space="preserve"> </w:t>
      </w:r>
      <w:r w:rsidR="00181B5D">
        <w:t xml:space="preserve">sanctions </w:t>
      </w:r>
      <w:r w:rsidR="00A871EA">
        <w:t xml:space="preserve">on a target’s </w:t>
      </w:r>
      <w:r w:rsidR="0093361A">
        <w:t xml:space="preserve">policy </w:t>
      </w:r>
      <w:r w:rsidR="009E1281">
        <w:t>behavior</w:t>
      </w:r>
      <w:r w:rsidR="00A10CEC">
        <w:t xml:space="preserve"> </w:t>
      </w:r>
      <w:r w:rsidR="002F11AF">
        <w:t xml:space="preserve">and bring </w:t>
      </w:r>
      <w:r w:rsidR="007934D5">
        <w:t xml:space="preserve">clarity to </w:t>
      </w:r>
      <w:r w:rsidR="00036809">
        <w:t>the</w:t>
      </w:r>
      <w:r w:rsidR="007934D5">
        <w:t xml:space="preserve"> </w:t>
      </w:r>
      <w:r w:rsidR="007C64AB">
        <w:t>puzzle</w:t>
      </w:r>
      <w:r w:rsidR="00EC37B3">
        <w:t xml:space="preserve">: </w:t>
      </w:r>
      <w:r w:rsidR="002A477E">
        <w:t>what contribute</w:t>
      </w:r>
      <w:r w:rsidR="001F5692">
        <w:t>s</w:t>
      </w:r>
      <w:r w:rsidR="002A477E">
        <w:t xml:space="preserve"> to a target</w:t>
      </w:r>
      <w:r w:rsidR="000B755D">
        <w:t>’s</w:t>
      </w:r>
      <w:r w:rsidR="002A477E">
        <w:t xml:space="preserve"> </w:t>
      </w:r>
      <w:r w:rsidR="009E6A22">
        <w:t>resistance</w:t>
      </w:r>
      <w:r w:rsidR="009A6F95">
        <w:t xml:space="preserve"> against </w:t>
      </w:r>
      <w:r w:rsidR="002B1426">
        <w:t>sanctions threat</w:t>
      </w:r>
      <w:r w:rsidR="009A6F95">
        <w:t>s</w:t>
      </w:r>
      <w:r w:rsidR="00142C9C">
        <w:t>?</w:t>
      </w:r>
      <w:r w:rsidR="004D618A">
        <w:rPr>
          <w:rStyle w:val="FootnoteReference"/>
        </w:rPr>
        <w:footnoteReference w:id="3"/>
      </w:r>
      <w:r w:rsidR="00142C9C">
        <w:t xml:space="preserve"> </w:t>
      </w:r>
      <w:r w:rsidR="004D35FC">
        <w:t xml:space="preserve">Are there </w:t>
      </w:r>
      <w:r w:rsidR="00F823B2">
        <w:t xml:space="preserve">systematic </w:t>
      </w:r>
      <w:r w:rsidR="004D35FC">
        <w:t>factors that</w:t>
      </w:r>
      <w:r w:rsidR="00CE4320">
        <w:t xml:space="preserve"> </w:t>
      </w:r>
      <w:r w:rsidR="009C31C4">
        <w:t>allow</w:t>
      </w:r>
      <w:r w:rsidR="00145316">
        <w:t>ed</w:t>
      </w:r>
      <w:r w:rsidR="00CE4320">
        <w:t xml:space="preserve"> Russia</w:t>
      </w:r>
      <w:r w:rsidR="006665F7">
        <w:t xml:space="preserve"> to stand</w:t>
      </w:r>
      <w:r w:rsidR="00CE4320">
        <w:t xml:space="preserve"> firm against sanctions threat </w:t>
      </w:r>
      <w:r w:rsidR="00ED24BE">
        <w:t xml:space="preserve">in 2014, but not </w:t>
      </w:r>
      <w:r w:rsidR="00A8281C">
        <w:t>Guatemala</w:t>
      </w:r>
      <w:r w:rsidR="005800B9">
        <w:t xml:space="preserve"> in 1987</w:t>
      </w:r>
      <w:r w:rsidR="00724EFD">
        <w:t xml:space="preserve">? </w:t>
      </w:r>
      <w:r w:rsidR="00CE5F2E">
        <w:t xml:space="preserve">This setting allows </w:t>
      </w:r>
      <w:r w:rsidR="00B51277">
        <w:t xml:space="preserve">me to address </w:t>
      </w:r>
      <w:r w:rsidR="00B8187C">
        <w:t xml:space="preserve">the common use of </w:t>
      </w:r>
      <w:r w:rsidR="00EB7F24">
        <w:t>sanctions as a tool</w:t>
      </w:r>
      <w:r w:rsidR="00C917E8">
        <w:t xml:space="preserve"> of </w:t>
      </w:r>
      <w:r w:rsidR="00043FC4">
        <w:t>foreign policy</w:t>
      </w:r>
      <w:r w:rsidR="00025F71">
        <w:t xml:space="preserve"> </w:t>
      </w:r>
      <w:r w:rsidR="002F505B">
        <w:t>“</w:t>
      </w:r>
      <w:r w:rsidR="00C917E8">
        <w:t>compellence</w:t>
      </w:r>
      <w:r w:rsidR="00EB7F24">
        <w:t>.</w:t>
      </w:r>
      <w:r w:rsidR="002F505B">
        <w:t>”</w:t>
      </w:r>
    </w:p>
    <w:p w14:paraId="3B187D60" w14:textId="53C62063" w:rsidR="004315C4" w:rsidRDefault="00E71610" w:rsidP="00A66540">
      <w:pPr>
        <w:spacing w:line="480" w:lineRule="auto"/>
        <w:ind w:firstLine="720"/>
        <w:jc w:val="both"/>
      </w:pPr>
      <w:r>
        <w:t>Although</w:t>
      </w:r>
      <w:r w:rsidR="00573E9B">
        <w:t xml:space="preserve"> the idea of </w:t>
      </w:r>
      <w:r w:rsidR="005B7D1B">
        <w:t xml:space="preserve">explaining target </w:t>
      </w:r>
      <w:r w:rsidR="000239FF">
        <w:t>resistance</w:t>
      </w:r>
      <w:r w:rsidR="005B7D1B">
        <w:t xml:space="preserve"> </w:t>
      </w:r>
      <w:r w:rsidR="00932D18">
        <w:t xml:space="preserve">is not new, previous </w:t>
      </w:r>
      <w:r w:rsidR="00DA5468">
        <w:t xml:space="preserve">research </w:t>
      </w:r>
      <w:r w:rsidR="00932D18">
        <w:t>tend</w:t>
      </w:r>
      <w:r w:rsidR="00863524">
        <w:t>s</w:t>
      </w:r>
      <w:r w:rsidR="00932D18">
        <w:t xml:space="preserve"> </w:t>
      </w:r>
      <w:r w:rsidR="00B22A1D">
        <w:t xml:space="preserve">to </w:t>
      </w:r>
      <w:r w:rsidR="00FF2961">
        <w:t>distinguish regime type only in “democratic” and “autocratic” black boxes</w:t>
      </w:r>
      <w:r w:rsidR="002A6175">
        <w:t xml:space="preserve">, hence leaving </w:t>
      </w:r>
      <w:r w:rsidR="00ED3E2C">
        <w:t xml:space="preserve">the </w:t>
      </w:r>
      <w:r w:rsidR="00ED3E2C" w:rsidRPr="000374A7">
        <w:t>institutional var</w:t>
      </w:r>
      <w:r w:rsidR="00ED3E2C">
        <w:t>iations among non-democracies</w:t>
      </w:r>
      <w:r w:rsidR="00D859B1">
        <w:t xml:space="preserve"> unad</w:t>
      </w:r>
      <w:r w:rsidR="00D859B1" w:rsidRPr="000374A7">
        <w:t>dressed</w:t>
      </w:r>
      <w:r w:rsidR="004133A9">
        <w:t>.</w:t>
      </w:r>
      <w:r w:rsidR="00D859B1">
        <w:t xml:space="preserve"> </w:t>
      </w:r>
      <w:r w:rsidR="00F46473">
        <w:t>In more</w:t>
      </w:r>
      <w:r w:rsidR="005C393D">
        <w:t xml:space="preserve"> </w:t>
      </w:r>
      <w:r w:rsidR="005C393D" w:rsidRPr="00916618">
        <w:t>recent</w:t>
      </w:r>
      <w:r w:rsidR="00D859B1" w:rsidRPr="00916618">
        <w:t xml:space="preserve"> </w:t>
      </w:r>
      <w:r w:rsidR="00D859B1">
        <w:t>studies</w:t>
      </w:r>
      <w:r w:rsidR="00F46473">
        <w:t xml:space="preserve">, researchers </w:t>
      </w:r>
      <w:r w:rsidR="00D859B1">
        <w:t>show</w:t>
      </w:r>
      <w:r w:rsidR="00A7267D">
        <w:t xml:space="preserve"> that </w:t>
      </w:r>
      <w:r w:rsidR="00D859B1" w:rsidRPr="00B07F93">
        <w:t>not all autocracies are alike</w:t>
      </w:r>
      <w:r w:rsidR="00E43F42">
        <w:t xml:space="preserve"> in their </w:t>
      </w:r>
      <w:r w:rsidR="00D859B1">
        <w:t xml:space="preserve">foreign policy behavior </w:t>
      </w:r>
      <w:r w:rsidR="00D859B1" w:rsidRPr="00916618">
        <w:t>(</w:t>
      </w:r>
      <w:r w:rsidR="00D859B1">
        <w:t xml:space="preserve">for example, </w:t>
      </w:r>
      <w:r w:rsidR="00D859B1" w:rsidRPr="00916618">
        <w:t>Weeks 2008</w:t>
      </w:r>
      <w:r w:rsidR="00C0474F">
        <w:t>:</w:t>
      </w:r>
      <w:r w:rsidR="00165705">
        <w:t xml:space="preserve"> 44-49</w:t>
      </w:r>
      <w:r w:rsidR="00D859B1" w:rsidRPr="00916618">
        <w:t>; Weiss 2014</w:t>
      </w:r>
      <w:r w:rsidR="00C0474F">
        <w:t>:</w:t>
      </w:r>
      <w:r w:rsidR="00102BEB">
        <w:t xml:space="preserve"> 16-27</w:t>
      </w:r>
      <w:r w:rsidR="00D859B1" w:rsidRPr="00916618">
        <w:t xml:space="preserve">). </w:t>
      </w:r>
      <w:r w:rsidR="00D859B1">
        <w:t xml:space="preserve">Especially important </w:t>
      </w:r>
      <w:r w:rsidR="00C1737E">
        <w:t xml:space="preserve">was </w:t>
      </w:r>
      <w:r w:rsidR="00D859B1" w:rsidRPr="00916618">
        <w:t>Escrib</w:t>
      </w:r>
      <w:r w:rsidR="00D859B1">
        <w:t>à</w:t>
      </w:r>
      <w:r w:rsidR="00D859B1" w:rsidRPr="00916618">
        <w:t>-</w:t>
      </w:r>
      <w:r w:rsidR="00D859B1">
        <w:t>Folch and Wright’s (2010</w:t>
      </w:r>
      <w:r w:rsidR="001B52A4">
        <w:t>:</w:t>
      </w:r>
      <w:r w:rsidR="00C278EC">
        <w:t xml:space="preserve"> </w:t>
      </w:r>
      <w:r w:rsidR="004372C5">
        <w:t>348-350</w:t>
      </w:r>
      <w:r w:rsidR="00D859B1">
        <w:t xml:space="preserve">) finding </w:t>
      </w:r>
      <w:r w:rsidR="00D859B1" w:rsidRPr="00916618">
        <w:t xml:space="preserve">that once sanctions are imposed, leaders of personalist autocracies are more likely to be removed from power compared to leaders of other non-democracies. </w:t>
      </w:r>
    </w:p>
    <w:p w14:paraId="652DF233" w14:textId="410D756B" w:rsidR="00D859B1" w:rsidRDefault="00D859B1" w:rsidP="00A66540">
      <w:pPr>
        <w:spacing w:line="480" w:lineRule="auto"/>
        <w:ind w:firstLine="720"/>
        <w:jc w:val="both"/>
      </w:pPr>
      <w:r>
        <w:t>The result that autocratic targets respond to sanction’s destabilization differently due to their institutional variation</w:t>
      </w:r>
      <w:r w:rsidR="006B69A0">
        <w:t>s</w:t>
      </w:r>
      <w:r>
        <w:t xml:space="preserve"> invites further empirical inquiry: if autocratic regimes be</w:t>
      </w:r>
      <w:r w:rsidR="00DF277B">
        <w:t xml:space="preserve">have </w:t>
      </w:r>
      <w:r w:rsidR="00DF277B">
        <w:lastRenderedPageBreak/>
        <w:t xml:space="preserve">differently at sanction’s </w:t>
      </w:r>
      <w:r w:rsidR="00DF277B" w:rsidRPr="00CD2FBA">
        <w:rPr>
          <w:i/>
        </w:rPr>
        <w:t>imposition stage</w:t>
      </w:r>
      <w:r w:rsidR="000B2978" w:rsidRPr="000B2978">
        <w:t xml:space="preserve"> </w:t>
      </w:r>
      <w:r w:rsidR="000B2978">
        <w:t xml:space="preserve">as a result of </w:t>
      </w:r>
      <w:r w:rsidR="00706801">
        <w:t xml:space="preserve">their domestic political </w:t>
      </w:r>
      <w:r w:rsidR="0090052C">
        <w:t>institutional variation</w:t>
      </w:r>
      <w:r w:rsidR="00DF277B">
        <w:t>,</w:t>
      </w:r>
      <w:r>
        <w:t xml:space="preserve"> </w:t>
      </w:r>
      <w:r w:rsidR="006C3A3E">
        <w:t>it is</w:t>
      </w:r>
      <w:r>
        <w:t xml:space="preserve"> possible that </w:t>
      </w:r>
      <w:r w:rsidR="000D3189">
        <w:t xml:space="preserve">such </w:t>
      </w:r>
      <w:r w:rsidR="00A33ACB">
        <w:t>institutional variation</w:t>
      </w:r>
      <w:r>
        <w:t xml:space="preserve"> also </w:t>
      </w:r>
      <w:r w:rsidR="00E6224D">
        <w:t>plays</w:t>
      </w:r>
      <w:r>
        <w:t xml:space="preserve"> a role in autocratic leaders decision-making pr</w:t>
      </w:r>
      <w:r w:rsidR="00CD2FBA">
        <w:t xml:space="preserve">ocess </w:t>
      </w:r>
      <w:r w:rsidR="00A525E3">
        <w:t xml:space="preserve">when </w:t>
      </w:r>
      <w:r w:rsidR="002540FB">
        <w:t xml:space="preserve">they are threatened with economic sanctions (i.e. </w:t>
      </w:r>
      <w:r w:rsidR="00CD2FBA">
        <w:t xml:space="preserve">at </w:t>
      </w:r>
      <w:r w:rsidRPr="00CD2FBA">
        <w:rPr>
          <w:i/>
        </w:rPr>
        <w:t>threat stage</w:t>
      </w:r>
      <w:r w:rsidR="002540FB" w:rsidRPr="002540FB">
        <w:t>)</w:t>
      </w:r>
      <w:r w:rsidR="00F57877">
        <w:t>.</w:t>
      </w:r>
      <w:r w:rsidR="001B0469">
        <w:t xml:space="preserve"> </w:t>
      </w:r>
      <w:r w:rsidR="00276339">
        <w:t xml:space="preserve">Since strategic interaction is involved, </w:t>
      </w:r>
      <w:r w:rsidR="00B768C9">
        <w:t xml:space="preserve">there are reasons </w:t>
      </w:r>
      <w:r w:rsidR="002925CC">
        <w:t xml:space="preserve">why </w:t>
      </w:r>
      <w:r w:rsidR="004B348A">
        <w:t xml:space="preserve">the results in </w:t>
      </w:r>
      <w:r w:rsidR="00474763">
        <w:t xml:space="preserve">the </w:t>
      </w:r>
      <w:r w:rsidR="004B348A">
        <w:t xml:space="preserve">two stages </w:t>
      </w:r>
      <w:r w:rsidR="0048177A">
        <w:t xml:space="preserve">can </w:t>
      </w:r>
      <w:r w:rsidR="004B348A">
        <w:t>be different</w:t>
      </w:r>
      <w:r w:rsidR="008E6A79">
        <w:t>, and</w:t>
      </w:r>
      <w:r w:rsidR="00F9457E">
        <w:t xml:space="preserve"> </w:t>
      </w:r>
      <w:r w:rsidR="008E6A79">
        <w:t>a</w:t>
      </w:r>
      <w:r w:rsidR="00F9457E">
        <w:t xml:space="preserve">ddressing this </w:t>
      </w:r>
      <w:r w:rsidR="000C3AAB">
        <w:t xml:space="preserve">would contribute to our understanding of the </w:t>
      </w:r>
      <w:r w:rsidR="00C87C1D">
        <w:t xml:space="preserve">finding of </w:t>
      </w:r>
      <w:r w:rsidR="00195EF7">
        <w:rPr>
          <w:spacing w:val="-2"/>
        </w:rPr>
        <w:t xml:space="preserve">Escribà-Folch </w:t>
      </w:r>
      <w:r w:rsidR="00AC3EC4">
        <w:rPr>
          <w:spacing w:val="-2"/>
        </w:rPr>
        <w:t>and</w:t>
      </w:r>
      <w:r w:rsidR="00195EF7">
        <w:rPr>
          <w:spacing w:val="-2"/>
        </w:rPr>
        <w:t xml:space="preserve"> Wright</w:t>
      </w:r>
      <w:r w:rsidR="00010F98">
        <w:t xml:space="preserve"> </w:t>
      </w:r>
      <w:r w:rsidR="00883A48">
        <w:t xml:space="preserve">(2010) </w:t>
      </w:r>
      <w:r w:rsidR="00010F98">
        <w:t>–</w:t>
      </w:r>
      <w:r w:rsidR="00CC7BBD">
        <w:t xml:space="preserve"> </w:t>
      </w:r>
      <w:r w:rsidR="00010F98">
        <w:t>e</w:t>
      </w:r>
      <w:r w:rsidR="00BB6E77">
        <w:t xml:space="preserve">ven if </w:t>
      </w:r>
      <w:r w:rsidR="00A5457B">
        <w:t>personalist institution</w:t>
      </w:r>
      <w:r w:rsidR="000E14BC">
        <w:t>s</w:t>
      </w:r>
      <w:r w:rsidR="000142F2">
        <w:t xml:space="preserve"> are more vulnerable to sanctions, </w:t>
      </w:r>
      <w:r w:rsidR="0084059C">
        <w:t>they</w:t>
      </w:r>
      <w:r w:rsidR="000142F2">
        <w:t xml:space="preserve"> </w:t>
      </w:r>
      <w:r w:rsidR="009E3369">
        <w:t xml:space="preserve">insulate </w:t>
      </w:r>
      <w:r w:rsidR="009032AA">
        <w:t xml:space="preserve">leaders </w:t>
      </w:r>
      <w:r w:rsidR="00FC60AB">
        <w:t xml:space="preserve">from </w:t>
      </w:r>
      <w:r w:rsidR="00FE5E41">
        <w:t>responsibilities of failures</w:t>
      </w:r>
      <w:r w:rsidR="00E36E5A">
        <w:t xml:space="preserve"> and </w:t>
      </w:r>
      <w:r w:rsidR="00907BF2">
        <w:t>select</w:t>
      </w:r>
      <w:r w:rsidR="001A2C10">
        <w:t>ing</w:t>
      </w:r>
      <w:r w:rsidR="00907BF2">
        <w:t xml:space="preserve"> </w:t>
      </w:r>
      <w:r w:rsidR="0083253F">
        <w:t>a particular class of leaders</w:t>
      </w:r>
      <w:r w:rsidR="008C6B00">
        <w:t xml:space="preserve"> who </w:t>
      </w:r>
      <w:r w:rsidR="003E2380">
        <w:t xml:space="preserve">are less predictable and </w:t>
      </w:r>
      <w:r w:rsidR="00DA7F2D">
        <w:t>careless about the final outcome.</w:t>
      </w:r>
    </w:p>
    <w:p w14:paraId="6A1FABBC" w14:textId="4DD371FC" w:rsidR="00D859B1" w:rsidRDefault="00D859B1" w:rsidP="00A66540">
      <w:pPr>
        <w:pStyle w:val="Heading1"/>
        <w:spacing w:beforeLines="50" w:before="166" w:line="480" w:lineRule="auto"/>
        <w:jc w:val="both"/>
      </w:pPr>
      <w:r>
        <w:t>Domestic Audience</w:t>
      </w:r>
      <w:r w:rsidR="00165FF5">
        <w:t>, Trade Dependence,</w:t>
      </w:r>
      <w:r w:rsidR="004C3EC9">
        <w:t xml:space="preserve"> </w:t>
      </w:r>
      <w:r>
        <w:t xml:space="preserve">and </w:t>
      </w:r>
      <w:r w:rsidR="00AA42F9">
        <w:t>Target</w:t>
      </w:r>
      <w:r>
        <w:t xml:space="preserve"> </w:t>
      </w:r>
      <w:r w:rsidR="0070450C">
        <w:t>R</w:t>
      </w:r>
      <w:r w:rsidR="00AA42F9">
        <w:t>e</w:t>
      </w:r>
      <w:r w:rsidR="0070450C">
        <w:t xml:space="preserve">sistance to </w:t>
      </w:r>
      <w:r w:rsidR="002B1426">
        <w:t>Sanctions threat</w:t>
      </w:r>
      <w:r w:rsidR="00A316DF">
        <w:t>s</w:t>
      </w:r>
    </w:p>
    <w:p w14:paraId="5C0C4C2C" w14:textId="1813DBCD" w:rsidR="00D859B1" w:rsidRPr="00CC341B" w:rsidRDefault="00D859B1" w:rsidP="00A66540">
      <w:pPr>
        <w:spacing w:line="480" w:lineRule="auto"/>
        <w:ind w:firstLine="720"/>
        <w:jc w:val="both"/>
      </w:pPr>
      <w:r w:rsidRPr="00CC341B">
        <w:t>I argue that the effect</w:t>
      </w:r>
      <w:r w:rsidR="00FC6904" w:rsidRPr="00CC341B">
        <w:t>iveness</w:t>
      </w:r>
      <w:r w:rsidRPr="00CC341B">
        <w:t xml:space="preserve"> of </w:t>
      </w:r>
      <w:r w:rsidR="00DD6DC5" w:rsidRPr="00CC341B">
        <w:t xml:space="preserve">a </w:t>
      </w:r>
      <w:r w:rsidR="002B1426">
        <w:t>sanctions threat</w:t>
      </w:r>
      <w:r w:rsidRPr="00CC341B">
        <w:t xml:space="preserve"> is largely determined by </w:t>
      </w:r>
      <w:r w:rsidR="00C70FE8" w:rsidRPr="00CC341B">
        <w:t xml:space="preserve">two main factors: </w:t>
      </w:r>
      <w:r w:rsidRPr="00CC341B">
        <w:t xml:space="preserve">the size of </w:t>
      </w:r>
      <w:r w:rsidR="00516E19" w:rsidRPr="00CC341B">
        <w:t xml:space="preserve">a </w:t>
      </w:r>
      <w:r w:rsidR="00212FFA" w:rsidRPr="00CC341B">
        <w:t xml:space="preserve">target’s </w:t>
      </w:r>
      <w:r w:rsidRPr="00CC341B">
        <w:t>domestic audience</w:t>
      </w:r>
      <w:r w:rsidR="008F3164" w:rsidRPr="00CC341B">
        <w:t xml:space="preserve"> and </w:t>
      </w:r>
      <w:r w:rsidR="00E97392" w:rsidRPr="00CC341B">
        <w:t>its trade dependence on the sender</w:t>
      </w:r>
      <w:r w:rsidRPr="00CC341B">
        <w:t xml:space="preserve">. </w:t>
      </w:r>
      <w:r w:rsidR="0061436D" w:rsidRPr="00CC341B">
        <w:t xml:space="preserve">First, </w:t>
      </w:r>
      <w:r w:rsidR="00ED1749" w:rsidRPr="00CC341B">
        <w:t xml:space="preserve">when </w:t>
      </w:r>
      <w:r w:rsidRPr="00CC341B">
        <w:t>a target leader is held responsible by a large domestic political audience, her</w:t>
      </w:r>
      <w:r w:rsidR="00D04CA4">
        <w:t xml:space="preserve"> or his</w:t>
      </w:r>
      <w:r w:rsidRPr="00CC341B">
        <w:t xml:space="preserve"> preference</w:t>
      </w:r>
      <w:r w:rsidR="00983755" w:rsidRPr="00CC341B">
        <w:t>s</w:t>
      </w:r>
      <w:r w:rsidRPr="00CC341B">
        <w:t xml:space="preserve"> </w:t>
      </w:r>
      <w:r w:rsidR="00983755" w:rsidRPr="00CC341B">
        <w:t xml:space="preserve">are </w:t>
      </w:r>
      <w:r w:rsidRPr="00CC341B">
        <w:t xml:space="preserve">constrained by the audience’s </w:t>
      </w:r>
      <w:r w:rsidR="005C2CC4" w:rsidRPr="00CC341B">
        <w:t xml:space="preserve">own </w:t>
      </w:r>
      <w:r w:rsidRPr="00CC341B">
        <w:t>political preference</w:t>
      </w:r>
      <w:r w:rsidR="0021264E" w:rsidRPr="00CC341B">
        <w:t>s</w:t>
      </w:r>
      <w:r w:rsidR="009F657C" w:rsidRPr="00CC341B">
        <w:t>.</w:t>
      </w:r>
      <w:r w:rsidR="00B8657C" w:rsidRPr="00CC341B">
        <w:rPr>
          <w:rStyle w:val="FootnoteReference"/>
        </w:rPr>
        <w:footnoteReference w:id="4"/>
      </w:r>
      <w:r w:rsidRPr="00CC341B">
        <w:t xml:space="preserve"> Since sanctions are likely to </w:t>
      </w:r>
      <w:r w:rsidR="00720705" w:rsidRPr="00CC341B">
        <w:t xml:space="preserve">cause </w:t>
      </w:r>
      <w:r w:rsidRPr="00CC341B">
        <w:t xml:space="preserve">economic damage </w:t>
      </w:r>
      <w:r w:rsidR="00972DC7" w:rsidRPr="00CC341B">
        <w:t xml:space="preserve">to </w:t>
      </w:r>
      <w:r w:rsidRPr="00CC341B">
        <w:t xml:space="preserve">the general population, only leaders with a small domestic audience can isolate themselves from public pressure and stand firm against </w:t>
      </w:r>
      <w:r w:rsidR="00BE783D" w:rsidRPr="00CC341B">
        <w:t xml:space="preserve">a </w:t>
      </w:r>
      <w:r w:rsidRPr="00CC341B">
        <w:t>sender’s demand</w:t>
      </w:r>
      <w:r w:rsidR="00B307A0" w:rsidRPr="00CC341B">
        <w:t>s</w:t>
      </w:r>
      <w:r w:rsidRPr="00CC341B">
        <w:t xml:space="preserve">. The logic here </w:t>
      </w:r>
      <w:r w:rsidR="00B4203A" w:rsidRPr="00CC341B">
        <w:t>can be traced back to</w:t>
      </w:r>
      <w:r w:rsidRPr="00CC341B">
        <w:t xml:space="preserve"> the selectorate theory (Bueno de Mesquita 2003</w:t>
      </w:r>
      <w:r w:rsidR="00435C03" w:rsidRPr="00CC341B">
        <w:t>;</w:t>
      </w:r>
      <w:r w:rsidRPr="00CC341B">
        <w:t xml:space="preserve"> Peceny </w:t>
      </w:r>
      <w:r w:rsidR="002F4765" w:rsidRPr="00CC341B">
        <w:t>and</w:t>
      </w:r>
      <w:r w:rsidRPr="00CC341B">
        <w:t xml:space="preserve"> Butler 2005</w:t>
      </w:r>
      <w:r w:rsidR="00502458" w:rsidRPr="00CC341B">
        <w:t>: 570-575</w:t>
      </w:r>
      <w:r w:rsidRPr="00CC341B">
        <w:t>):</w:t>
      </w:r>
      <w:r w:rsidR="00B2547F" w:rsidRPr="00CC341B">
        <w:t xml:space="preserve"> a</w:t>
      </w:r>
      <w:r w:rsidRPr="00CC341B">
        <w:t xml:space="preserve"> leader </w:t>
      </w:r>
      <w:r w:rsidR="004051F9" w:rsidRPr="00CC341B">
        <w:t>ensure</w:t>
      </w:r>
      <w:r w:rsidR="00E444F8" w:rsidRPr="00CC341B">
        <w:t>s</w:t>
      </w:r>
      <w:r w:rsidR="004051F9" w:rsidRPr="00CC341B">
        <w:t xml:space="preserve"> </w:t>
      </w:r>
      <w:r w:rsidR="00E444F8" w:rsidRPr="00CC341B">
        <w:t>her</w:t>
      </w:r>
      <w:r w:rsidR="0041610E">
        <w:t xml:space="preserve"> or his</w:t>
      </w:r>
      <w:r w:rsidR="00E444F8" w:rsidRPr="00CC341B">
        <w:t xml:space="preserve"> </w:t>
      </w:r>
      <w:r w:rsidRPr="00CC341B">
        <w:t xml:space="preserve">political survival by answering to the group that </w:t>
      </w:r>
      <w:r w:rsidR="00016E2F" w:rsidRPr="00CC341B">
        <w:t xml:space="preserve">keeps </w:t>
      </w:r>
      <w:r w:rsidRPr="00CC341B">
        <w:t>her</w:t>
      </w:r>
      <w:r w:rsidR="00906143">
        <w:t xml:space="preserve"> or him</w:t>
      </w:r>
      <w:r w:rsidRPr="00CC341B">
        <w:t xml:space="preserve"> in power (the </w:t>
      </w:r>
      <w:r w:rsidRPr="00CC341B">
        <w:rPr>
          <w:i/>
        </w:rPr>
        <w:t>winning coalition</w:t>
      </w:r>
      <w:r w:rsidRPr="00CC341B">
        <w:t xml:space="preserve">). </w:t>
      </w:r>
      <w:r w:rsidR="009A132B" w:rsidRPr="00CC341B">
        <w:t>T</w:t>
      </w:r>
      <w:r w:rsidR="00AF74F3" w:rsidRPr="00CC341B">
        <w:t>he</w:t>
      </w:r>
      <w:r w:rsidR="004876F3" w:rsidRPr="00CC341B">
        <w:t xml:space="preserve"> </w:t>
      </w:r>
      <w:r w:rsidR="00912F23" w:rsidRPr="00CC341B">
        <w:t xml:space="preserve">implicit assumption here </w:t>
      </w:r>
      <w:r w:rsidR="004876F3" w:rsidRPr="00CC341B">
        <w:t xml:space="preserve">that </w:t>
      </w:r>
      <w:r w:rsidR="00ED3B75" w:rsidRPr="00CC341B">
        <w:t xml:space="preserve">the public is in general </w:t>
      </w:r>
      <w:r w:rsidR="00ED3B75" w:rsidRPr="00CC341B">
        <w:lastRenderedPageBreak/>
        <w:t>unwilling to stand the pain of sanctions</w:t>
      </w:r>
      <w:r w:rsidR="002402AF" w:rsidRPr="00CC341B">
        <w:t xml:space="preserve"> is supported by empirical studies of sanction’s destabiliz</w:t>
      </w:r>
      <w:r w:rsidR="007A097B" w:rsidRPr="00CC341B">
        <w:t>ation</w:t>
      </w:r>
      <w:r w:rsidR="002402AF" w:rsidRPr="00CC341B">
        <w:t xml:space="preserve"> such as Marinov (2005</w:t>
      </w:r>
      <w:r w:rsidR="00F4738F" w:rsidRPr="00CC341B">
        <w:t>:</w:t>
      </w:r>
      <w:r w:rsidR="00946F6D" w:rsidRPr="00CC341B">
        <w:t xml:space="preserve"> 572-573</w:t>
      </w:r>
      <w:r w:rsidR="002402AF" w:rsidRPr="00CC341B">
        <w:t xml:space="preserve">) and </w:t>
      </w:r>
      <w:r w:rsidR="005566DD" w:rsidRPr="00CC341B">
        <w:t>Escribà-Folch</w:t>
      </w:r>
      <w:r w:rsidR="002402AF" w:rsidRPr="00CC341B">
        <w:t xml:space="preserve"> &amp; Wright (</w:t>
      </w:r>
      <w:r w:rsidR="00BC5579" w:rsidRPr="00CC341B">
        <w:t>2010</w:t>
      </w:r>
      <w:r w:rsidR="008E2C61" w:rsidRPr="00CC341B">
        <w:t>:</w:t>
      </w:r>
      <w:r w:rsidR="00BC5579" w:rsidRPr="00CC341B">
        <w:t xml:space="preserve"> 348-350</w:t>
      </w:r>
      <w:r w:rsidR="002402AF" w:rsidRPr="00CC341B">
        <w:t>)</w:t>
      </w:r>
      <w:r w:rsidR="005E7DA3" w:rsidRPr="00CC341B">
        <w:t>.</w:t>
      </w:r>
      <w:r w:rsidR="00080EC2" w:rsidRPr="00CC341B">
        <w:rPr>
          <w:rStyle w:val="FootnoteReference"/>
        </w:rPr>
        <w:footnoteReference w:id="5"/>
      </w:r>
      <w:r w:rsidR="00ED3B75" w:rsidRPr="00CC341B">
        <w:t xml:space="preserve"> </w:t>
      </w:r>
      <w:r w:rsidR="00BC4559" w:rsidRPr="00CC341B">
        <w:t xml:space="preserve">While it is possible that </w:t>
      </w:r>
      <w:r w:rsidR="00EF7E09" w:rsidRPr="00CC341B">
        <w:t xml:space="preserve">hostilities </w:t>
      </w:r>
      <w:r w:rsidR="00AE0EFD" w:rsidRPr="00CC341B">
        <w:t xml:space="preserve">might </w:t>
      </w:r>
      <w:r w:rsidR="00793E36" w:rsidRPr="00CC341B">
        <w:t xml:space="preserve">help prop up </w:t>
      </w:r>
      <w:r w:rsidR="00BC65C4" w:rsidRPr="00CC341B">
        <w:t xml:space="preserve">target regimes </w:t>
      </w:r>
      <w:r w:rsidR="001045BD" w:rsidRPr="00CC341B">
        <w:t>in sanction impositions or use of force</w:t>
      </w:r>
      <w:r w:rsidR="007922C8" w:rsidRPr="00CC341B">
        <w:t>,</w:t>
      </w:r>
      <w:r w:rsidR="000513F2" w:rsidRPr="00CC341B">
        <w:rPr>
          <w:rStyle w:val="FootnoteReference"/>
        </w:rPr>
        <w:footnoteReference w:id="6"/>
      </w:r>
      <w:r w:rsidR="00A9574C" w:rsidRPr="00CC341B">
        <w:t xml:space="preserve"> </w:t>
      </w:r>
      <w:r w:rsidR="00E9690C" w:rsidRPr="00CC341B">
        <w:t>such situations seem to be rare</w:t>
      </w:r>
      <w:r w:rsidR="00685367" w:rsidRPr="00CC341B">
        <w:t xml:space="preserve"> and </w:t>
      </w:r>
      <w:r w:rsidR="00334743" w:rsidRPr="00CC341B">
        <w:t>unlikely to</w:t>
      </w:r>
      <w:r w:rsidR="00BC77C6" w:rsidRPr="00CC341B">
        <w:t xml:space="preserve"> introduce systematic bias</w:t>
      </w:r>
      <w:r w:rsidR="00E9690C" w:rsidRPr="00CC341B">
        <w:t>.</w:t>
      </w:r>
      <w:r w:rsidR="007922C8" w:rsidRPr="00CC341B">
        <w:t xml:space="preserve"> </w:t>
      </w:r>
    </w:p>
    <w:p w14:paraId="0836CD8E" w14:textId="4279A562" w:rsidR="009B0F57" w:rsidRPr="00CC341B" w:rsidRDefault="008C6AC6" w:rsidP="00A66540">
      <w:pPr>
        <w:spacing w:line="480" w:lineRule="auto"/>
        <w:ind w:firstLine="720"/>
        <w:jc w:val="both"/>
      </w:pPr>
      <w:r w:rsidRPr="00CC341B">
        <w:t>T</w:t>
      </w:r>
      <w:r w:rsidR="00D859B1" w:rsidRPr="00CC341B">
        <w:t xml:space="preserve">he literature on authoritarian regimes agrees that personalist dictators have the smallest </w:t>
      </w:r>
      <w:r w:rsidR="001761E7" w:rsidRPr="00CC341B">
        <w:t>domestic audience</w:t>
      </w:r>
      <w:r w:rsidR="00D859B1" w:rsidRPr="00CC341B">
        <w:t xml:space="preserve">, whereas single-party and military regimes </w:t>
      </w:r>
      <w:r w:rsidR="0013031A" w:rsidRPr="00CC341B">
        <w:t>contain</w:t>
      </w:r>
      <w:r w:rsidR="00D859B1" w:rsidRPr="00CC341B">
        <w:t xml:space="preserve"> domestic audience</w:t>
      </w:r>
      <w:r w:rsidR="008E7ECF" w:rsidRPr="00CC341B">
        <w:t>s</w:t>
      </w:r>
      <w:r w:rsidR="00D859B1" w:rsidRPr="00CC341B">
        <w:t xml:space="preserve"> </w:t>
      </w:r>
      <w:r w:rsidR="00F01CB2" w:rsidRPr="00CC341B">
        <w:t>smaller than</w:t>
      </w:r>
      <w:r w:rsidR="003E7661" w:rsidRPr="00CC341B">
        <w:t>,</w:t>
      </w:r>
      <w:r w:rsidR="00300A3D" w:rsidRPr="00CC341B">
        <w:t xml:space="preserve"> </w:t>
      </w:r>
      <w:r w:rsidR="005B1A8C" w:rsidRPr="00CC341B">
        <w:t xml:space="preserve">but </w:t>
      </w:r>
      <w:r w:rsidR="000A42F0" w:rsidRPr="00CC341B">
        <w:t>nonetheless</w:t>
      </w:r>
      <w:r w:rsidR="005B1A8C" w:rsidRPr="00CC341B">
        <w:t xml:space="preserve"> </w:t>
      </w:r>
      <w:r w:rsidR="00D859B1" w:rsidRPr="00CC341B">
        <w:t>similar to</w:t>
      </w:r>
      <w:r w:rsidR="003E7661" w:rsidRPr="00CC341B">
        <w:t>,</w:t>
      </w:r>
      <w:r w:rsidR="00D859B1" w:rsidRPr="00CC341B">
        <w:t xml:space="preserve"> those </w:t>
      </w:r>
      <w:r w:rsidR="002A73DD" w:rsidRPr="00CC341B">
        <w:t xml:space="preserve">of </w:t>
      </w:r>
      <w:r w:rsidR="00D859B1" w:rsidRPr="00CC341B">
        <w:t>democrac</w:t>
      </w:r>
      <w:r w:rsidR="00505EEB" w:rsidRPr="00CC341B">
        <w:t>ies</w:t>
      </w:r>
      <w:r w:rsidR="00D859B1" w:rsidRPr="00CC341B">
        <w:t xml:space="preserve">. In a personalist </w:t>
      </w:r>
      <w:r w:rsidR="005269CB" w:rsidRPr="00CC341B">
        <w:t>autocracy</w:t>
      </w:r>
      <w:r w:rsidR="00D859B1" w:rsidRPr="00CC341B">
        <w:t xml:space="preserve">, the government is dominated by “a single individual” </w:t>
      </w:r>
      <w:r w:rsidR="000F293F" w:rsidRPr="00CC341B">
        <w:t>rather than</w:t>
      </w:r>
      <w:r w:rsidR="00D859B1" w:rsidRPr="00CC341B">
        <w:t xml:space="preserve"> by a military organization or</w:t>
      </w:r>
      <w:r w:rsidR="004902FF" w:rsidRPr="00CC341B">
        <w:t xml:space="preserve"> a</w:t>
      </w:r>
      <w:r w:rsidR="00D859B1" w:rsidRPr="00CC341B">
        <w:t xml:space="preserve"> hegemonic party (Geddes 1999</w:t>
      </w:r>
      <w:r w:rsidR="002255F5" w:rsidRPr="00CC341B">
        <w:t>: 130</w:t>
      </w:r>
      <w:r w:rsidR="00D859B1" w:rsidRPr="00CC341B">
        <w:t xml:space="preserve">). As a result, compared to a leader </w:t>
      </w:r>
      <w:r w:rsidR="00CE5A5C" w:rsidRPr="00CC341B">
        <w:t>of a</w:t>
      </w:r>
      <w:r w:rsidR="00D859B1" w:rsidRPr="00CC341B">
        <w:t xml:space="preserve"> </w:t>
      </w:r>
      <w:r w:rsidR="00254A75" w:rsidRPr="00CC341B">
        <w:t>non-personalist autocracy</w:t>
      </w:r>
      <w:r w:rsidR="00D859B1" w:rsidRPr="00CC341B">
        <w:t>, a personalist leader has more freedom in pursuing foreign policy goals at her</w:t>
      </w:r>
      <w:r w:rsidR="00CF3402" w:rsidRPr="00CC341B">
        <w:t xml:space="preserve"> or his</w:t>
      </w:r>
      <w:r w:rsidR="00D859B1" w:rsidRPr="00CC341B">
        <w:t xml:space="preserve"> will</w:t>
      </w:r>
      <w:r w:rsidR="003B13BC" w:rsidRPr="00CC341B">
        <w:t xml:space="preserve">. </w:t>
      </w:r>
      <w:r w:rsidR="007A50FE" w:rsidRPr="00CC341B">
        <w:t xml:space="preserve">A </w:t>
      </w:r>
      <w:r w:rsidR="006C3AE2" w:rsidRPr="00CC341B">
        <w:t>personalist</w:t>
      </w:r>
      <w:r w:rsidR="00433863" w:rsidRPr="00CC341B">
        <w:t xml:space="preserve"> leader </w:t>
      </w:r>
      <w:r w:rsidR="003A6F84" w:rsidRPr="00CC341B">
        <w:t xml:space="preserve">is also more likely to </w:t>
      </w:r>
      <w:r w:rsidR="006C3AE2" w:rsidRPr="00CC341B">
        <w:t>be adventurous and revisionist</w:t>
      </w:r>
      <w:r w:rsidR="007046AA" w:rsidRPr="00CC341B">
        <w:t xml:space="preserve"> in her or his foreign policy</w:t>
      </w:r>
      <w:r w:rsidR="005A7296" w:rsidRPr="00CC341B">
        <w:t xml:space="preserve"> position</w:t>
      </w:r>
      <w:r w:rsidR="00D959B4">
        <w:t xml:space="preserve"> because,</w:t>
      </w:r>
      <w:r w:rsidR="00E60AB2" w:rsidRPr="00CC341B">
        <w:t xml:space="preserve"> a</w:t>
      </w:r>
      <w:r w:rsidR="006C3AE2" w:rsidRPr="00CC341B">
        <w:t xml:space="preserve">s elaborated by Weeks (2014: 29-30), personalist </w:t>
      </w:r>
      <w:r w:rsidR="00E42ED6" w:rsidRPr="00CC341B">
        <w:t xml:space="preserve">leaders </w:t>
      </w:r>
      <w:r w:rsidR="006C3AE2" w:rsidRPr="00CC341B">
        <w:t>have greater discretion over the distribution of “potential spoils” from their policies</w:t>
      </w:r>
      <w:r w:rsidR="00F755B6" w:rsidRPr="00CC341B">
        <w:t xml:space="preserve">. </w:t>
      </w:r>
      <w:r w:rsidR="003B13BC" w:rsidRPr="00CC341B">
        <w:t xml:space="preserve">Even in the </w:t>
      </w:r>
      <w:r w:rsidR="00EB55F6" w:rsidRPr="00CC341B">
        <w:t>wake</w:t>
      </w:r>
      <w:r w:rsidR="003B13BC" w:rsidRPr="00CC341B">
        <w:t xml:space="preserve"> of </w:t>
      </w:r>
      <w:r w:rsidR="00EB55F6" w:rsidRPr="00CC341B">
        <w:t xml:space="preserve">a foreign policy </w:t>
      </w:r>
      <w:r w:rsidR="003B13BC" w:rsidRPr="00CC341B">
        <w:t>failure</w:t>
      </w:r>
      <w:r w:rsidR="00E74E15" w:rsidRPr="00CC341B">
        <w:t xml:space="preserve">, </w:t>
      </w:r>
      <w:r w:rsidR="00776FCE" w:rsidRPr="00CC341B">
        <w:t xml:space="preserve">personalist leaders could </w:t>
      </w:r>
      <w:r w:rsidR="00BC5AB5">
        <w:t>face</w:t>
      </w:r>
      <w:r w:rsidR="00D859B1" w:rsidRPr="00CC341B">
        <w:t xml:space="preserve"> </w:t>
      </w:r>
      <w:r w:rsidR="00E74E15" w:rsidRPr="00CC341B">
        <w:t xml:space="preserve">only </w:t>
      </w:r>
      <w:r w:rsidR="00D859B1" w:rsidRPr="00CC341B">
        <w:t xml:space="preserve">little </w:t>
      </w:r>
      <w:r w:rsidR="00E74E15" w:rsidRPr="00CC341B">
        <w:t>political</w:t>
      </w:r>
      <w:r w:rsidR="00C47B4E" w:rsidRPr="00CC341B">
        <w:t xml:space="preserve"> punishment</w:t>
      </w:r>
      <w:r w:rsidR="00AE4109" w:rsidRPr="00CC341B">
        <w:t>:</w:t>
      </w:r>
      <w:r w:rsidR="00776FCE" w:rsidRPr="00CC341B">
        <w:t xml:space="preserve"> </w:t>
      </w:r>
      <w:r w:rsidR="00AE4109" w:rsidRPr="00CC341B">
        <w:t>b</w:t>
      </w:r>
      <w:r w:rsidR="00D90425" w:rsidRPr="00CC341B">
        <w:t xml:space="preserve">ecause </w:t>
      </w:r>
      <w:r w:rsidR="009245AB" w:rsidRPr="00CC341B">
        <w:t>their regimes are weakly</w:t>
      </w:r>
      <w:r w:rsidR="0080381D" w:rsidRPr="00CC341B">
        <w:t xml:space="preserve"> institutionalized</w:t>
      </w:r>
      <w:r w:rsidR="00D90425" w:rsidRPr="00CC341B">
        <w:t>,</w:t>
      </w:r>
      <w:r w:rsidR="009245AB" w:rsidRPr="00CC341B">
        <w:t xml:space="preserve"> </w:t>
      </w:r>
      <w:r w:rsidR="008B2EB9" w:rsidRPr="00CC341B">
        <w:t xml:space="preserve">the probability of </w:t>
      </w:r>
      <w:r w:rsidR="006D78B5" w:rsidRPr="00CC341B">
        <w:t xml:space="preserve">successful coordination </w:t>
      </w:r>
      <w:r w:rsidR="00F46258" w:rsidRPr="00CC341B">
        <w:t xml:space="preserve">among political elites to </w:t>
      </w:r>
      <w:r w:rsidR="006D78B5" w:rsidRPr="00CC341B">
        <w:t xml:space="preserve">remove </w:t>
      </w:r>
      <w:r w:rsidR="00CF489B" w:rsidRPr="00CC341B">
        <w:t xml:space="preserve">a </w:t>
      </w:r>
      <w:r w:rsidR="009E0965" w:rsidRPr="00CC341B">
        <w:t xml:space="preserve">personalist </w:t>
      </w:r>
      <w:r w:rsidR="00CF489B" w:rsidRPr="00CC341B">
        <w:t>leader</w:t>
      </w:r>
      <w:r w:rsidR="006D78B5" w:rsidRPr="00CC341B">
        <w:t xml:space="preserve"> from power</w:t>
      </w:r>
      <w:r w:rsidR="00655903" w:rsidRPr="00CC341B">
        <w:t xml:space="preserve"> is very low</w:t>
      </w:r>
      <w:r w:rsidR="00F0522F" w:rsidRPr="00CC341B">
        <w:t xml:space="preserve">, and </w:t>
      </w:r>
      <w:r w:rsidR="00F16DF3" w:rsidRPr="00CC341B">
        <w:t xml:space="preserve">scholars find </w:t>
      </w:r>
      <w:r w:rsidR="00655903" w:rsidRPr="00CC341B">
        <w:t xml:space="preserve">makes </w:t>
      </w:r>
      <w:r w:rsidR="002E1899" w:rsidRPr="00CC341B">
        <w:t>personalist leaders</w:t>
      </w:r>
      <w:r w:rsidR="002950C8" w:rsidRPr="00CC341B">
        <w:t xml:space="preserve"> </w:t>
      </w:r>
      <w:r w:rsidR="00E120E2" w:rsidRPr="00CC341B">
        <w:lastRenderedPageBreak/>
        <w:t xml:space="preserve">comparatively </w:t>
      </w:r>
      <w:r w:rsidR="00512683" w:rsidRPr="00CC341B">
        <w:t xml:space="preserve">invulnerable </w:t>
      </w:r>
      <w:r w:rsidR="002950C8" w:rsidRPr="00CC341B">
        <w:t xml:space="preserve">to </w:t>
      </w:r>
      <w:r w:rsidR="0030231F" w:rsidRPr="00CC341B">
        <w:t xml:space="preserve">negative </w:t>
      </w:r>
      <w:r w:rsidR="0058608A" w:rsidRPr="00CC341B">
        <w:t xml:space="preserve">foreign policy </w:t>
      </w:r>
      <w:r w:rsidR="00FF1A38" w:rsidRPr="00CC341B">
        <w:t xml:space="preserve">consequence such as war outcomes </w:t>
      </w:r>
      <w:r w:rsidR="00055B33" w:rsidRPr="00CC341B">
        <w:t>(</w:t>
      </w:r>
      <w:r w:rsidR="00625A84" w:rsidRPr="00CC341B">
        <w:t xml:space="preserve">Croco </w:t>
      </w:r>
      <w:r w:rsidR="00D911C3" w:rsidRPr="00CC341B">
        <w:t>and</w:t>
      </w:r>
      <w:r w:rsidR="00170E28" w:rsidRPr="00CC341B">
        <w:t xml:space="preserve"> </w:t>
      </w:r>
      <w:r w:rsidR="00625A84" w:rsidRPr="00CC341B">
        <w:t>Weeks</w:t>
      </w:r>
      <w:r w:rsidR="008A5E55" w:rsidRPr="00CC341B">
        <w:t xml:space="preserve"> </w:t>
      </w:r>
      <w:r w:rsidR="00B71058" w:rsidRPr="00CC341B">
        <w:t>2016</w:t>
      </w:r>
      <w:r w:rsidR="00C346C8" w:rsidRPr="00CC341B">
        <w:t>:</w:t>
      </w:r>
      <w:r w:rsidR="00F625F9" w:rsidRPr="00CC341B">
        <w:t xml:space="preserve"> 594-602</w:t>
      </w:r>
      <w:r w:rsidR="00055B33" w:rsidRPr="00CC341B">
        <w:t>)</w:t>
      </w:r>
      <w:r w:rsidR="006510EA" w:rsidRPr="00CC341B">
        <w:t>.</w:t>
      </w:r>
      <w:r w:rsidR="00D51FE5" w:rsidRPr="00CC341B">
        <w:t xml:space="preserve"> </w:t>
      </w:r>
    </w:p>
    <w:p w14:paraId="5ED31E02" w14:textId="76094F33" w:rsidR="00D859B1" w:rsidRPr="00B80F22" w:rsidRDefault="00617EE4" w:rsidP="00A66540">
      <w:pPr>
        <w:spacing w:line="480" w:lineRule="auto"/>
        <w:ind w:firstLine="720"/>
        <w:jc w:val="both"/>
      </w:pPr>
      <w:r>
        <w:t xml:space="preserve">One </w:t>
      </w:r>
      <w:r w:rsidR="00550E65">
        <w:t>potential counter-</w:t>
      </w:r>
      <w:r>
        <w:t xml:space="preserve">argument is that </w:t>
      </w:r>
      <w:r w:rsidR="008C490A">
        <w:t xml:space="preserve">even </w:t>
      </w:r>
      <w:r w:rsidR="005027DB">
        <w:t>i</w:t>
      </w:r>
      <w:r w:rsidR="008C490A">
        <w:t>f elite coordinat</w:t>
      </w:r>
      <w:r w:rsidR="008F67C6">
        <w:t>ion</w:t>
      </w:r>
      <w:r w:rsidR="008C490A">
        <w:t xml:space="preserve"> </w:t>
      </w:r>
      <w:r w:rsidR="009C6DEE">
        <w:t xml:space="preserve">against </w:t>
      </w:r>
      <w:r w:rsidR="00122900">
        <w:t>personalist leaders</w:t>
      </w:r>
      <w:r w:rsidR="009C6DEE">
        <w:t xml:space="preserve"> </w:t>
      </w:r>
      <w:r w:rsidR="008C490A">
        <w:t>is unlikely</w:t>
      </w:r>
      <w:r w:rsidR="00500EB3">
        <w:t xml:space="preserve"> to succeed</w:t>
      </w:r>
      <w:r w:rsidR="008C490A">
        <w:t xml:space="preserve">, </w:t>
      </w:r>
      <w:r w:rsidR="00694127">
        <w:t>it still has a</w:t>
      </w:r>
      <w:r w:rsidR="00BB117D">
        <w:t xml:space="preserve"> deterrent effect on </w:t>
      </w:r>
      <w:r w:rsidR="00B1239A">
        <w:t>the leadership</w:t>
      </w:r>
      <w:r w:rsidR="00C63017">
        <w:t xml:space="preserve"> </w:t>
      </w:r>
      <w:r w:rsidR="00E868B9">
        <w:t xml:space="preserve">because </w:t>
      </w:r>
      <w:r w:rsidR="00E25F70">
        <w:t xml:space="preserve">of its </w:t>
      </w:r>
      <w:r w:rsidR="003036A6">
        <w:t xml:space="preserve">extremely </w:t>
      </w:r>
      <w:r w:rsidR="00E25F70">
        <w:t xml:space="preserve">high </w:t>
      </w:r>
      <w:r w:rsidR="00E868B9">
        <w:t>risk</w:t>
      </w:r>
      <w:r w:rsidR="00B2599E">
        <w:t>:</w:t>
      </w:r>
      <w:r w:rsidR="00E25F70">
        <w:t xml:space="preserve"> once </w:t>
      </w:r>
      <w:r w:rsidR="004F425F">
        <w:t xml:space="preserve">a </w:t>
      </w:r>
      <w:r w:rsidR="001A10BB">
        <w:t xml:space="preserve">personalist leader </w:t>
      </w:r>
      <w:r w:rsidR="004F425F">
        <w:t xml:space="preserve">is removed from power, </w:t>
      </w:r>
      <w:r w:rsidR="007750C1">
        <w:t>she or he is much more likely to</w:t>
      </w:r>
      <w:r w:rsidR="002F6ED5">
        <w:t xml:space="preserve"> be removed </w:t>
      </w:r>
      <w:r w:rsidR="00FD3ED5">
        <w:t xml:space="preserve">irregularly and </w:t>
      </w:r>
      <w:r w:rsidR="002F6ED5">
        <w:t>violent</w:t>
      </w:r>
      <w:r w:rsidR="00925B17">
        <w:t xml:space="preserve">ly </w:t>
      </w:r>
      <w:r w:rsidR="0040766F">
        <w:t xml:space="preserve">compared to leaders in other autocracies </w:t>
      </w:r>
      <w:r w:rsidR="00925712" w:rsidRPr="00B80F22">
        <w:t xml:space="preserve">(Escribà-Folch </w:t>
      </w:r>
      <w:r w:rsidR="00925712">
        <w:t>and</w:t>
      </w:r>
      <w:r w:rsidR="00925712" w:rsidRPr="00B80F22">
        <w:t xml:space="preserve"> Wright </w:t>
      </w:r>
      <w:r w:rsidR="00925712">
        <w:t>2010: 348-350</w:t>
      </w:r>
      <w:r w:rsidR="00925712" w:rsidRPr="00B80F22">
        <w:t>)</w:t>
      </w:r>
      <w:r w:rsidR="00925712">
        <w:t xml:space="preserve">. </w:t>
      </w:r>
      <w:r w:rsidR="004F425F">
        <w:t xml:space="preserve">However, </w:t>
      </w:r>
      <w:r w:rsidR="00925712">
        <w:t>research on leader</w:t>
      </w:r>
      <w:r w:rsidR="0021705D">
        <w:t>s</w:t>
      </w:r>
      <w:r w:rsidR="00925712">
        <w:t xml:space="preserve"> and international conflict suggests that such</w:t>
      </w:r>
      <w:r w:rsidR="00925712" w:rsidRPr="00B80F22">
        <w:t xml:space="preserve"> risk provides little deterrent to </w:t>
      </w:r>
      <w:r w:rsidR="00D30D55">
        <w:t xml:space="preserve">personalist </w:t>
      </w:r>
      <w:r w:rsidR="00925712" w:rsidRPr="00B80F22">
        <w:t>leaders</w:t>
      </w:r>
      <w:r w:rsidR="00E01D7D">
        <w:t xml:space="preserve">, as their </w:t>
      </w:r>
      <w:r w:rsidR="00925712" w:rsidRPr="00B80F22">
        <w:t xml:space="preserve">risk of being forcibly </w:t>
      </w:r>
      <w:r w:rsidR="00925712">
        <w:t>removed</w:t>
      </w:r>
      <w:r w:rsidR="00925712" w:rsidRPr="00B80F22">
        <w:t xml:space="preserve"> from office is already high (Chiozza </w:t>
      </w:r>
      <w:r w:rsidR="00925712">
        <w:t>and</w:t>
      </w:r>
      <w:r w:rsidR="00925712" w:rsidRPr="00B80F22">
        <w:t xml:space="preserve"> Goemans 201</w:t>
      </w:r>
      <w:r w:rsidR="00925712">
        <w:t>1:</w:t>
      </w:r>
      <w:r w:rsidR="00925712" w:rsidRPr="00B80F22">
        <w:t xml:space="preserve"> 28). Under </w:t>
      </w:r>
      <w:r w:rsidR="002B1426">
        <w:t>sanctions threat</w:t>
      </w:r>
      <w:r w:rsidR="00925712" w:rsidRPr="00B80F22">
        <w:t>s, this allows a personalist leader to stand firm regardless of the potential costs to the country.</w:t>
      </w:r>
      <w:r w:rsidR="00F03501">
        <w:t xml:space="preserve"> </w:t>
      </w:r>
      <w:r w:rsidR="00D859B1" w:rsidRPr="00B80F22">
        <w:t>An illustrative example is Saddam Hussein’s reaction to the sanctions imposed by the UN Security Council. Although Iraq’s total import and exports decreased by a stunning 38.5 billion f</w:t>
      </w:r>
      <w:r w:rsidR="007637B5" w:rsidRPr="00B80F22">
        <w:t>rom 1980 to 1996 (Brooks 2002</w:t>
      </w:r>
      <w:r w:rsidR="00C537D3">
        <w:t>:</w:t>
      </w:r>
      <w:r w:rsidR="00213B88">
        <w:t xml:space="preserve"> 1</w:t>
      </w:r>
      <w:r w:rsidR="00D859B1" w:rsidRPr="00B80F22">
        <w:t xml:space="preserve">) and the population’s suffering </w:t>
      </w:r>
      <w:r w:rsidR="00911C01">
        <w:t>was</w:t>
      </w:r>
      <w:r w:rsidR="00911C01" w:rsidRPr="00B80F22">
        <w:t xml:space="preserve"> </w:t>
      </w:r>
      <w:r w:rsidR="00D859B1" w:rsidRPr="00B80F22">
        <w:t>beyond description, he was in no way constrained by domestic population or elites and there were no visible domestic political consequences for the economic loss caused by his</w:t>
      </w:r>
      <w:r w:rsidR="00EE72CD" w:rsidRPr="00B80F22">
        <w:t xml:space="preserve"> policy</w:t>
      </w:r>
      <w:r w:rsidR="00D859B1" w:rsidRPr="00B80F22">
        <w:t>.</w:t>
      </w:r>
    </w:p>
    <w:p w14:paraId="64330D63" w14:textId="010F8256" w:rsidR="00D859B1" w:rsidRPr="005E088D" w:rsidRDefault="007A7A79" w:rsidP="00A66540">
      <w:pPr>
        <w:spacing w:line="480" w:lineRule="auto"/>
        <w:ind w:firstLine="720"/>
        <w:jc w:val="both"/>
        <w:rPr>
          <w:spacing w:val="-2"/>
        </w:rPr>
      </w:pPr>
      <w:r>
        <w:rPr>
          <w:spacing w:val="-2"/>
        </w:rPr>
        <w:t xml:space="preserve">In addition to giving its leader </w:t>
      </w:r>
      <w:r w:rsidR="00927D7C">
        <w:rPr>
          <w:spacing w:val="-2"/>
        </w:rPr>
        <w:t>a higher share of the spoil</w:t>
      </w:r>
      <w:r w:rsidR="00896DB9">
        <w:rPr>
          <w:spacing w:val="-2"/>
        </w:rPr>
        <w:t xml:space="preserve">s </w:t>
      </w:r>
      <w:r w:rsidR="007A7C87">
        <w:rPr>
          <w:spacing w:val="-2"/>
        </w:rPr>
        <w:t>after a success</w:t>
      </w:r>
      <w:r w:rsidR="00927D7C">
        <w:rPr>
          <w:spacing w:val="-2"/>
        </w:rPr>
        <w:t xml:space="preserve"> and </w:t>
      </w:r>
      <w:r w:rsidR="00953C06">
        <w:rPr>
          <w:spacing w:val="-2"/>
        </w:rPr>
        <w:t>shielding her or him from negative political consequence</w:t>
      </w:r>
      <w:r w:rsidR="004B1C6F">
        <w:rPr>
          <w:spacing w:val="-2"/>
        </w:rPr>
        <w:t xml:space="preserve"> </w:t>
      </w:r>
      <w:r w:rsidR="00956BF8">
        <w:rPr>
          <w:spacing w:val="-2"/>
        </w:rPr>
        <w:t xml:space="preserve">after a failure, </w:t>
      </w:r>
      <w:r w:rsidR="000E3178">
        <w:rPr>
          <w:spacing w:val="-2"/>
        </w:rPr>
        <w:t xml:space="preserve">personalist institutions </w:t>
      </w:r>
      <w:r w:rsidR="00C77165">
        <w:rPr>
          <w:spacing w:val="-2"/>
        </w:rPr>
        <w:t>also</w:t>
      </w:r>
      <w:r w:rsidR="001D5AC1" w:rsidRPr="005E088D">
        <w:rPr>
          <w:spacing w:val="-2"/>
        </w:rPr>
        <w:t xml:space="preserve"> </w:t>
      </w:r>
      <w:r w:rsidR="006A0C96" w:rsidRPr="005E088D">
        <w:rPr>
          <w:spacing w:val="-2"/>
        </w:rPr>
        <w:t>intro</w:t>
      </w:r>
      <w:r w:rsidR="001A6D15">
        <w:rPr>
          <w:spacing w:val="-2"/>
        </w:rPr>
        <w:t>duce</w:t>
      </w:r>
      <w:r w:rsidR="006A0C96" w:rsidRPr="005E088D">
        <w:rPr>
          <w:spacing w:val="-2"/>
        </w:rPr>
        <w:t xml:space="preserve"> </w:t>
      </w:r>
      <w:r w:rsidR="00FE2ACA" w:rsidRPr="005E088D">
        <w:rPr>
          <w:spacing w:val="-2"/>
        </w:rPr>
        <w:t>non-rational</w:t>
      </w:r>
      <w:r w:rsidR="006A0C96" w:rsidRPr="005E088D">
        <w:rPr>
          <w:spacing w:val="-2"/>
        </w:rPr>
        <w:t xml:space="preserve"> source</w:t>
      </w:r>
      <w:r w:rsidR="00537583">
        <w:rPr>
          <w:spacing w:val="-2"/>
        </w:rPr>
        <w:t>s</w:t>
      </w:r>
      <w:r w:rsidR="006A0C96" w:rsidRPr="005E088D">
        <w:rPr>
          <w:spacing w:val="-2"/>
        </w:rPr>
        <w:t xml:space="preserve"> of </w:t>
      </w:r>
      <w:r w:rsidR="00330EAF">
        <w:rPr>
          <w:spacing w:val="-2"/>
        </w:rPr>
        <w:t>sanctions resistance</w:t>
      </w:r>
      <w:r w:rsidR="006A0C96" w:rsidRPr="005E088D">
        <w:rPr>
          <w:spacing w:val="-2"/>
        </w:rPr>
        <w:t xml:space="preserve"> </w:t>
      </w:r>
      <w:r w:rsidR="00016E9A" w:rsidRPr="005E088D">
        <w:rPr>
          <w:spacing w:val="-2"/>
        </w:rPr>
        <w:t>as</w:t>
      </w:r>
      <w:r w:rsidR="006A0C96" w:rsidRPr="005E088D">
        <w:rPr>
          <w:spacing w:val="-2"/>
        </w:rPr>
        <w:t xml:space="preserve"> </w:t>
      </w:r>
      <w:r w:rsidR="00D859B1" w:rsidRPr="005E088D">
        <w:rPr>
          <w:spacing w:val="-2"/>
        </w:rPr>
        <w:t xml:space="preserve">the selection </w:t>
      </w:r>
      <w:r w:rsidR="00AB7C41" w:rsidRPr="005E088D">
        <w:rPr>
          <w:spacing w:val="-2"/>
        </w:rPr>
        <w:t>of leadership</w:t>
      </w:r>
      <w:r w:rsidR="00D859B1" w:rsidRPr="005E088D">
        <w:rPr>
          <w:spacing w:val="-2"/>
        </w:rPr>
        <w:t xml:space="preserve"> </w:t>
      </w:r>
      <w:r w:rsidR="00302323" w:rsidRPr="005E088D">
        <w:rPr>
          <w:spacing w:val="-2"/>
        </w:rPr>
        <w:t xml:space="preserve">under </w:t>
      </w:r>
      <w:r w:rsidR="00D859B1" w:rsidRPr="005E088D">
        <w:rPr>
          <w:spacing w:val="-2"/>
        </w:rPr>
        <w:t xml:space="preserve">such </w:t>
      </w:r>
      <w:r w:rsidR="00B0428D" w:rsidRPr="005E088D">
        <w:rPr>
          <w:spacing w:val="-2"/>
        </w:rPr>
        <w:t xml:space="preserve">a </w:t>
      </w:r>
      <w:r w:rsidR="00D859B1" w:rsidRPr="005E088D">
        <w:rPr>
          <w:spacing w:val="-2"/>
        </w:rPr>
        <w:t>regime favor</w:t>
      </w:r>
      <w:r w:rsidR="00F30A8D">
        <w:rPr>
          <w:spacing w:val="-2"/>
        </w:rPr>
        <w:t>s</w:t>
      </w:r>
      <w:r w:rsidR="00D859B1" w:rsidRPr="005E088D">
        <w:rPr>
          <w:spacing w:val="-2"/>
        </w:rPr>
        <w:t xml:space="preserve"> leaders with a particular “tyrannical” personality </w:t>
      </w:r>
      <w:r w:rsidR="00EC326F">
        <w:rPr>
          <w:spacing w:val="-2"/>
        </w:rPr>
        <w:t>colored</w:t>
      </w:r>
      <w:r w:rsidR="00EC326F" w:rsidRPr="005E088D">
        <w:rPr>
          <w:spacing w:val="-2"/>
        </w:rPr>
        <w:t xml:space="preserve"> </w:t>
      </w:r>
      <w:r w:rsidR="00D859B1" w:rsidRPr="005E088D">
        <w:rPr>
          <w:spacing w:val="-2"/>
        </w:rPr>
        <w:t>by international ambition</w:t>
      </w:r>
      <w:r w:rsidR="00C6019D">
        <w:rPr>
          <w:spacing w:val="-2"/>
        </w:rPr>
        <w:t xml:space="preserve"> (Week 2014</w:t>
      </w:r>
      <w:r w:rsidR="00E4397C">
        <w:rPr>
          <w:spacing w:val="-2"/>
        </w:rPr>
        <w:t>:</w:t>
      </w:r>
      <w:r w:rsidR="00444602">
        <w:rPr>
          <w:spacing w:val="-2"/>
        </w:rPr>
        <w:t xml:space="preserve"> 29-</w:t>
      </w:r>
      <w:r w:rsidR="00444602">
        <w:rPr>
          <w:spacing w:val="-2"/>
        </w:rPr>
        <w:lastRenderedPageBreak/>
        <w:t>31</w:t>
      </w:r>
      <w:r w:rsidR="00C6019D">
        <w:rPr>
          <w:spacing w:val="-2"/>
        </w:rPr>
        <w:t>)</w:t>
      </w:r>
      <w:r w:rsidR="00D859B1" w:rsidRPr="005E088D">
        <w:rPr>
          <w:spacing w:val="-2"/>
        </w:rPr>
        <w:t>, supremacy (Rosen 2005</w:t>
      </w:r>
      <w:r w:rsidR="00E4397C">
        <w:rPr>
          <w:spacing w:val="-2"/>
        </w:rPr>
        <w:t>:</w:t>
      </w:r>
      <w:r w:rsidR="00D10ABB">
        <w:rPr>
          <w:spacing w:val="-2"/>
        </w:rPr>
        <w:t xml:space="preserve"> 135-136</w:t>
      </w:r>
      <w:r w:rsidR="00D859B1" w:rsidRPr="005E088D">
        <w:rPr>
          <w:spacing w:val="-2"/>
        </w:rPr>
        <w:t>), and self-image (Glad 2002</w:t>
      </w:r>
      <w:r w:rsidR="0017390E">
        <w:rPr>
          <w:spacing w:val="-2"/>
        </w:rPr>
        <w:t>: 3</w:t>
      </w:r>
      <w:r w:rsidR="00D859B1" w:rsidRPr="005E088D">
        <w:rPr>
          <w:spacing w:val="-2"/>
        </w:rPr>
        <w:t>).</w:t>
      </w:r>
      <w:r w:rsidR="00FE16C1" w:rsidRPr="005E088D">
        <w:rPr>
          <w:spacing w:val="-2"/>
        </w:rPr>
        <w:t xml:space="preserve"> </w:t>
      </w:r>
      <w:r w:rsidR="003D6533" w:rsidRPr="005E088D">
        <w:rPr>
          <w:spacing w:val="-2"/>
        </w:rPr>
        <w:t xml:space="preserve">Moreover, </w:t>
      </w:r>
      <w:r w:rsidR="00504972" w:rsidRPr="005E088D">
        <w:rPr>
          <w:spacing w:val="-2"/>
        </w:rPr>
        <w:t xml:space="preserve">the general argument that </w:t>
      </w:r>
      <w:r w:rsidR="00287435" w:rsidRPr="005E088D">
        <w:rPr>
          <w:spacing w:val="-2"/>
        </w:rPr>
        <w:t>career path</w:t>
      </w:r>
      <w:r w:rsidR="008153C4" w:rsidRPr="005E088D">
        <w:rPr>
          <w:spacing w:val="-2"/>
        </w:rPr>
        <w:t>s</w:t>
      </w:r>
      <w:r w:rsidR="00287435" w:rsidRPr="005E088D">
        <w:rPr>
          <w:spacing w:val="-2"/>
        </w:rPr>
        <w:t xml:space="preserve"> of political leaders </w:t>
      </w:r>
      <w:r w:rsidR="00AE089D" w:rsidRPr="005E088D">
        <w:rPr>
          <w:spacing w:val="-2"/>
        </w:rPr>
        <w:t>tend to select individuals with “positive illusions” (Johnson 2004</w:t>
      </w:r>
      <w:r w:rsidR="007F6531">
        <w:rPr>
          <w:spacing w:val="-2"/>
        </w:rPr>
        <w:t>: 24</w:t>
      </w:r>
      <w:r w:rsidR="00AE089D" w:rsidRPr="005E088D">
        <w:rPr>
          <w:spacing w:val="-2"/>
        </w:rPr>
        <w:t>) and overconfidence (Taylor and Brown 1988</w:t>
      </w:r>
      <w:r w:rsidR="00854419">
        <w:rPr>
          <w:spacing w:val="-2"/>
        </w:rPr>
        <w:t>: 199</w:t>
      </w:r>
      <w:r w:rsidR="00AE089D" w:rsidRPr="005E088D">
        <w:rPr>
          <w:spacing w:val="-2"/>
        </w:rPr>
        <w:t>)</w:t>
      </w:r>
      <w:r w:rsidR="00613E34" w:rsidRPr="005E088D">
        <w:rPr>
          <w:spacing w:val="-2"/>
        </w:rPr>
        <w:t xml:space="preserve"> </w:t>
      </w:r>
      <w:r w:rsidR="00907047" w:rsidRPr="005E088D">
        <w:rPr>
          <w:spacing w:val="-2"/>
        </w:rPr>
        <w:t xml:space="preserve">into high office </w:t>
      </w:r>
      <w:r w:rsidR="0032594F" w:rsidRPr="005E088D">
        <w:rPr>
          <w:spacing w:val="-2"/>
        </w:rPr>
        <w:t>can makes an even stronger case for personalist leaders, as they need to take “great risks to pursue power and were also luck</w:t>
      </w:r>
      <w:r w:rsidR="00A6046E">
        <w:rPr>
          <w:spacing w:val="-2"/>
        </w:rPr>
        <w:t>y</w:t>
      </w:r>
      <w:r w:rsidR="0032594F" w:rsidRPr="005E088D">
        <w:rPr>
          <w:spacing w:val="-2"/>
        </w:rPr>
        <w:t xml:space="preserve"> enough to survive</w:t>
      </w:r>
      <w:r w:rsidR="0089379A" w:rsidRPr="005E088D">
        <w:rPr>
          <w:spacing w:val="-2"/>
        </w:rPr>
        <w:t>”</w:t>
      </w:r>
      <w:r w:rsidR="0032594F" w:rsidRPr="005E088D">
        <w:rPr>
          <w:spacing w:val="-2"/>
        </w:rPr>
        <w:t xml:space="preserve"> </w:t>
      </w:r>
      <w:r w:rsidR="008B6C10" w:rsidRPr="005E088D">
        <w:rPr>
          <w:spacing w:val="-2"/>
        </w:rPr>
        <w:t>(Weeks 2014</w:t>
      </w:r>
      <w:r w:rsidR="009F542F">
        <w:rPr>
          <w:spacing w:val="-2"/>
        </w:rPr>
        <w:t>:</w:t>
      </w:r>
      <w:r w:rsidR="00551DB7">
        <w:rPr>
          <w:spacing w:val="-2"/>
        </w:rPr>
        <w:t xml:space="preserve"> 31</w:t>
      </w:r>
      <w:r w:rsidR="008B6C10" w:rsidRPr="005E088D">
        <w:rPr>
          <w:spacing w:val="-2"/>
        </w:rPr>
        <w:t>).</w:t>
      </w:r>
      <w:r w:rsidR="00D8781C" w:rsidRPr="005E088D">
        <w:rPr>
          <w:spacing w:val="-2"/>
        </w:rPr>
        <w:t xml:space="preserve"> </w:t>
      </w:r>
      <w:r w:rsidR="00D859B1" w:rsidRPr="005E088D">
        <w:rPr>
          <w:spacing w:val="-2"/>
        </w:rPr>
        <w:t xml:space="preserve">In sum, even when facing </w:t>
      </w:r>
      <w:r w:rsidR="002B1426">
        <w:rPr>
          <w:spacing w:val="-2"/>
        </w:rPr>
        <w:t>sanctions threat</w:t>
      </w:r>
      <w:r w:rsidR="00D859B1" w:rsidRPr="005E088D">
        <w:rPr>
          <w:spacing w:val="-2"/>
        </w:rPr>
        <w:t xml:space="preserve"> with potentially costly consequence, personalist leaders </w:t>
      </w:r>
      <w:r w:rsidR="004051B3">
        <w:rPr>
          <w:spacing w:val="-2"/>
        </w:rPr>
        <w:t>are more likely to</w:t>
      </w:r>
      <w:r w:rsidR="00CA4EF3" w:rsidRPr="005E088D">
        <w:rPr>
          <w:spacing w:val="-2"/>
        </w:rPr>
        <w:t xml:space="preserve"> </w:t>
      </w:r>
      <w:r w:rsidR="00D859B1" w:rsidRPr="005E088D">
        <w:rPr>
          <w:spacing w:val="-2"/>
        </w:rPr>
        <w:t>stand firm compared to leaders of other regimes.</w:t>
      </w:r>
    </w:p>
    <w:p w14:paraId="2F03DDDD" w14:textId="62D623D6" w:rsidR="00F012FA" w:rsidRDefault="00D859B1" w:rsidP="00A66540">
      <w:pPr>
        <w:spacing w:afterLines="50" w:after="166" w:line="480" w:lineRule="auto"/>
        <w:ind w:firstLine="720"/>
        <w:jc w:val="both"/>
      </w:pPr>
      <w:r>
        <w:t xml:space="preserve">The domestic audience account presented </w:t>
      </w:r>
      <w:r w:rsidR="000954E4">
        <w:t>above</w:t>
      </w:r>
      <w:r>
        <w:t xml:space="preserve"> </w:t>
      </w:r>
      <w:r w:rsidR="00162202">
        <w:t>also draws insight from</w:t>
      </w:r>
      <w:r>
        <w:t xml:space="preserve"> the literature on autocratic regimes and use of force. For instance, previous research found that among non-democratic leaders, personalist dictators are the most likely to initiate disputes with democratic states (Reiter and Stam 2003</w:t>
      </w:r>
      <w:r w:rsidR="00296159">
        <w:t>: 333</w:t>
      </w:r>
      <w:r>
        <w:t xml:space="preserve">). </w:t>
      </w:r>
      <w:r w:rsidR="000F14DB">
        <w:t xml:space="preserve">Military operations are much more costly </w:t>
      </w:r>
      <w:r w:rsidR="00551B17">
        <w:t xml:space="preserve">than economic sanctions and one would expect </w:t>
      </w:r>
      <w:r w:rsidR="00B42160">
        <w:t xml:space="preserve">leaders to be more cautious in their decisions to initiate them. </w:t>
      </w:r>
      <w:r w:rsidR="00FC5BD9">
        <w:t xml:space="preserve">Despite </w:t>
      </w:r>
      <w:r w:rsidR="00AD6696">
        <w:t>los</w:t>
      </w:r>
      <w:r w:rsidR="004154BC">
        <w:t>ing</w:t>
      </w:r>
      <w:r w:rsidR="00AD6696">
        <w:t xml:space="preserve"> a higher proportion of the wars they start, </w:t>
      </w:r>
      <w:r w:rsidR="00755EDC">
        <w:t>“personalist bosses”</w:t>
      </w:r>
      <w:r w:rsidR="001F06D4">
        <w:t xml:space="preserve"> </w:t>
      </w:r>
      <w:r w:rsidR="00B639ED">
        <w:t xml:space="preserve">are </w:t>
      </w:r>
      <w:r w:rsidR="00FD62E3">
        <w:t xml:space="preserve">still </w:t>
      </w:r>
      <w:r w:rsidR="00B639ED">
        <w:t xml:space="preserve">more risk-acceptant compared to </w:t>
      </w:r>
      <w:r w:rsidR="00E71FF4">
        <w:t xml:space="preserve">leaders </w:t>
      </w:r>
      <w:r w:rsidR="0085179F">
        <w:t xml:space="preserve">in other regimes </w:t>
      </w:r>
      <w:r w:rsidR="00E71FF4">
        <w:t xml:space="preserve">who </w:t>
      </w:r>
      <w:r w:rsidR="006A61C1">
        <w:t xml:space="preserve">must avoid </w:t>
      </w:r>
      <w:r w:rsidR="006B09E4">
        <w:t>risky military ventures</w:t>
      </w:r>
      <w:r w:rsidR="006C5D3D">
        <w:t xml:space="preserve"> in order to stay in power</w:t>
      </w:r>
      <w:r w:rsidR="006B09E4">
        <w:t xml:space="preserve">. </w:t>
      </w:r>
      <w:r w:rsidR="000410F5">
        <w:t xml:space="preserve">As a result, they </w:t>
      </w:r>
      <w:r>
        <w:t>“initiate conflict more frequently, lose a higher proportion of the wars they start, and yet survive in office at a remarkable rate in the w</w:t>
      </w:r>
      <w:r w:rsidR="00775375">
        <w:t>ake of defeat” (Weeks 2014</w:t>
      </w:r>
      <w:r w:rsidR="00016426">
        <w:t>:</w:t>
      </w:r>
      <w:r w:rsidR="00775375">
        <w:t xml:space="preserve"> 7)</w:t>
      </w:r>
      <w:r w:rsidR="005A33FC">
        <w:t xml:space="preserve"> compared to </w:t>
      </w:r>
      <w:r w:rsidR="00772499">
        <w:t>democracies</w:t>
      </w:r>
      <w:r w:rsidR="001F26DF">
        <w:t xml:space="preserve"> and other types of autocracies</w:t>
      </w:r>
      <w:r w:rsidR="00775375">
        <w:t>.</w:t>
      </w:r>
    </w:p>
    <w:p w14:paraId="676BD90F" w14:textId="7B064D4F" w:rsidR="00D30D4A" w:rsidRDefault="00D30D4A" w:rsidP="00A66540">
      <w:pPr>
        <w:spacing w:line="480" w:lineRule="auto"/>
        <w:ind w:firstLine="720"/>
        <w:jc w:val="both"/>
      </w:pPr>
      <w:r>
        <w:t>Three examples are used to illustrate how domestic audience size is able to explain thr</w:t>
      </w:r>
      <w:r w:rsidR="00D36E8F">
        <w:t xml:space="preserve">eat stage outcomes for three </w:t>
      </w:r>
      <w:r w:rsidR="002B1426">
        <w:t>sanctions threat</w:t>
      </w:r>
      <w:r w:rsidR="00D36E8F">
        <w:t>s</w:t>
      </w:r>
      <w:r w:rsidR="00D7305A">
        <w:t xml:space="preserve"> issued by the United States</w:t>
      </w:r>
      <w:r>
        <w:t xml:space="preserve">: </w:t>
      </w:r>
      <w:r w:rsidR="00E52367">
        <w:t xml:space="preserve">(a) </w:t>
      </w:r>
      <w:r w:rsidR="0057437C">
        <w:t>its</w:t>
      </w:r>
      <w:r w:rsidR="00210DC4">
        <w:t xml:space="preserve"> failed </w:t>
      </w:r>
      <w:r w:rsidR="002B1426">
        <w:t>sanctions threat</w:t>
      </w:r>
      <w:r w:rsidR="00BD490F">
        <w:t xml:space="preserve"> </w:t>
      </w:r>
      <w:r w:rsidR="00BD490F">
        <w:lastRenderedPageBreak/>
        <w:t xml:space="preserve">against </w:t>
      </w:r>
      <w:r>
        <w:t xml:space="preserve">Panama </w:t>
      </w:r>
      <w:r w:rsidR="00210DC4">
        <w:t>(</w:t>
      </w:r>
      <w:r w:rsidR="00B91731">
        <w:t>personalist</w:t>
      </w:r>
      <w:r w:rsidR="00210DC4">
        <w:t xml:space="preserve">) </w:t>
      </w:r>
      <w:r>
        <w:t xml:space="preserve">in 1987, </w:t>
      </w:r>
      <w:r w:rsidR="00B81A51">
        <w:t xml:space="preserve">(b) </w:t>
      </w:r>
      <w:r w:rsidR="009F3A31">
        <w:t>its</w:t>
      </w:r>
      <w:r w:rsidR="0023626D">
        <w:t xml:space="preserve"> successful</w:t>
      </w:r>
      <w:r w:rsidR="009F7D2E">
        <w:t xml:space="preserve"> </w:t>
      </w:r>
      <w:r w:rsidR="00B641E0">
        <w:t>threat against Japan</w:t>
      </w:r>
      <w:r w:rsidR="00677CC9">
        <w:t xml:space="preserve"> (democratic)</w:t>
      </w:r>
      <w:r w:rsidR="00B641E0">
        <w:t xml:space="preserve"> in 1994</w:t>
      </w:r>
      <w:r>
        <w:t>, and</w:t>
      </w:r>
      <w:r w:rsidR="00EA4BE9">
        <w:t xml:space="preserve"> (c)</w:t>
      </w:r>
      <w:r>
        <w:t xml:space="preserve"> </w:t>
      </w:r>
      <w:r w:rsidR="00E719A2">
        <w:t xml:space="preserve">its </w:t>
      </w:r>
      <w:r w:rsidR="00135AA7">
        <w:t xml:space="preserve">successful </w:t>
      </w:r>
      <w:r w:rsidR="002B1426">
        <w:t>sanctions threat</w:t>
      </w:r>
      <w:r w:rsidR="009A6BC7">
        <w:t xml:space="preserve"> against </w:t>
      </w:r>
      <w:r>
        <w:t>Guatemala</w:t>
      </w:r>
      <w:r w:rsidR="006F5947">
        <w:t xml:space="preserve"> (</w:t>
      </w:r>
      <w:r w:rsidR="00696171">
        <w:t>non-personalist autocracy</w:t>
      </w:r>
      <w:r w:rsidR="006F5947">
        <w:t>)</w:t>
      </w:r>
      <w:r>
        <w:t xml:space="preserve"> in 1993. </w:t>
      </w:r>
    </w:p>
    <w:p w14:paraId="2F72FDE0" w14:textId="53FB6BB7" w:rsidR="00D30D4A" w:rsidRPr="00F66FA1" w:rsidRDefault="00D30D4A" w:rsidP="00A66540">
      <w:pPr>
        <w:spacing w:line="480" w:lineRule="auto"/>
        <w:ind w:firstLine="720"/>
        <w:jc w:val="both"/>
      </w:pPr>
      <w:r>
        <w:rPr>
          <w:spacing w:val="2"/>
        </w:rPr>
        <w:t xml:space="preserve">(a) </w:t>
      </w:r>
      <w:r w:rsidRPr="00637AE7">
        <w:rPr>
          <w:spacing w:val="2"/>
        </w:rPr>
        <w:t xml:space="preserve">The U.S.’s </w:t>
      </w:r>
      <w:r w:rsidR="002B1426">
        <w:rPr>
          <w:spacing w:val="2"/>
        </w:rPr>
        <w:t>sanctions threat</w:t>
      </w:r>
      <w:r w:rsidRPr="00637AE7">
        <w:rPr>
          <w:spacing w:val="2"/>
        </w:rPr>
        <w:t xml:space="preserve"> against Panama started </w:t>
      </w:r>
      <w:r w:rsidR="00F57D45">
        <w:rPr>
          <w:spacing w:val="2"/>
        </w:rPr>
        <w:t>o</w:t>
      </w:r>
      <w:r w:rsidRPr="00637AE7">
        <w:rPr>
          <w:spacing w:val="2"/>
        </w:rPr>
        <w:t>n August 8, 1987, when Rep. Mel Levine introduced H.R.3214 in the House against Panamanian military commander Manuel Noriega’s regime. The Noriega regime was a military-personalist autocracy with a personalist index of 1. Consistent with domestic audience theory, the institutional selection of leadership under personalist rule selected a brutal and recalcitrant dictator, and the small domestic audience size gave Noriega little reason to cave in. Noriega rose to power “through a long and calculated career of corruption, deceit</w:t>
      </w:r>
      <w:r w:rsidR="00F60323">
        <w:rPr>
          <w:spacing w:val="2"/>
        </w:rPr>
        <w:t>,</w:t>
      </w:r>
      <w:r w:rsidRPr="00637AE7">
        <w:rPr>
          <w:spacing w:val="2"/>
        </w:rPr>
        <w:t xml:space="preserve"> and betrayal” (Witt 1990</w:t>
      </w:r>
      <w:r>
        <w:rPr>
          <w:spacing w:val="2"/>
        </w:rPr>
        <w:t>: ii</w:t>
      </w:r>
      <w:r w:rsidRPr="00637AE7">
        <w:rPr>
          <w:spacing w:val="2"/>
        </w:rPr>
        <w:t xml:space="preserve">) and </w:t>
      </w:r>
      <w:r>
        <w:rPr>
          <w:spacing w:val="2"/>
        </w:rPr>
        <w:t xml:space="preserve">was </w:t>
      </w:r>
      <w:r w:rsidRPr="00637AE7">
        <w:rPr>
          <w:spacing w:val="2"/>
        </w:rPr>
        <w:t xml:space="preserve">involved in human rights abuses, narcotics trafficking and money laundering (Sullivan </w:t>
      </w:r>
      <w:r>
        <w:rPr>
          <w:spacing w:val="2"/>
        </w:rPr>
        <w:t>and</w:t>
      </w:r>
      <w:r w:rsidRPr="00637AE7">
        <w:rPr>
          <w:spacing w:val="2"/>
        </w:rPr>
        <w:t xml:space="preserve"> Rivas 2008</w:t>
      </w:r>
      <w:r>
        <w:rPr>
          <w:spacing w:val="2"/>
        </w:rPr>
        <w:t>: 26-27</w:t>
      </w:r>
      <w:r w:rsidRPr="00637AE7">
        <w:rPr>
          <w:spacing w:val="2"/>
        </w:rPr>
        <w:t>). Despite Panama’s close economic relationship with the U.S.</w:t>
      </w:r>
      <w:r>
        <w:rPr>
          <w:spacing w:val="2"/>
        </w:rPr>
        <w:t>, which</w:t>
      </w:r>
      <w:r w:rsidRPr="00637AE7">
        <w:rPr>
          <w:spacing w:val="2"/>
        </w:rPr>
        <w:t xml:space="preserve"> included foreign aid, a bilateral investment treaty in 1982, and its access to U.S. markets from the Caribbean Basin Initiative (CBI) in 1984, dependence failed to make a difference in Noriega’s firm position against U.S. threat. After </w:t>
      </w:r>
      <w:r>
        <w:rPr>
          <w:spacing w:val="2"/>
        </w:rPr>
        <w:t>the imposition of unsuccessful sanctions for two</w:t>
      </w:r>
      <w:r w:rsidRPr="00637AE7">
        <w:rPr>
          <w:spacing w:val="2"/>
        </w:rPr>
        <w:t xml:space="preserve"> years, George H.</w:t>
      </w:r>
      <w:r>
        <w:rPr>
          <w:spacing w:val="2"/>
        </w:rPr>
        <w:t xml:space="preserve"> </w:t>
      </w:r>
      <w:r w:rsidRPr="00637AE7">
        <w:rPr>
          <w:spacing w:val="2"/>
        </w:rPr>
        <w:t>W. Bush ordered U.S. military intervention</w:t>
      </w:r>
      <w:r>
        <w:rPr>
          <w:spacing w:val="2"/>
        </w:rPr>
        <w:t>, known as Operation Just Cause,</w:t>
      </w:r>
      <w:r w:rsidRPr="00637AE7">
        <w:rPr>
          <w:spacing w:val="2"/>
        </w:rPr>
        <w:t xml:space="preserve"> and removed Noriega from power</w:t>
      </w:r>
      <w:r>
        <w:rPr>
          <w:spacing w:val="2"/>
        </w:rPr>
        <w:t xml:space="preserve"> by force</w:t>
      </w:r>
      <w:r w:rsidRPr="00637AE7">
        <w:rPr>
          <w:spacing w:val="2"/>
        </w:rPr>
        <w:t>.</w:t>
      </w:r>
      <w:r w:rsidRPr="00637AE7">
        <w:rPr>
          <w:rStyle w:val="FootnoteReference"/>
          <w:spacing w:val="2"/>
        </w:rPr>
        <w:footnoteReference w:id="7"/>
      </w:r>
    </w:p>
    <w:p w14:paraId="698243A7" w14:textId="5A7B3ECF" w:rsidR="00D30D4A" w:rsidRPr="00461096" w:rsidRDefault="00D30D4A" w:rsidP="00A66540">
      <w:pPr>
        <w:spacing w:line="480" w:lineRule="auto"/>
        <w:ind w:firstLine="720"/>
        <w:jc w:val="both"/>
        <w:rPr>
          <w:spacing w:val="2"/>
        </w:rPr>
      </w:pPr>
      <w:r>
        <w:rPr>
          <w:spacing w:val="2"/>
        </w:rPr>
        <w:t xml:space="preserve">(b) </w:t>
      </w:r>
      <w:r w:rsidRPr="00461096">
        <w:rPr>
          <w:spacing w:val="2"/>
        </w:rPr>
        <w:t xml:space="preserve">In the U.S.-Japan </w:t>
      </w:r>
      <w:r>
        <w:rPr>
          <w:spacing w:val="2"/>
        </w:rPr>
        <w:t>example</w:t>
      </w:r>
      <w:r w:rsidRPr="00461096">
        <w:rPr>
          <w:spacing w:val="2"/>
        </w:rPr>
        <w:t xml:space="preserve">, </w:t>
      </w:r>
      <w:r w:rsidR="002B1426">
        <w:rPr>
          <w:spacing w:val="2"/>
        </w:rPr>
        <w:t>sanctions threat</w:t>
      </w:r>
      <w:r w:rsidRPr="00461096">
        <w:rPr>
          <w:spacing w:val="2"/>
        </w:rPr>
        <w:t xml:space="preserve"> was issued by U.S. Trade Representative Mickey Kantor in October 1993 conditioned on Japan’s opening of its construction market to </w:t>
      </w:r>
      <w:r w:rsidRPr="00461096">
        <w:rPr>
          <w:spacing w:val="2"/>
        </w:rPr>
        <w:lastRenderedPageBreak/>
        <w:t>foreign competition.</w:t>
      </w:r>
      <w:r w:rsidRPr="00461096">
        <w:rPr>
          <w:rStyle w:val="FootnoteReference"/>
          <w:spacing w:val="2"/>
        </w:rPr>
        <w:footnoteReference w:id="8"/>
      </w:r>
      <w:r w:rsidRPr="00461096">
        <w:rPr>
          <w:spacing w:val="2"/>
        </w:rPr>
        <w:t xml:space="preserve"> Prior to this episode, both Reagan and Bush administration had sought to open Japan’s </w:t>
      </w:r>
      <w:r w:rsidR="00C6754B">
        <w:rPr>
          <w:spacing w:val="2"/>
        </w:rPr>
        <w:t>twenty-</w:t>
      </w:r>
      <w:r w:rsidRPr="00461096">
        <w:rPr>
          <w:spacing w:val="2"/>
        </w:rPr>
        <w:t>billion market of construction services and the issue has been a “lingering irritant in U.S.-Japanese trade relations.”</w:t>
      </w:r>
      <w:r w:rsidRPr="00461096">
        <w:rPr>
          <w:rStyle w:val="FootnoteReference"/>
          <w:spacing w:val="2"/>
        </w:rPr>
        <w:footnoteReference w:id="9"/>
      </w:r>
      <w:r w:rsidRPr="00461096">
        <w:rPr>
          <w:spacing w:val="2"/>
        </w:rPr>
        <w:t xml:space="preserve"> As U.S.’s key democratic allies, Japan has had deep economic ties with the United States. Although initially reluctant to open the market under U.S. pressure, the Japanese government under Prime Minister Morihiro Hosokawa conceded in January 1994, three months after the sanctions threat and a month before a scheduled meeting between Clinton and Hosokawa.</w:t>
      </w:r>
    </w:p>
    <w:p w14:paraId="456A503C" w14:textId="6A3C540A" w:rsidR="00D30D4A" w:rsidRDefault="00D30D4A" w:rsidP="00A66540">
      <w:pPr>
        <w:spacing w:line="480" w:lineRule="auto"/>
        <w:ind w:firstLine="720"/>
        <w:jc w:val="both"/>
        <w:rPr>
          <w:spacing w:val="-2"/>
        </w:rPr>
      </w:pPr>
      <w:r>
        <w:rPr>
          <w:spacing w:val="2"/>
        </w:rPr>
        <w:t xml:space="preserve">(c) </w:t>
      </w:r>
      <w:r w:rsidRPr="00A43231">
        <w:rPr>
          <w:spacing w:val="-2"/>
        </w:rPr>
        <w:t xml:space="preserve">The U.S. sanctions threat against Guatemala in May 1993 </w:t>
      </w:r>
      <w:r>
        <w:rPr>
          <w:spacing w:val="-2"/>
        </w:rPr>
        <w:t>was</w:t>
      </w:r>
      <w:r w:rsidRPr="00A43231">
        <w:rPr>
          <w:spacing w:val="-2"/>
        </w:rPr>
        <w:t xml:space="preserve"> a response to President Jorge Serrano Elias’s </w:t>
      </w:r>
      <w:r w:rsidRPr="00A43231">
        <w:rPr>
          <w:i/>
          <w:spacing w:val="-2"/>
        </w:rPr>
        <w:t>self-coup</w:t>
      </w:r>
      <w:r w:rsidRPr="00A43231">
        <w:rPr>
          <w:spacing w:val="-2"/>
        </w:rPr>
        <w:t xml:space="preserve"> when he dissolved Congress and Supreme Court and imposed press censorship. A</w:t>
      </w:r>
      <w:r>
        <w:rPr>
          <w:spacing w:val="-2"/>
        </w:rPr>
        <w:t xml:space="preserve">t </w:t>
      </w:r>
      <w:r w:rsidRPr="00A43231">
        <w:rPr>
          <w:spacing w:val="-2"/>
        </w:rPr>
        <w:t>that time, Guatemala has been under</w:t>
      </w:r>
      <w:r w:rsidR="00CD2EC8">
        <w:rPr>
          <w:spacing w:val="-2"/>
        </w:rPr>
        <w:t xml:space="preserve"> an</w:t>
      </w:r>
      <w:r w:rsidRPr="00A43231">
        <w:rPr>
          <w:spacing w:val="-2"/>
        </w:rPr>
        <w:t xml:space="preserve"> indirect military rule </w:t>
      </w:r>
      <w:r>
        <w:rPr>
          <w:spacing w:val="-2"/>
        </w:rPr>
        <w:t xml:space="preserve">for 7 years </w:t>
      </w:r>
      <w:r w:rsidRPr="00A43231">
        <w:rPr>
          <w:spacing w:val="-2"/>
        </w:rPr>
        <w:t>based on Geddes’s classification</w:t>
      </w:r>
      <w:r w:rsidR="00702495">
        <w:rPr>
          <w:spacing w:val="-2"/>
        </w:rPr>
        <w:t>.</w:t>
      </w:r>
      <w:r>
        <w:rPr>
          <w:spacing w:val="-2"/>
        </w:rPr>
        <w:t xml:space="preserve"> </w:t>
      </w:r>
      <w:r w:rsidRPr="00A43231">
        <w:rPr>
          <w:spacing w:val="-2"/>
        </w:rPr>
        <w:t>With a</w:t>
      </w:r>
      <w:r>
        <w:rPr>
          <w:spacing w:val="-2"/>
        </w:rPr>
        <w:t xml:space="preserve"> relatively</w:t>
      </w:r>
      <w:r w:rsidRPr="00A43231">
        <w:rPr>
          <w:spacing w:val="-2"/>
        </w:rPr>
        <w:t xml:space="preserve"> larger domestic audience size compared to personalist </w:t>
      </w:r>
      <w:r>
        <w:rPr>
          <w:spacing w:val="-2"/>
        </w:rPr>
        <w:t>regimes</w:t>
      </w:r>
      <w:r w:rsidRPr="00A43231">
        <w:rPr>
          <w:spacing w:val="-2"/>
        </w:rPr>
        <w:t xml:space="preserve"> and </w:t>
      </w:r>
      <w:r>
        <w:rPr>
          <w:spacing w:val="-2"/>
        </w:rPr>
        <w:t xml:space="preserve">a </w:t>
      </w:r>
      <w:r w:rsidRPr="00A43231">
        <w:rPr>
          <w:spacing w:val="-2"/>
        </w:rPr>
        <w:t>close economic relationship with the U.S., domestic audience theory predicts that Guatemala</w:t>
      </w:r>
      <w:r>
        <w:rPr>
          <w:spacing w:val="-2"/>
        </w:rPr>
        <w:t>’s</w:t>
      </w:r>
      <w:r w:rsidRPr="00A43231">
        <w:rPr>
          <w:spacing w:val="-2"/>
        </w:rPr>
        <w:t xml:space="preserve"> leaders are more likely to concede </w:t>
      </w:r>
      <w:r>
        <w:rPr>
          <w:spacing w:val="-2"/>
        </w:rPr>
        <w:t>as they are more vulnerable</w:t>
      </w:r>
      <w:r w:rsidRPr="00A43231">
        <w:rPr>
          <w:spacing w:val="-2"/>
        </w:rPr>
        <w:t xml:space="preserve"> to pressures from the general population</w:t>
      </w:r>
      <w:r>
        <w:rPr>
          <w:spacing w:val="-2"/>
        </w:rPr>
        <w:t>.</w:t>
      </w:r>
      <w:r w:rsidRPr="00A43231">
        <w:rPr>
          <w:spacing w:val="-2"/>
        </w:rPr>
        <w:t xml:space="preserve"> </w:t>
      </w:r>
      <w:r>
        <w:rPr>
          <w:spacing w:val="-2"/>
        </w:rPr>
        <w:t xml:space="preserve">This </w:t>
      </w:r>
      <w:r w:rsidRPr="00A43231">
        <w:rPr>
          <w:spacing w:val="-2"/>
        </w:rPr>
        <w:t>was indeed the case</w:t>
      </w:r>
      <w:r>
        <w:rPr>
          <w:spacing w:val="-2"/>
        </w:rPr>
        <w:t>: w</w:t>
      </w:r>
      <w:r w:rsidRPr="00A43231">
        <w:rPr>
          <w:spacing w:val="-2"/>
        </w:rPr>
        <w:t xml:space="preserve">hile other Latin American states also moved fast to address this issue multilaterally, scholars find </w:t>
      </w:r>
      <w:r>
        <w:rPr>
          <w:spacing w:val="-2"/>
        </w:rPr>
        <w:t xml:space="preserve">that the most powerful factor explaining the outcome was the U.S.’s threat to withdraw Guatemala’s </w:t>
      </w:r>
      <w:r w:rsidRPr="00A43231">
        <w:rPr>
          <w:spacing w:val="-2"/>
        </w:rPr>
        <w:t>trade benefits under the General System of Preferences</w:t>
      </w:r>
      <w:r>
        <w:rPr>
          <w:spacing w:val="-2"/>
        </w:rPr>
        <w:t xml:space="preserve"> </w:t>
      </w:r>
      <w:r w:rsidRPr="00A43231">
        <w:rPr>
          <w:spacing w:val="-2"/>
        </w:rPr>
        <w:t>(</w:t>
      </w:r>
      <w:r>
        <w:rPr>
          <w:spacing w:val="-2"/>
        </w:rPr>
        <w:t>Brett</w:t>
      </w:r>
      <w:r w:rsidRPr="00A43231">
        <w:rPr>
          <w:spacing w:val="-2"/>
        </w:rPr>
        <w:t xml:space="preserve"> </w:t>
      </w:r>
      <w:r>
        <w:rPr>
          <w:spacing w:val="-2"/>
        </w:rPr>
        <w:t>2008: 45</w:t>
      </w:r>
      <w:r w:rsidRPr="00A43231">
        <w:rPr>
          <w:spacing w:val="-2"/>
        </w:rPr>
        <w:t xml:space="preserve">). </w:t>
      </w:r>
      <w:r>
        <w:rPr>
          <w:spacing w:val="-2"/>
        </w:rPr>
        <w:t>This potentially devastating cost led t</w:t>
      </w:r>
      <w:r w:rsidRPr="00A43231">
        <w:rPr>
          <w:spacing w:val="-2"/>
        </w:rPr>
        <w:t>he business community</w:t>
      </w:r>
      <w:r>
        <w:rPr>
          <w:spacing w:val="-2"/>
        </w:rPr>
        <w:t xml:space="preserve"> to use</w:t>
      </w:r>
      <w:r w:rsidRPr="00A43231">
        <w:rPr>
          <w:spacing w:val="-2"/>
        </w:rPr>
        <w:t xml:space="preserve"> </w:t>
      </w:r>
      <w:r w:rsidRPr="00A43231">
        <w:rPr>
          <w:spacing w:val="-2"/>
        </w:rPr>
        <w:lastRenderedPageBreak/>
        <w:t xml:space="preserve">their influence with their allies within the military </w:t>
      </w:r>
      <w:r>
        <w:rPr>
          <w:spacing w:val="-2"/>
        </w:rPr>
        <w:t>and join other civil society groups to successfully pressured Serrano from power</w:t>
      </w:r>
      <w:r w:rsidRPr="00A43231">
        <w:rPr>
          <w:spacing w:val="-2"/>
        </w:rPr>
        <w:t>.</w:t>
      </w:r>
      <w:r w:rsidRPr="00A43231">
        <w:rPr>
          <w:rStyle w:val="FootnoteReference"/>
          <w:spacing w:val="-2"/>
        </w:rPr>
        <w:footnoteReference w:id="10"/>
      </w:r>
    </w:p>
    <w:p w14:paraId="0A7389C7" w14:textId="0FA86CF3" w:rsidR="00837334" w:rsidRDefault="00D55CA7" w:rsidP="00A66540">
      <w:pPr>
        <w:spacing w:beforeLines="50" w:before="166" w:afterLines="50" w:after="166" w:line="480" w:lineRule="auto"/>
        <w:ind w:firstLine="720"/>
        <w:jc w:val="both"/>
        <w:rPr>
          <w:spacing w:val="-2"/>
        </w:rPr>
      </w:pPr>
      <w:r w:rsidRPr="00D55CA7">
        <w:rPr>
          <w:spacing w:val="-2"/>
        </w:rPr>
        <w:t xml:space="preserve">Based on this </w:t>
      </w:r>
      <w:r w:rsidR="008B6310">
        <w:rPr>
          <w:spacing w:val="-2"/>
        </w:rPr>
        <w:t>preceding discussion</w:t>
      </w:r>
      <w:r w:rsidR="006B555E">
        <w:rPr>
          <w:spacing w:val="-2"/>
        </w:rPr>
        <w:t>s</w:t>
      </w:r>
      <w:r w:rsidR="008B6310">
        <w:rPr>
          <w:spacing w:val="-2"/>
        </w:rPr>
        <w:t xml:space="preserve"> and </w:t>
      </w:r>
      <w:r w:rsidR="006B555E">
        <w:rPr>
          <w:spacing w:val="-2"/>
        </w:rPr>
        <w:t>examples</w:t>
      </w:r>
      <w:r w:rsidRPr="00D55CA7">
        <w:rPr>
          <w:spacing w:val="-2"/>
        </w:rPr>
        <w:t xml:space="preserve">, </w:t>
      </w:r>
      <w:r w:rsidR="006379CD">
        <w:rPr>
          <w:spacing w:val="-2"/>
        </w:rPr>
        <w:t>I</w:t>
      </w:r>
      <w:r w:rsidRPr="00D55CA7">
        <w:rPr>
          <w:spacing w:val="-2"/>
        </w:rPr>
        <w:t xml:space="preserve"> test the following two hypotheses:</w:t>
      </w:r>
    </w:p>
    <w:p w14:paraId="3DAE2CA8" w14:textId="77777777" w:rsidR="0044592F" w:rsidRDefault="0044592F" w:rsidP="00A66540">
      <w:pPr>
        <w:spacing w:afterLines="50" w:after="166" w:line="480" w:lineRule="auto"/>
        <w:jc w:val="both"/>
      </w:pPr>
      <w:r w:rsidRPr="000F58F1">
        <w:rPr>
          <w:i/>
          <w:u w:val="single"/>
        </w:rPr>
        <w:t>Hypothesis</w:t>
      </w:r>
      <w:r>
        <w:rPr>
          <w:i/>
          <w:u w:val="single"/>
        </w:rPr>
        <w:t xml:space="preserve"> 1a</w:t>
      </w:r>
      <w:r>
        <w:t>: when sender-target trade dependence is low, personalist targets are as likely as to make policy concessions compared to democracies and other autocracies when threatened with economic sanctions.</w:t>
      </w:r>
    </w:p>
    <w:p w14:paraId="5DF3EFE9" w14:textId="77777777" w:rsidR="0044592F" w:rsidRDefault="0044592F" w:rsidP="00A66540">
      <w:pPr>
        <w:spacing w:afterLines="50" w:after="166" w:line="480" w:lineRule="auto"/>
        <w:jc w:val="both"/>
      </w:pPr>
      <w:r w:rsidRPr="00E56E9F">
        <w:rPr>
          <w:i/>
          <w:u w:val="single"/>
        </w:rPr>
        <w:t>Hypothesis 1</w:t>
      </w:r>
      <w:r w:rsidRPr="00157EDB">
        <w:rPr>
          <w:i/>
          <w:u w:val="single"/>
        </w:rPr>
        <w:t>b</w:t>
      </w:r>
      <w:r w:rsidRPr="00A64EFA">
        <w:t>:</w:t>
      </w:r>
      <w:r w:rsidRPr="00935191">
        <w:t xml:space="preserve"> when sender-target trade dependence is high, personalist targets are, on average, less likely to make policy concessions compared to democracies and other autocracies when threatened with economic sanctions.</w:t>
      </w:r>
    </w:p>
    <w:p w14:paraId="2DFC2898" w14:textId="1545CB0F" w:rsidR="0044592F" w:rsidRPr="00106CC2" w:rsidRDefault="001533E6" w:rsidP="00A66540">
      <w:pPr>
        <w:spacing w:beforeLines="50" w:before="166" w:afterLines="50" w:after="166" w:line="480" w:lineRule="auto"/>
        <w:ind w:firstLine="720"/>
        <w:jc w:val="both"/>
      </w:pPr>
      <w:r w:rsidRPr="0000569B">
        <w:t xml:space="preserve">While </w:t>
      </w:r>
      <w:r>
        <w:t>the</w:t>
      </w:r>
      <w:r w:rsidRPr="0000569B">
        <w:t xml:space="preserve"> main theoretical focus is the domestic political institution of the target regime, including target dependence is helpful in </w:t>
      </w:r>
      <w:r>
        <w:t xml:space="preserve">setting a scope condition of when </w:t>
      </w:r>
      <w:r w:rsidRPr="0000569B">
        <w:t xml:space="preserve">personalist targets are expected to behave in a systematically different way compared to other </w:t>
      </w:r>
      <w:r>
        <w:t xml:space="preserve">types of </w:t>
      </w:r>
      <w:r w:rsidRPr="0000569B">
        <w:t>target</w:t>
      </w:r>
      <w:r>
        <w:t>s</w:t>
      </w:r>
      <w:r w:rsidRPr="0000569B">
        <w:t xml:space="preserve">. </w:t>
      </w:r>
      <w:r>
        <w:t>C</w:t>
      </w:r>
      <w:r w:rsidRPr="0000569B">
        <w:t>ases in which a target is threatened by a sender with which it had little or no trade at all might be less relevant to the mechanisms proposed here – since senders in these cases cannot inflict costly economic consequence on the general population through cutting down trade, the size of domestic audience in democracies, personalist regimes, and other autocracies does not generate useful predictions on how targets respond compared to high-</w:t>
      </w:r>
      <w:r>
        <w:t>trade-</w:t>
      </w:r>
      <w:r w:rsidRPr="0000569B">
        <w:t>dependence scenarios.</w:t>
      </w:r>
      <w:r>
        <w:t xml:space="preserve"> </w:t>
      </w:r>
    </w:p>
    <w:p w14:paraId="1A9F30FF" w14:textId="77777777" w:rsidR="00D859B1" w:rsidRDefault="00D859B1" w:rsidP="00A66540">
      <w:pPr>
        <w:pStyle w:val="Heading1"/>
        <w:spacing w:beforeLines="50" w:before="166" w:line="480" w:lineRule="auto"/>
        <w:jc w:val="both"/>
      </w:pPr>
      <w:r>
        <w:lastRenderedPageBreak/>
        <w:t>Research Design</w:t>
      </w:r>
    </w:p>
    <w:p w14:paraId="28B0908F" w14:textId="47097DA6" w:rsidR="00FC029B" w:rsidRDefault="00701188" w:rsidP="00A66540">
      <w:pPr>
        <w:spacing w:line="480" w:lineRule="auto"/>
        <w:ind w:firstLine="720"/>
        <w:jc w:val="both"/>
      </w:pPr>
      <w:r>
        <w:t xml:space="preserve">An empirical test of </w:t>
      </w:r>
      <w:r w:rsidR="0064021B">
        <w:t>the</w:t>
      </w:r>
      <w:r w:rsidR="00A75489" w:rsidRPr="00630C42">
        <w:t xml:space="preserve"> </w:t>
      </w:r>
      <w:r w:rsidR="002A48B5" w:rsidRPr="00630C42">
        <w:t>hypothes</w:t>
      </w:r>
      <w:r w:rsidR="0019573D">
        <w:t>e</w:t>
      </w:r>
      <w:r w:rsidR="002A48B5" w:rsidRPr="00630C42">
        <w:t xml:space="preserve">s </w:t>
      </w:r>
      <w:r w:rsidR="00657508">
        <w:t>requires</w:t>
      </w:r>
      <w:r w:rsidR="00D859B1" w:rsidRPr="00630C42">
        <w:t xml:space="preserve"> data on </w:t>
      </w:r>
      <w:r w:rsidR="007B69A2">
        <w:t>past</w:t>
      </w:r>
      <w:r w:rsidR="00D859B1" w:rsidRPr="00630C42">
        <w:t xml:space="preserve"> sanction episode</w:t>
      </w:r>
      <w:r w:rsidR="00F548D3">
        <w:t>s</w:t>
      </w:r>
      <w:r w:rsidR="001B70BA">
        <w:t xml:space="preserve">, </w:t>
      </w:r>
      <w:r w:rsidR="00D859B1" w:rsidRPr="00630C42">
        <w:t>target regime type</w:t>
      </w:r>
      <w:r w:rsidR="00C77C61">
        <w:t xml:space="preserve">, </w:t>
      </w:r>
      <w:r w:rsidR="00D077CA">
        <w:t xml:space="preserve">economic </w:t>
      </w:r>
      <w:r w:rsidR="002B1426">
        <w:t>sanctions threat</w:t>
      </w:r>
      <w:r w:rsidR="00D077CA">
        <w:t xml:space="preserve">s, and outcomes at </w:t>
      </w:r>
      <w:r w:rsidR="006919AD">
        <w:t>threat stage</w:t>
      </w:r>
      <w:r w:rsidR="00D077CA">
        <w:t xml:space="preserve">. </w:t>
      </w:r>
      <w:r w:rsidR="008B09DB">
        <w:t>T</w:t>
      </w:r>
      <w:r w:rsidR="00D859B1" w:rsidRPr="00630C42">
        <w:t xml:space="preserve">he Threat and Imposition of Sanctions (TIES) </w:t>
      </w:r>
      <w:r w:rsidR="00C3755A">
        <w:t xml:space="preserve">dataset </w:t>
      </w:r>
      <w:r w:rsidR="00D859B1" w:rsidRPr="00630C42">
        <w:t>developed by Morgan, Bapat, Krustev</w:t>
      </w:r>
      <w:r w:rsidR="00D53AD2">
        <w:t>,</w:t>
      </w:r>
      <w:r w:rsidR="00D859B1" w:rsidRPr="00630C42">
        <w:t xml:space="preserve"> and Kobayashi (2014)</w:t>
      </w:r>
      <w:r w:rsidR="00432882">
        <w:t xml:space="preserve"> provides this</w:t>
      </w:r>
      <w:r w:rsidR="00D859B1" w:rsidRPr="00630C42">
        <w:t>. I use TIES’s data on sanction episodes from 1945 to 2005 and merge it with Barbara Geddes, Joseph Wright, and Erica Frantz</w:t>
      </w:r>
      <w:r w:rsidR="00D859B1">
        <w:t xml:space="preserve">’s </w:t>
      </w:r>
      <w:r w:rsidR="00D859B1" w:rsidRPr="00630C42">
        <w:t>data</w:t>
      </w:r>
      <w:r w:rsidR="00D859B1">
        <w:t xml:space="preserve"> </w:t>
      </w:r>
      <w:r w:rsidR="00050271">
        <w:t>on</w:t>
      </w:r>
      <w:r w:rsidR="00050271" w:rsidRPr="00630C42">
        <w:t xml:space="preserve"> </w:t>
      </w:r>
      <w:r w:rsidR="00D859B1" w:rsidRPr="00630C42">
        <w:t>autocratic regime</w:t>
      </w:r>
      <w:r w:rsidR="00D859B1">
        <w:t>s (GWF), which con</w:t>
      </w:r>
      <w:r w:rsidR="00D859B1" w:rsidRPr="00630C42">
        <w:t>tains country-year information of every country’s regime type in a given year from 1946 to 2010 in independent countries with more than one million inhabitants (</w:t>
      </w:r>
      <w:r w:rsidR="006E7BC4">
        <w:t xml:space="preserve">Geddes </w:t>
      </w:r>
      <w:r w:rsidR="006E7BC4" w:rsidRPr="00B67011">
        <w:t>et al</w:t>
      </w:r>
      <w:r w:rsidR="006E7BC4">
        <w:t xml:space="preserve"> </w:t>
      </w:r>
      <w:r w:rsidR="00D859B1" w:rsidRPr="00630C42">
        <w:t>2014</w:t>
      </w:r>
      <w:r w:rsidR="00A04C51">
        <w:t>:</w:t>
      </w:r>
      <w:r w:rsidR="00F7107F">
        <w:t xml:space="preserve"> 317</w:t>
      </w:r>
      <w:r w:rsidR="00D859B1" w:rsidRPr="00630C42">
        <w:t>). The visualization of the distribution of target regimes types over year</w:t>
      </w:r>
      <w:r w:rsidR="00271148">
        <w:t>s</w:t>
      </w:r>
      <w:r w:rsidR="00D859B1" w:rsidRPr="00630C42">
        <w:t xml:space="preserve"> is shown in Figure 1.</w:t>
      </w:r>
    </w:p>
    <w:p w14:paraId="050944E6" w14:textId="3C5B3FE5" w:rsidR="0035049F" w:rsidRDefault="00D859B1" w:rsidP="00A66540">
      <w:pPr>
        <w:spacing w:line="480" w:lineRule="auto"/>
        <w:ind w:firstLine="720"/>
        <w:jc w:val="both"/>
      </w:pPr>
      <w:r w:rsidRPr="00F42574">
        <w:t xml:space="preserve">In TIES, a sanction is defined as “actions that one or more countries take to limit or end their economic relations with a target country in an effort to persuade that country to change one or more of its policies.” Coders code a sanction episode as begun “when the sender either makes a threat about the possibility of sanctions or imposes sanctions with no previous threat.” </w:t>
      </w:r>
      <w:r>
        <w:t xml:space="preserve">Since the theoretical focus here is to explain targets’ responses to </w:t>
      </w:r>
      <w:r w:rsidR="002B1426">
        <w:t>sanctions threat</w:t>
      </w:r>
      <w:r>
        <w:t xml:space="preserve">s, </w:t>
      </w:r>
      <w:r w:rsidRPr="00F42574">
        <w:t>cases in which sanctions are imposed without being threatened</w:t>
      </w:r>
      <w:r>
        <w:t xml:space="preserve"> are dropped</w:t>
      </w:r>
      <w:r w:rsidRPr="00F42574">
        <w:t xml:space="preserve">. In TIES, </w:t>
      </w:r>
      <w:r w:rsidR="002B1426">
        <w:t>sanctions threat</w:t>
      </w:r>
      <w:r w:rsidRPr="00F42574">
        <w:t>s also vary by the specificity</w:t>
      </w:r>
      <w:r>
        <w:t xml:space="preserve">, </w:t>
      </w:r>
      <w:r w:rsidRPr="00F42574">
        <w:t>types</w:t>
      </w:r>
      <w:r>
        <w:t xml:space="preserve"> and</w:t>
      </w:r>
      <w:r w:rsidR="00871CBE">
        <w:t>,</w:t>
      </w:r>
      <w:r w:rsidR="00CD044C">
        <w:t xml:space="preserve"> actor</w:t>
      </w:r>
      <w:r w:rsidRPr="00F42574">
        <w:t>. Some are verbal statements by government</w:t>
      </w:r>
      <w:r w:rsidR="009B6AAF">
        <w:t xml:space="preserve"> officials or draft legislation</w:t>
      </w:r>
      <w:r w:rsidRPr="00F42574">
        <w:t>. Others are passages of conditional law</w:t>
      </w:r>
      <w:r w:rsidR="00C32A33">
        <w:t>s</w:t>
      </w:r>
      <w:r w:rsidRPr="00F42574">
        <w:t xml:space="preserve"> stipulating that sanctions will be imposed if certain target behaviors are not changed. While in some cases primary senders are international </w:t>
      </w:r>
      <w:r w:rsidRPr="00F42574">
        <w:lastRenderedPageBreak/>
        <w:t>organizations in the TIES dataset, this paper limits its cases to those both the senders and targets are sovereign states</w:t>
      </w:r>
      <w:r>
        <w:t xml:space="preserve"> in order to take </w:t>
      </w:r>
      <w:r w:rsidRPr="00F42574">
        <w:t>sender-target trade dependence into consideration.</w:t>
      </w:r>
    </w:p>
    <w:p w14:paraId="49242706" w14:textId="77777777" w:rsidR="003C664E" w:rsidRPr="00DA49EC" w:rsidRDefault="003C664E" w:rsidP="00EC6A9E">
      <w:pPr>
        <w:spacing w:line="360" w:lineRule="auto"/>
        <w:ind w:firstLine="720"/>
        <w:jc w:val="both"/>
      </w:pPr>
    </w:p>
    <w:p w14:paraId="462240E8" w14:textId="3D63DE75" w:rsidR="000F676E" w:rsidRPr="001209CC" w:rsidRDefault="000F676E" w:rsidP="00EC6A9E">
      <w:pPr>
        <w:spacing w:line="360" w:lineRule="auto"/>
        <w:jc w:val="both"/>
        <w:rPr>
          <w:b/>
        </w:rPr>
      </w:pPr>
      <w:r w:rsidRPr="001209CC">
        <w:rPr>
          <w:b/>
        </w:rPr>
        <w:t>Figure 1:</w:t>
      </w:r>
      <w:r w:rsidR="005E660C" w:rsidRPr="001209CC">
        <w:rPr>
          <w:b/>
        </w:rPr>
        <w:t xml:space="preserve"> Target </w:t>
      </w:r>
      <w:r w:rsidR="008A79D2" w:rsidRPr="001209CC">
        <w:rPr>
          <w:b/>
        </w:rPr>
        <w:t xml:space="preserve">Regime Type and </w:t>
      </w:r>
      <w:r w:rsidR="002B1426">
        <w:rPr>
          <w:b/>
        </w:rPr>
        <w:t>Sanctions threat</w:t>
      </w:r>
      <w:r w:rsidR="008A79D2" w:rsidRPr="001209CC">
        <w:rPr>
          <w:b/>
        </w:rPr>
        <w:t>s, 1945-2005</w:t>
      </w:r>
    </w:p>
    <w:p w14:paraId="7CE1131A" w14:textId="721801E7" w:rsidR="000F676E" w:rsidRDefault="0054304F" w:rsidP="00F13417">
      <w:pPr>
        <w:spacing w:line="360" w:lineRule="auto"/>
        <w:jc w:val="center"/>
        <w:rPr>
          <w:spacing w:val="-2"/>
        </w:rPr>
      </w:pPr>
      <w:r>
        <w:rPr>
          <w:noProof/>
          <w:spacing w:val="-2"/>
        </w:rPr>
        <w:drawing>
          <wp:inline distT="0" distB="0" distL="0" distR="0" wp14:anchorId="624E719C" wp14:editId="226A7D3F">
            <wp:extent cx="5257800" cy="3375676"/>
            <wp:effectExtent l="0" t="0" r="0" b="0"/>
            <wp:docPr id="2" name="図 2" descr="../_repository/Rplot01_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repository/Rplot01_3.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725" cy="3380122"/>
                    </a:xfrm>
                    <a:prstGeom prst="rect">
                      <a:avLst/>
                    </a:prstGeom>
                    <a:noFill/>
                    <a:ln>
                      <a:noFill/>
                    </a:ln>
                  </pic:spPr>
                </pic:pic>
              </a:graphicData>
            </a:graphic>
          </wp:inline>
        </w:drawing>
      </w:r>
    </w:p>
    <w:p w14:paraId="060A9A36" w14:textId="40A73B96" w:rsidR="00CC1F43" w:rsidRPr="00CC1F43" w:rsidRDefault="00CC1F43" w:rsidP="00A66540">
      <w:pPr>
        <w:tabs>
          <w:tab w:val="left" w:pos="3600"/>
        </w:tabs>
        <w:spacing w:line="480" w:lineRule="auto"/>
        <w:jc w:val="both"/>
        <w:rPr>
          <w:i/>
          <w:spacing w:val="-2"/>
        </w:rPr>
      </w:pPr>
      <w:r w:rsidRPr="00CC1F43">
        <w:rPr>
          <w:i/>
          <w:spacing w:val="-2"/>
        </w:rPr>
        <w:t>Dependent Variable</w:t>
      </w:r>
    </w:p>
    <w:p w14:paraId="121703FA" w14:textId="09355BAD" w:rsidR="00EC7232" w:rsidRPr="00C80A20" w:rsidRDefault="0086441C" w:rsidP="00A66540">
      <w:pPr>
        <w:tabs>
          <w:tab w:val="left" w:pos="3600"/>
        </w:tabs>
        <w:spacing w:line="480" w:lineRule="auto"/>
        <w:ind w:firstLine="720"/>
        <w:jc w:val="both"/>
        <w:rPr>
          <w:spacing w:val="2"/>
        </w:rPr>
      </w:pPr>
      <w:r w:rsidRPr="00C80A20">
        <w:rPr>
          <w:spacing w:val="2"/>
        </w:rPr>
        <w:t xml:space="preserve">The dependent variable is </w:t>
      </w:r>
      <w:r w:rsidR="00AA56D7" w:rsidRPr="00B33F90">
        <w:rPr>
          <w:i/>
          <w:spacing w:val="2"/>
        </w:rPr>
        <w:t>threat outcome</w:t>
      </w:r>
      <w:r w:rsidR="00AA56D7">
        <w:rPr>
          <w:i/>
          <w:spacing w:val="2"/>
        </w:rPr>
        <w:t xml:space="preserve"> </w:t>
      </w:r>
      <w:r w:rsidR="00A55A21" w:rsidRPr="00C80A20">
        <w:rPr>
          <w:spacing w:val="2"/>
        </w:rPr>
        <w:t xml:space="preserve">measured </w:t>
      </w:r>
      <w:r w:rsidR="00293428" w:rsidRPr="00C80A20">
        <w:rPr>
          <w:spacing w:val="2"/>
        </w:rPr>
        <w:t xml:space="preserve">in </w:t>
      </w:r>
      <w:r w:rsidR="00391B60" w:rsidRPr="00C80A20">
        <w:rPr>
          <w:spacing w:val="2"/>
        </w:rPr>
        <w:t xml:space="preserve">whether a target state makes policy concession to a sender state given the sender’s </w:t>
      </w:r>
      <w:r w:rsidR="00EE4DD7" w:rsidRPr="00C80A20">
        <w:rPr>
          <w:spacing w:val="2"/>
        </w:rPr>
        <w:t xml:space="preserve">sanctions threat. </w:t>
      </w:r>
      <w:r w:rsidR="00D7384E" w:rsidRPr="00C80A20">
        <w:rPr>
          <w:spacing w:val="2"/>
        </w:rPr>
        <w:t xml:space="preserve">The variable </w:t>
      </w:r>
      <w:r w:rsidR="00D7384E" w:rsidRPr="00C80A20">
        <w:rPr>
          <w:i/>
          <w:spacing w:val="2"/>
        </w:rPr>
        <w:t>concession to threat</w:t>
      </w:r>
      <w:r w:rsidR="00870FDA" w:rsidRPr="00C80A20">
        <w:rPr>
          <w:spacing w:val="2"/>
        </w:rPr>
        <w:t xml:space="preserve"> is </w:t>
      </w:r>
      <w:r w:rsidR="0012508E" w:rsidRPr="00C80A20">
        <w:rPr>
          <w:spacing w:val="2"/>
        </w:rPr>
        <w:t xml:space="preserve">a </w:t>
      </w:r>
      <w:r w:rsidR="00357BC1">
        <w:rPr>
          <w:spacing w:val="2"/>
        </w:rPr>
        <w:t>categorical</w:t>
      </w:r>
      <w:r w:rsidR="0012508E" w:rsidRPr="00C80A20">
        <w:rPr>
          <w:spacing w:val="2"/>
        </w:rPr>
        <w:t xml:space="preserve"> variable recoded from the variable </w:t>
      </w:r>
      <w:r w:rsidR="0012508E" w:rsidRPr="00C80A20">
        <w:rPr>
          <w:i/>
          <w:spacing w:val="2"/>
        </w:rPr>
        <w:t>final outcome</w:t>
      </w:r>
      <w:r w:rsidR="0012508E" w:rsidRPr="00C80A20">
        <w:rPr>
          <w:spacing w:val="2"/>
        </w:rPr>
        <w:t xml:space="preserve"> from the TIES </w:t>
      </w:r>
      <w:r w:rsidR="00B2654D">
        <w:rPr>
          <w:spacing w:val="2"/>
        </w:rPr>
        <w:t>dataset</w:t>
      </w:r>
      <w:r w:rsidR="00435F59" w:rsidRPr="00C80A20">
        <w:rPr>
          <w:spacing w:val="2"/>
        </w:rPr>
        <w:t>, which records not only</w:t>
      </w:r>
      <w:r w:rsidR="001C2F2C" w:rsidRPr="00C80A20">
        <w:rPr>
          <w:spacing w:val="2"/>
        </w:rPr>
        <w:t xml:space="preserve"> </w:t>
      </w:r>
      <w:r w:rsidR="00A67D0D">
        <w:rPr>
          <w:spacing w:val="2"/>
        </w:rPr>
        <w:t xml:space="preserve">whether the threat was successful, </w:t>
      </w:r>
      <w:r w:rsidR="001C2F2C" w:rsidRPr="00C80A20">
        <w:rPr>
          <w:spacing w:val="2"/>
        </w:rPr>
        <w:t xml:space="preserve">but also whether </w:t>
      </w:r>
      <w:r w:rsidR="0062739A" w:rsidRPr="00C80A20">
        <w:rPr>
          <w:spacing w:val="2"/>
        </w:rPr>
        <w:t>the</w:t>
      </w:r>
      <w:r w:rsidR="00DA04E1" w:rsidRPr="00C80A20">
        <w:rPr>
          <w:spacing w:val="2"/>
        </w:rPr>
        <w:t xml:space="preserve"> sender imposed</w:t>
      </w:r>
      <w:r w:rsidR="0062739A" w:rsidRPr="00C80A20">
        <w:rPr>
          <w:spacing w:val="2"/>
        </w:rPr>
        <w:t xml:space="preserve"> sanctions </w:t>
      </w:r>
      <w:r w:rsidR="00DA04E1" w:rsidRPr="00C80A20">
        <w:rPr>
          <w:spacing w:val="2"/>
        </w:rPr>
        <w:t>if its target refuse</w:t>
      </w:r>
      <w:r w:rsidR="003B32AC">
        <w:rPr>
          <w:spacing w:val="2"/>
        </w:rPr>
        <w:t>s</w:t>
      </w:r>
      <w:r w:rsidR="00DA04E1" w:rsidRPr="00C80A20">
        <w:rPr>
          <w:spacing w:val="2"/>
        </w:rPr>
        <w:t xml:space="preserve"> to alter its foreign policy behavior</w:t>
      </w:r>
      <w:r w:rsidR="000D705D" w:rsidRPr="00C80A20">
        <w:rPr>
          <w:spacing w:val="2"/>
        </w:rPr>
        <w:t>.</w:t>
      </w:r>
      <w:r w:rsidR="00DA04E1" w:rsidRPr="00C80A20">
        <w:rPr>
          <w:spacing w:val="2"/>
        </w:rPr>
        <w:t xml:space="preserve"> </w:t>
      </w:r>
      <w:r w:rsidR="00973FA7" w:rsidRPr="00C80A20">
        <w:rPr>
          <w:spacing w:val="2"/>
        </w:rPr>
        <w:t xml:space="preserve">Since this research focuses </w:t>
      </w:r>
      <w:r w:rsidR="00EC7232" w:rsidRPr="00C80A20">
        <w:rPr>
          <w:spacing w:val="2"/>
        </w:rPr>
        <w:t xml:space="preserve">on </w:t>
      </w:r>
      <w:r w:rsidR="00EC7232" w:rsidRPr="00C80A20">
        <w:rPr>
          <w:spacing w:val="2"/>
        </w:rPr>
        <w:lastRenderedPageBreak/>
        <w:t xml:space="preserve">the </w:t>
      </w:r>
      <w:r w:rsidR="00D859B1" w:rsidRPr="00C80A20">
        <w:rPr>
          <w:spacing w:val="2"/>
        </w:rPr>
        <w:t xml:space="preserve">coercive effect of </w:t>
      </w:r>
      <w:r w:rsidR="002B1426">
        <w:rPr>
          <w:spacing w:val="2"/>
        </w:rPr>
        <w:t>sanctions threat</w:t>
      </w:r>
      <w:r w:rsidR="00EC7232" w:rsidRPr="00C80A20">
        <w:rPr>
          <w:spacing w:val="2"/>
        </w:rPr>
        <w:t>s</w:t>
      </w:r>
      <w:r w:rsidR="004C1606" w:rsidRPr="00C80A20">
        <w:rPr>
          <w:spacing w:val="2"/>
        </w:rPr>
        <w:t xml:space="preserve">, </w:t>
      </w:r>
      <w:r w:rsidR="003B1946">
        <w:rPr>
          <w:spacing w:val="2"/>
        </w:rPr>
        <w:t>I set my focus on the</w:t>
      </w:r>
      <w:r w:rsidR="00E300AE">
        <w:rPr>
          <w:spacing w:val="2"/>
        </w:rPr>
        <w:t xml:space="preserve"> </w:t>
      </w:r>
      <w:r w:rsidR="00473D70">
        <w:rPr>
          <w:spacing w:val="2"/>
        </w:rPr>
        <w:t xml:space="preserve">first </w:t>
      </w:r>
      <w:r w:rsidR="003B1946">
        <w:rPr>
          <w:spacing w:val="2"/>
        </w:rPr>
        <w:t>category</w:t>
      </w:r>
      <w:r w:rsidR="00473D70">
        <w:rPr>
          <w:spacing w:val="2"/>
        </w:rPr>
        <w:t>: “</w:t>
      </w:r>
      <w:r w:rsidR="004C1606" w:rsidRPr="00C80A20">
        <w:rPr>
          <w:spacing w:val="2"/>
        </w:rPr>
        <w:t xml:space="preserve">target concession at </w:t>
      </w:r>
      <w:r w:rsidR="006919AD">
        <w:rPr>
          <w:spacing w:val="2"/>
        </w:rPr>
        <w:t>threat stage</w:t>
      </w:r>
      <w:r w:rsidR="00473D70">
        <w:rPr>
          <w:spacing w:val="2"/>
        </w:rPr>
        <w:t>”</w:t>
      </w:r>
      <w:r w:rsidR="004C1606" w:rsidRPr="00C80A20">
        <w:rPr>
          <w:spacing w:val="2"/>
        </w:rPr>
        <w:t>.</w:t>
      </w:r>
      <w:r w:rsidR="00EC7232" w:rsidRPr="00C80A20">
        <w:rPr>
          <w:spacing w:val="2"/>
        </w:rPr>
        <w:t xml:space="preserve"> </w:t>
      </w:r>
    </w:p>
    <w:p w14:paraId="30F450CB" w14:textId="7CCA885E" w:rsidR="00D859B1" w:rsidRDefault="00D859B1" w:rsidP="00A66540">
      <w:pPr>
        <w:tabs>
          <w:tab w:val="left" w:pos="3600"/>
        </w:tabs>
        <w:spacing w:line="480" w:lineRule="auto"/>
        <w:ind w:firstLine="720"/>
        <w:jc w:val="both"/>
        <w:rPr>
          <w:spacing w:val="-4"/>
        </w:rPr>
      </w:pPr>
      <w:r w:rsidRPr="00DA5EBD">
        <w:rPr>
          <w:spacing w:val="-4"/>
        </w:rPr>
        <w:t>While</w:t>
      </w:r>
      <w:r w:rsidR="004E3F3E">
        <w:rPr>
          <w:spacing w:val="-4"/>
        </w:rPr>
        <w:t xml:space="preserve"> it is also possible to look at the relationship between target regime type and </w:t>
      </w:r>
      <w:r w:rsidR="00641AA0">
        <w:rPr>
          <w:spacing w:val="-4"/>
        </w:rPr>
        <w:t xml:space="preserve">sanctions imposition, </w:t>
      </w:r>
      <w:r w:rsidRPr="00DA5EBD">
        <w:rPr>
          <w:spacing w:val="-4"/>
        </w:rPr>
        <w:t xml:space="preserve">it is worth noting that </w:t>
      </w:r>
      <w:r w:rsidR="00BF074D">
        <w:rPr>
          <w:spacing w:val="-4"/>
        </w:rPr>
        <w:t xml:space="preserve">a target’s resistance to sanctions threat and a sender’s imposition of economic sanctions </w:t>
      </w:r>
      <w:r w:rsidRPr="00DA5EBD">
        <w:rPr>
          <w:spacing w:val="-4"/>
        </w:rPr>
        <w:t xml:space="preserve">are not </w:t>
      </w:r>
      <w:r w:rsidR="007079BA">
        <w:rPr>
          <w:spacing w:val="-4"/>
        </w:rPr>
        <w:t xml:space="preserve">always </w:t>
      </w:r>
      <w:r w:rsidRPr="00DA5EBD">
        <w:rPr>
          <w:spacing w:val="-4"/>
        </w:rPr>
        <w:t xml:space="preserve">expected to be complimentary. If target concedes to </w:t>
      </w:r>
      <w:r w:rsidR="002B1426">
        <w:rPr>
          <w:spacing w:val="-4"/>
        </w:rPr>
        <w:t>sanctions threat</w:t>
      </w:r>
      <w:r w:rsidRPr="00DA5EBD">
        <w:rPr>
          <w:spacing w:val="-4"/>
        </w:rPr>
        <w:t xml:space="preserve">, it is clear that sanction will not be imposed. If the target refuses to concede, however, sanction imposition does not always follow. First, </w:t>
      </w:r>
      <w:r w:rsidR="00EC3689" w:rsidRPr="00DA5EBD">
        <w:rPr>
          <w:spacing w:val="-4"/>
        </w:rPr>
        <w:t xml:space="preserve">a </w:t>
      </w:r>
      <w:r w:rsidRPr="00DA5EBD">
        <w:rPr>
          <w:spacing w:val="-4"/>
        </w:rPr>
        <w:t xml:space="preserve">sender might have bluffed and actually did not have enough economic or political capital to impose what was being threatened. </w:t>
      </w:r>
      <w:r w:rsidR="00226A29">
        <w:rPr>
          <w:spacing w:val="-4"/>
        </w:rPr>
        <w:t>It is also possible that a</w:t>
      </w:r>
      <w:r w:rsidR="00B4711F">
        <w:rPr>
          <w:spacing w:val="-4"/>
        </w:rPr>
        <w:t xml:space="preserve"> s</w:t>
      </w:r>
      <w:r w:rsidRPr="00DA5EBD">
        <w:rPr>
          <w:spacing w:val="-4"/>
        </w:rPr>
        <w:t xml:space="preserve">ender </w:t>
      </w:r>
      <w:r w:rsidR="00282754">
        <w:rPr>
          <w:spacing w:val="-4"/>
        </w:rPr>
        <w:t>decide</w:t>
      </w:r>
      <w:r w:rsidR="00BC05BE">
        <w:rPr>
          <w:spacing w:val="-4"/>
        </w:rPr>
        <w:t>s</w:t>
      </w:r>
      <w:r w:rsidR="00282754">
        <w:rPr>
          <w:spacing w:val="-4"/>
        </w:rPr>
        <w:t xml:space="preserve"> to back down </w:t>
      </w:r>
      <w:r w:rsidR="005F7548">
        <w:rPr>
          <w:spacing w:val="-4"/>
        </w:rPr>
        <w:t xml:space="preserve">after updating </w:t>
      </w:r>
      <w:r w:rsidRPr="00DA5EBD">
        <w:rPr>
          <w:spacing w:val="-4"/>
        </w:rPr>
        <w:t>its belief</w:t>
      </w:r>
      <w:r w:rsidR="009F647C" w:rsidRPr="00DA5EBD">
        <w:rPr>
          <w:spacing w:val="-4"/>
        </w:rPr>
        <w:t>s</w:t>
      </w:r>
      <w:r w:rsidRPr="00DA5EBD">
        <w:rPr>
          <w:spacing w:val="-4"/>
        </w:rPr>
        <w:t xml:space="preserve"> about </w:t>
      </w:r>
      <w:r w:rsidR="00D85EA8" w:rsidRPr="00DA5EBD">
        <w:rPr>
          <w:spacing w:val="-4"/>
        </w:rPr>
        <w:t xml:space="preserve">its </w:t>
      </w:r>
      <w:r w:rsidRPr="00DA5EBD">
        <w:rPr>
          <w:spacing w:val="-4"/>
        </w:rPr>
        <w:t>target’s resolve and its own chance of success based on their interactions</w:t>
      </w:r>
      <w:r w:rsidR="00616270">
        <w:rPr>
          <w:spacing w:val="-4"/>
        </w:rPr>
        <w:t xml:space="preserve"> at threat stage</w:t>
      </w:r>
      <w:r w:rsidR="004E2C21">
        <w:rPr>
          <w:spacing w:val="-4"/>
        </w:rPr>
        <w:t xml:space="preserve"> </w:t>
      </w:r>
      <w:r w:rsidRPr="00DA5EBD">
        <w:rPr>
          <w:spacing w:val="-4"/>
        </w:rPr>
        <w:t>even if it was capable</w:t>
      </w:r>
      <w:r w:rsidR="001762BB">
        <w:rPr>
          <w:spacing w:val="-4"/>
        </w:rPr>
        <w:t xml:space="preserve"> of imposing economic sanctions</w:t>
      </w:r>
      <w:r w:rsidRPr="00DA5EBD">
        <w:rPr>
          <w:spacing w:val="-4"/>
        </w:rPr>
        <w:t xml:space="preserve">. </w:t>
      </w:r>
      <w:r w:rsidR="00026775" w:rsidRPr="00DA5EBD">
        <w:rPr>
          <w:spacing w:val="-4"/>
        </w:rPr>
        <w:t xml:space="preserve">A change </w:t>
      </w:r>
      <w:r w:rsidRPr="00DA5EBD">
        <w:rPr>
          <w:spacing w:val="-4"/>
        </w:rPr>
        <w:t xml:space="preserve">of situation such as domestic political atmosphere might also influence </w:t>
      </w:r>
      <w:r w:rsidR="00002C3C" w:rsidRPr="00DA5EBD">
        <w:rPr>
          <w:spacing w:val="-4"/>
        </w:rPr>
        <w:t xml:space="preserve">a </w:t>
      </w:r>
      <w:r w:rsidRPr="00DA5EBD">
        <w:rPr>
          <w:spacing w:val="-4"/>
        </w:rPr>
        <w:t xml:space="preserve">sender’s resolve. Hence, although the domestic audience theory predicts </w:t>
      </w:r>
      <w:r w:rsidR="0037334D" w:rsidRPr="00DA5EBD">
        <w:rPr>
          <w:spacing w:val="-4"/>
        </w:rPr>
        <w:t xml:space="preserve">that </w:t>
      </w:r>
      <w:r w:rsidR="002B1426">
        <w:rPr>
          <w:spacing w:val="-4"/>
        </w:rPr>
        <w:t>sanctions threat</w:t>
      </w:r>
      <w:r w:rsidRPr="00DA5EBD">
        <w:rPr>
          <w:spacing w:val="-4"/>
        </w:rPr>
        <w:t xml:space="preserve">s targeting personalist leaders with high trade dependence </w:t>
      </w:r>
      <w:r w:rsidR="006979F4" w:rsidRPr="00DA5EBD">
        <w:rPr>
          <w:spacing w:val="-4"/>
        </w:rPr>
        <w:t xml:space="preserve">are unlikely to </w:t>
      </w:r>
      <w:r w:rsidR="00D619EE" w:rsidRPr="00DA5EBD">
        <w:rPr>
          <w:spacing w:val="-4"/>
        </w:rPr>
        <w:t>succeed</w:t>
      </w:r>
      <w:r w:rsidRPr="00DA5EBD">
        <w:rPr>
          <w:spacing w:val="-4"/>
        </w:rPr>
        <w:t xml:space="preserve">, it is unclear whether senders </w:t>
      </w:r>
      <w:r w:rsidR="009F7809" w:rsidRPr="00DA5EBD">
        <w:rPr>
          <w:spacing w:val="-4"/>
        </w:rPr>
        <w:t>targeting</w:t>
      </w:r>
      <w:r w:rsidRPr="00DA5EBD">
        <w:rPr>
          <w:spacing w:val="-4"/>
        </w:rPr>
        <w:t xml:space="preserve"> </w:t>
      </w:r>
      <w:r w:rsidR="00B96FB9" w:rsidRPr="00DA5EBD">
        <w:rPr>
          <w:spacing w:val="-4"/>
        </w:rPr>
        <w:t xml:space="preserve">personalists </w:t>
      </w:r>
      <w:r w:rsidRPr="00DA5EBD">
        <w:rPr>
          <w:spacing w:val="-4"/>
        </w:rPr>
        <w:t xml:space="preserve">are also systematically more resolved to carry out the imposition compared to senders </w:t>
      </w:r>
      <w:r w:rsidR="00F308C4" w:rsidRPr="00DA5EBD">
        <w:rPr>
          <w:spacing w:val="-4"/>
        </w:rPr>
        <w:t xml:space="preserve">targeting </w:t>
      </w:r>
      <w:r w:rsidRPr="00DA5EBD">
        <w:rPr>
          <w:spacing w:val="-4"/>
        </w:rPr>
        <w:t>other type</w:t>
      </w:r>
      <w:r w:rsidR="006C6008">
        <w:rPr>
          <w:spacing w:val="-4"/>
        </w:rPr>
        <w:t>s</w:t>
      </w:r>
      <w:r w:rsidRPr="00DA5EBD">
        <w:rPr>
          <w:spacing w:val="-4"/>
        </w:rPr>
        <w:t xml:space="preserve"> of targets.</w:t>
      </w:r>
    </w:p>
    <w:p w14:paraId="01A248F3" w14:textId="3B9818A2" w:rsidR="00751049" w:rsidRPr="00751049" w:rsidRDefault="00751049" w:rsidP="00A66540">
      <w:pPr>
        <w:tabs>
          <w:tab w:val="left" w:pos="3600"/>
        </w:tabs>
        <w:spacing w:before="120" w:line="480" w:lineRule="auto"/>
        <w:jc w:val="both"/>
        <w:rPr>
          <w:i/>
          <w:spacing w:val="-2"/>
        </w:rPr>
      </w:pPr>
      <w:r>
        <w:rPr>
          <w:i/>
          <w:spacing w:val="-2"/>
        </w:rPr>
        <w:t>Ind</w:t>
      </w:r>
      <w:r w:rsidRPr="00CC1F43">
        <w:rPr>
          <w:i/>
          <w:spacing w:val="-2"/>
        </w:rPr>
        <w:t>ependent Variable</w:t>
      </w:r>
      <w:r w:rsidR="00777942">
        <w:rPr>
          <w:i/>
          <w:spacing w:val="-2"/>
        </w:rPr>
        <w:t>s</w:t>
      </w:r>
    </w:p>
    <w:p w14:paraId="765A5CAB" w14:textId="7DA2AE53" w:rsidR="0086546F" w:rsidRPr="00184F9D" w:rsidRDefault="00E93548" w:rsidP="00A66540">
      <w:pPr>
        <w:tabs>
          <w:tab w:val="left" w:pos="3600"/>
        </w:tabs>
        <w:spacing w:line="480" w:lineRule="auto"/>
        <w:ind w:firstLine="720"/>
        <w:jc w:val="both"/>
        <w:rPr>
          <w:spacing w:val="2"/>
        </w:rPr>
      </w:pPr>
      <w:r w:rsidRPr="00184F9D">
        <w:rPr>
          <w:spacing w:val="2"/>
        </w:rPr>
        <w:t>The</w:t>
      </w:r>
      <w:r w:rsidR="00281C44" w:rsidRPr="00184F9D">
        <w:rPr>
          <w:spacing w:val="2"/>
        </w:rPr>
        <w:t xml:space="preserve"> main</w:t>
      </w:r>
      <w:r w:rsidRPr="00184F9D">
        <w:rPr>
          <w:spacing w:val="2"/>
        </w:rPr>
        <w:t xml:space="preserve"> independent variable of interest is </w:t>
      </w:r>
      <w:r w:rsidR="00DE718D" w:rsidRPr="00184F9D">
        <w:rPr>
          <w:i/>
          <w:spacing w:val="2"/>
        </w:rPr>
        <w:t>p</w:t>
      </w:r>
      <w:r w:rsidR="0086546F" w:rsidRPr="00184F9D">
        <w:rPr>
          <w:i/>
          <w:spacing w:val="2"/>
        </w:rPr>
        <w:t xml:space="preserve">ersonalist </w:t>
      </w:r>
      <w:r w:rsidR="00DC186A" w:rsidRPr="00184F9D">
        <w:rPr>
          <w:i/>
          <w:spacing w:val="2"/>
        </w:rPr>
        <w:t>i</w:t>
      </w:r>
      <w:r w:rsidR="0086546F" w:rsidRPr="00184F9D">
        <w:rPr>
          <w:i/>
          <w:spacing w:val="2"/>
        </w:rPr>
        <w:t>ndex</w:t>
      </w:r>
      <w:r w:rsidR="00DC186A" w:rsidRPr="00184F9D">
        <w:rPr>
          <w:i/>
          <w:spacing w:val="2"/>
        </w:rPr>
        <w:t xml:space="preserve">. </w:t>
      </w:r>
      <w:r w:rsidR="00DC186A" w:rsidRPr="00184F9D">
        <w:rPr>
          <w:spacing w:val="2"/>
        </w:rPr>
        <w:t>This variable</w:t>
      </w:r>
      <w:r w:rsidR="00DC186A" w:rsidRPr="00184F9D">
        <w:rPr>
          <w:i/>
          <w:spacing w:val="2"/>
        </w:rPr>
        <w:t xml:space="preserve"> </w:t>
      </w:r>
      <w:r w:rsidR="00120092" w:rsidRPr="00184F9D">
        <w:rPr>
          <w:spacing w:val="2"/>
        </w:rPr>
        <w:t xml:space="preserve">measures the level of </w:t>
      </w:r>
      <w:r w:rsidR="004D1DE5" w:rsidRPr="00184F9D">
        <w:rPr>
          <w:spacing w:val="2"/>
        </w:rPr>
        <w:t xml:space="preserve">“personalism” of a country and was </w:t>
      </w:r>
      <w:r w:rsidR="002B293E" w:rsidRPr="00184F9D">
        <w:rPr>
          <w:spacing w:val="2"/>
        </w:rPr>
        <w:t xml:space="preserve">developed by Weeks (2014: 47-48) from </w:t>
      </w:r>
      <w:r w:rsidR="002B293E" w:rsidRPr="00184F9D">
        <w:rPr>
          <w:spacing w:val="2"/>
        </w:rPr>
        <w:lastRenderedPageBreak/>
        <w:t>Geddes’s</w:t>
      </w:r>
      <w:r w:rsidR="008F1DA8" w:rsidRPr="00184F9D">
        <w:rPr>
          <w:spacing w:val="2"/>
        </w:rPr>
        <w:t xml:space="preserve"> (2003: 225-232)</w:t>
      </w:r>
      <w:r w:rsidR="002B293E" w:rsidRPr="00184F9D">
        <w:rPr>
          <w:spacing w:val="2"/>
        </w:rPr>
        <w:t xml:space="preserve"> raw data</w:t>
      </w:r>
      <w:r w:rsidR="00CD4AAA" w:rsidRPr="00184F9D">
        <w:rPr>
          <w:spacing w:val="2"/>
        </w:rPr>
        <w:t>.</w:t>
      </w:r>
      <w:r w:rsidR="002E63AE" w:rsidRPr="00184F9D">
        <w:rPr>
          <w:rStyle w:val="FootnoteReference"/>
          <w:spacing w:val="2"/>
        </w:rPr>
        <w:footnoteReference w:id="11"/>
      </w:r>
      <w:r w:rsidR="00A6337E" w:rsidRPr="00184F9D">
        <w:rPr>
          <w:spacing w:val="2"/>
        </w:rPr>
        <w:t xml:space="preserve"> </w:t>
      </w:r>
      <w:r w:rsidR="007D2862" w:rsidRPr="00184F9D">
        <w:rPr>
          <w:i/>
          <w:spacing w:val="2"/>
        </w:rPr>
        <w:t>Personalist index</w:t>
      </w:r>
      <w:r w:rsidR="008B40CE" w:rsidRPr="00184F9D">
        <w:rPr>
          <w:spacing w:val="2"/>
        </w:rPr>
        <w:t xml:space="preserve"> </w:t>
      </w:r>
      <w:r w:rsidR="008D0B74" w:rsidRPr="00184F9D">
        <w:rPr>
          <w:spacing w:val="2"/>
        </w:rPr>
        <w:t xml:space="preserve">is </w:t>
      </w:r>
      <w:r w:rsidR="007D2862" w:rsidRPr="00184F9D">
        <w:rPr>
          <w:spacing w:val="2"/>
        </w:rPr>
        <w:t xml:space="preserve">a </w:t>
      </w:r>
      <w:r w:rsidR="008D0B74" w:rsidRPr="00184F9D">
        <w:rPr>
          <w:spacing w:val="2"/>
        </w:rPr>
        <w:t>continuous</w:t>
      </w:r>
      <w:r w:rsidR="008B40CE" w:rsidRPr="00184F9D">
        <w:rPr>
          <w:spacing w:val="2"/>
        </w:rPr>
        <w:t xml:space="preserve"> </w:t>
      </w:r>
      <w:r w:rsidR="007D2862" w:rsidRPr="00184F9D">
        <w:rPr>
          <w:spacing w:val="2"/>
        </w:rPr>
        <w:t xml:space="preserve">variable </w:t>
      </w:r>
      <w:r w:rsidR="008D0B74" w:rsidRPr="00184F9D">
        <w:rPr>
          <w:spacing w:val="2"/>
        </w:rPr>
        <w:t xml:space="preserve">with </w:t>
      </w:r>
      <w:r w:rsidR="000F0329" w:rsidRPr="00184F9D">
        <w:rPr>
          <w:spacing w:val="2"/>
        </w:rPr>
        <w:t xml:space="preserve">a </w:t>
      </w:r>
      <w:r w:rsidR="008B40CE" w:rsidRPr="00184F9D">
        <w:rPr>
          <w:spacing w:val="2"/>
        </w:rPr>
        <w:t>lower bound of 0 and</w:t>
      </w:r>
      <w:r w:rsidR="000F0329" w:rsidRPr="00184F9D">
        <w:rPr>
          <w:spacing w:val="2"/>
        </w:rPr>
        <w:t xml:space="preserve"> an</w:t>
      </w:r>
      <w:r w:rsidR="008B40CE" w:rsidRPr="00184F9D">
        <w:rPr>
          <w:spacing w:val="2"/>
        </w:rPr>
        <w:t xml:space="preserve"> upper bound of 1</w:t>
      </w:r>
      <w:r w:rsidR="00765073" w:rsidRPr="00184F9D">
        <w:rPr>
          <w:spacing w:val="2"/>
        </w:rPr>
        <w:t>.</w:t>
      </w:r>
      <w:r w:rsidR="008B40CE" w:rsidRPr="00184F9D">
        <w:rPr>
          <w:spacing w:val="2"/>
        </w:rPr>
        <w:t xml:space="preserve"> </w:t>
      </w:r>
      <w:r w:rsidR="00765073" w:rsidRPr="00184F9D">
        <w:rPr>
          <w:spacing w:val="2"/>
        </w:rPr>
        <w:t xml:space="preserve">The value </w:t>
      </w:r>
      <w:r w:rsidR="008B40CE" w:rsidRPr="00184F9D">
        <w:rPr>
          <w:spacing w:val="2"/>
        </w:rPr>
        <w:t>0 indicates</w:t>
      </w:r>
      <w:r w:rsidR="005A328A" w:rsidRPr="00184F9D">
        <w:rPr>
          <w:spacing w:val="2"/>
        </w:rPr>
        <w:t xml:space="preserve"> </w:t>
      </w:r>
      <w:r w:rsidR="00605A42" w:rsidRPr="00184F9D">
        <w:rPr>
          <w:spacing w:val="2"/>
        </w:rPr>
        <w:t>a</w:t>
      </w:r>
      <w:r w:rsidR="005A328A" w:rsidRPr="00184F9D">
        <w:rPr>
          <w:spacing w:val="2"/>
        </w:rPr>
        <w:t xml:space="preserve"> regime of a given year </w:t>
      </w:r>
      <w:r w:rsidR="000F738C" w:rsidRPr="00184F9D">
        <w:rPr>
          <w:spacing w:val="2"/>
        </w:rPr>
        <w:t xml:space="preserve">showed </w:t>
      </w:r>
      <w:r w:rsidR="005A328A" w:rsidRPr="00184F9D">
        <w:rPr>
          <w:spacing w:val="2"/>
        </w:rPr>
        <w:t>no personalist characteristics</w:t>
      </w:r>
      <w:r w:rsidR="00DC1D2A" w:rsidRPr="00184F9D">
        <w:rPr>
          <w:spacing w:val="2"/>
        </w:rPr>
        <w:t xml:space="preserve"> and</w:t>
      </w:r>
      <w:r w:rsidR="001F1F98" w:rsidRPr="00184F9D">
        <w:rPr>
          <w:spacing w:val="2"/>
        </w:rPr>
        <w:t xml:space="preserve"> value </w:t>
      </w:r>
      <w:r w:rsidR="005A328A" w:rsidRPr="00184F9D">
        <w:rPr>
          <w:spacing w:val="2"/>
        </w:rPr>
        <w:t xml:space="preserve">1 indicates that a regime </w:t>
      </w:r>
      <w:r w:rsidR="00D87E74" w:rsidRPr="00184F9D">
        <w:rPr>
          <w:spacing w:val="2"/>
        </w:rPr>
        <w:t xml:space="preserve">was </w:t>
      </w:r>
      <w:r w:rsidR="005A328A" w:rsidRPr="00184F9D">
        <w:rPr>
          <w:spacing w:val="2"/>
        </w:rPr>
        <w:t xml:space="preserve">fully personalist according to Geddes’s definition. </w:t>
      </w:r>
      <w:r w:rsidR="007611E1" w:rsidRPr="00184F9D">
        <w:rPr>
          <w:spacing w:val="2"/>
        </w:rPr>
        <w:t>S</w:t>
      </w:r>
      <w:r w:rsidR="008D0902" w:rsidRPr="00184F9D">
        <w:rPr>
          <w:spacing w:val="2"/>
        </w:rPr>
        <w:t xml:space="preserve">ince </w:t>
      </w:r>
      <w:r w:rsidR="000F0FEB" w:rsidRPr="00184F9D">
        <w:rPr>
          <w:spacing w:val="2"/>
        </w:rPr>
        <w:t xml:space="preserve">a continuous index does not force any regime to be strictly personalist or non-personalist, one can avoid losing potentially important information </w:t>
      </w:r>
      <w:r w:rsidR="00460411" w:rsidRPr="00184F9D">
        <w:rPr>
          <w:spacing w:val="2"/>
        </w:rPr>
        <w:t>when</w:t>
      </w:r>
      <w:r w:rsidR="001317F9" w:rsidRPr="00184F9D">
        <w:rPr>
          <w:spacing w:val="2"/>
        </w:rPr>
        <w:t xml:space="preserve"> </w:t>
      </w:r>
      <w:r w:rsidR="00F14EE1" w:rsidRPr="00184F9D">
        <w:rPr>
          <w:spacing w:val="2"/>
        </w:rPr>
        <w:t>drawing categorical cut point</w:t>
      </w:r>
      <w:r w:rsidR="00FF6CE0" w:rsidRPr="00184F9D">
        <w:rPr>
          <w:spacing w:val="2"/>
        </w:rPr>
        <w:t>s</w:t>
      </w:r>
      <w:r w:rsidR="00DD19CC" w:rsidRPr="00184F9D">
        <w:rPr>
          <w:spacing w:val="2"/>
        </w:rPr>
        <w:t>.</w:t>
      </w:r>
      <w:r w:rsidR="00244A94" w:rsidRPr="00184F9D">
        <w:rPr>
          <w:spacing w:val="2"/>
        </w:rPr>
        <w:t xml:space="preserve"> </w:t>
      </w:r>
      <w:r w:rsidR="003C76E8" w:rsidRPr="00184F9D">
        <w:rPr>
          <w:spacing w:val="2"/>
        </w:rPr>
        <w:t>Moreover</w:t>
      </w:r>
      <w:r w:rsidR="00293880" w:rsidRPr="00184F9D">
        <w:rPr>
          <w:spacing w:val="2"/>
        </w:rPr>
        <w:t xml:space="preserve">, </w:t>
      </w:r>
      <w:r w:rsidR="00307769" w:rsidRPr="00184F9D">
        <w:rPr>
          <w:spacing w:val="2"/>
        </w:rPr>
        <w:t xml:space="preserve">the index allows us to </w:t>
      </w:r>
      <w:r w:rsidR="00891E94" w:rsidRPr="00184F9D">
        <w:rPr>
          <w:spacing w:val="2"/>
        </w:rPr>
        <w:t>estimate</w:t>
      </w:r>
      <w:r w:rsidR="00307769" w:rsidRPr="00184F9D">
        <w:rPr>
          <w:spacing w:val="2"/>
        </w:rPr>
        <w:t xml:space="preserve"> not </w:t>
      </w:r>
      <w:r w:rsidR="005355FE" w:rsidRPr="00184F9D">
        <w:rPr>
          <w:spacing w:val="2"/>
        </w:rPr>
        <w:t>only</w:t>
      </w:r>
      <w:r w:rsidR="00307769" w:rsidRPr="00184F9D">
        <w:rPr>
          <w:spacing w:val="2"/>
        </w:rPr>
        <w:t xml:space="preserve"> the </w:t>
      </w:r>
      <w:r w:rsidR="00891E94" w:rsidRPr="00184F9D">
        <w:rPr>
          <w:spacing w:val="2"/>
        </w:rPr>
        <w:t>categorical</w:t>
      </w:r>
      <w:r w:rsidR="00307769" w:rsidRPr="00184F9D">
        <w:rPr>
          <w:spacing w:val="2"/>
        </w:rPr>
        <w:t xml:space="preserve"> </w:t>
      </w:r>
      <w:r w:rsidR="00B567EA" w:rsidRPr="00184F9D">
        <w:rPr>
          <w:spacing w:val="2"/>
        </w:rPr>
        <w:t>effect</w:t>
      </w:r>
      <w:r w:rsidR="003D78FA" w:rsidRPr="00184F9D">
        <w:rPr>
          <w:spacing w:val="2"/>
        </w:rPr>
        <w:t xml:space="preserve"> </w:t>
      </w:r>
      <w:r w:rsidR="00136633" w:rsidRPr="00184F9D">
        <w:rPr>
          <w:spacing w:val="2"/>
        </w:rPr>
        <w:t xml:space="preserve">of being </w:t>
      </w:r>
      <w:r w:rsidR="00910B30" w:rsidRPr="00184F9D">
        <w:rPr>
          <w:spacing w:val="2"/>
        </w:rPr>
        <w:t xml:space="preserve">a </w:t>
      </w:r>
      <w:r w:rsidR="00891E94" w:rsidRPr="00184F9D">
        <w:rPr>
          <w:spacing w:val="2"/>
        </w:rPr>
        <w:t xml:space="preserve">personalist target compared to </w:t>
      </w:r>
      <w:r w:rsidR="00910B30" w:rsidRPr="00184F9D">
        <w:rPr>
          <w:spacing w:val="2"/>
        </w:rPr>
        <w:t xml:space="preserve">being </w:t>
      </w:r>
      <w:r w:rsidR="00C81997" w:rsidRPr="00184F9D">
        <w:rPr>
          <w:spacing w:val="2"/>
        </w:rPr>
        <w:t xml:space="preserve">a </w:t>
      </w:r>
      <w:r w:rsidR="00891E94" w:rsidRPr="00184F9D">
        <w:rPr>
          <w:spacing w:val="2"/>
        </w:rPr>
        <w:t xml:space="preserve">non-personalist target but also </w:t>
      </w:r>
      <w:r w:rsidR="004F65F6" w:rsidRPr="00184F9D">
        <w:rPr>
          <w:spacing w:val="2"/>
        </w:rPr>
        <w:t xml:space="preserve">the </w:t>
      </w:r>
      <w:r w:rsidR="009A2087" w:rsidRPr="00184F9D">
        <w:rPr>
          <w:spacing w:val="2"/>
        </w:rPr>
        <w:t xml:space="preserve">effect </w:t>
      </w:r>
      <w:r w:rsidR="00CA6B81" w:rsidRPr="00184F9D">
        <w:rPr>
          <w:spacing w:val="2"/>
        </w:rPr>
        <w:t xml:space="preserve">of </w:t>
      </w:r>
      <w:r w:rsidR="00254BD7">
        <w:rPr>
          <w:spacing w:val="2"/>
        </w:rPr>
        <w:t xml:space="preserve">an </w:t>
      </w:r>
      <w:r w:rsidR="00C748AD" w:rsidRPr="00184F9D">
        <w:rPr>
          <w:spacing w:val="2"/>
        </w:rPr>
        <w:t xml:space="preserve">incremental </w:t>
      </w:r>
      <w:r w:rsidR="00AA0A97" w:rsidRPr="00184F9D">
        <w:rPr>
          <w:spacing w:val="2"/>
        </w:rPr>
        <w:t xml:space="preserve">increase of “personalism” of </w:t>
      </w:r>
      <w:r w:rsidR="007B0265">
        <w:rPr>
          <w:spacing w:val="2"/>
        </w:rPr>
        <w:t xml:space="preserve">a </w:t>
      </w:r>
      <w:r w:rsidR="00CA6B81" w:rsidRPr="00184F9D">
        <w:rPr>
          <w:spacing w:val="2"/>
        </w:rPr>
        <w:t xml:space="preserve">target </w:t>
      </w:r>
      <w:r w:rsidR="00AA0A97" w:rsidRPr="00184F9D">
        <w:rPr>
          <w:spacing w:val="2"/>
        </w:rPr>
        <w:t>has on the probability of its concession to sanctions threat.</w:t>
      </w:r>
    </w:p>
    <w:p w14:paraId="4391F6DD" w14:textId="40F4519A" w:rsidR="003C718B" w:rsidRDefault="00911C89" w:rsidP="00A66540">
      <w:pPr>
        <w:tabs>
          <w:tab w:val="left" w:pos="3600"/>
        </w:tabs>
        <w:spacing w:line="480" w:lineRule="auto"/>
        <w:ind w:firstLine="720"/>
        <w:jc w:val="both"/>
        <w:rPr>
          <w:spacing w:val="-2"/>
        </w:rPr>
      </w:pPr>
      <w:r>
        <w:rPr>
          <w:spacing w:val="-2"/>
        </w:rPr>
        <w:t xml:space="preserve">As an additional robustness check, </w:t>
      </w:r>
      <w:r w:rsidR="0048272F">
        <w:rPr>
          <w:spacing w:val="-2"/>
        </w:rPr>
        <w:t xml:space="preserve">the </w:t>
      </w:r>
      <w:r w:rsidR="00357C59">
        <w:t>trichotom</w:t>
      </w:r>
      <w:r w:rsidR="008405FE">
        <w:t xml:space="preserve">ous variable </w:t>
      </w:r>
      <w:r w:rsidR="009E4575" w:rsidRPr="009E4575">
        <w:rPr>
          <w:i/>
        </w:rPr>
        <w:t>target regime type</w:t>
      </w:r>
      <w:r w:rsidR="009E4575">
        <w:t xml:space="preserve"> was also used </w:t>
      </w:r>
      <w:r w:rsidR="004A2975">
        <w:t xml:space="preserve">to evaluate the same hypotheses. </w:t>
      </w:r>
      <w:r w:rsidR="006A2E32">
        <w:rPr>
          <w:i/>
        </w:rPr>
        <w:t>T</w:t>
      </w:r>
      <w:r w:rsidR="006A2E32" w:rsidRPr="009E4575">
        <w:rPr>
          <w:i/>
        </w:rPr>
        <w:t>arget regime type</w:t>
      </w:r>
      <w:r w:rsidR="005D3258">
        <w:t xml:space="preserve"> can take the value of either</w:t>
      </w:r>
      <w:r w:rsidR="007D11C8">
        <w:t xml:space="preserve"> </w:t>
      </w:r>
      <w:r w:rsidR="005F305A">
        <w:t>“democracy</w:t>
      </w:r>
      <w:r w:rsidR="002A62F0">
        <w:t>,” “non-personalist autocrac</w:t>
      </w:r>
      <w:r w:rsidR="005F305A">
        <w:t>y</w:t>
      </w:r>
      <w:r w:rsidR="002A62F0">
        <w:t xml:space="preserve">,” </w:t>
      </w:r>
      <w:r w:rsidR="005F305A">
        <w:t>or</w:t>
      </w:r>
      <w:r w:rsidR="002A62F0">
        <w:t xml:space="preserve"> “personalist autocrac</w:t>
      </w:r>
      <w:r w:rsidR="005F305A">
        <w:t>y</w:t>
      </w:r>
      <w:r w:rsidR="002A62F0">
        <w:t>”</w:t>
      </w:r>
      <w:r w:rsidR="005F305A">
        <w:t xml:space="preserve"> </w:t>
      </w:r>
      <w:r w:rsidR="00A4108E">
        <w:t xml:space="preserve">for </w:t>
      </w:r>
      <w:r w:rsidR="005F305A">
        <w:t>robustness check.</w:t>
      </w:r>
      <w:r w:rsidR="00D522AC">
        <w:t xml:space="preserve"> </w:t>
      </w:r>
      <w:r w:rsidR="003C718B" w:rsidRPr="00DA5EBD">
        <w:rPr>
          <w:spacing w:val="-2"/>
        </w:rPr>
        <w:t xml:space="preserve">While </w:t>
      </w:r>
      <w:r w:rsidR="00BA2732">
        <w:rPr>
          <w:spacing w:val="-2"/>
        </w:rPr>
        <w:t>Geddes’s original</w:t>
      </w:r>
      <w:r w:rsidR="003C718B" w:rsidRPr="00DA5EBD">
        <w:rPr>
          <w:spacing w:val="-2"/>
        </w:rPr>
        <w:t xml:space="preserve"> coding scheme allows an autocratic regime to </w:t>
      </w:r>
      <w:r w:rsidR="00852EDA">
        <w:rPr>
          <w:spacing w:val="-2"/>
        </w:rPr>
        <w:t xml:space="preserve">be in multiple </w:t>
      </w:r>
      <w:r w:rsidR="003C718B" w:rsidRPr="00DA5EBD">
        <w:rPr>
          <w:spacing w:val="-2"/>
        </w:rPr>
        <w:t>categories at the same time,</w:t>
      </w:r>
      <w:r w:rsidR="000552D5">
        <w:rPr>
          <w:rStyle w:val="FootnoteReference"/>
          <w:spacing w:val="-2"/>
        </w:rPr>
        <w:footnoteReference w:id="12"/>
      </w:r>
      <w:r w:rsidR="003C718B" w:rsidRPr="00DA5EBD">
        <w:rPr>
          <w:spacing w:val="-2"/>
        </w:rPr>
        <w:t xml:space="preserve"> I only focus on the personalist/non-personalist distinction among autocracies. Thus, regimes meeting the personalist requirements are viewed as “Personalist” regardless of their possible hybridity. Those </w:t>
      </w:r>
      <w:r w:rsidR="003C718B" w:rsidRPr="00DA5EBD">
        <w:rPr>
          <w:spacing w:val="-2"/>
        </w:rPr>
        <w:lastRenderedPageBreak/>
        <w:t>meeting only other autocratic categories are coded as “Non-personalist Autocracies” and are primarily single-party and military regimes, whereas the rest are “Democracies.”</w:t>
      </w:r>
    </w:p>
    <w:p w14:paraId="03A20A28" w14:textId="62170D33" w:rsidR="0086546F" w:rsidRDefault="000E7812" w:rsidP="00A66540">
      <w:pPr>
        <w:tabs>
          <w:tab w:val="left" w:pos="3600"/>
        </w:tabs>
        <w:spacing w:line="480" w:lineRule="auto"/>
        <w:ind w:firstLine="720"/>
        <w:jc w:val="both"/>
        <w:rPr>
          <w:spacing w:val="2"/>
        </w:rPr>
      </w:pPr>
      <w:r>
        <w:rPr>
          <w:spacing w:val="2"/>
        </w:rPr>
        <w:t>S</w:t>
      </w:r>
      <w:r w:rsidR="007463FF" w:rsidRPr="00855D5B">
        <w:rPr>
          <w:spacing w:val="2"/>
        </w:rPr>
        <w:t xml:space="preserve">ince </w:t>
      </w:r>
      <w:r w:rsidR="00AE4913" w:rsidRPr="00855D5B">
        <w:rPr>
          <w:spacing w:val="2"/>
        </w:rPr>
        <w:t>the</w:t>
      </w:r>
      <w:r w:rsidR="00575D5A" w:rsidRPr="00855D5B">
        <w:rPr>
          <w:spacing w:val="2"/>
        </w:rPr>
        <w:t xml:space="preserve"> explanatory power of the</w:t>
      </w:r>
      <w:r w:rsidR="00AE4913" w:rsidRPr="00855D5B">
        <w:rPr>
          <w:spacing w:val="2"/>
        </w:rPr>
        <w:t xml:space="preserve"> </w:t>
      </w:r>
      <w:r w:rsidR="007463FF" w:rsidRPr="00855D5B">
        <w:rPr>
          <w:spacing w:val="2"/>
        </w:rPr>
        <w:t xml:space="preserve">domestic audience </w:t>
      </w:r>
      <w:r w:rsidR="005467CD" w:rsidRPr="00855D5B">
        <w:rPr>
          <w:spacing w:val="2"/>
        </w:rPr>
        <w:t xml:space="preserve">account </w:t>
      </w:r>
      <w:r w:rsidR="00EA4404" w:rsidRPr="00855D5B">
        <w:rPr>
          <w:spacing w:val="2"/>
        </w:rPr>
        <w:t xml:space="preserve">depends </w:t>
      </w:r>
      <w:r w:rsidR="007E2950" w:rsidRPr="00855D5B">
        <w:rPr>
          <w:spacing w:val="2"/>
        </w:rPr>
        <w:t xml:space="preserve">on </w:t>
      </w:r>
      <w:r w:rsidR="00CD13C5" w:rsidRPr="00855D5B">
        <w:rPr>
          <w:spacing w:val="2"/>
        </w:rPr>
        <w:t xml:space="preserve">how well </w:t>
      </w:r>
      <w:r w:rsidR="009A0126" w:rsidRPr="00855D5B">
        <w:rPr>
          <w:spacing w:val="2"/>
        </w:rPr>
        <w:t xml:space="preserve">a target leader can isolate herself </w:t>
      </w:r>
      <w:r w:rsidR="00C91DE7">
        <w:rPr>
          <w:spacing w:val="2"/>
        </w:rPr>
        <w:t xml:space="preserve">or himself </w:t>
      </w:r>
      <w:r w:rsidR="009A0126" w:rsidRPr="00855D5B">
        <w:rPr>
          <w:spacing w:val="2"/>
        </w:rPr>
        <w:t xml:space="preserve">from </w:t>
      </w:r>
      <w:r w:rsidR="00041060" w:rsidRPr="00855D5B">
        <w:rPr>
          <w:spacing w:val="2"/>
        </w:rPr>
        <w:t xml:space="preserve">a </w:t>
      </w:r>
      <w:r w:rsidR="009A0126" w:rsidRPr="00855D5B">
        <w:rPr>
          <w:spacing w:val="2"/>
        </w:rPr>
        <w:t>population</w:t>
      </w:r>
      <w:r w:rsidR="0093407A" w:rsidRPr="00855D5B">
        <w:rPr>
          <w:spacing w:val="2"/>
        </w:rPr>
        <w:t xml:space="preserve"> </w:t>
      </w:r>
      <w:r w:rsidR="00594932" w:rsidRPr="00855D5B">
        <w:rPr>
          <w:spacing w:val="2"/>
        </w:rPr>
        <w:t xml:space="preserve">that might suffer under </w:t>
      </w:r>
      <w:r w:rsidR="0006561F" w:rsidRPr="00855D5B">
        <w:rPr>
          <w:spacing w:val="2"/>
        </w:rPr>
        <w:t xml:space="preserve">economic </w:t>
      </w:r>
      <w:r w:rsidR="00594932" w:rsidRPr="00855D5B">
        <w:rPr>
          <w:spacing w:val="2"/>
        </w:rPr>
        <w:t xml:space="preserve">sanction, </w:t>
      </w:r>
      <w:r w:rsidR="00B73423">
        <w:rPr>
          <w:spacing w:val="2"/>
        </w:rPr>
        <w:t xml:space="preserve">I use </w:t>
      </w:r>
      <w:r w:rsidR="00B73423" w:rsidRPr="00B73423">
        <w:rPr>
          <w:i/>
          <w:spacing w:val="2"/>
        </w:rPr>
        <w:t>target</w:t>
      </w:r>
      <w:r w:rsidR="001E6E80" w:rsidRPr="00B73423">
        <w:rPr>
          <w:i/>
          <w:spacing w:val="2"/>
        </w:rPr>
        <w:t xml:space="preserve"> trade dependence</w:t>
      </w:r>
      <w:r w:rsidR="00784B05">
        <w:rPr>
          <w:spacing w:val="2"/>
        </w:rPr>
        <w:t xml:space="preserve"> </w:t>
      </w:r>
      <w:r w:rsidR="00650024" w:rsidRPr="00855D5B">
        <w:rPr>
          <w:spacing w:val="2"/>
        </w:rPr>
        <w:t xml:space="preserve">to capture </w:t>
      </w:r>
      <w:r w:rsidR="006206F4" w:rsidRPr="00855D5B">
        <w:rPr>
          <w:spacing w:val="2"/>
        </w:rPr>
        <w:t>the economic costs</w:t>
      </w:r>
      <w:r w:rsidR="00E33979" w:rsidRPr="00855D5B">
        <w:rPr>
          <w:spacing w:val="2"/>
        </w:rPr>
        <w:t xml:space="preserve"> </w:t>
      </w:r>
      <w:r w:rsidR="007773A3">
        <w:rPr>
          <w:spacing w:val="2"/>
        </w:rPr>
        <w:t xml:space="preserve">that </w:t>
      </w:r>
      <w:r w:rsidR="00E33979" w:rsidRPr="00855D5B">
        <w:rPr>
          <w:spacing w:val="2"/>
        </w:rPr>
        <w:t xml:space="preserve">a threatened sanction can </w:t>
      </w:r>
      <w:r w:rsidR="00521A04" w:rsidRPr="00855D5B">
        <w:rPr>
          <w:spacing w:val="2"/>
        </w:rPr>
        <w:t>inflict</w:t>
      </w:r>
      <w:r w:rsidR="00521A04" w:rsidRPr="00855D5B">
        <w:rPr>
          <w:i/>
          <w:spacing w:val="2"/>
        </w:rPr>
        <w:t xml:space="preserve"> </w:t>
      </w:r>
      <w:r w:rsidR="00521A04" w:rsidRPr="00855D5B">
        <w:rPr>
          <w:spacing w:val="2"/>
        </w:rPr>
        <w:t xml:space="preserve">on </w:t>
      </w:r>
      <w:r w:rsidR="00E33979" w:rsidRPr="00855D5B">
        <w:rPr>
          <w:spacing w:val="2"/>
        </w:rPr>
        <w:t>the target population</w:t>
      </w:r>
      <w:r w:rsidR="008B591A" w:rsidRPr="00855D5B">
        <w:rPr>
          <w:spacing w:val="2"/>
        </w:rPr>
        <w:t xml:space="preserve"> if it is </w:t>
      </w:r>
      <w:r w:rsidR="00684D13" w:rsidRPr="00855D5B">
        <w:rPr>
          <w:spacing w:val="2"/>
        </w:rPr>
        <w:t xml:space="preserve">actually </w:t>
      </w:r>
      <w:r w:rsidR="008B591A" w:rsidRPr="00855D5B">
        <w:rPr>
          <w:spacing w:val="2"/>
        </w:rPr>
        <w:t>imposed</w:t>
      </w:r>
      <w:r w:rsidR="00E33979" w:rsidRPr="00855D5B">
        <w:rPr>
          <w:spacing w:val="2"/>
        </w:rPr>
        <w:t xml:space="preserve">. </w:t>
      </w:r>
      <w:r w:rsidR="00054F18" w:rsidRPr="00855D5B">
        <w:rPr>
          <w:spacing w:val="2"/>
        </w:rPr>
        <w:t xml:space="preserve">If </w:t>
      </w:r>
      <w:r w:rsidR="002A4B69">
        <w:rPr>
          <w:spacing w:val="2"/>
        </w:rPr>
        <w:t xml:space="preserve">a </w:t>
      </w:r>
      <w:r w:rsidR="00054F18" w:rsidRPr="00855D5B">
        <w:rPr>
          <w:spacing w:val="2"/>
        </w:rPr>
        <w:t xml:space="preserve">target </w:t>
      </w:r>
      <w:r w:rsidR="00393409">
        <w:rPr>
          <w:spacing w:val="2"/>
        </w:rPr>
        <w:t>does not trade with its sender at all</w:t>
      </w:r>
      <w:r w:rsidR="00054F18" w:rsidRPr="00855D5B">
        <w:rPr>
          <w:spacing w:val="2"/>
        </w:rPr>
        <w:t xml:space="preserve">, it is more reasonable to assume that </w:t>
      </w:r>
      <w:r w:rsidR="004E21DD" w:rsidRPr="00855D5B">
        <w:rPr>
          <w:spacing w:val="2"/>
        </w:rPr>
        <w:t xml:space="preserve">the coercive power of </w:t>
      </w:r>
      <w:r w:rsidR="001F6AAF">
        <w:rPr>
          <w:spacing w:val="2"/>
        </w:rPr>
        <w:t>the sender’s</w:t>
      </w:r>
      <w:r w:rsidR="004E21DD" w:rsidRPr="00855D5B">
        <w:rPr>
          <w:spacing w:val="2"/>
        </w:rPr>
        <w:t xml:space="preserve"> sanction</w:t>
      </w:r>
      <w:r w:rsidR="001F6AAF">
        <w:rPr>
          <w:spacing w:val="2"/>
        </w:rPr>
        <w:t>s</w:t>
      </w:r>
      <w:r w:rsidR="004E21DD" w:rsidRPr="00855D5B">
        <w:rPr>
          <w:spacing w:val="2"/>
        </w:rPr>
        <w:t xml:space="preserve"> threat</w:t>
      </w:r>
      <w:r w:rsidR="00F70309" w:rsidRPr="00855D5B">
        <w:rPr>
          <w:spacing w:val="2"/>
        </w:rPr>
        <w:t xml:space="preserve"> is not based on </w:t>
      </w:r>
      <w:r w:rsidR="0053326D">
        <w:rPr>
          <w:spacing w:val="2"/>
        </w:rPr>
        <w:t>the</w:t>
      </w:r>
      <w:r w:rsidR="00186AB7" w:rsidRPr="00855D5B">
        <w:rPr>
          <w:spacing w:val="2"/>
        </w:rPr>
        <w:t xml:space="preserve"> theoretical </w:t>
      </w:r>
      <w:r w:rsidR="008F7330" w:rsidRPr="00855D5B">
        <w:rPr>
          <w:spacing w:val="2"/>
        </w:rPr>
        <w:t xml:space="preserve">mechanism </w:t>
      </w:r>
      <w:r w:rsidR="00557997">
        <w:rPr>
          <w:spacing w:val="2"/>
        </w:rPr>
        <w:t xml:space="preserve">discussed </w:t>
      </w:r>
      <w:r w:rsidR="009733C6">
        <w:rPr>
          <w:spacing w:val="2"/>
        </w:rPr>
        <w:t xml:space="preserve">in </w:t>
      </w:r>
      <w:r w:rsidR="00672461">
        <w:rPr>
          <w:spacing w:val="2"/>
        </w:rPr>
        <w:t>previous</w:t>
      </w:r>
      <w:r w:rsidR="009733C6">
        <w:rPr>
          <w:spacing w:val="2"/>
        </w:rPr>
        <w:t xml:space="preserve"> sections</w:t>
      </w:r>
      <w:r w:rsidR="00F70309" w:rsidRPr="00855D5B">
        <w:rPr>
          <w:spacing w:val="2"/>
        </w:rPr>
        <w:t xml:space="preserve">. </w:t>
      </w:r>
      <w:r w:rsidR="003321B4" w:rsidRPr="00855D5B">
        <w:rPr>
          <w:spacing w:val="2"/>
        </w:rPr>
        <w:t xml:space="preserve">On the other hand, </w:t>
      </w:r>
      <w:r w:rsidR="00323DFE" w:rsidRPr="00855D5B">
        <w:rPr>
          <w:spacing w:val="2"/>
        </w:rPr>
        <w:t xml:space="preserve">in a situation </w:t>
      </w:r>
      <w:r w:rsidR="004E5E13">
        <w:rPr>
          <w:spacing w:val="2"/>
        </w:rPr>
        <w:t>where</w:t>
      </w:r>
      <w:r w:rsidR="00CB5C72" w:rsidRPr="00855D5B">
        <w:rPr>
          <w:spacing w:val="2"/>
        </w:rPr>
        <w:t xml:space="preserve"> a target is threatened by </w:t>
      </w:r>
      <w:r w:rsidR="00F254D7" w:rsidRPr="00855D5B">
        <w:rPr>
          <w:spacing w:val="2"/>
        </w:rPr>
        <w:t xml:space="preserve">its </w:t>
      </w:r>
      <w:r w:rsidR="00DC2E42">
        <w:rPr>
          <w:spacing w:val="2"/>
        </w:rPr>
        <w:t>major</w:t>
      </w:r>
      <w:r w:rsidR="00F254D7" w:rsidRPr="00855D5B">
        <w:rPr>
          <w:spacing w:val="2"/>
        </w:rPr>
        <w:t xml:space="preserve"> trade partner with </w:t>
      </w:r>
      <w:r w:rsidR="00DC2E42">
        <w:rPr>
          <w:spacing w:val="2"/>
        </w:rPr>
        <w:t xml:space="preserve">economic </w:t>
      </w:r>
      <w:r w:rsidR="00F254D7" w:rsidRPr="00855D5B">
        <w:rPr>
          <w:spacing w:val="2"/>
        </w:rPr>
        <w:t>sanction</w:t>
      </w:r>
      <w:r w:rsidR="00DC2E42">
        <w:rPr>
          <w:spacing w:val="2"/>
        </w:rPr>
        <w:t>s</w:t>
      </w:r>
      <w:r w:rsidR="00F254D7" w:rsidRPr="00855D5B">
        <w:rPr>
          <w:spacing w:val="2"/>
        </w:rPr>
        <w:t xml:space="preserve">, </w:t>
      </w:r>
      <w:r w:rsidR="00EC521D">
        <w:rPr>
          <w:spacing w:val="2"/>
        </w:rPr>
        <w:t xml:space="preserve">the assumption that </w:t>
      </w:r>
      <w:r w:rsidR="00E45A57">
        <w:rPr>
          <w:spacing w:val="2"/>
        </w:rPr>
        <w:t xml:space="preserve">if imposed, </w:t>
      </w:r>
      <w:r w:rsidR="00EC521D">
        <w:rPr>
          <w:spacing w:val="2"/>
        </w:rPr>
        <w:t xml:space="preserve">economic </w:t>
      </w:r>
      <w:r w:rsidR="00A475DC" w:rsidRPr="00855D5B">
        <w:rPr>
          <w:spacing w:val="2"/>
        </w:rPr>
        <w:t>sanction</w:t>
      </w:r>
      <w:r w:rsidR="00EC521D">
        <w:rPr>
          <w:spacing w:val="2"/>
        </w:rPr>
        <w:t>s</w:t>
      </w:r>
      <w:r w:rsidR="00A475DC" w:rsidRPr="00855D5B">
        <w:rPr>
          <w:spacing w:val="2"/>
        </w:rPr>
        <w:t xml:space="preserve"> can really </w:t>
      </w:r>
      <w:r w:rsidR="00A475DC" w:rsidRPr="00855D5B">
        <w:rPr>
          <w:i/>
          <w:spacing w:val="2"/>
        </w:rPr>
        <w:t>hurt</w:t>
      </w:r>
      <w:r w:rsidR="00A475DC" w:rsidRPr="00855D5B">
        <w:rPr>
          <w:spacing w:val="2"/>
        </w:rPr>
        <w:t xml:space="preserve"> the leader </w:t>
      </w:r>
      <w:r w:rsidR="0073170F" w:rsidRPr="00855D5B">
        <w:rPr>
          <w:spacing w:val="2"/>
        </w:rPr>
        <w:t>given a large</w:t>
      </w:r>
      <w:r w:rsidR="009D42A9" w:rsidRPr="00855D5B">
        <w:rPr>
          <w:spacing w:val="2"/>
        </w:rPr>
        <w:t>r</w:t>
      </w:r>
      <w:r w:rsidR="0073170F" w:rsidRPr="00855D5B">
        <w:rPr>
          <w:spacing w:val="2"/>
        </w:rPr>
        <w:t xml:space="preserve"> domestic audience size</w:t>
      </w:r>
      <w:r w:rsidR="00D81467">
        <w:rPr>
          <w:spacing w:val="2"/>
        </w:rPr>
        <w:t>, is more reasonable.</w:t>
      </w:r>
      <w:r w:rsidR="005C6FE8" w:rsidRPr="00855D5B">
        <w:rPr>
          <w:spacing w:val="2"/>
        </w:rPr>
        <w:t xml:space="preserve"> In other words, </w:t>
      </w:r>
      <w:r w:rsidR="00D3040E" w:rsidRPr="00855D5B">
        <w:rPr>
          <w:spacing w:val="2"/>
        </w:rPr>
        <w:t xml:space="preserve">although </w:t>
      </w:r>
      <w:r w:rsidR="00B831F0" w:rsidRPr="00B73423">
        <w:rPr>
          <w:i/>
          <w:spacing w:val="2"/>
        </w:rPr>
        <w:t>target trade dependence</w:t>
      </w:r>
      <w:r w:rsidR="00B831F0">
        <w:rPr>
          <w:spacing w:val="2"/>
        </w:rPr>
        <w:t xml:space="preserve"> </w:t>
      </w:r>
      <w:r w:rsidR="00D3040E" w:rsidRPr="00855D5B">
        <w:rPr>
          <w:spacing w:val="2"/>
        </w:rPr>
        <w:t xml:space="preserve">is not a part of the </w:t>
      </w:r>
      <w:r w:rsidR="00E9295D" w:rsidRPr="00855D5B">
        <w:rPr>
          <w:spacing w:val="2"/>
        </w:rPr>
        <w:t>domestic audience theory</w:t>
      </w:r>
      <w:r w:rsidR="00D3040E" w:rsidRPr="00855D5B">
        <w:rPr>
          <w:spacing w:val="2"/>
        </w:rPr>
        <w:t xml:space="preserve">, </w:t>
      </w:r>
      <w:r w:rsidR="0067523E">
        <w:rPr>
          <w:spacing w:val="2"/>
        </w:rPr>
        <w:t xml:space="preserve">it is included in my models </w:t>
      </w:r>
      <w:r w:rsidR="008A5C54">
        <w:rPr>
          <w:spacing w:val="2"/>
        </w:rPr>
        <w:t xml:space="preserve">because </w:t>
      </w:r>
      <w:r w:rsidR="003B378D" w:rsidRPr="00855D5B">
        <w:rPr>
          <w:spacing w:val="2"/>
        </w:rPr>
        <w:t>the theory only predict</w:t>
      </w:r>
      <w:r w:rsidR="0089458D" w:rsidRPr="00855D5B">
        <w:rPr>
          <w:spacing w:val="2"/>
        </w:rPr>
        <w:t xml:space="preserve">s autocratic regime type to have an effect when target trade dependence on </w:t>
      </w:r>
      <w:r w:rsidR="008A2BE6">
        <w:rPr>
          <w:spacing w:val="2"/>
        </w:rPr>
        <w:t xml:space="preserve">the </w:t>
      </w:r>
      <w:r w:rsidR="0089458D" w:rsidRPr="00855D5B">
        <w:rPr>
          <w:spacing w:val="2"/>
        </w:rPr>
        <w:t>sender is high.</w:t>
      </w:r>
    </w:p>
    <w:p w14:paraId="274ABB39" w14:textId="343071E4" w:rsidR="00F56414" w:rsidRDefault="00217302" w:rsidP="00A66540">
      <w:pPr>
        <w:tabs>
          <w:tab w:val="left" w:pos="3600"/>
        </w:tabs>
        <w:spacing w:line="480" w:lineRule="auto"/>
        <w:ind w:firstLine="720"/>
        <w:jc w:val="both"/>
      </w:pPr>
      <w:r>
        <w:rPr>
          <w:spacing w:val="2"/>
        </w:rPr>
        <w:t xml:space="preserve">To measure </w:t>
      </w:r>
      <w:r w:rsidR="007941B3">
        <w:rPr>
          <w:spacing w:val="2"/>
        </w:rPr>
        <w:t xml:space="preserve">target </w:t>
      </w:r>
      <w:r w:rsidR="00DD183D">
        <w:rPr>
          <w:spacing w:val="2"/>
        </w:rPr>
        <w:t>trade dependence</w:t>
      </w:r>
      <w:r>
        <w:rPr>
          <w:spacing w:val="2"/>
        </w:rPr>
        <w:t>,</w:t>
      </w:r>
      <w:r w:rsidR="00DD183D">
        <w:rPr>
          <w:spacing w:val="2"/>
        </w:rPr>
        <w:t xml:space="preserve"> </w:t>
      </w:r>
      <w:r w:rsidR="00F170CA">
        <w:rPr>
          <w:spacing w:val="2"/>
        </w:rPr>
        <w:t xml:space="preserve">I rely on the </w:t>
      </w:r>
      <w:r w:rsidR="004733CA" w:rsidRPr="004733CA">
        <w:rPr>
          <w:spacing w:val="2"/>
        </w:rPr>
        <w:t>Barbieri</w:t>
      </w:r>
      <w:r w:rsidR="004733CA">
        <w:rPr>
          <w:spacing w:val="2"/>
        </w:rPr>
        <w:t>’s</w:t>
      </w:r>
      <w:r w:rsidR="004733CA" w:rsidRPr="004733CA">
        <w:rPr>
          <w:spacing w:val="2"/>
        </w:rPr>
        <w:t xml:space="preserve"> </w:t>
      </w:r>
      <w:r w:rsidR="004733CA">
        <w:rPr>
          <w:spacing w:val="2"/>
        </w:rPr>
        <w:t>(</w:t>
      </w:r>
      <w:r w:rsidR="004733CA" w:rsidRPr="004733CA">
        <w:rPr>
          <w:spacing w:val="2"/>
        </w:rPr>
        <w:t>1996</w:t>
      </w:r>
      <w:r w:rsidR="008C6800">
        <w:rPr>
          <w:spacing w:val="2"/>
        </w:rPr>
        <w:t>:</w:t>
      </w:r>
      <w:r w:rsidR="005C1E04">
        <w:rPr>
          <w:spacing w:val="2"/>
        </w:rPr>
        <w:t xml:space="preserve"> 36</w:t>
      </w:r>
      <w:r w:rsidR="004733CA">
        <w:rPr>
          <w:spacing w:val="2"/>
        </w:rPr>
        <w:t>)</w:t>
      </w:r>
      <w:r w:rsidR="00E1072C">
        <w:rPr>
          <w:spacing w:val="2"/>
        </w:rPr>
        <w:t xml:space="preserve"> </w:t>
      </w:r>
      <w:r w:rsidR="00DF43E6">
        <w:rPr>
          <w:spacing w:val="2"/>
        </w:rPr>
        <w:t>concept of trade share</w:t>
      </w:r>
      <w:r w:rsidR="00706A9A">
        <w:rPr>
          <w:spacing w:val="2"/>
        </w:rPr>
        <w:t xml:space="preserve">, which is built on </w:t>
      </w:r>
      <w:r w:rsidR="003C3497" w:rsidRPr="003C3497">
        <w:rPr>
          <w:spacing w:val="2"/>
        </w:rPr>
        <w:t>Hirschman's</w:t>
      </w:r>
      <w:r w:rsidR="003C3497">
        <w:rPr>
          <w:spacing w:val="2"/>
        </w:rPr>
        <w:t xml:space="preserve"> original concept of “trade index.”</w:t>
      </w:r>
      <w:r w:rsidR="00841488">
        <w:rPr>
          <w:rStyle w:val="FootnoteReference"/>
          <w:spacing w:val="2"/>
        </w:rPr>
        <w:footnoteReference w:id="13"/>
      </w:r>
      <w:r w:rsidR="00DF43E6">
        <w:rPr>
          <w:spacing w:val="2"/>
        </w:rPr>
        <w:t xml:space="preserve"> </w:t>
      </w:r>
      <w:r w:rsidR="008A064F">
        <w:t xml:space="preserve">While the primary trade </w:t>
      </w:r>
      <w:r w:rsidR="008A064F">
        <w:lastRenderedPageBreak/>
        <w:t xml:space="preserve">data used in this </w:t>
      </w:r>
      <w:r w:rsidR="00505721">
        <w:t>article</w:t>
      </w:r>
      <w:r w:rsidR="008A064F">
        <w:t xml:space="preserve"> is from the Correlates of War, </w:t>
      </w:r>
      <w:r w:rsidR="002823BF" w:rsidRPr="003F71EC">
        <w:t xml:space="preserve">I also use </w:t>
      </w:r>
      <w:r w:rsidR="0032159A" w:rsidRPr="003F71EC">
        <w:t>the International Trade Statistics Database of the United Nations (UN Comtrade)</w:t>
      </w:r>
      <w:r w:rsidR="001E442D">
        <w:t xml:space="preserve"> as </w:t>
      </w:r>
      <w:r w:rsidR="003B7F7E">
        <w:t xml:space="preserve">a </w:t>
      </w:r>
      <w:r w:rsidR="001216EA">
        <w:t>r</w:t>
      </w:r>
      <w:r w:rsidR="001E442D">
        <w:t>obustness check</w:t>
      </w:r>
      <w:r w:rsidR="00EB5FC0" w:rsidRPr="003F71EC">
        <w:t>.</w:t>
      </w:r>
      <w:r w:rsidR="00A06F8F" w:rsidRPr="003F71EC">
        <w:t xml:space="preserve"> </w:t>
      </w:r>
      <w:r w:rsidR="00605BD5" w:rsidRPr="003F71EC">
        <w:t>UN Comtrade</w:t>
      </w:r>
      <w:r w:rsidR="00C32DB0" w:rsidRPr="003F71EC">
        <w:t xml:space="preserve"> arguably </w:t>
      </w:r>
      <w:r w:rsidR="008B3D98" w:rsidRPr="003F71EC">
        <w:t xml:space="preserve">has the </w:t>
      </w:r>
      <w:r w:rsidR="00C32DB0" w:rsidRPr="003F71EC">
        <w:t xml:space="preserve">trade data with </w:t>
      </w:r>
      <w:r w:rsidR="00347F41">
        <w:t xml:space="preserve">the </w:t>
      </w:r>
      <w:r w:rsidR="008B3D98" w:rsidRPr="003F71EC">
        <w:t>b</w:t>
      </w:r>
      <w:r w:rsidR="007A6C2C" w:rsidRPr="003F71EC">
        <w:t>est quality</w:t>
      </w:r>
      <w:r w:rsidR="00E45543">
        <w:t>. However,</w:t>
      </w:r>
      <w:r w:rsidR="007A6C2C" w:rsidRPr="003F71EC">
        <w:t xml:space="preserve"> </w:t>
      </w:r>
      <w:r w:rsidR="00587E75" w:rsidRPr="003F71EC">
        <w:t xml:space="preserve">trade data prior to 1960 are not available. Neither does UN Comtrade have trade information of </w:t>
      </w:r>
      <w:r w:rsidR="00D97EF7" w:rsidRPr="003F71EC">
        <w:t>non-UN members such as Taiwan.</w:t>
      </w:r>
      <w:r w:rsidR="00737DA8" w:rsidRPr="003F71EC">
        <w:t xml:space="preserve"> To </w:t>
      </w:r>
      <w:r w:rsidR="00E64AD1">
        <w:t xml:space="preserve">address </w:t>
      </w:r>
      <w:r w:rsidR="00737DA8" w:rsidRPr="003F71EC">
        <w:t xml:space="preserve">this issue, I </w:t>
      </w:r>
      <w:r w:rsidR="00497185" w:rsidRPr="003F71EC">
        <w:t>conduct</w:t>
      </w:r>
      <w:r w:rsidR="00737DA8" w:rsidRPr="003F71EC">
        <w:t xml:space="preserve"> the same analysis </w:t>
      </w:r>
      <w:r w:rsidR="00F7700E" w:rsidRPr="003F71EC">
        <w:t xml:space="preserve">on </w:t>
      </w:r>
      <w:r w:rsidR="00497185" w:rsidRPr="003F71EC">
        <w:t>two versions</w:t>
      </w:r>
      <w:r w:rsidR="00F7700E" w:rsidRPr="003F71EC">
        <w:t xml:space="preserve"> the UN Comtrade</w:t>
      </w:r>
      <w:r w:rsidR="00D058CE">
        <w:t xml:space="preserve"> and provide </w:t>
      </w:r>
      <w:r w:rsidR="006E2241">
        <w:t xml:space="preserve">all </w:t>
      </w:r>
      <w:r w:rsidR="00D058CE">
        <w:t>statistical results in the next section</w:t>
      </w:r>
      <w:r w:rsidR="00E55654">
        <w:t>.</w:t>
      </w:r>
      <w:r w:rsidR="00C8589E">
        <w:rPr>
          <w:rStyle w:val="FootnoteReference"/>
        </w:rPr>
        <w:footnoteReference w:id="14"/>
      </w:r>
    </w:p>
    <w:p w14:paraId="5E5D2B4E" w14:textId="0BDE1AD8" w:rsidR="00683B44" w:rsidRPr="00683B44" w:rsidRDefault="00683B44" w:rsidP="00A66540">
      <w:pPr>
        <w:tabs>
          <w:tab w:val="left" w:pos="3600"/>
        </w:tabs>
        <w:spacing w:before="120" w:line="480" w:lineRule="auto"/>
        <w:jc w:val="both"/>
        <w:rPr>
          <w:i/>
          <w:spacing w:val="-2"/>
        </w:rPr>
      </w:pPr>
      <w:r>
        <w:rPr>
          <w:i/>
          <w:spacing w:val="-2"/>
        </w:rPr>
        <w:t>Control</w:t>
      </w:r>
      <w:r w:rsidRPr="00CC1F43">
        <w:rPr>
          <w:i/>
          <w:spacing w:val="-2"/>
        </w:rPr>
        <w:t xml:space="preserve"> Variable</w:t>
      </w:r>
      <w:r>
        <w:rPr>
          <w:i/>
          <w:spacing w:val="-2"/>
        </w:rPr>
        <w:t>s</w:t>
      </w:r>
    </w:p>
    <w:p w14:paraId="6DF5D451" w14:textId="4CD09AFB" w:rsidR="00C8521D" w:rsidRDefault="00B6339E" w:rsidP="00A66540">
      <w:pPr>
        <w:tabs>
          <w:tab w:val="left" w:pos="3600"/>
        </w:tabs>
        <w:spacing w:line="480" w:lineRule="auto"/>
        <w:ind w:firstLine="720"/>
        <w:jc w:val="both"/>
      </w:pPr>
      <w:r w:rsidRPr="00C8521D">
        <w:rPr>
          <w:i/>
        </w:rPr>
        <w:t>Economic conditions of sender and target</w:t>
      </w:r>
      <w:r w:rsidR="00C8521D">
        <w:t xml:space="preserve"> –</w:t>
      </w:r>
      <w:r w:rsidR="00B701BA">
        <w:t xml:space="preserve"> </w:t>
      </w:r>
      <w:r w:rsidR="007F6DE9">
        <w:t xml:space="preserve">the </w:t>
      </w:r>
      <w:r w:rsidR="000C6681">
        <w:t xml:space="preserve">size of the </w:t>
      </w:r>
      <w:r w:rsidR="00506CC1">
        <w:t>econom</w:t>
      </w:r>
      <w:r w:rsidR="004B67F7">
        <w:t>ies</w:t>
      </w:r>
      <w:r w:rsidR="009673E1">
        <w:t xml:space="preserve"> of both the sender and target</w:t>
      </w:r>
      <w:r w:rsidR="00AE3C1D">
        <w:t xml:space="preserve"> </w:t>
      </w:r>
      <w:r w:rsidR="00E00C7A">
        <w:t>might be</w:t>
      </w:r>
      <w:r w:rsidR="007E3910">
        <w:t xml:space="preserve"> related to</w:t>
      </w:r>
      <w:r w:rsidR="00ED43EA">
        <w:t xml:space="preserve"> their behavior</w:t>
      </w:r>
      <w:r w:rsidR="007C26CE">
        <w:t xml:space="preserve">s in a sanction episode. </w:t>
      </w:r>
      <w:r w:rsidR="002D66D4">
        <w:t xml:space="preserve">For instance, a sender with </w:t>
      </w:r>
      <w:r w:rsidR="004E0CDD">
        <w:t xml:space="preserve">a </w:t>
      </w:r>
      <w:r w:rsidR="001402D4">
        <w:t>large</w:t>
      </w:r>
      <w:r w:rsidR="002D66D4">
        <w:t xml:space="preserve"> domestic economy </w:t>
      </w:r>
      <w:r w:rsidR="00C55178">
        <w:t>might be in a better position to actually impose economic sanction</w:t>
      </w:r>
      <w:r w:rsidR="00A73051">
        <w:t>s</w:t>
      </w:r>
      <w:r w:rsidR="00C55178">
        <w:t xml:space="preserve"> if the target chooses to stand firm, therefore projecting a higher credibility when </w:t>
      </w:r>
      <w:r w:rsidR="007A4FEB">
        <w:t xml:space="preserve">it </w:t>
      </w:r>
      <w:r w:rsidR="00E740F3">
        <w:t>issues</w:t>
      </w:r>
      <w:r w:rsidR="007A4FEB">
        <w:t xml:space="preserve"> a threat. </w:t>
      </w:r>
      <w:r w:rsidR="00205073">
        <w:t xml:space="preserve">To </w:t>
      </w:r>
      <w:r w:rsidR="00205073" w:rsidRPr="003F71EC">
        <w:t>mitigate</w:t>
      </w:r>
      <w:r w:rsidR="00205073">
        <w:t xml:space="preserve"> this concern, I include the GDP of the target and sender in the model</w:t>
      </w:r>
      <w:r w:rsidR="00F94CD3">
        <w:t xml:space="preserve"> </w:t>
      </w:r>
      <w:r w:rsidR="003E29DD">
        <w:t>(</w:t>
      </w:r>
      <w:r w:rsidR="0081342C" w:rsidRPr="00FD16B9">
        <w:rPr>
          <w:i/>
        </w:rPr>
        <w:t>t</w:t>
      </w:r>
      <w:r w:rsidR="00FD16B9" w:rsidRPr="00FD16B9">
        <w:rPr>
          <w:i/>
        </w:rPr>
        <w:t xml:space="preserve"> </w:t>
      </w:r>
      <w:proofErr w:type="spellStart"/>
      <w:r w:rsidR="0081342C" w:rsidRPr="00FD16B9">
        <w:rPr>
          <w:i/>
        </w:rPr>
        <w:t>gdp</w:t>
      </w:r>
      <w:proofErr w:type="spellEnd"/>
      <w:r w:rsidR="00FD16B9">
        <w:t xml:space="preserve"> and</w:t>
      </w:r>
      <w:r w:rsidR="0081342C" w:rsidRPr="0081342C">
        <w:t xml:space="preserve"> </w:t>
      </w:r>
      <w:r w:rsidR="0081342C" w:rsidRPr="00FD16B9">
        <w:rPr>
          <w:i/>
        </w:rPr>
        <w:t>s</w:t>
      </w:r>
      <w:r w:rsidR="00FD16B9" w:rsidRPr="00FD16B9">
        <w:rPr>
          <w:i/>
        </w:rPr>
        <w:t xml:space="preserve"> </w:t>
      </w:r>
      <w:proofErr w:type="spellStart"/>
      <w:r w:rsidR="0081342C" w:rsidRPr="00FD16B9">
        <w:rPr>
          <w:i/>
        </w:rPr>
        <w:t>gdp</w:t>
      </w:r>
      <w:proofErr w:type="spellEnd"/>
      <w:r w:rsidR="00731535">
        <w:t>).</w:t>
      </w:r>
    </w:p>
    <w:p w14:paraId="79ECBD14" w14:textId="64A7AAFC" w:rsidR="007A1594" w:rsidRPr="00DA5EBD" w:rsidRDefault="00D94D04" w:rsidP="00A66540">
      <w:pPr>
        <w:tabs>
          <w:tab w:val="left" w:pos="3600"/>
        </w:tabs>
        <w:spacing w:line="480" w:lineRule="auto"/>
        <w:ind w:firstLine="720"/>
        <w:jc w:val="both"/>
        <w:rPr>
          <w:spacing w:val="-2"/>
        </w:rPr>
      </w:pPr>
      <w:r w:rsidRPr="00DA5EBD">
        <w:rPr>
          <w:i/>
          <w:spacing w:val="-2"/>
        </w:rPr>
        <w:t>CINC Score</w:t>
      </w:r>
      <w:r w:rsidR="00D06F7B" w:rsidRPr="00DA5EBD">
        <w:rPr>
          <w:spacing w:val="-2"/>
        </w:rPr>
        <w:t xml:space="preserve"> –</w:t>
      </w:r>
      <w:r w:rsidR="00104768" w:rsidRPr="00DA5EBD">
        <w:rPr>
          <w:spacing w:val="-2"/>
        </w:rPr>
        <w:t xml:space="preserve"> </w:t>
      </w:r>
      <w:r w:rsidR="003A1BB1" w:rsidRPr="00DA5EBD">
        <w:rPr>
          <w:spacing w:val="-2"/>
        </w:rPr>
        <w:t xml:space="preserve">in the sanction literature, </w:t>
      </w:r>
      <w:r w:rsidR="003B62E5" w:rsidRPr="00DA5EBD">
        <w:rPr>
          <w:spacing w:val="-2"/>
        </w:rPr>
        <w:t xml:space="preserve">a </w:t>
      </w:r>
      <w:r w:rsidR="000262C0" w:rsidRPr="00DA5EBD">
        <w:rPr>
          <w:spacing w:val="-2"/>
        </w:rPr>
        <w:t>sender’s power relative to</w:t>
      </w:r>
      <w:r w:rsidR="00AA54B7" w:rsidRPr="00DA5EBD">
        <w:rPr>
          <w:spacing w:val="-2"/>
        </w:rPr>
        <w:t xml:space="preserve"> its</w:t>
      </w:r>
      <w:r w:rsidR="000262C0" w:rsidRPr="00DA5EBD">
        <w:rPr>
          <w:spacing w:val="-2"/>
        </w:rPr>
        <w:t xml:space="preserve"> </w:t>
      </w:r>
      <w:r w:rsidR="00815661" w:rsidRPr="00DA5EBD">
        <w:rPr>
          <w:spacing w:val="-2"/>
        </w:rPr>
        <w:t>t</w:t>
      </w:r>
      <w:r w:rsidR="000262C0" w:rsidRPr="00DA5EBD">
        <w:rPr>
          <w:spacing w:val="-2"/>
        </w:rPr>
        <w:t>arget</w:t>
      </w:r>
      <w:r w:rsidR="00815661" w:rsidRPr="00DA5EBD">
        <w:rPr>
          <w:spacing w:val="-2"/>
        </w:rPr>
        <w:t xml:space="preserve"> is </w:t>
      </w:r>
      <w:r w:rsidR="00752B38" w:rsidRPr="00DA5EBD">
        <w:rPr>
          <w:spacing w:val="-2"/>
        </w:rPr>
        <w:t xml:space="preserve">seen as an important factor </w:t>
      </w:r>
      <w:r w:rsidR="001027E4">
        <w:rPr>
          <w:spacing w:val="-2"/>
        </w:rPr>
        <w:t>in</w:t>
      </w:r>
      <w:r w:rsidR="00752B38" w:rsidRPr="00DA5EBD">
        <w:rPr>
          <w:spacing w:val="-2"/>
        </w:rPr>
        <w:t xml:space="preserve"> the outcome (Bapat et al 2013</w:t>
      </w:r>
      <w:r w:rsidR="006A7A6D">
        <w:rPr>
          <w:spacing w:val="-2"/>
        </w:rPr>
        <w:t>:</w:t>
      </w:r>
      <w:r w:rsidR="00EB0B1D" w:rsidRPr="00DA5EBD">
        <w:rPr>
          <w:spacing w:val="-2"/>
        </w:rPr>
        <w:t xml:space="preserve"> 8</w:t>
      </w:r>
      <w:r w:rsidR="00752B38" w:rsidRPr="00DA5EBD">
        <w:rPr>
          <w:spacing w:val="-2"/>
        </w:rPr>
        <w:t xml:space="preserve">), so I </w:t>
      </w:r>
      <w:r w:rsidR="000F6CEA" w:rsidRPr="00DA5EBD">
        <w:rPr>
          <w:spacing w:val="-2"/>
        </w:rPr>
        <w:t>include the di</w:t>
      </w:r>
      <w:r w:rsidR="000F6CEA" w:rsidRPr="00DA5EBD">
        <w:rPr>
          <w:rFonts w:eastAsia="MS Mincho"/>
          <w:spacing w:val="-2"/>
        </w:rPr>
        <w:t>ff</w:t>
      </w:r>
      <w:r w:rsidR="000F6CEA" w:rsidRPr="00DA5EBD">
        <w:rPr>
          <w:spacing w:val="-2"/>
        </w:rPr>
        <w:t>erence in the</w:t>
      </w:r>
      <w:r w:rsidR="00C2642F" w:rsidRPr="00DA5EBD">
        <w:rPr>
          <w:spacing w:val="-2"/>
        </w:rPr>
        <w:t xml:space="preserve"> </w:t>
      </w:r>
      <w:r w:rsidR="000F6CEA" w:rsidRPr="00DA5EBD">
        <w:rPr>
          <w:spacing w:val="-2"/>
        </w:rPr>
        <w:t>national material capabilities</w:t>
      </w:r>
      <w:r w:rsidR="0011324F" w:rsidRPr="00DA5EBD">
        <w:rPr>
          <w:spacing w:val="-2"/>
        </w:rPr>
        <w:t xml:space="preserve"> between sender and target </w:t>
      </w:r>
      <w:r w:rsidR="004A0346" w:rsidRPr="00DA5EBD">
        <w:rPr>
          <w:spacing w:val="-2"/>
        </w:rPr>
        <w:t xml:space="preserve">operationalized by the </w:t>
      </w:r>
      <w:r w:rsidR="009F7678" w:rsidRPr="00DA5EBD">
        <w:rPr>
          <w:spacing w:val="-2"/>
        </w:rPr>
        <w:t>ratio</w:t>
      </w:r>
      <w:r w:rsidR="00482CBD" w:rsidRPr="00DA5EBD">
        <w:rPr>
          <w:spacing w:val="-2"/>
        </w:rPr>
        <w:t xml:space="preserve"> (</w:t>
      </w:r>
      <w:proofErr w:type="spellStart"/>
      <w:r w:rsidR="00482CBD" w:rsidRPr="007A1EC9">
        <w:rPr>
          <w:i/>
          <w:spacing w:val="-2"/>
        </w:rPr>
        <w:t>cinc</w:t>
      </w:r>
      <w:proofErr w:type="spellEnd"/>
      <w:r w:rsidR="007A1EC9" w:rsidRPr="007A1EC9">
        <w:rPr>
          <w:i/>
          <w:spacing w:val="-2"/>
        </w:rPr>
        <w:t xml:space="preserve"> </w:t>
      </w:r>
      <w:r w:rsidR="00482CBD" w:rsidRPr="007A1EC9">
        <w:rPr>
          <w:i/>
          <w:spacing w:val="-2"/>
        </w:rPr>
        <w:t>ratio</w:t>
      </w:r>
      <w:r w:rsidR="00482CBD" w:rsidRPr="00DA5EBD">
        <w:rPr>
          <w:spacing w:val="-2"/>
        </w:rPr>
        <w:t>)</w:t>
      </w:r>
      <w:r w:rsidR="009F7678" w:rsidRPr="00DA5EBD">
        <w:rPr>
          <w:spacing w:val="-2"/>
        </w:rPr>
        <w:t xml:space="preserve"> of</w:t>
      </w:r>
      <w:r w:rsidR="00886A2F" w:rsidRPr="00DA5EBD">
        <w:rPr>
          <w:spacing w:val="-2"/>
        </w:rPr>
        <w:t xml:space="preserve"> sender-</w:t>
      </w:r>
      <w:r w:rsidR="00886A2F" w:rsidRPr="00DA5EBD">
        <w:rPr>
          <w:spacing w:val="-2"/>
        </w:rPr>
        <w:lastRenderedPageBreak/>
        <w:t>target CINC score</w:t>
      </w:r>
      <w:r w:rsidR="008E36AA" w:rsidRPr="00DA5EBD">
        <w:rPr>
          <w:spacing w:val="-2"/>
        </w:rPr>
        <w:t xml:space="preserve"> (Singer </w:t>
      </w:r>
      <w:r w:rsidR="007D6A0A" w:rsidRPr="00DA5EBD">
        <w:rPr>
          <w:spacing w:val="-2"/>
        </w:rPr>
        <w:t xml:space="preserve">et al </w:t>
      </w:r>
      <w:r w:rsidR="008E36AA" w:rsidRPr="00DA5EBD">
        <w:rPr>
          <w:spacing w:val="-2"/>
        </w:rPr>
        <w:t>1987)</w:t>
      </w:r>
      <w:r w:rsidR="00886A2F" w:rsidRPr="00DA5EBD">
        <w:rPr>
          <w:spacing w:val="-2"/>
        </w:rPr>
        <w:t xml:space="preserve">. </w:t>
      </w:r>
      <w:r w:rsidR="000710E8" w:rsidRPr="00DA5EBD">
        <w:rPr>
          <w:spacing w:val="-2"/>
        </w:rPr>
        <w:t xml:space="preserve">Each sanction episode also has </w:t>
      </w:r>
      <w:r w:rsidR="0006427E">
        <w:rPr>
          <w:spacing w:val="-2"/>
        </w:rPr>
        <w:t xml:space="preserve">a </w:t>
      </w:r>
      <w:r w:rsidR="000710E8" w:rsidRPr="00DA5EBD">
        <w:rPr>
          <w:spacing w:val="-2"/>
        </w:rPr>
        <w:t xml:space="preserve">different level of geopolitical </w:t>
      </w:r>
      <w:r w:rsidR="00270176" w:rsidRPr="00DA5EBD">
        <w:rPr>
          <w:spacing w:val="-2"/>
        </w:rPr>
        <w:t xml:space="preserve">relevance </w:t>
      </w:r>
      <w:r w:rsidR="000710E8" w:rsidRPr="00DA5EBD">
        <w:rPr>
          <w:spacing w:val="-2"/>
        </w:rPr>
        <w:t xml:space="preserve">which can be </w:t>
      </w:r>
      <w:r w:rsidR="005C0F46" w:rsidRPr="00DA5EBD">
        <w:rPr>
          <w:spacing w:val="-2"/>
        </w:rPr>
        <w:t>revealed by</w:t>
      </w:r>
      <w:r w:rsidR="000710E8" w:rsidRPr="00DA5EBD">
        <w:rPr>
          <w:spacing w:val="-2"/>
        </w:rPr>
        <w:t xml:space="preserve"> the geographical information between sender and target. For instance, </w:t>
      </w:r>
      <w:r w:rsidR="00270176" w:rsidRPr="00DA5EBD">
        <w:rPr>
          <w:spacing w:val="-2"/>
        </w:rPr>
        <w:t xml:space="preserve">a threat made by a neighboring state might be more </w:t>
      </w:r>
      <w:r w:rsidR="00026667" w:rsidRPr="00DA5EBD">
        <w:rPr>
          <w:spacing w:val="-2"/>
        </w:rPr>
        <w:t xml:space="preserve">politically salient and consequential compared to a threat made by </w:t>
      </w:r>
      <w:r w:rsidR="00C20DF4" w:rsidRPr="00DA5EBD">
        <w:rPr>
          <w:spacing w:val="-2"/>
        </w:rPr>
        <w:t xml:space="preserve">a state that is </w:t>
      </w:r>
      <w:r w:rsidR="006C5839" w:rsidRPr="00DA5EBD">
        <w:rPr>
          <w:spacing w:val="-2"/>
        </w:rPr>
        <w:t>far away</w:t>
      </w:r>
      <w:r w:rsidR="00C20DF4" w:rsidRPr="00DA5EBD">
        <w:rPr>
          <w:spacing w:val="-2"/>
        </w:rPr>
        <w:t xml:space="preserve">. I seek to capture </w:t>
      </w:r>
      <w:r w:rsidR="00F41CED" w:rsidRPr="00DA5EBD">
        <w:rPr>
          <w:spacing w:val="-2"/>
        </w:rPr>
        <w:t xml:space="preserve">such </w:t>
      </w:r>
      <w:r w:rsidR="00A139AD" w:rsidRPr="00DA5EBD">
        <w:rPr>
          <w:spacing w:val="-2"/>
        </w:rPr>
        <w:t xml:space="preserve">nuance </w:t>
      </w:r>
      <w:r w:rsidR="00B3083A" w:rsidRPr="00DA5EBD">
        <w:rPr>
          <w:spacing w:val="-2"/>
        </w:rPr>
        <w:t>using</w:t>
      </w:r>
      <w:r w:rsidR="00E83551" w:rsidRPr="00DA5EBD">
        <w:rPr>
          <w:spacing w:val="-2"/>
        </w:rPr>
        <w:t xml:space="preserve"> the distance between </w:t>
      </w:r>
      <w:r w:rsidR="000C0441">
        <w:rPr>
          <w:spacing w:val="-2"/>
        </w:rPr>
        <w:t xml:space="preserve">the </w:t>
      </w:r>
      <w:r w:rsidR="00282903" w:rsidRPr="00DA5EBD">
        <w:rPr>
          <w:spacing w:val="-2"/>
        </w:rPr>
        <w:t xml:space="preserve">capital cities of the sender and the </w:t>
      </w:r>
      <w:r w:rsidR="0039420A" w:rsidRPr="00DA5EBD">
        <w:rPr>
          <w:spacing w:val="-2"/>
        </w:rPr>
        <w:t>target developed</w:t>
      </w:r>
      <w:r w:rsidR="00E83551" w:rsidRPr="00DA5EBD">
        <w:rPr>
          <w:spacing w:val="-2"/>
        </w:rPr>
        <w:t xml:space="preserve"> by Kristian Gleditsch.</w:t>
      </w:r>
    </w:p>
    <w:p w14:paraId="73955699" w14:textId="093CE8DF" w:rsidR="00D06F7B" w:rsidRDefault="00465C51" w:rsidP="00A66540">
      <w:pPr>
        <w:tabs>
          <w:tab w:val="left" w:pos="3600"/>
        </w:tabs>
        <w:spacing w:line="480" w:lineRule="auto"/>
        <w:ind w:firstLine="720"/>
        <w:jc w:val="both"/>
      </w:pPr>
      <w:r>
        <w:rPr>
          <w:i/>
          <w:spacing w:val="2"/>
        </w:rPr>
        <w:t xml:space="preserve">The </w:t>
      </w:r>
      <w:r w:rsidR="00651080">
        <w:rPr>
          <w:i/>
          <w:spacing w:val="2"/>
        </w:rPr>
        <w:t xml:space="preserve">United States and the </w:t>
      </w:r>
      <w:r w:rsidR="00EB4026">
        <w:rPr>
          <w:i/>
          <w:spacing w:val="2"/>
        </w:rPr>
        <w:t>Cold War</w:t>
      </w:r>
      <w:r w:rsidR="003769DF" w:rsidRPr="0039420A">
        <w:rPr>
          <w:spacing w:val="2"/>
        </w:rPr>
        <w:t xml:space="preserve"> –</w:t>
      </w:r>
      <w:r w:rsidR="00651080">
        <w:rPr>
          <w:spacing w:val="2"/>
        </w:rPr>
        <w:t xml:space="preserve"> </w:t>
      </w:r>
      <w:r w:rsidR="00996251">
        <w:rPr>
          <w:spacing w:val="2"/>
        </w:rPr>
        <w:t xml:space="preserve">in </w:t>
      </w:r>
      <w:r w:rsidR="002C74A8">
        <w:rPr>
          <w:spacing w:val="2"/>
        </w:rPr>
        <w:t>TIES</w:t>
      </w:r>
      <w:r w:rsidR="00111643">
        <w:rPr>
          <w:spacing w:val="2"/>
        </w:rPr>
        <w:t xml:space="preserve">, </w:t>
      </w:r>
      <w:r w:rsidR="007D6E53">
        <w:rPr>
          <w:spacing w:val="2"/>
        </w:rPr>
        <w:t xml:space="preserve">more than half of the </w:t>
      </w:r>
      <w:r w:rsidR="002B1426">
        <w:rPr>
          <w:spacing w:val="2"/>
        </w:rPr>
        <w:t>sanctions threat</w:t>
      </w:r>
      <w:r w:rsidR="007D6E53">
        <w:rPr>
          <w:spacing w:val="2"/>
        </w:rPr>
        <w:t xml:space="preserve">s are issued by one single actor: </w:t>
      </w:r>
      <w:r w:rsidR="00182D65">
        <w:rPr>
          <w:spacing w:val="2"/>
        </w:rPr>
        <w:t>The</w:t>
      </w:r>
      <w:r w:rsidR="007D6E53">
        <w:rPr>
          <w:spacing w:val="2"/>
        </w:rPr>
        <w:t xml:space="preserve"> United States</w:t>
      </w:r>
      <w:r w:rsidR="00E51427">
        <w:rPr>
          <w:spacing w:val="2"/>
        </w:rPr>
        <w:t>. T</w:t>
      </w:r>
      <w:r w:rsidR="00092D4F">
        <w:rPr>
          <w:spacing w:val="2"/>
        </w:rPr>
        <w:t xml:space="preserve">here are reasons to believe that </w:t>
      </w:r>
      <w:r w:rsidR="00273BFD">
        <w:rPr>
          <w:spacing w:val="2"/>
        </w:rPr>
        <w:t>the U.S. as a sender might systematically choose different types of target</w:t>
      </w:r>
      <w:r w:rsidR="00083353">
        <w:rPr>
          <w:spacing w:val="2"/>
        </w:rPr>
        <w:t>s</w:t>
      </w:r>
      <w:r w:rsidR="00273BFD">
        <w:rPr>
          <w:spacing w:val="2"/>
        </w:rPr>
        <w:t xml:space="preserve"> or lead to a particular type of sanction outcome, if not both. </w:t>
      </w:r>
      <w:r w:rsidR="007A2ECA">
        <w:rPr>
          <w:spacing w:val="2"/>
        </w:rPr>
        <w:t xml:space="preserve">To take this into account, I use a binary variable </w:t>
      </w:r>
      <w:r w:rsidR="0058777B">
        <w:rPr>
          <w:spacing w:val="2"/>
        </w:rPr>
        <w:t>(</w:t>
      </w:r>
      <w:r w:rsidR="0058777B" w:rsidRPr="00DB33AB">
        <w:rPr>
          <w:i/>
          <w:spacing w:val="2"/>
        </w:rPr>
        <w:t>sender</w:t>
      </w:r>
      <w:r w:rsidR="00DB33AB" w:rsidRPr="00DB33AB">
        <w:rPr>
          <w:i/>
          <w:spacing w:val="2"/>
        </w:rPr>
        <w:t xml:space="preserve"> </w:t>
      </w:r>
      <w:proofErr w:type="spellStart"/>
      <w:r w:rsidR="0058777B" w:rsidRPr="00DB33AB">
        <w:rPr>
          <w:i/>
          <w:spacing w:val="2"/>
        </w:rPr>
        <w:t>usa</w:t>
      </w:r>
      <w:proofErr w:type="spellEnd"/>
      <w:r w:rsidR="0058777B">
        <w:rPr>
          <w:spacing w:val="2"/>
        </w:rPr>
        <w:t xml:space="preserve">) </w:t>
      </w:r>
      <w:r w:rsidR="007A2ECA">
        <w:rPr>
          <w:spacing w:val="2"/>
        </w:rPr>
        <w:t xml:space="preserve">to indicate whether </w:t>
      </w:r>
      <w:r w:rsidR="00FE4A23">
        <w:rPr>
          <w:spacing w:val="2"/>
        </w:rPr>
        <w:t xml:space="preserve">it was the United States that issued the </w:t>
      </w:r>
      <w:r w:rsidR="002B1426">
        <w:rPr>
          <w:spacing w:val="2"/>
        </w:rPr>
        <w:t>sanctions threat</w:t>
      </w:r>
      <w:r w:rsidR="00FE4A23">
        <w:rPr>
          <w:spacing w:val="2"/>
        </w:rPr>
        <w:t xml:space="preserve"> in an episode.</w:t>
      </w:r>
      <w:r w:rsidR="00E22BCA">
        <w:rPr>
          <w:spacing w:val="2"/>
        </w:rPr>
        <w:t xml:space="preserve"> Another </w:t>
      </w:r>
      <w:r w:rsidR="004278BD">
        <w:rPr>
          <w:spacing w:val="2"/>
        </w:rPr>
        <w:t xml:space="preserve">factor to consider is whether an episode occurred during </w:t>
      </w:r>
      <w:r w:rsidR="004278BD">
        <w:t>or after the</w:t>
      </w:r>
      <w:r w:rsidR="00E22BCA" w:rsidRPr="00E22BCA">
        <w:t xml:space="preserve"> Cold War</w:t>
      </w:r>
      <w:r w:rsidR="00D6086A">
        <w:t xml:space="preserve">. Since the Cold War era </w:t>
      </w:r>
      <w:r w:rsidR="00491695">
        <w:t xml:space="preserve">is </w:t>
      </w:r>
      <w:r w:rsidR="00393F28">
        <w:t xml:space="preserve">characterized </w:t>
      </w:r>
      <w:r w:rsidR="00491695">
        <w:t xml:space="preserve">by a particular </w:t>
      </w:r>
      <w:r w:rsidR="00E22BCA" w:rsidRPr="00E22BCA">
        <w:t>global distribution of power</w:t>
      </w:r>
      <w:r w:rsidR="00E634D5">
        <w:t xml:space="preserve">, the essence of </w:t>
      </w:r>
      <w:r w:rsidR="002B1426">
        <w:t>sanctions threat</w:t>
      </w:r>
      <w:r w:rsidR="00E634D5">
        <w:t xml:space="preserve">s might be different during and post-Cold War. Indeed, </w:t>
      </w:r>
      <w:r w:rsidR="00E22BCA" w:rsidRPr="00E22BCA">
        <w:t>scholars have found that the</w:t>
      </w:r>
      <w:r w:rsidR="005B0BDA">
        <w:t xml:space="preserve"> end of</w:t>
      </w:r>
      <w:r w:rsidR="005F3D44">
        <w:t xml:space="preserve"> the</w:t>
      </w:r>
      <w:r w:rsidR="005B0BDA">
        <w:t xml:space="preserve"> Cold War has “increased</w:t>
      </w:r>
      <w:r w:rsidR="00C831CB">
        <w:t xml:space="preserve"> </w:t>
      </w:r>
      <w:r w:rsidR="00E22BCA" w:rsidRPr="00E22BCA">
        <w:t>government</w:t>
      </w:r>
      <w:r w:rsidR="005B0BDA">
        <w:t>s</w:t>
      </w:r>
      <w:r w:rsidR="001D4DFE">
        <w:t>’</w:t>
      </w:r>
      <w:r w:rsidR="00E22BCA" w:rsidRPr="00E22BCA">
        <w:t xml:space="preserve"> willingness to impose sanctions (Martin 2000</w:t>
      </w:r>
      <w:r w:rsidR="004B794F">
        <w:t>:</w:t>
      </w:r>
      <w:r w:rsidR="00E22BCA" w:rsidRPr="00E22BCA">
        <w:t xml:space="preserve"> 17). </w:t>
      </w:r>
      <w:r w:rsidR="00E13BED">
        <w:t>Thus</w:t>
      </w:r>
      <w:r w:rsidR="00BD289D">
        <w:t>,</w:t>
      </w:r>
      <w:r w:rsidR="00E13BED">
        <w:t xml:space="preserve"> </w:t>
      </w:r>
      <w:r w:rsidR="00E22BCA" w:rsidRPr="00E22BCA">
        <w:t>I</w:t>
      </w:r>
      <w:r w:rsidR="00E13BED">
        <w:t xml:space="preserve"> </w:t>
      </w:r>
      <w:r w:rsidR="00E22BCA" w:rsidRPr="00E22BCA">
        <w:t>control for whether the episode started during or after the Cold War period</w:t>
      </w:r>
      <w:r w:rsidR="00DE32CB">
        <w:t xml:space="preserve"> (</w:t>
      </w:r>
      <w:r w:rsidR="00DE32CB" w:rsidRPr="000C4DC2">
        <w:rPr>
          <w:i/>
          <w:spacing w:val="2"/>
        </w:rPr>
        <w:t>post</w:t>
      </w:r>
      <w:r w:rsidR="000C4DC2" w:rsidRPr="000C4DC2">
        <w:rPr>
          <w:i/>
          <w:spacing w:val="2"/>
        </w:rPr>
        <w:t xml:space="preserve"> </w:t>
      </w:r>
      <w:proofErr w:type="spellStart"/>
      <w:r w:rsidR="00DE32CB" w:rsidRPr="000C4DC2">
        <w:rPr>
          <w:i/>
          <w:spacing w:val="2"/>
        </w:rPr>
        <w:t>coldwar</w:t>
      </w:r>
      <w:proofErr w:type="spellEnd"/>
      <w:r w:rsidR="00DE32CB">
        <w:rPr>
          <w:spacing w:val="2"/>
        </w:rPr>
        <w:t>)</w:t>
      </w:r>
      <w:r w:rsidR="00E22BCA" w:rsidRPr="00E22BCA">
        <w:t>.</w:t>
      </w:r>
    </w:p>
    <w:p w14:paraId="205EA798" w14:textId="234DF38B" w:rsidR="00A10D82" w:rsidRPr="00555558" w:rsidRDefault="00B2219D" w:rsidP="00A66540">
      <w:pPr>
        <w:tabs>
          <w:tab w:val="left" w:pos="3600"/>
        </w:tabs>
        <w:spacing w:line="480" w:lineRule="auto"/>
        <w:ind w:firstLine="720"/>
        <w:jc w:val="both"/>
        <w:rPr>
          <w:spacing w:val="-2"/>
        </w:rPr>
      </w:pPr>
      <w:r w:rsidRPr="00555558">
        <w:rPr>
          <w:i/>
          <w:spacing w:val="-2"/>
        </w:rPr>
        <w:t>Issue type</w:t>
      </w:r>
      <w:r w:rsidR="00071F51" w:rsidRPr="00555558">
        <w:rPr>
          <w:i/>
          <w:spacing w:val="-2"/>
        </w:rPr>
        <w:t>,</w:t>
      </w:r>
      <w:r w:rsidRPr="00555558">
        <w:rPr>
          <w:i/>
          <w:spacing w:val="-2"/>
        </w:rPr>
        <w:t xml:space="preserve"> </w:t>
      </w:r>
      <w:r w:rsidR="007310C0" w:rsidRPr="00555558">
        <w:rPr>
          <w:i/>
          <w:spacing w:val="-2"/>
        </w:rPr>
        <w:t>Sanction type</w:t>
      </w:r>
      <w:r w:rsidR="00071F51" w:rsidRPr="00555558">
        <w:rPr>
          <w:i/>
          <w:spacing w:val="-2"/>
        </w:rPr>
        <w:t>, and Institution</w:t>
      </w:r>
      <w:r w:rsidR="00955802" w:rsidRPr="00555558">
        <w:rPr>
          <w:i/>
          <w:spacing w:val="-2"/>
        </w:rPr>
        <w:t xml:space="preserve"> –</w:t>
      </w:r>
      <w:r w:rsidR="00955802" w:rsidRPr="00555558">
        <w:rPr>
          <w:spacing w:val="-2"/>
        </w:rPr>
        <w:t xml:space="preserve"> To avoid treating all </w:t>
      </w:r>
      <w:r w:rsidR="002B1426">
        <w:rPr>
          <w:spacing w:val="-2"/>
        </w:rPr>
        <w:t>sanctions threat</w:t>
      </w:r>
      <w:r w:rsidR="00955802" w:rsidRPr="00555558">
        <w:rPr>
          <w:spacing w:val="-2"/>
        </w:rPr>
        <w:t xml:space="preserve">s as the same, </w:t>
      </w:r>
      <w:r w:rsidR="00C244BD" w:rsidRPr="00555558">
        <w:rPr>
          <w:spacing w:val="-2"/>
        </w:rPr>
        <w:t xml:space="preserve">I differentiate them </w:t>
      </w:r>
      <w:r w:rsidR="00BA4890" w:rsidRPr="00555558">
        <w:rPr>
          <w:spacing w:val="-2"/>
        </w:rPr>
        <w:t>in terms of issue area</w:t>
      </w:r>
      <w:r w:rsidR="00E873CE" w:rsidRPr="00555558">
        <w:rPr>
          <w:spacing w:val="-2"/>
        </w:rPr>
        <w:t>s</w:t>
      </w:r>
      <w:r w:rsidR="00543D4F" w:rsidRPr="00555558">
        <w:rPr>
          <w:spacing w:val="-2"/>
        </w:rPr>
        <w:t>,</w:t>
      </w:r>
      <w:r w:rsidR="00955802" w:rsidRPr="00555558">
        <w:rPr>
          <w:spacing w:val="-2"/>
        </w:rPr>
        <w:t xml:space="preserve"> </w:t>
      </w:r>
      <w:r w:rsidR="003A22AD" w:rsidRPr="00555558">
        <w:rPr>
          <w:spacing w:val="-2"/>
        </w:rPr>
        <w:t>mention</w:t>
      </w:r>
      <w:r w:rsidR="00E873CE" w:rsidRPr="00555558">
        <w:rPr>
          <w:spacing w:val="-2"/>
        </w:rPr>
        <w:t>s</w:t>
      </w:r>
      <w:r w:rsidR="003A22AD" w:rsidRPr="00555558">
        <w:rPr>
          <w:spacing w:val="-2"/>
        </w:rPr>
        <w:t xml:space="preserve"> of</w:t>
      </w:r>
      <w:r w:rsidR="00955802" w:rsidRPr="00555558">
        <w:rPr>
          <w:spacing w:val="-2"/>
        </w:rPr>
        <w:t xml:space="preserve"> </w:t>
      </w:r>
      <w:r w:rsidR="00CE0908">
        <w:rPr>
          <w:spacing w:val="-2"/>
        </w:rPr>
        <w:t xml:space="preserve">the </w:t>
      </w:r>
      <w:r w:rsidR="00955802" w:rsidRPr="00555558">
        <w:rPr>
          <w:spacing w:val="-2"/>
        </w:rPr>
        <w:t>use of specific policy tools</w:t>
      </w:r>
      <w:r w:rsidR="00543D4F" w:rsidRPr="00555558">
        <w:rPr>
          <w:spacing w:val="-2"/>
        </w:rPr>
        <w:t xml:space="preserve">, and </w:t>
      </w:r>
      <w:r w:rsidR="00B065C9" w:rsidRPr="00555558">
        <w:rPr>
          <w:spacing w:val="-2"/>
        </w:rPr>
        <w:t xml:space="preserve">the </w:t>
      </w:r>
      <w:r w:rsidR="00543D4F" w:rsidRPr="00555558">
        <w:rPr>
          <w:spacing w:val="-2"/>
        </w:rPr>
        <w:t>involvement of international organizations</w:t>
      </w:r>
      <w:r w:rsidR="00955802" w:rsidRPr="00555558">
        <w:rPr>
          <w:spacing w:val="-2"/>
        </w:rPr>
        <w:t xml:space="preserve">. For issue areas, I </w:t>
      </w:r>
      <w:r w:rsidR="00933384" w:rsidRPr="00555558">
        <w:rPr>
          <w:spacing w:val="-2"/>
        </w:rPr>
        <w:t xml:space="preserve">differentiate </w:t>
      </w:r>
      <w:r w:rsidR="00D70CFC" w:rsidRPr="00555558">
        <w:rPr>
          <w:spacing w:val="-2"/>
        </w:rPr>
        <w:t xml:space="preserve">cases where a </w:t>
      </w:r>
      <w:r w:rsidR="002B1426">
        <w:rPr>
          <w:spacing w:val="-2"/>
        </w:rPr>
        <w:t>sanctions threat</w:t>
      </w:r>
      <w:r w:rsidR="00D70CFC" w:rsidRPr="00555558">
        <w:rPr>
          <w:spacing w:val="-2"/>
        </w:rPr>
        <w:t xml:space="preserve"> is security-related</w:t>
      </w:r>
      <w:r w:rsidR="002809BD" w:rsidRPr="00555558">
        <w:rPr>
          <w:spacing w:val="-2"/>
        </w:rPr>
        <w:t xml:space="preserve"> (</w:t>
      </w:r>
      <w:r w:rsidR="002809BD" w:rsidRPr="00555558">
        <w:rPr>
          <w:i/>
          <w:spacing w:val="-2"/>
        </w:rPr>
        <w:t>is</w:t>
      </w:r>
      <w:r w:rsidR="00432386" w:rsidRPr="00555558">
        <w:rPr>
          <w:i/>
          <w:spacing w:val="-2"/>
        </w:rPr>
        <w:t xml:space="preserve"> </w:t>
      </w:r>
      <w:r w:rsidR="002809BD" w:rsidRPr="00555558">
        <w:rPr>
          <w:i/>
          <w:spacing w:val="-2"/>
        </w:rPr>
        <w:t>security</w:t>
      </w:r>
      <w:r w:rsidR="002809BD" w:rsidRPr="00555558">
        <w:rPr>
          <w:spacing w:val="-2"/>
        </w:rPr>
        <w:t>)</w:t>
      </w:r>
      <w:r w:rsidR="00D70CFC" w:rsidRPr="00555558">
        <w:rPr>
          <w:spacing w:val="-2"/>
        </w:rPr>
        <w:t>, trade-related</w:t>
      </w:r>
      <w:r w:rsidR="0068204F" w:rsidRPr="00555558">
        <w:rPr>
          <w:spacing w:val="-2"/>
        </w:rPr>
        <w:t xml:space="preserve"> (</w:t>
      </w:r>
      <w:r w:rsidR="0068204F" w:rsidRPr="00555558">
        <w:rPr>
          <w:i/>
          <w:spacing w:val="-2"/>
        </w:rPr>
        <w:t>is</w:t>
      </w:r>
      <w:r w:rsidR="00D5527B" w:rsidRPr="00555558">
        <w:rPr>
          <w:i/>
          <w:spacing w:val="-2"/>
        </w:rPr>
        <w:t xml:space="preserve"> </w:t>
      </w:r>
      <w:r w:rsidR="0068204F" w:rsidRPr="00555558">
        <w:rPr>
          <w:i/>
          <w:spacing w:val="-2"/>
        </w:rPr>
        <w:t>econ</w:t>
      </w:r>
      <w:r w:rsidR="0068204F" w:rsidRPr="00555558">
        <w:rPr>
          <w:spacing w:val="-2"/>
        </w:rPr>
        <w:t>)</w:t>
      </w:r>
      <w:r w:rsidR="00D70CFC" w:rsidRPr="00555558">
        <w:rPr>
          <w:spacing w:val="-2"/>
        </w:rPr>
        <w:t>, or human-rights related</w:t>
      </w:r>
      <w:r w:rsidR="004200B2" w:rsidRPr="00555558">
        <w:rPr>
          <w:spacing w:val="-2"/>
        </w:rPr>
        <w:t xml:space="preserve"> (</w:t>
      </w:r>
      <w:r w:rsidR="004200B2" w:rsidRPr="00555558">
        <w:rPr>
          <w:i/>
          <w:spacing w:val="-2"/>
        </w:rPr>
        <w:t>is</w:t>
      </w:r>
      <w:r w:rsidR="00E129DA" w:rsidRPr="00555558">
        <w:rPr>
          <w:i/>
          <w:spacing w:val="-2"/>
        </w:rPr>
        <w:t xml:space="preserve"> </w:t>
      </w:r>
      <w:proofErr w:type="spellStart"/>
      <w:r w:rsidR="004200B2" w:rsidRPr="00555558">
        <w:rPr>
          <w:i/>
          <w:spacing w:val="-2"/>
        </w:rPr>
        <w:t>hrts</w:t>
      </w:r>
      <w:proofErr w:type="spellEnd"/>
      <w:r w:rsidR="004200B2" w:rsidRPr="00555558">
        <w:rPr>
          <w:spacing w:val="-2"/>
        </w:rPr>
        <w:t>)</w:t>
      </w:r>
      <w:r w:rsidR="00D70CFC" w:rsidRPr="00555558">
        <w:rPr>
          <w:spacing w:val="-2"/>
        </w:rPr>
        <w:t>.</w:t>
      </w:r>
      <w:r w:rsidR="00A10D82" w:rsidRPr="00555558">
        <w:rPr>
          <w:spacing w:val="-2"/>
        </w:rPr>
        <w:t xml:space="preserve"> In the </w:t>
      </w:r>
      <w:r w:rsidR="00A10D82" w:rsidRPr="00555558">
        <w:rPr>
          <w:spacing w:val="-2"/>
        </w:rPr>
        <w:lastRenderedPageBreak/>
        <w:t>sanctions literature, it has been well-established that some types of sanctions, especially financial and targeted sanctions, are different from others in terms of effectiveness</w:t>
      </w:r>
      <w:r w:rsidR="005233B3" w:rsidRPr="00555558">
        <w:rPr>
          <w:spacing w:val="-2"/>
        </w:rPr>
        <w:t>.</w:t>
      </w:r>
      <w:r w:rsidR="00240140" w:rsidRPr="00555558">
        <w:rPr>
          <w:rStyle w:val="FootnoteReference"/>
          <w:spacing w:val="-2"/>
        </w:rPr>
        <w:footnoteReference w:id="15"/>
      </w:r>
      <w:r w:rsidR="00A10D82" w:rsidRPr="00555558">
        <w:rPr>
          <w:spacing w:val="-2"/>
        </w:rPr>
        <w:t xml:space="preserve"> Following the operationalization summarized by Bapat et al. (2013</w:t>
      </w:r>
      <w:r w:rsidR="004A3511" w:rsidRPr="00555558">
        <w:rPr>
          <w:spacing w:val="-2"/>
        </w:rPr>
        <w:t>:</w:t>
      </w:r>
      <w:r w:rsidR="009002E5" w:rsidRPr="00555558">
        <w:rPr>
          <w:spacing w:val="-2"/>
        </w:rPr>
        <w:t xml:space="preserve"> 8-9</w:t>
      </w:r>
      <w:r w:rsidR="00A10D82" w:rsidRPr="00555558">
        <w:rPr>
          <w:spacing w:val="-2"/>
        </w:rPr>
        <w:t>)</w:t>
      </w:r>
      <w:r w:rsidR="0094395F" w:rsidRPr="00555558">
        <w:rPr>
          <w:spacing w:val="-2"/>
        </w:rPr>
        <w:t xml:space="preserve">, I code a sanction episode as </w:t>
      </w:r>
      <w:r w:rsidR="0094395F" w:rsidRPr="00555558">
        <w:rPr>
          <w:i/>
          <w:spacing w:val="-2"/>
        </w:rPr>
        <w:t>financial</w:t>
      </w:r>
      <w:r w:rsidR="00A10D82" w:rsidRPr="00555558">
        <w:rPr>
          <w:spacing w:val="-2"/>
        </w:rPr>
        <w:t xml:space="preserve"> if the threatened sanction included aid terminations or asset freezes</w:t>
      </w:r>
      <w:r w:rsidR="000D7997" w:rsidRPr="00555558">
        <w:rPr>
          <w:spacing w:val="-2"/>
        </w:rPr>
        <w:t>;</w:t>
      </w:r>
      <w:r w:rsidR="007F555C" w:rsidRPr="00555558">
        <w:rPr>
          <w:spacing w:val="-2"/>
        </w:rPr>
        <w:t xml:space="preserve"> and as </w:t>
      </w:r>
      <w:r w:rsidR="007F555C" w:rsidRPr="00555558">
        <w:rPr>
          <w:i/>
          <w:spacing w:val="-2"/>
        </w:rPr>
        <w:t>targeted</w:t>
      </w:r>
      <w:r w:rsidR="00A10D82" w:rsidRPr="00555558">
        <w:rPr>
          <w:spacing w:val="-2"/>
        </w:rPr>
        <w:t xml:space="preserve"> if the sender’s intention includes targeting the regime leadership, business interests, or the military. While scholarly assessments of multilateral sanction’s effectiveness are mixed (see Drezner 2001), I use the binary variable </w:t>
      </w:r>
      <w:r w:rsidR="00585582" w:rsidRPr="00555558">
        <w:rPr>
          <w:spacing w:val="-2"/>
        </w:rPr>
        <w:t>(</w:t>
      </w:r>
      <w:r w:rsidR="00A10D82" w:rsidRPr="00555558">
        <w:rPr>
          <w:spacing w:val="-2"/>
        </w:rPr>
        <w:t>institution</w:t>
      </w:r>
      <w:r w:rsidR="00585582" w:rsidRPr="00555558">
        <w:rPr>
          <w:spacing w:val="-2"/>
        </w:rPr>
        <w:t xml:space="preserve">) </w:t>
      </w:r>
      <w:r w:rsidR="00A10D82" w:rsidRPr="00555558">
        <w:rPr>
          <w:spacing w:val="-2"/>
        </w:rPr>
        <w:t>to record whether an international institution is involved during threat stage.</w:t>
      </w:r>
    </w:p>
    <w:p w14:paraId="480A7D70" w14:textId="59A18178" w:rsidR="001A3D81" w:rsidRDefault="00DF4109" w:rsidP="00A66540">
      <w:pPr>
        <w:tabs>
          <w:tab w:val="left" w:pos="3600"/>
        </w:tabs>
        <w:spacing w:line="480" w:lineRule="auto"/>
        <w:ind w:firstLine="720"/>
        <w:jc w:val="both"/>
      </w:pPr>
      <w:r w:rsidRPr="001F7C74">
        <w:rPr>
          <w:i/>
        </w:rPr>
        <w:t>Past success</w:t>
      </w:r>
      <w:r w:rsidR="0044436B">
        <w:rPr>
          <w:i/>
        </w:rPr>
        <w:t xml:space="preserve"> and multiple sanctions</w:t>
      </w:r>
      <w:r>
        <w:t xml:space="preserve"> – as in any </w:t>
      </w:r>
      <w:r w:rsidR="00467B74">
        <w:t>generalized linear model</w:t>
      </w:r>
      <w:r w:rsidR="009C73B2">
        <w:t>s</w:t>
      </w:r>
      <w:r w:rsidR="00372542">
        <w:t>,</w:t>
      </w:r>
      <w:r w:rsidR="00EA2186">
        <w:t xml:space="preserve"> the statistical model here requires </w:t>
      </w:r>
      <w:r w:rsidR="00114A48">
        <w:t xml:space="preserve">the </w:t>
      </w:r>
      <w:r w:rsidR="00114A48" w:rsidRPr="00114A48">
        <w:t>Independent and identically distributed</w:t>
      </w:r>
      <w:r w:rsidR="00114A48">
        <w:t xml:space="preserve"> assumption (IID) to be </w:t>
      </w:r>
      <w:r w:rsidR="001E35AF">
        <w:t xml:space="preserve">at least </w:t>
      </w:r>
      <w:r w:rsidR="00E6200C">
        <w:t xml:space="preserve">conditionally </w:t>
      </w:r>
      <w:r w:rsidR="00114A48">
        <w:t>satisfied</w:t>
      </w:r>
      <w:r w:rsidR="0084545E">
        <w:t>.</w:t>
      </w:r>
      <w:r w:rsidR="00317BCF">
        <w:rPr>
          <w:rStyle w:val="FootnoteReference"/>
        </w:rPr>
        <w:footnoteReference w:id="16"/>
      </w:r>
      <w:r w:rsidR="0084545E">
        <w:t xml:space="preserve"> </w:t>
      </w:r>
      <w:r w:rsidR="001A3D81">
        <w:t xml:space="preserve">Although it is extremely difficult to </w:t>
      </w:r>
      <w:r w:rsidR="00AD2BB6" w:rsidRPr="00AD2BB6">
        <w:t>categorically</w:t>
      </w:r>
      <w:r w:rsidR="00881CFA">
        <w:t xml:space="preserve"> ensure </w:t>
      </w:r>
      <w:r w:rsidR="00DA28BE">
        <w:t>that IID is met</w:t>
      </w:r>
      <w:r w:rsidR="00881CFA">
        <w:t xml:space="preserve">, </w:t>
      </w:r>
      <w:r w:rsidR="005A6C58">
        <w:t xml:space="preserve">I control </w:t>
      </w:r>
      <w:r w:rsidR="00DE5326">
        <w:t xml:space="preserve">2 variables </w:t>
      </w:r>
      <w:r w:rsidR="003E5D4F">
        <w:t xml:space="preserve">in order to alleviate such concern. </w:t>
      </w:r>
      <w:r w:rsidR="007F401D">
        <w:t xml:space="preserve">First, </w:t>
      </w:r>
      <w:r w:rsidR="008E3CC0">
        <w:t xml:space="preserve">from the target’s point of view, </w:t>
      </w:r>
      <w:r w:rsidR="004C43E5">
        <w:t xml:space="preserve">sender’s success in previous sanction episodes against other targets (or the same target) might </w:t>
      </w:r>
      <w:r w:rsidR="00135D7D">
        <w:t xml:space="preserve">establish a reputation and </w:t>
      </w:r>
      <w:r w:rsidR="00DD49F3">
        <w:t xml:space="preserve">influence </w:t>
      </w:r>
      <w:r w:rsidR="00064072">
        <w:t>its</w:t>
      </w:r>
      <w:r w:rsidR="00DD49F3">
        <w:t xml:space="preserve"> decision of whether to concede</w:t>
      </w:r>
      <w:r w:rsidR="001A1068">
        <w:t xml:space="preserve">. </w:t>
      </w:r>
      <w:r w:rsidR="00936BD5">
        <w:t xml:space="preserve">Therefore, </w:t>
      </w:r>
      <w:r w:rsidR="000047B6">
        <w:t xml:space="preserve">I use a binary variable </w:t>
      </w:r>
      <w:r w:rsidR="00971032" w:rsidRPr="001E1349">
        <w:rPr>
          <w:i/>
        </w:rPr>
        <w:t>past</w:t>
      </w:r>
      <w:r w:rsidR="001E1349">
        <w:rPr>
          <w:i/>
        </w:rPr>
        <w:t xml:space="preserve"> </w:t>
      </w:r>
      <w:r w:rsidR="00971032" w:rsidRPr="001E1349">
        <w:rPr>
          <w:i/>
        </w:rPr>
        <w:t>success</w:t>
      </w:r>
      <w:r w:rsidR="00785CFA">
        <w:t xml:space="preserve"> to indicate whether the outcome of the sender’s previous threat </w:t>
      </w:r>
      <w:r w:rsidR="00AA27D2">
        <w:t xml:space="preserve">was successful </w:t>
      </w:r>
      <w:r w:rsidR="00D05E88">
        <w:t xml:space="preserve">at </w:t>
      </w:r>
      <w:r w:rsidR="006919AD">
        <w:t>threat stage</w:t>
      </w:r>
      <w:r w:rsidR="00D05E88">
        <w:t xml:space="preserve"> or not</w:t>
      </w:r>
      <w:r w:rsidR="00785CFA">
        <w:t>.</w:t>
      </w:r>
    </w:p>
    <w:p w14:paraId="7134C386" w14:textId="0CC93B4C" w:rsidR="00131488" w:rsidRDefault="00DB2142" w:rsidP="00A66540">
      <w:pPr>
        <w:tabs>
          <w:tab w:val="left" w:pos="3600"/>
        </w:tabs>
        <w:spacing w:line="480" w:lineRule="auto"/>
        <w:ind w:firstLine="720"/>
        <w:jc w:val="both"/>
      </w:pPr>
      <w:r>
        <w:t xml:space="preserve">Another </w:t>
      </w:r>
      <w:r w:rsidR="005F2E50">
        <w:t xml:space="preserve">spill-over effect </w:t>
      </w:r>
      <w:r w:rsidR="00BF70CE">
        <w:t>that</w:t>
      </w:r>
      <w:r w:rsidR="00362F19">
        <w:t xml:space="preserve"> a</w:t>
      </w:r>
      <w:r w:rsidR="00454221">
        <w:t xml:space="preserve"> sanction episode </w:t>
      </w:r>
      <w:r w:rsidR="00D4460C">
        <w:t xml:space="preserve">might </w:t>
      </w:r>
      <w:r w:rsidR="0051206E">
        <w:t>create</w:t>
      </w:r>
      <w:r w:rsidR="00C22938">
        <w:t xml:space="preserve"> </w:t>
      </w:r>
      <w:r w:rsidR="00E869CE">
        <w:t>can occur when a target found itself</w:t>
      </w:r>
      <w:r w:rsidR="00426FBF">
        <w:t xml:space="preserve"> simultaneously</w:t>
      </w:r>
      <w:r w:rsidR="00E869CE">
        <w:t xml:space="preserve"> </w:t>
      </w:r>
      <w:r w:rsidR="00370977">
        <w:t>in more than one</w:t>
      </w:r>
      <w:r w:rsidR="00E869CE">
        <w:t xml:space="preserve"> episode.</w:t>
      </w:r>
      <w:r w:rsidR="00D97854">
        <w:t xml:space="preserve"> If</w:t>
      </w:r>
      <w:r w:rsidR="00084EA3">
        <w:t xml:space="preserve"> </w:t>
      </w:r>
      <w:r w:rsidR="00895379">
        <w:t>a</w:t>
      </w:r>
      <w:r w:rsidR="00084EA3">
        <w:t xml:space="preserve"> target was already under sanction</w:t>
      </w:r>
      <w:r w:rsidR="00332FDC">
        <w:t xml:space="preserve"> by</w:t>
      </w:r>
      <w:r w:rsidR="00084EA3">
        <w:t xml:space="preserve"> another </w:t>
      </w:r>
      <w:r w:rsidR="00084EA3">
        <w:lastRenderedPageBreak/>
        <w:t xml:space="preserve">sender </w:t>
      </w:r>
      <w:r w:rsidR="003A0229">
        <w:t>while</w:t>
      </w:r>
      <w:r w:rsidR="00084EA3">
        <w:t xml:space="preserve"> </w:t>
      </w:r>
      <w:r w:rsidR="00D67B3F">
        <w:t>a new</w:t>
      </w:r>
      <w:r w:rsidR="00084EA3">
        <w:t xml:space="preserve"> </w:t>
      </w:r>
      <w:r w:rsidR="002B1426">
        <w:t>sanctions threat</w:t>
      </w:r>
      <w:r w:rsidR="00084EA3">
        <w:t xml:space="preserve"> was issued against it</w:t>
      </w:r>
      <w:r w:rsidR="00BE59FB">
        <w:t xml:space="preserve">, the target might </w:t>
      </w:r>
      <w:r w:rsidR="00221E92">
        <w:t xml:space="preserve">have </w:t>
      </w:r>
      <w:r w:rsidR="00BE59FB">
        <w:t>already been weakened by the sanction i</w:t>
      </w:r>
      <w:r w:rsidR="00EE1F34">
        <w:t>mposition and decide to cave in</w:t>
      </w:r>
      <w:r w:rsidR="00F65E5F">
        <w:t xml:space="preserve"> </w:t>
      </w:r>
      <w:r w:rsidR="00BE59FB">
        <w:t xml:space="preserve">to a threat that it might have </w:t>
      </w:r>
      <w:r w:rsidR="00C137A9">
        <w:t xml:space="preserve">otherwise </w:t>
      </w:r>
      <w:r w:rsidR="00BE59FB">
        <w:t>stood firm</w:t>
      </w:r>
      <w:r w:rsidR="004D1F02">
        <w:t xml:space="preserve"> against</w:t>
      </w:r>
      <w:r w:rsidR="00BE59FB">
        <w:t xml:space="preserve">. </w:t>
      </w:r>
      <w:r w:rsidR="003C430B">
        <w:t>In some situations, s</w:t>
      </w:r>
      <w:r w:rsidR="009353B8">
        <w:t>cholars such as Early</w:t>
      </w:r>
      <w:r w:rsidR="0021177A">
        <w:t xml:space="preserve"> and Spice</w:t>
      </w:r>
      <w:r w:rsidR="009353B8">
        <w:t xml:space="preserve"> (201</w:t>
      </w:r>
      <w:r w:rsidR="009F30E0">
        <w:t>5</w:t>
      </w:r>
      <w:r w:rsidR="00EF6D17">
        <w:t>:</w:t>
      </w:r>
      <w:r w:rsidR="00F53469">
        <w:t xml:space="preserve"> 347-348</w:t>
      </w:r>
      <w:r w:rsidR="009353B8">
        <w:t xml:space="preserve">) </w:t>
      </w:r>
      <w:r w:rsidR="002B65E2">
        <w:t xml:space="preserve">find </w:t>
      </w:r>
      <w:r w:rsidR="00495716">
        <w:t>multiple sanction episode</w:t>
      </w:r>
      <w:r w:rsidR="008000B6">
        <w:t xml:space="preserve">s </w:t>
      </w:r>
      <w:r w:rsidR="00E673A8">
        <w:t xml:space="preserve">to be </w:t>
      </w:r>
      <w:r w:rsidR="00250A34">
        <w:t>an</w:t>
      </w:r>
      <w:r w:rsidR="00E673A8">
        <w:t xml:space="preserve"> </w:t>
      </w:r>
      <w:r w:rsidR="008000B6">
        <w:t>important</w:t>
      </w:r>
      <w:r w:rsidR="00337DD0">
        <w:t xml:space="preserve"> factor</w:t>
      </w:r>
      <w:r w:rsidR="008000B6">
        <w:t xml:space="preserve"> in explaining target behavior</w:t>
      </w:r>
      <w:r w:rsidR="000A4513">
        <w:t>.</w:t>
      </w:r>
      <w:r w:rsidR="004C1A0E">
        <w:t xml:space="preserve"> To account for this </w:t>
      </w:r>
      <w:r w:rsidR="00FD0C99">
        <w:t xml:space="preserve">potential </w:t>
      </w:r>
      <w:r w:rsidR="004C1A0E">
        <w:t>effect,</w:t>
      </w:r>
      <w:r w:rsidR="000A4513">
        <w:t xml:space="preserve"> </w:t>
      </w:r>
      <w:r w:rsidR="002A1BEC">
        <w:t>I generate a binary variable</w:t>
      </w:r>
      <w:r w:rsidR="00E0648A">
        <w:t xml:space="preserve"> </w:t>
      </w:r>
      <w:r w:rsidR="005E53F6" w:rsidRPr="00E0648A">
        <w:rPr>
          <w:i/>
        </w:rPr>
        <w:t>multiple</w:t>
      </w:r>
      <w:r w:rsidR="005E53F6">
        <w:t xml:space="preserve"> </w:t>
      </w:r>
      <w:r w:rsidR="002A1BEC">
        <w:t>that take</w:t>
      </w:r>
      <w:r w:rsidR="00D27C85">
        <w:t>s</w:t>
      </w:r>
      <w:r w:rsidR="002A1BEC">
        <w:t xml:space="preserve"> the value of 1 if </w:t>
      </w:r>
      <w:r w:rsidR="00036914">
        <w:t xml:space="preserve">the </w:t>
      </w:r>
      <w:r w:rsidR="002B1426">
        <w:t>sanctions threat</w:t>
      </w:r>
      <w:r w:rsidR="00036914">
        <w:t xml:space="preserve"> was issued on a target </w:t>
      </w:r>
      <w:r w:rsidR="000A1AD0">
        <w:t>prior to the “end date” of the previous sanction imposition.</w:t>
      </w:r>
    </w:p>
    <w:p w14:paraId="112D4D4C" w14:textId="0D53852B" w:rsidR="0033221E" w:rsidRDefault="003C1051" w:rsidP="00A66540">
      <w:pPr>
        <w:tabs>
          <w:tab w:val="left" w:pos="3600"/>
        </w:tabs>
        <w:spacing w:line="480" w:lineRule="auto"/>
        <w:ind w:firstLine="720"/>
        <w:jc w:val="both"/>
      </w:pPr>
      <w:r>
        <w:rPr>
          <w:i/>
        </w:rPr>
        <w:t>S</w:t>
      </w:r>
      <w:r w:rsidRPr="00566786">
        <w:rPr>
          <w:i/>
        </w:rPr>
        <w:t xml:space="preserve">ender </w:t>
      </w:r>
      <w:r w:rsidR="008F2D07" w:rsidRPr="00566786">
        <w:rPr>
          <w:i/>
        </w:rPr>
        <w:t>regime –</w:t>
      </w:r>
      <w:r w:rsidR="00BF70F4" w:rsidRPr="00566786">
        <w:rPr>
          <w:i/>
        </w:rPr>
        <w:t xml:space="preserve"> </w:t>
      </w:r>
      <w:r>
        <w:t>f</w:t>
      </w:r>
      <w:r w:rsidRPr="00566786">
        <w:t>inally</w:t>
      </w:r>
      <w:r w:rsidR="00BF70F4" w:rsidRPr="00566786">
        <w:t>,</w:t>
      </w:r>
      <w:r w:rsidR="009C1F55" w:rsidRPr="00566786">
        <w:t xml:space="preserve"> </w:t>
      </w:r>
      <w:r w:rsidR="001A1ECA" w:rsidRPr="00566786">
        <w:t xml:space="preserve">drawing from the audience cost literature, </w:t>
      </w:r>
      <w:r w:rsidR="00E3446E">
        <w:t xml:space="preserve">a </w:t>
      </w:r>
      <w:r w:rsidR="002E1A1D" w:rsidRPr="00566786">
        <w:t xml:space="preserve">sender’s domestic political institution might </w:t>
      </w:r>
      <w:r w:rsidR="00477668" w:rsidRPr="00566786">
        <w:t xml:space="preserve">signal important information about whether a </w:t>
      </w:r>
      <w:r w:rsidR="00F13DB8" w:rsidRPr="00566786">
        <w:t>threat is credible.</w:t>
      </w:r>
      <w:r w:rsidR="000F59A1" w:rsidRPr="00566786">
        <w:t xml:space="preserve"> </w:t>
      </w:r>
      <w:r w:rsidR="00CC1408" w:rsidRPr="00566786">
        <w:t xml:space="preserve">Through the </w:t>
      </w:r>
      <w:r w:rsidR="000F59A1" w:rsidRPr="00566786">
        <w:t>same logic of</w:t>
      </w:r>
      <w:r w:rsidR="00927645">
        <w:t xml:space="preserve"> domestic audience </w:t>
      </w:r>
      <w:r w:rsidR="000F59A1" w:rsidRPr="00566786">
        <w:t xml:space="preserve">presented earlier, </w:t>
      </w:r>
      <w:r w:rsidR="00C86EB1" w:rsidRPr="00566786">
        <w:t xml:space="preserve">since democracies </w:t>
      </w:r>
      <w:r w:rsidR="0007300F" w:rsidRPr="00566786">
        <w:t>have a larger domestic political audience</w:t>
      </w:r>
      <w:r w:rsidR="00201F6F" w:rsidRPr="00566786">
        <w:t xml:space="preserve">, </w:t>
      </w:r>
      <w:r w:rsidR="00DA244C">
        <w:t xml:space="preserve">a given </w:t>
      </w:r>
      <w:r w:rsidR="00201F6F" w:rsidRPr="00566786">
        <w:t xml:space="preserve">leader might find </w:t>
      </w:r>
      <w:r w:rsidR="0031041D">
        <w:t>herself</w:t>
      </w:r>
      <w:r w:rsidR="0031041D" w:rsidRPr="00566786">
        <w:t xml:space="preserve"> </w:t>
      </w:r>
      <w:r w:rsidR="00201F6F" w:rsidRPr="00566786">
        <w:t>more vulnerable</w:t>
      </w:r>
      <w:r w:rsidR="00E6079F" w:rsidRPr="00566786">
        <w:t xml:space="preserve"> to the public’s </w:t>
      </w:r>
      <w:r w:rsidR="00E6079F" w:rsidRPr="00566786">
        <w:rPr>
          <w:i/>
        </w:rPr>
        <w:t>ex-post</w:t>
      </w:r>
      <w:r w:rsidR="00E6079F" w:rsidRPr="00566786">
        <w:t xml:space="preserve"> punishment if </w:t>
      </w:r>
      <w:r w:rsidR="00B80243" w:rsidRPr="00566786">
        <w:t>she</w:t>
      </w:r>
      <w:r w:rsidR="00E6079F" w:rsidRPr="00566786">
        <w:t xml:space="preserve"> bluffed </w:t>
      </w:r>
      <w:r w:rsidR="00C01399" w:rsidRPr="00566786">
        <w:t>and hurt</w:t>
      </w:r>
      <w:r w:rsidR="00E6079F" w:rsidRPr="00566786">
        <w:t xml:space="preserve"> the country’s reputation. </w:t>
      </w:r>
      <w:r w:rsidR="00D43FD6" w:rsidRPr="00566786">
        <w:t>I use the same Geddes</w:t>
      </w:r>
      <w:r w:rsidR="001D4C16">
        <w:t xml:space="preserve"> (</w:t>
      </w:r>
      <w:r w:rsidR="00497102">
        <w:t>1999</w:t>
      </w:r>
      <w:r w:rsidR="00D847C3">
        <w:t>,</w:t>
      </w:r>
      <w:r w:rsidR="00497102">
        <w:t xml:space="preserve"> </w:t>
      </w:r>
      <w:r w:rsidR="001D4C16">
        <w:t xml:space="preserve">2003) </w:t>
      </w:r>
      <w:r w:rsidR="00D43FD6" w:rsidRPr="00566786">
        <w:t xml:space="preserve">trichotomy for the sender </w:t>
      </w:r>
      <w:r w:rsidR="00EC152F" w:rsidRPr="00566786">
        <w:t>to accoun</w:t>
      </w:r>
      <w:r w:rsidR="003D0CD2" w:rsidRPr="00566786">
        <w:t>t for this potential effect.</w:t>
      </w:r>
    </w:p>
    <w:p w14:paraId="26BAC4C6" w14:textId="1F2B6D30" w:rsidR="007D4992" w:rsidRDefault="00DB1570" w:rsidP="00A66540">
      <w:pPr>
        <w:pStyle w:val="Heading1"/>
        <w:tabs>
          <w:tab w:val="left" w:pos="3600"/>
        </w:tabs>
        <w:spacing w:beforeLines="50" w:before="166" w:line="480" w:lineRule="auto"/>
      </w:pPr>
      <w:r w:rsidRPr="00DB1570">
        <w:t>Findings and discussion</w:t>
      </w:r>
    </w:p>
    <w:p w14:paraId="108B3ADE" w14:textId="2AA124CC" w:rsidR="00D9320A" w:rsidRDefault="0016398D" w:rsidP="00A66540">
      <w:pPr>
        <w:tabs>
          <w:tab w:val="left" w:pos="3600"/>
        </w:tabs>
        <w:spacing w:line="480" w:lineRule="auto"/>
        <w:ind w:firstLine="720"/>
        <w:jc w:val="both"/>
        <w:rPr>
          <w:spacing w:val="2"/>
        </w:rPr>
      </w:pPr>
      <w:r>
        <w:rPr>
          <w:spacing w:val="2"/>
        </w:rPr>
        <w:t xml:space="preserve">Are </w:t>
      </w:r>
      <w:r w:rsidR="00C81F7F">
        <w:rPr>
          <w:spacing w:val="2"/>
        </w:rPr>
        <w:t xml:space="preserve">personalist autocracies </w:t>
      </w:r>
      <w:r w:rsidR="00E567D9">
        <w:rPr>
          <w:spacing w:val="2"/>
        </w:rPr>
        <w:t xml:space="preserve">more </w:t>
      </w:r>
      <w:r w:rsidR="003E7238">
        <w:rPr>
          <w:spacing w:val="2"/>
        </w:rPr>
        <w:t>resistant to sanctions threat after taking potential confounding factors into account and under a high trade-dependence setting</w:t>
      </w:r>
      <w:r w:rsidR="00E567D9">
        <w:rPr>
          <w:spacing w:val="2"/>
        </w:rPr>
        <w:t>?</w:t>
      </w:r>
      <w:r w:rsidR="00C542AB">
        <w:rPr>
          <w:spacing w:val="2"/>
        </w:rPr>
        <w:t xml:space="preserve"> </w:t>
      </w:r>
      <w:r w:rsidR="002A6CD2">
        <w:rPr>
          <w:spacing w:val="2"/>
        </w:rPr>
        <w:t xml:space="preserve">I use </w:t>
      </w:r>
      <w:r w:rsidR="002A6CD2">
        <w:rPr>
          <w:spacing w:val="2"/>
        </w:rPr>
        <w:t xml:space="preserve">multinomial </w:t>
      </w:r>
      <w:r w:rsidR="002A6CD2" w:rsidRPr="00B21A5C">
        <w:rPr>
          <w:spacing w:val="2"/>
        </w:rPr>
        <w:t>logistic regression</w:t>
      </w:r>
      <w:r w:rsidR="002A6CD2">
        <w:rPr>
          <w:spacing w:val="2"/>
        </w:rPr>
        <w:t xml:space="preserve"> as the estimation procedure and present the results</w:t>
      </w:r>
      <w:r w:rsidR="00C542AB" w:rsidRPr="00C542AB">
        <w:rPr>
          <w:spacing w:val="2"/>
        </w:rPr>
        <w:t xml:space="preserve"> in Table 1.</w:t>
      </w:r>
      <w:r w:rsidR="00077ACE">
        <w:rPr>
          <w:spacing w:val="2"/>
        </w:rPr>
        <w:t xml:space="preserve"> </w:t>
      </w:r>
      <w:r w:rsidR="002F497A">
        <w:rPr>
          <w:spacing w:val="2"/>
        </w:rPr>
        <w:t>T</w:t>
      </w:r>
      <w:r w:rsidR="00446E83">
        <w:rPr>
          <w:spacing w:val="2"/>
        </w:rPr>
        <w:t xml:space="preserve">o </w:t>
      </w:r>
      <w:r w:rsidR="00B66005">
        <w:rPr>
          <w:spacing w:val="2"/>
        </w:rPr>
        <w:t xml:space="preserve">ensure that </w:t>
      </w:r>
      <w:r w:rsidR="00D43EC6">
        <w:rPr>
          <w:spacing w:val="2"/>
        </w:rPr>
        <w:t xml:space="preserve">the results are not artifacts </w:t>
      </w:r>
      <w:r w:rsidR="00427CA3">
        <w:rPr>
          <w:spacing w:val="2"/>
        </w:rPr>
        <w:t xml:space="preserve">of how trade level is measured or </w:t>
      </w:r>
      <w:r w:rsidR="00C3063E">
        <w:rPr>
          <w:spacing w:val="2"/>
        </w:rPr>
        <w:t>how missing data are handled</w:t>
      </w:r>
      <w:r w:rsidR="00AE38FE">
        <w:rPr>
          <w:spacing w:val="2"/>
        </w:rPr>
        <w:t xml:space="preserve">, </w:t>
      </w:r>
      <w:r w:rsidR="00AE38FE">
        <w:rPr>
          <w:spacing w:val="2"/>
        </w:rPr>
        <w:t xml:space="preserve">five models with different operationalizations of </w:t>
      </w:r>
      <w:r w:rsidR="00AE38FE" w:rsidRPr="001B6896">
        <w:rPr>
          <w:i/>
          <w:spacing w:val="2"/>
        </w:rPr>
        <w:t>target trade dependence</w:t>
      </w:r>
      <w:r w:rsidR="00AE38FE">
        <w:rPr>
          <w:spacing w:val="2"/>
        </w:rPr>
        <w:t xml:space="preserve"> </w:t>
      </w:r>
      <w:r w:rsidR="00535660">
        <w:rPr>
          <w:spacing w:val="2"/>
        </w:rPr>
        <w:t>a</w:t>
      </w:r>
      <w:r w:rsidR="006C6E71">
        <w:rPr>
          <w:spacing w:val="2"/>
        </w:rPr>
        <w:t xml:space="preserve"> provided. </w:t>
      </w:r>
      <w:r w:rsidR="000413FF">
        <w:rPr>
          <w:spacing w:val="2"/>
        </w:rPr>
        <w:t xml:space="preserve">Since </w:t>
      </w:r>
      <w:r w:rsidR="003744DC">
        <w:rPr>
          <w:spacing w:val="2"/>
        </w:rPr>
        <w:t xml:space="preserve">the substantive effect size </w:t>
      </w:r>
      <w:r w:rsidR="0054250E">
        <w:rPr>
          <w:spacing w:val="2"/>
        </w:rPr>
        <w:t>is</w:t>
      </w:r>
      <w:r w:rsidR="003744DC">
        <w:rPr>
          <w:spacing w:val="2"/>
        </w:rPr>
        <w:t xml:space="preserve"> harder to be </w:t>
      </w:r>
      <w:r w:rsidR="00CE644B">
        <w:rPr>
          <w:spacing w:val="2"/>
        </w:rPr>
        <w:t>interpreted</w:t>
      </w:r>
      <w:r w:rsidR="003744DC">
        <w:rPr>
          <w:spacing w:val="2"/>
        </w:rPr>
        <w:t xml:space="preserve"> from </w:t>
      </w:r>
      <w:r w:rsidR="00094EE1">
        <w:rPr>
          <w:spacing w:val="2"/>
        </w:rPr>
        <w:t xml:space="preserve">the coefficient table of </w:t>
      </w:r>
      <w:r w:rsidR="00663B00">
        <w:rPr>
          <w:spacing w:val="2"/>
        </w:rPr>
        <w:t xml:space="preserve">generalized linear </w:t>
      </w:r>
      <w:r w:rsidR="00663B00">
        <w:rPr>
          <w:spacing w:val="2"/>
        </w:rPr>
        <w:lastRenderedPageBreak/>
        <w:t xml:space="preserve">regressions with interaction terms, </w:t>
      </w:r>
      <w:r w:rsidR="00136BCD">
        <w:rPr>
          <w:spacing w:val="2"/>
        </w:rPr>
        <w:t xml:space="preserve">I </w:t>
      </w:r>
      <w:r w:rsidR="00655351">
        <w:rPr>
          <w:spacing w:val="2"/>
        </w:rPr>
        <w:t xml:space="preserve">also report the results </w:t>
      </w:r>
      <w:r w:rsidR="00655351">
        <w:rPr>
          <w:spacing w:val="2"/>
        </w:rPr>
        <w:t>visual</w:t>
      </w:r>
      <w:r w:rsidR="00655351">
        <w:rPr>
          <w:spacing w:val="2"/>
        </w:rPr>
        <w:t xml:space="preserve">ly </w:t>
      </w:r>
      <w:r w:rsidR="008159F2">
        <w:rPr>
          <w:spacing w:val="2"/>
        </w:rPr>
        <w:t xml:space="preserve">based on </w:t>
      </w:r>
      <w:r w:rsidR="00663B00">
        <w:rPr>
          <w:spacing w:val="2"/>
        </w:rPr>
        <w:t>predicted probability</w:t>
      </w:r>
      <w:r w:rsidR="008159F2">
        <w:rPr>
          <w:spacing w:val="2"/>
        </w:rPr>
        <w:t xml:space="preserve"> in </w:t>
      </w:r>
      <w:r w:rsidR="00160E4A">
        <w:rPr>
          <w:spacing w:val="2"/>
        </w:rPr>
        <w:t xml:space="preserve">Figure </w:t>
      </w:r>
      <w:r w:rsidR="00522712">
        <w:rPr>
          <w:spacing w:val="2"/>
        </w:rPr>
        <w:t>2</w:t>
      </w:r>
      <w:r w:rsidR="00663B00">
        <w:rPr>
          <w:spacing w:val="2"/>
        </w:rPr>
        <w:t>.</w:t>
      </w:r>
    </w:p>
    <w:p w14:paraId="498D487C" w14:textId="2CF77086" w:rsidR="0002206A" w:rsidRDefault="0002206A">
      <w:pPr>
        <w:rPr>
          <w:spacing w:val="2"/>
        </w:rPr>
      </w:pP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55"/>
        <w:gridCol w:w="1281"/>
        <w:gridCol w:w="1254"/>
        <w:gridCol w:w="1156"/>
        <w:gridCol w:w="1229"/>
        <w:gridCol w:w="1185"/>
      </w:tblGrid>
      <w:tr w:rsidR="00565BBF" w:rsidRPr="009D5BE9" w14:paraId="215654EF" w14:textId="77777777" w:rsidTr="003538E9">
        <w:trPr>
          <w:trHeight w:hRule="exact" w:val="782"/>
        </w:trPr>
        <w:tc>
          <w:tcPr>
            <w:tcW w:w="9360" w:type="dxa"/>
            <w:gridSpan w:val="6"/>
            <w:tcBorders>
              <w:bottom w:val="single" w:sz="4" w:space="0" w:color="000000"/>
            </w:tcBorders>
            <w:noWrap/>
          </w:tcPr>
          <w:p w14:paraId="3670D2DE" w14:textId="516AFDF7" w:rsidR="00565BBF" w:rsidRDefault="00565BBF" w:rsidP="00292334">
            <w:pPr>
              <w:spacing w:line="240" w:lineRule="exact"/>
              <w:rPr>
                <w:sz w:val="18"/>
                <w:szCs w:val="20"/>
              </w:rPr>
            </w:pPr>
            <w:r w:rsidRPr="00701442">
              <w:rPr>
                <w:b/>
                <w:sz w:val="22"/>
              </w:rPr>
              <w:t xml:space="preserve">Table </w:t>
            </w:r>
            <w:r>
              <w:rPr>
                <w:b/>
                <w:sz w:val="22"/>
              </w:rPr>
              <w:t>1</w:t>
            </w:r>
            <w:r w:rsidRPr="00701442">
              <w:rPr>
                <w:b/>
                <w:sz w:val="22"/>
              </w:rPr>
              <w:t>: Coefficients Table for 5 Models with</w:t>
            </w:r>
            <w:r>
              <w:rPr>
                <w:b/>
                <w:sz w:val="22"/>
              </w:rPr>
              <w:t xml:space="preserve"> different Trade Data and Trade </w:t>
            </w:r>
            <w:r w:rsidRPr="00701442">
              <w:rPr>
                <w:b/>
                <w:sz w:val="22"/>
              </w:rPr>
              <w:t>Dependence Operationalization</w:t>
            </w:r>
            <w:r>
              <w:rPr>
                <w:b/>
                <w:sz w:val="22"/>
              </w:rPr>
              <w:t xml:space="preserve"> with Personalist Index</w:t>
            </w:r>
          </w:p>
        </w:tc>
      </w:tr>
      <w:tr w:rsidR="00565BBF" w:rsidRPr="00E56B5C" w14:paraId="6D4AA9CD" w14:textId="77777777" w:rsidTr="00292334">
        <w:trPr>
          <w:trHeight w:hRule="exact" w:val="331"/>
        </w:trPr>
        <w:tc>
          <w:tcPr>
            <w:tcW w:w="3255" w:type="dxa"/>
            <w:vMerge w:val="restart"/>
            <w:tcBorders>
              <w:top w:val="single" w:sz="4" w:space="0" w:color="000000"/>
            </w:tcBorders>
            <w:noWrap/>
            <w:vAlign w:val="bottom"/>
            <w:hideMark/>
          </w:tcPr>
          <w:p w14:paraId="080516D7" w14:textId="77777777" w:rsidR="00565BBF" w:rsidRPr="00E56B5C" w:rsidRDefault="00565BBF" w:rsidP="00292334">
            <w:pPr>
              <w:spacing w:line="240" w:lineRule="exact"/>
              <w:ind w:rightChars="29" w:right="70"/>
              <w:rPr>
                <w:b/>
                <w:sz w:val="18"/>
                <w:szCs w:val="20"/>
              </w:rPr>
            </w:pPr>
            <w:r w:rsidRPr="00E56B5C">
              <w:rPr>
                <w:b/>
                <w:sz w:val="18"/>
                <w:szCs w:val="20"/>
              </w:rPr>
              <w:t>Multinomial Outcome = Concession</w:t>
            </w:r>
          </w:p>
          <w:p w14:paraId="4649EA8E" w14:textId="77777777" w:rsidR="00565BBF" w:rsidRPr="00E56B5C" w:rsidRDefault="00565BBF" w:rsidP="00292334">
            <w:pPr>
              <w:spacing w:line="240" w:lineRule="exact"/>
              <w:ind w:rightChars="29" w:right="70"/>
              <w:rPr>
                <w:b/>
                <w:sz w:val="18"/>
                <w:szCs w:val="20"/>
              </w:rPr>
            </w:pPr>
            <w:r w:rsidRPr="00E56B5C">
              <w:rPr>
                <w:b/>
                <w:sz w:val="18"/>
                <w:szCs w:val="20"/>
              </w:rPr>
              <w:t>(base outcome: Non-concession at threat stage)</w:t>
            </w:r>
          </w:p>
        </w:tc>
        <w:tc>
          <w:tcPr>
            <w:tcW w:w="1281" w:type="dxa"/>
            <w:tcBorders>
              <w:top w:val="single" w:sz="4" w:space="0" w:color="000000"/>
            </w:tcBorders>
            <w:noWrap/>
            <w:vAlign w:val="bottom"/>
            <w:hideMark/>
          </w:tcPr>
          <w:p w14:paraId="1CB8291F" w14:textId="77777777" w:rsidR="00565BBF" w:rsidRPr="00E56B5C" w:rsidRDefault="00565BBF" w:rsidP="00292334">
            <w:pPr>
              <w:spacing w:line="240" w:lineRule="exact"/>
              <w:ind w:left="425" w:hanging="425"/>
              <w:jc w:val="center"/>
              <w:rPr>
                <w:b/>
                <w:sz w:val="18"/>
                <w:szCs w:val="20"/>
              </w:rPr>
            </w:pPr>
            <w:r w:rsidRPr="00E56B5C">
              <w:rPr>
                <w:b/>
                <w:sz w:val="18"/>
                <w:szCs w:val="20"/>
              </w:rPr>
              <w:t>Model (1):</w:t>
            </w:r>
          </w:p>
        </w:tc>
        <w:tc>
          <w:tcPr>
            <w:tcW w:w="1254" w:type="dxa"/>
            <w:tcBorders>
              <w:top w:val="single" w:sz="4" w:space="0" w:color="000000"/>
            </w:tcBorders>
            <w:noWrap/>
            <w:vAlign w:val="bottom"/>
            <w:hideMark/>
          </w:tcPr>
          <w:p w14:paraId="600E5470" w14:textId="77777777" w:rsidR="00565BBF" w:rsidRPr="00E56B5C" w:rsidRDefault="00565BBF" w:rsidP="00292334">
            <w:pPr>
              <w:spacing w:line="240" w:lineRule="exact"/>
              <w:ind w:left="425" w:hanging="425"/>
              <w:jc w:val="center"/>
              <w:rPr>
                <w:b/>
                <w:sz w:val="18"/>
                <w:szCs w:val="20"/>
              </w:rPr>
            </w:pPr>
            <w:r w:rsidRPr="00E56B5C">
              <w:rPr>
                <w:b/>
                <w:sz w:val="18"/>
                <w:szCs w:val="20"/>
              </w:rPr>
              <w:t>Model (2) :</w:t>
            </w:r>
          </w:p>
        </w:tc>
        <w:tc>
          <w:tcPr>
            <w:tcW w:w="1156" w:type="dxa"/>
            <w:tcBorders>
              <w:top w:val="single" w:sz="4" w:space="0" w:color="000000"/>
            </w:tcBorders>
            <w:noWrap/>
            <w:vAlign w:val="bottom"/>
            <w:hideMark/>
          </w:tcPr>
          <w:p w14:paraId="20CA4626" w14:textId="77777777" w:rsidR="00565BBF" w:rsidRPr="00E56B5C" w:rsidRDefault="00565BBF" w:rsidP="00292334">
            <w:pPr>
              <w:spacing w:line="240" w:lineRule="exact"/>
              <w:ind w:left="425" w:hanging="425"/>
              <w:jc w:val="center"/>
              <w:rPr>
                <w:b/>
                <w:sz w:val="18"/>
                <w:szCs w:val="20"/>
              </w:rPr>
            </w:pPr>
            <w:r w:rsidRPr="00E56B5C">
              <w:rPr>
                <w:b/>
                <w:sz w:val="18"/>
                <w:szCs w:val="20"/>
              </w:rPr>
              <w:t>Model (3) :</w:t>
            </w:r>
          </w:p>
        </w:tc>
        <w:tc>
          <w:tcPr>
            <w:tcW w:w="1229" w:type="dxa"/>
            <w:tcBorders>
              <w:top w:val="single" w:sz="4" w:space="0" w:color="000000"/>
            </w:tcBorders>
            <w:noWrap/>
            <w:vAlign w:val="bottom"/>
            <w:hideMark/>
          </w:tcPr>
          <w:p w14:paraId="0AF1E425" w14:textId="77777777" w:rsidR="00565BBF" w:rsidRPr="00E56B5C" w:rsidRDefault="00565BBF" w:rsidP="00292334">
            <w:pPr>
              <w:spacing w:line="240" w:lineRule="exact"/>
              <w:ind w:left="425" w:hanging="425"/>
              <w:jc w:val="center"/>
              <w:rPr>
                <w:b/>
                <w:sz w:val="18"/>
                <w:szCs w:val="20"/>
              </w:rPr>
            </w:pPr>
            <w:r w:rsidRPr="00E56B5C">
              <w:rPr>
                <w:b/>
                <w:sz w:val="18"/>
                <w:szCs w:val="20"/>
              </w:rPr>
              <w:t>Model (4) :</w:t>
            </w:r>
          </w:p>
        </w:tc>
        <w:tc>
          <w:tcPr>
            <w:tcW w:w="1185" w:type="dxa"/>
            <w:tcBorders>
              <w:top w:val="single" w:sz="4" w:space="0" w:color="000000"/>
            </w:tcBorders>
            <w:noWrap/>
            <w:vAlign w:val="bottom"/>
            <w:hideMark/>
          </w:tcPr>
          <w:p w14:paraId="7CCA05BA" w14:textId="77777777" w:rsidR="00565BBF" w:rsidRPr="00E56B5C" w:rsidRDefault="00565BBF" w:rsidP="00292334">
            <w:pPr>
              <w:spacing w:line="240" w:lineRule="exact"/>
              <w:ind w:left="425" w:hanging="425"/>
              <w:jc w:val="center"/>
              <w:rPr>
                <w:b/>
                <w:sz w:val="18"/>
                <w:szCs w:val="20"/>
              </w:rPr>
            </w:pPr>
            <w:r w:rsidRPr="00E56B5C">
              <w:rPr>
                <w:b/>
                <w:sz w:val="18"/>
                <w:szCs w:val="20"/>
              </w:rPr>
              <w:t>Model (5) :</w:t>
            </w:r>
          </w:p>
        </w:tc>
      </w:tr>
      <w:tr w:rsidR="00565BBF" w:rsidRPr="00E56B5C" w14:paraId="655DA32E" w14:textId="77777777" w:rsidTr="003538E9">
        <w:trPr>
          <w:trHeight w:hRule="exact" w:val="504"/>
        </w:trPr>
        <w:tc>
          <w:tcPr>
            <w:tcW w:w="3255" w:type="dxa"/>
            <w:vMerge/>
            <w:tcBorders>
              <w:bottom w:val="single" w:sz="2" w:space="0" w:color="auto"/>
            </w:tcBorders>
            <w:noWrap/>
            <w:vAlign w:val="center"/>
            <w:hideMark/>
          </w:tcPr>
          <w:p w14:paraId="646119C7" w14:textId="77777777" w:rsidR="00565BBF" w:rsidRPr="00E56B5C" w:rsidRDefault="00565BBF" w:rsidP="00292334">
            <w:pPr>
              <w:spacing w:line="240" w:lineRule="exact"/>
              <w:rPr>
                <w:b/>
                <w:sz w:val="18"/>
                <w:szCs w:val="20"/>
              </w:rPr>
            </w:pPr>
          </w:p>
        </w:tc>
        <w:tc>
          <w:tcPr>
            <w:tcW w:w="1281" w:type="dxa"/>
            <w:tcBorders>
              <w:bottom w:val="single" w:sz="2" w:space="0" w:color="auto"/>
            </w:tcBorders>
            <w:noWrap/>
          </w:tcPr>
          <w:p w14:paraId="7C26CE51" w14:textId="77777777" w:rsidR="00565BBF" w:rsidRPr="00E56B5C" w:rsidRDefault="00565BBF" w:rsidP="00292334">
            <w:pPr>
              <w:spacing w:line="240" w:lineRule="exact"/>
              <w:jc w:val="center"/>
              <w:rPr>
                <w:b/>
                <w:sz w:val="18"/>
                <w:szCs w:val="20"/>
              </w:rPr>
            </w:pPr>
            <w:r w:rsidRPr="00E56B5C">
              <w:rPr>
                <w:b/>
                <w:sz w:val="18"/>
                <w:szCs w:val="20"/>
              </w:rPr>
              <w:t>COW Trade</w:t>
            </w:r>
          </w:p>
        </w:tc>
        <w:tc>
          <w:tcPr>
            <w:tcW w:w="1254" w:type="dxa"/>
            <w:tcBorders>
              <w:bottom w:val="single" w:sz="2" w:space="0" w:color="auto"/>
            </w:tcBorders>
            <w:noWrap/>
            <w:hideMark/>
          </w:tcPr>
          <w:p w14:paraId="77C5F042" w14:textId="77777777" w:rsidR="00565BBF" w:rsidRPr="00E56B5C" w:rsidRDefault="00565BBF" w:rsidP="00292334">
            <w:pPr>
              <w:spacing w:line="240" w:lineRule="exact"/>
              <w:jc w:val="center"/>
              <w:rPr>
                <w:b/>
                <w:sz w:val="18"/>
                <w:szCs w:val="20"/>
              </w:rPr>
            </w:pPr>
            <w:r w:rsidRPr="00E56B5C">
              <w:rPr>
                <w:b/>
                <w:sz w:val="18"/>
                <w:szCs w:val="20"/>
              </w:rPr>
              <w:t>UN Comtrade</w:t>
            </w:r>
          </w:p>
        </w:tc>
        <w:tc>
          <w:tcPr>
            <w:tcW w:w="1156" w:type="dxa"/>
            <w:tcBorders>
              <w:bottom w:val="single" w:sz="2" w:space="0" w:color="auto"/>
            </w:tcBorders>
            <w:noWrap/>
            <w:hideMark/>
          </w:tcPr>
          <w:p w14:paraId="7F9F1779" w14:textId="77777777" w:rsidR="00565BBF" w:rsidRPr="00E56B5C" w:rsidRDefault="00565BBF" w:rsidP="00292334">
            <w:pPr>
              <w:spacing w:line="240" w:lineRule="exact"/>
              <w:jc w:val="center"/>
              <w:rPr>
                <w:b/>
                <w:sz w:val="18"/>
                <w:szCs w:val="20"/>
              </w:rPr>
            </w:pPr>
            <w:r w:rsidRPr="00E56B5C">
              <w:rPr>
                <w:b/>
                <w:sz w:val="16"/>
                <w:szCs w:val="20"/>
              </w:rPr>
              <w:t>Alternative COW</w:t>
            </w:r>
          </w:p>
        </w:tc>
        <w:tc>
          <w:tcPr>
            <w:tcW w:w="1229" w:type="dxa"/>
            <w:tcBorders>
              <w:bottom w:val="single" w:sz="2" w:space="0" w:color="auto"/>
            </w:tcBorders>
            <w:noWrap/>
            <w:hideMark/>
          </w:tcPr>
          <w:p w14:paraId="155474C5" w14:textId="77777777" w:rsidR="00565BBF" w:rsidRPr="00E56B5C" w:rsidRDefault="00565BBF" w:rsidP="00292334">
            <w:pPr>
              <w:spacing w:line="240" w:lineRule="exact"/>
              <w:jc w:val="center"/>
              <w:rPr>
                <w:b/>
                <w:sz w:val="18"/>
                <w:szCs w:val="20"/>
              </w:rPr>
            </w:pPr>
            <w:r w:rsidRPr="00E56B5C">
              <w:rPr>
                <w:b/>
                <w:sz w:val="16"/>
                <w:szCs w:val="20"/>
              </w:rPr>
              <w:t>Alternative UN</w:t>
            </w:r>
          </w:p>
        </w:tc>
        <w:tc>
          <w:tcPr>
            <w:tcW w:w="1185" w:type="dxa"/>
            <w:tcBorders>
              <w:bottom w:val="single" w:sz="2" w:space="0" w:color="auto"/>
            </w:tcBorders>
            <w:noWrap/>
            <w:hideMark/>
          </w:tcPr>
          <w:p w14:paraId="64106E20" w14:textId="77777777" w:rsidR="00565BBF" w:rsidRPr="00E56B5C" w:rsidRDefault="00565BBF" w:rsidP="00292334">
            <w:pPr>
              <w:spacing w:line="240" w:lineRule="exact"/>
              <w:jc w:val="center"/>
              <w:rPr>
                <w:b/>
                <w:sz w:val="18"/>
                <w:szCs w:val="20"/>
              </w:rPr>
            </w:pPr>
            <w:r w:rsidRPr="00E56B5C">
              <w:rPr>
                <w:b/>
                <w:sz w:val="18"/>
                <w:szCs w:val="20"/>
              </w:rPr>
              <w:t>UN Imputed</w:t>
            </w:r>
          </w:p>
        </w:tc>
      </w:tr>
      <w:tr w:rsidR="00565BBF" w:rsidRPr="00E12624" w14:paraId="67F30E2D" w14:textId="77777777" w:rsidTr="003538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single" w:sz="2" w:space="0" w:color="auto"/>
              <w:left w:val="nil"/>
              <w:bottom w:val="nil"/>
              <w:right w:val="nil"/>
            </w:tcBorders>
            <w:noWrap/>
            <w:hideMark/>
          </w:tcPr>
          <w:p w14:paraId="544A0895" w14:textId="77777777" w:rsidR="00565BBF" w:rsidRPr="00E12624" w:rsidRDefault="00565BBF" w:rsidP="00292334">
            <w:pPr>
              <w:spacing w:line="240" w:lineRule="exact"/>
              <w:rPr>
                <w:sz w:val="18"/>
                <w:szCs w:val="18"/>
              </w:rPr>
            </w:pPr>
            <w:r>
              <w:rPr>
                <w:sz w:val="18"/>
                <w:szCs w:val="20"/>
              </w:rPr>
              <w:t>Trade</w:t>
            </w:r>
          </w:p>
        </w:tc>
        <w:tc>
          <w:tcPr>
            <w:tcW w:w="1281" w:type="dxa"/>
            <w:tcBorders>
              <w:top w:val="single" w:sz="2" w:space="0" w:color="auto"/>
              <w:left w:val="nil"/>
              <w:bottom w:val="nil"/>
              <w:right w:val="nil"/>
            </w:tcBorders>
            <w:noWrap/>
            <w:hideMark/>
          </w:tcPr>
          <w:p w14:paraId="3738130C" w14:textId="77777777" w:rsidR="00565BBF" w:rsidRPr="00E12624" w:rsidRDefault="00565BBF" w:rsidP="00292334">
            <w:pPr>
              <w:spacing w:line="240" w:lineRule="exact"/>
              <w:jc w:val="center"/>
              <w:rPr>
                <w:sz w:val="18"/>
                <w:szCs w:val="18"/>
              </w:rPr>
            </w:pPr>
            <w:r w:rsidRPr="00E12624">
              <w:rPr>
                <w:rFonts w:hint="eastAsia"/>
                <w:sz w:val="18"/>
                <w:szCs w:val="18"/>
              </w:rPr>
              <w:t>1.404</w:t>
            </w:r>
          </w:p>
        </w:tc>
        <w:tc>
          <w:tcPr>
            <w:tcW w:w="1254" w:type="dxa"/>
            <w:tcBorders>
              <w:top w:val="single" w:sz="2" w:space="0" w:color="auto"/>
              <w:left w:val="nil"/>
              <w:bottom w:val="nil"/>
              <w:right w:val="nil"/>
            </w:tcBorders>
            <w:noWrap/>
            <w:hideMark/>
          </w:tcPr>
          <w:p w14:paraId="7D3F81CE" w14:textId="77777777" w:rsidR="00565BBF" w:rsidRPr="00E12624" w:rsidRDefault="00565BBF" w:rsidP="00292334">
            <w:pPr>
              <w:spacing w:line="240" w:lineRule="exact"/>
              <w:jc w:val="center"/>
              <w:rPr>
                <w:sz w:val="18"/>
                <w:szCs w:val="18"/>
              </w:rPr>
            </w:pPr>
            <w:r w:rsidRPr="00E12624">
              <w:rPr>
                <w:rFonts w:hint="eastAsia"/>
                <w:sz w:val="18"/>
                <w:szCs w:val="18"/>
              </w:rPr>
              <w:t>0.681</w:t>
            </w:r>
          </w:p>
        </w:tc>
        <w:tc>
          <w:tcPr>
            <w:tcW w:w="1156" w:type="dxa"/>
            <w:tcBorders>
              <w:top w:val="single" w:sz="2" w:space="0" w:color="auto"/>
              <w:left w:val="nil"/>
              <w:bottom w:val="nil"/>
              <w:right w:val="nil"/>
            </w:tcBorders>
            <w:noWrap/>
            <w:hideMark/>
          </w:tcPr>
          <w:p w14:paraId="0863C2DC" w14:textId="77777777" w:rsidR="00565BBF" w:rsidRPr="00E12624" w:rsidRDefault="00565BBF" w:rsidP="00292334">
            <w:pPr>
              <w:spacing w:line="240" w:lineRule="exact"/>
              <w:jc w:val="center"/>
              <w:rPr>
                <w:sz w:val="18"/>
                <w:szCs w:val="18"/>
              </w:rPr>
            </w:pPr>
            <w:r w:rsidRPr="00E12624">
              <w:rPr>
                <w:rFonts w:hint="eastAsia"/>
                <w:sz w:val="18"/>
                <w:szCs w:val="18"/>
              </w:rPr>
              <w:t>0.141</w:t>
            </w:r>
          </w:p>
        </w:tc>
        <w:tc>
          <w:tcPr>
            <w:tcW w:w="1229" w:type="dxa"/>
            <w:tcBorders>
              <w:top w:val="single" w:sz="2" w:space="0" w:color="auto"/>
              <w:left w:val="nil"/>
              <w:bottom w:val="nil"/>
              <w:right w:val="nil"/>
            </w:tcBorders>
            <w:noWrap/>
            <w:hideMark/>
          </w:tcPr>
          <w:p w14:paraId="763731AF" w14:textId="77777777" w:rsidR="00565BBF" w:rsidRPr="00E12624" w:rsidRDefault="00565BBF" w:rsidP="00292334">
            <w:pPr>
              <w:spacing w:line="240" w:lineRule="exact"/>
              <w:jc w:val="center"/>
              <w:rPr>
                <w:sz w:val="18"/>
                <w:szCs w:val="18"/>
              </w:rPr>
            </w:pPr>
            <w:r w:rsidRPr="00E12624">
              <w:rPr>
                <w:rFonts w:hint="eastAsia"/>
                <w:sz w:val="18"/>
                <w:szCs w:val="18"/>
              </w:rPr>
              <w:t>0.561</w:t>
            </w:r>
          </w:p>
        </w:tc>
        <w:tc>
          <w:tcPr>
            <w:tcW w:w="1185" w:type="dxa"/>
            <w:tcBorders>
              <w:top w:val="single" w:sz="2" w:space="0" w:color="auto"/>
              <w:left w:val="nil"/>
              <w:bottom w:val="nil"/>
              <w:right w:val="nil"/>
            </w:tcBorders>
            <w:noWrap/>
            <w:hideMark/>
          </w:tcPr>
          <w:p w14:paraId="3E79F684" w14:textId="77777777" w:rsidR="00565BBF" w:rsidRPr="00E12624" w:rsidRDefault="00565BBF" w:rsidP="00292334">
            <w:pPr>
              <w:spacing w:line="240" w:lineRule="exact"/>
              <w:jc w:val="center"/>
              <w:rPr>
                <w:sz w:val="18"/>
                <w:szCs w:val="18"/>
              </w:rPr>
            </w:pPr>
            <w:r w:rsidRPr="00E12624">
              <w:rPr>
                <w:rFonts w:hint="eastAsia"/>
                <w:sz w:val="18"/>
                <w:szCs w:val="18"/>
              </w:rPr>
              <w:t>0.972</w:t>
            </w:r>
          </w:p>
        </w:tc>
      </w:tr>
      <w:tr w:rsidR="00565BBF" w:rsidRPr="00E12624" w14:paraId="18B156AA"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7273C796"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5EBCAD44" w14:textId="77777777" w:rsidR="00565BBF" w:rsidRPr="00E12624" w:rsidRDefault="00565BBF" w:rsidP="00292334">
            <w:pPr>
              <w:spacing w:line="240" w:lineRule="exact"/>
              <w:jc w:val="center"/>
              <w:rPr>
                <w:sz w:val="18"/>
                <w:szCs w:val="18"/>
              </w:rPr>
            </w:pPr>
            <w:r w:rsidRPr="00E12624">
              <w:rPr>
                <w:rFonts w:hint="eastAsia"/>
                <w:sz w:val="18"/>
                <w:szCs w:val="18"/>
              </w:rPr>
              <w:t>(1.171)</w:t>
            </w:r>
          </w:p>
        </w:tc>
        <w:tc>
          <w:tcPr>
            <w:tcW w:w="1254" w:type="dxa"/>
            <w:tcBorders>
              <w:top w:val="nil"/>
              <w:left w:val="nil"/>
              <w:bottom w:val="nil"/>
              <w:right w:val="nil"/>
            </w:tcBorders>
            <w:noWrap/>
            <w:hideMark/>
          </w:tcPr>
          <w:p w14:paraId="074FF993" w14:textId="77777777" w:rsidR="00565BBF" w:rsidRPr="00E12624" w:rsidRDefault="00565BBF" w:rsidP="00292334">
            <w:pPr>
              <w:spacing w:line="240" w:lineRule="exact"/>
              <w:jc w:val="center"/>
              <w:rPr>
                <w:sz w:val="18"/>
                <w:szCs w:val="18"/>
              </w:rPr>
            </w:pPr>
            <w:r w:rsidRPr="00E12624">
              <w:rPr>
                <w:rFonts w:hint="eastAsia"/>
                <w:sz w:val="18"/>
                <w:szCs w:val="18"/>
              </w:rPr>
              <w:t>(1.064)</w:t>
            </w:r>
          </w:p>
        </w:tc>
        <w:tc>
          <w:tcPr>
            <w:tcW w:w="1156" w:type="dxa"/>
            <w:tcBorders>
              <w:top w:val="nil"/>
              <w:left w:val="nil"/>
              <w:bottom w:val="nil"/>
              <w:right w:val="nil"/>
            </w:tcBorders>
            <w:noWrap/>
            <w:hideMark/>
          </w:tcPr>
          <w:p w14:paraId="22263726" w14:textId="77777777" w:rsidR="00565BBF" w:rsidRPr="00E12624" w:rsidRDefault="00565BBF" w:rsidP="00292334">
            <w:pPr>
              <w:spacing w:line="240" w:lineRule="exact"/>
              <w:jc w:val="center"/>
              <w:rPr>
                <w:sz w:val="18"/>
                <w:szCs w:val="18"/>
              </w:rPr>
            </w:pPr>
            <w:r w:rsidRPr="00E12624">
              <w:rPr>
                <w:rFonts w:hint="eastAsia"/>
                <w:sz w:val="18"/>
                <w:szCs w:val="18"/>
              </w:rPr>
              <w:t>(0.667)</w:t>
            </w:r>
          </w:p>
        </w:tc>
        <w:tc>
          <w:tcPr>
            <w:tcW w:w="1229" w:type="dxa"/>
            <w:tcBorders>
              <w:top w:val="nil"/>
              <w:left w:val="nil"/>
              <w:bottom w:val="nil"/>
              <w:right w:val="nil"/>
            </w:tcBorders>
            <w:noWrap/>
            <w:hideMark/>
          </w:tcPr>
          <w:p w14:paraId="2F1E6FDE" w14:textId="77777777" w:rsidR="00565BBF" w:rsidRPr="00E12624" w:rsidRDefault="00565BBF" w:rsidP="00292334">
            <w:pPr>
              <w:spacing w:line="240" w:lineRule="exact"/>
              <w:jc w:val="center"/>
              <w:rPr>
                <w:sz w:val="18"/>
                <w:szCs w:val="18"/>
              </w:rPr>
            </w:pPr>
            <w:r w:rsidRPr="00E12624">
              <w:rPr>
                <w:rFonts w:hint="eastAsia"/>
                <w:sz w:val="18"/>
                <w:szCs w:val="18"/>
              </w:rPr>
              <w:t>(0.920)</w:t>
            </w:r>
          </w:p>
        </w:tc>
        <w:tc>
          <w:tcPr>
            <w:tcW w:w="1185" w:type="dxa"/>
            <w:tcBorders>
              <w:top w:val="nil"/>
              <w:left w:val="nil"/>
              <w:bottom w:val="nil"/>
              <w:right w:val="nil"/>
            </w:tcBorders>
            <w:noWrap/>
            <w:hideMark/>
          </w:tcPr>
          <w:p w14:paraId="3DB660EE" w14:textId="77777777" w:rsidR="00565BBF" w:rsidRPr="00E12624" w:rsidRDefault="00565BBF" w:rsidP="00292334">
            <w:pPr>
              <w:spacing w:line="240" w:lineRule="exact"/>
              <w:jc w:val="center"/>
              <w:rPr>
                <w:sz w:val="18"/>
                <w:szCs w:val="18"/>
              </w:rPr>
            </w:pPr>
            <w:r w:rsidRPr="00E12624">
              <w:rPr>
                <w:rFonts w:hint="eastAsia"/>
                <w:sz w:val="18"/>
                <w:szCs w:val="18"/>
              </w:rPr>
              <w:t>(0.766)</w:t>
            </w:r>
          </w:p>
        </w:tc>
      </w:tr>
      <w:tr w:rsidR="00565BBF" w:rsidRPr="00E12624" w14:paraId="3CCC3AB8"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6656872E" w14:textId="77777777" w:rsidR="00565BBF" w:rsidRPr="00E12624" w:rsidRDefault="00565BBF" w:rsidP="00292334">
            <w:pPr>
              <w:spacing w:line="240" w:lineRule="exact"/>
              <w:rPr>
                <w:sz w:val="18"/>
                <w:szCs w:val="18"/>
              </w:rPr>
            </w:pPr>
            <w:r>
              <w:rPr>
                <w:sz w:val="18"/>
                <w:szCs w:val="20"/>
              </w:rPr>
              <w:t>(Personalist index) x Trade</w:t>
            </w:r>
          </w:p>
        </w:tc>
        <w:tc>
          <w:tcPr>
            <w:tcW w:w="1281" w:type="dxa"/>
            <w:tcBorders>
              <w:top w:val="nil"/>
              <w:left w:val="nil"/>
              <w:bottom w:val="nil"/>
              <w:right w:val="nil"/>
            </w:tcBorders>
            <w:noWrap/>
            <w:hideMark/>
          </w:tcPr>
          <w:p w14:paraId="208CDE3B" w14:textId="77777777" w:rsidR="00565BBF" w:rsidRPr="00E12624" w:rsidRDefault="00565BBF" w:rsidP="00292334">
            <w:pPr>
              <w:spacing w:line="240" w:lineRule="exact"/>
              <w:jc w:val="center"/>
              <w:rPr>
                <w:sz w:val="18"/>
                <w:szCs w:val="18"/>
              </w:rPr>
            </w:pPr>
            <w:r w:rsidRPr="00E12624">
              <w:rPr>
                <w:rFonts w:hint="eastAsia"/>
                <w:sz w:val="18"/>
                <w:szCs w:val="18"/>
              </w:rPr>
              <w:t>-5.314</w:t>
            </w:r>
          </w:p>
        </w:tc>
        <w:tc>
          <w:tcPr>
            <w:tcW w:w="1254" w:type="dxa"/>
            <w:tcBorders>
              <w:top w:val="nil"/>
              <w:left w:val="nil"/>
              <w:bottom w:val="nil"/>
              <w:right w:val="nil"/>
            </w:tcBorders>
            <w:noWrap/>
            <w:hideMark/>
          </w:tcPr>
          <w:p w14:paraId="57365433" w14:textId="77777777" w:rsidR="00565BBF" w:rsidRPr="00E12624" w:rsidRDefault="00565BBF" w:rsidP="00292334">
            <w:pPr>
              <w:spacing w:line="240" w:lineRule="exact"/>
              <w:jc w:val="center"/>
              <w:rPr>
                <w:sz w:val="18"/>
                <w:szCs w:val="18"/>
              </w:rPr>
            </w:pPr>
            <w:r w:rsidRPr="00E12624">
              <w:rPr>
                <w:rFonts w:hint="eastAsia"/>
                <w:sz w:val="18"/>
                <w:szCs w:val="18"/>
              </w:rPr>
              <w:t>-5.821</w:t>
            </w:r>
          </w:p>
        </w:tc>
        <w:tc>
          <w:tcPr>
            <w:tcW w:w="1156" w:type="dxa"/>
            <w:tcBorders>
              <w:top w:val="nil"/>
              <w:left w:val="nil"/>
              <w:bottom w:val="nil"/>
              <w:right w:val="nil"/>
            </w:tcBorders>
            <w:noWrap/>
            <w:hideMark/>
          </w:tcPr>
          <w:p w14:paraId="5A490F67" w14:textId="77777777" w:rsidR="00565BBF" w:rsidRPr="00E12624" w:rsidRDefault="00565BBF" w:rsidP="00292334">
            <w:pPr>
              <w:spacing w:line="240" w:lineRule="exact"/>
              <w:jc w:val="center"/>
              <w:rPr>
                <w:sz w:val="18"/>
                <w:szCs w:val="18"/>
              </w:rPr>
            </w:pPr>
            <w:r w:rsidRPr="00E12624">
              <w:rPr>
                <w:rFonts w:hint="eastAsia"/>
                <w:sz w:val="18"/>
                <w:szCs w:val="18"/>
              </w:rPr>
              <w:t>-2.330</w:t>
            </w:r>
          </w:p>
        </w:tc>
        <w:tc>
          <w:tcPr>
            <w:tcW w:w="1229" w:type="dxa"/>
            <w:tcBorders>
              <w:top w:val="nil"/>
              <w:left w:val="nil"/>
              <w:bottom w:val="nil"/>
              <w:right w:val="nil"/>
            </w:tcBorders>
            <w:noWrap/>
            <w:hideMark/>
          </w:tcPr>
          <w:p w14:paraId="3FE0CB51" w14:textId="77777777" w:rsidR="00565BBF" w:rsidRPr="00E12624" w:rsidRDefault="00565BBF" w:rsidP="00292334">
            <w:pPr>
              <w:spacing w:line="240" w:lineRule="exact"/>
              <w:jc w:val="center"/>
              <w:rPr>
                <w:sz w:val="18"/>
                <w:szCs w:val="18"/>
              </w:rPr>
            </w:pPr>
            <w:r w:rsidRPr="00E12624">
              <w:rPr>
                <w:rFonts w:hint="eastAsia"/>
                <w:sz w:val="18"/>
                <w:szCs w:val="18"/>
              </w:rPr>
              <w:t>-4.718</w:t>
            </w:r>
          </w:p>
        </w:tc>
        <w:tc>
          <w:tcPr>
            <w:tcW w:w="1185" w:type="dxa"/>
            <w:tcBorders>
              <w:top w:val="nil"/>
              <w:left w:val="nil"/>
              <w:bottom w:val="nil"/>
              <w:right w:val="nil"/>
            </w:tcBorders>
            <w:noWrap/>
            <w:hideMark/>
          </w:tcPr>
          <w:p w14:paraId="2DE4C7A8" w14:textId="77777777" w:rsidR="00565BBF" w:rsidRPr="00E12624" w:rsidRDefault="00565BBF" w:rsidP="00292334">
            <w:pPr>
              <w:spacing w:line="240" w:lineRule="exact"/>
              <w:jc w:val="center"/>
              <w:rPr>
                <w:sz w:val="18"/>
                <w:szCs w:val="18"/>
              </w:rPr>
            </w:pPr>
            <w:r w:rsidRPr="00E12624">
              <w:rPr>
                <w:rFonts w:hint="eastAsia"/>
                <w:sz w:val="18"/>
                <w:szCs w:val="18"/>
              </w:rPr>
              <w:t>-3.528</w:t>
            </w:r>
          </w:p>
        </w:tc>
      </w:tr>
      <w:tr w:rsidR="00565BBF" w:rsidRPr="00E12624" w14:paraId="650F2AB5"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01F571A6"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4015A7C0" w14:textId="77777777" w:rsidR="00565BBF" w:rsidRPr="00E12624" w:rsidRDefault="00565BBF" w:rsidP="00292334">
            <w:pPr>
              <w:spacing w:line="240" w:lineRule="exact"/>
              <w:jc w:val="center"/>
              <w:rPr>
                <w:sz w:val="18"/>
                <w:szCs w:val="18"/>
              </w:rPr>
            </w:pPr>
            <w:r w:rsidRPr="00E12624">
              <w:rPr>
                <w:rFonts w:hint="eastAsia"/>
                <w:sz w:val="18"/>
                <w:szCs w:val="18"/>
              </w:rPr>
              <w:t>(5.198)</w:t>
            </w:r>
          </w:p>
        </w:tc>
        <w:tc>
          <w:tcPr>
            <w:tcW w:w="1254" w:type="dxa"/>
            <w:tcBorders>
              <w:top w:val="nil"/>
              <w:left w:val="nil"/>
              <w:bottom w:val="nil"/>
              <w:right w:val="nil"/>
            </w:tcBorders>
            <w:noWrap/>
            <w:hideMark/>
          </w:tcPr>
          <w:p w14:paraId="19D13E4E" w14:textId="77777777" w:rsidR="00565BBF" w:rsidRPr="00E12624" w:rsidRDefault="00565BBF" w:rsidP="00292334">
            <w:pPr>
              <w:spacing w:line="240" w:lineRule="exact"/>
              <w:jc w:val="center"/>
              <w:rPr>
                <w:sz w:val="18"/>
                <w:szCs w:val="18"/>
              </w:rPr>
            </w:pPr>
            <w:r w:rsidRPr="00E12624">
              <w:rPr>
                <w:rFonts w:hint="eastAsia"/>
                <w:sz w:val="18"/>
                <w:szCs w:val="18"/>
              </w:rPr>
              <w:t>(7.229)</w:t>
            </w:r>
          </w:p>
        </w:tc>
        <w:tc>
          <w:tcPr>
            <w:tcW w:w="1156" w:type="dxa"/>
            <w:tcBorders>
              <w:top w:val="nil"/>
              <w:left w:val="nil"/>
              <w:bottom w:val="nil"/>
              <w:right w:val="nil"/>
            </w:tcBorders>
            <w:noWrap/>
            <w:hideMark/>
          </w:tcPr>
          <w:p w14:paraId="0B5000BE" w14:textId="77777777" w:rsidR="00565BBF" w:rsidRPr="00E12624" w:rsidRDefault="00565BBF" w:rsidP="00292334">
            <w:pPr>
              <w:spacing w:line="240" w:lineRule="exact"/>
              <w:jc w:val="center"/>
              <w:rPr>
                <w:sz w:val="18"/>
                <w:szCs w:val="18"/>
              </w:rPr>
            </w:pPr>
            <w:r w:rsidRPr="00E12624">
              <w:rPr>
                <w:rFonts w:hint="eastAsia"/>
                <w:sz w:val="18"/>
                <w:szCs w:val="18"/>
              </w:rPr>
              <w:t>(2.061)</w:t>
            </w:r>
          </w:p>
        </w:tc>
        <w:tc>
          <w:tcPr>
            <w:tcW w:w="1229" w:type="dxa"/>
            <w:tcBorders>
              <w:top w:val="nil"/>
              <w:left w:val="nil"/>
              <w:bottom w:val="nil"/>
              <w:right w:val="nil"/>
            </w:tcBorders>
            <w:noWrap/>
            <w:hideMark/>
          </w:tcPr>
          <w:p w14:paraId="17393AAA" w14:textId="77777777" w:rsidR="00565BBF" w:rsidRPr="00E12624" w:rsidRDefault="00565BBF" w:rsidP="00292334">
            <w:pPr>
              <w:spacing w:line="240" w:lineRule="exact"/>
              <w:jc w:val="center"/>
              <w:rPr>
                <w:sz w:val="18"/>
                <w:szCs w:val="18"/>
              </w:rPr>
            </w:pPr>
            <w:r w:rsidRPr="00E12624">
              <w:rPr>
                <w:rFonts w:hint="eastAsia"/>
                <w:sz w:val="18"/>
                <w:szCs w:val="18"/>
              </w:rPr>
              <w:t>(5.102)</w:t>
            </w:r>
          </w:p>
        </w:tc>
        <w:tc>
          <w:tcPr>
            <w:tcW w:w="1185" w:type="dxa"/>
            <w:tcBorders>
              <w:top w:val="nil"/>
              <w:left w:val="nil"/>
              <w:bottom w:val="nil"/>
              <w:right w:val="nil"/>
            </w:tcBorders>
            <w:noWrap/>
            <w:hideMark/>
          </w:tcPr>
          <w:p w14:paraId="098C43BC" w14:textId="77777777" w:rsidR="00565BBF" w:rsidRPr="00E12624" w:rsidRDefault="00565BBF" w:rsidP="00292334">
            <w:pPr>
              <w:spacing w:line="240" w:lineRule="exact"/>
              <w:jc w:val="center"/>
              <w:rPr>
                <w:sz w:val="18"/>
                <w:szCs w:val="18"/>
              </w:rPr>
            </w:pPr>
            <w:r w:rsidRPr="00E12624">
              <w:rPr>
                <w:rFonts w:hint="eastAsia"/>
                <w:sz w:val="18"/>
                <w:szCs w:val="18"/>
              </w:rPr>
              <w:t>(3.122)</w:t>
            </w:r>
          </w:p>
        </w:tc>
      </w:tr>
      <w:tr w:rsidR="00565BBF" w:rsidRPr="00E12624" w14:paraId="3A3B0507"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11E6506D" w14:textId="77777777" w:rsidR="00565BBF" w:rsidRPr="00E12624" w:rsidRDefault="00565BBF" w:rsidP="00292334">
            <w:pPr>
              <w:spacing w:line="240" w:lineRule="exact"/>
              <w:rPr>
                <w:sz w:val="18"/>
                <w:szCs w:val="18"/>
              </w:rPr>
            </w:pPr>
            <w:r>
              <w:rPr>
                <w:sz w:val="18"/>
                <w:szCs w:val="18"/>
              </w:rPr>
              <w:t>Personalist index</w:t>
            </w:r>
          </w:p>
        </w:tc>
        <w:tc>
          <w:tcPr>
            <w:tcW w:w="1281" w:type="dxa"/>
            <w:tcBorders>
              <w:top w:val="nil"/>
              <w:left w:val="nil"/>
              <w:bottom w:val="nil"/>
              <w:right w:val="nil"/>
            </w:tcBorders>
            <w:noWrap/>
            <w:hideMark/>
          </w:tcPr>
          <w:p w14:paraId="4BA823F0" w14:textId="77777777" w:rsidR="00565BBF" w:rsidRPr="00E12624" w:rsidRDefault="00565BBF" w:rsidP="00292334">
            <w:pPr>
              <w:spacing w:line="240" w:lineRule="exact"/>
              <w:jc w:val="center"/>
              <w:rPr>
                <w:sz w:val="18"/>
                <w:szCs w:val="18"/>
              </w:rPr>
            </w:pPr>
            <w:r w:rsidRPr="00E12624">
              <w:rPr>
                <w:rFonts w:hint="eastAsia"/>
                <w:sz w:val="18"/>
                <w:szCs w:val="18"/>
              </w:rPr>
              <w:t>0.287</w:t>
            </w:r>
          </w:p>
        </w:tc>
        <w:tc>
          <w:tcPr>
            <w:tcW w:w="1254" w:type="dxa"/>
            <w:tcBorders>
              <w:top w:val="nil"/>
              <w:left w:val="nil"/>
              <w:bottom w:val="nil"/>
              <w:right w:val="nil"/>
            </w:tcBorders>
            <w:noWrap/>
            <w:hideMark/>
          </w:tcPr>
          <w:p w14:paraId="0C778CD3" w14:textId="77777777" w:rsidR="00565BBF" w:rsidRPr="00E12624" w:rsidRDefault="00565BBF" w:rsidP="00292334">
            <w:pPr>
              <w:spacing w:line="240" w:lineRule="exact"/>
              <w:jc w:val="center"/>
              <w:rPr>
                <w:sz w:val="18"/>
                <w:szCs w:val="18"/>
              </w:rPr>
            </w:pPr>
            <w:r w:rsidRPr="00E12624">
              <w:rPr>
                <w:rFonts w:hint="eastAsia"/>
                <w:sz w:val="18"/>
                <w:szCs w:val="18"/>
              </w:rPr>
              <w:t>-0.0276</w:t>
            </w:r>
          </w:p>
        </w:tc>
        <w:tc>
          <w:tcPr>
            <w:tcW w:w="1156" w:type="dxa"/>
            <w:tcBorders>
              <w:top w:val="nil"/>
              <w:left w:val="nil"/>
              <w:bottom w:val="nil"/>
              <w:right w:val="nil"/>
            </w:tcBorders>
            <w:noWrap/>
            <w:hideMark/>
          </w:tcPr>
          <w:p w14:paraId="61623DF0" w14:textId="77777777" w:rsidR="00565BBF" w:rsidRPr="00E12624" w:rsidRDefault="00565BBF" w:rsidP="00292334">
            <w:pPr>
              <w:spacing w:line="240" w:lineRule="exact"/>
              <w:jc w:val="center"/>
              <w:rPr>
                <w:sz w:val="18"/>
                <w:szCs w:val="18"/>
              </w:rPr>
            </w:pPr>
            <w:r w:rsidRPr="00E12624">
              <w:rPr>
                <w:rFonts w:hint="eastAsia"/>
                <w:sz w:val="18"/>
                <w:szCs w:val="18"/>
              </w:rPr>
              <w:t>0.163</w:t>
            </w:r>
          </w:p>
        </w:tc>
        <w:tc>
          <w:tcPr>
            <w:tcW w:w="1229" w:type="dxa"/>
            <w:tcBorders>
              <w:top w:val="nil"/>
              <w:left w:val="nil"/>
              <w:bottom w:val="nil"/>
              <w:right w:val="nil"/>
            </w:tcBorders>
            <w:noWrap/>
            <w:hideMark/>
          </w:tcPr>
          <w:p w14:paraId="10EEFE60" w14:textId="77777777" w:rsidR="00565BBF" w:rsidRPr="00E12624" w:rsidRDefault="00565BBF" w:rsidP="00292334">
            <w:pPr>
              <w:spacing w:line="240" w:lineRule="exact"/>
              <w:jc w:val="center"/>
              <w:rPr>
                <w:sz w:val="18"/>
                <w:szCs w:val="18"/>
              </w:rPr>
            </w:pPr>
            <w:r w:rsidRPr="00E12624">
              <w:rPr>
                <w:rFonts w:hint="eastAsia"/>
                <w:sz w:val="18"/>
                <w:szCs w:val="18"/>
              </w:rPr>
              <w:t>-0.108</w:t>
            </w:r>
          </w:p>
        </w:tc>
        <w:tc>
          <w:tcPr>
            <w:tcW w:w="1185" w:type="dxa"/>
            <w:tcBorders>
              <w:top w:val="nil"/>
              <w:left w:val="nil"/>
              <w:bottom w:val="nil"/>
              <w:right w:val="nil"/>
            </w:tcBorders>
            <w:noWrap/>
            <w:hideMark/>
          </w:tcPr>
          <w:p w14:paraId="3BA168B7" w14:textId="77777777" w:rsidR="00565BBF" w:rsidRPr="00E12624" w:rsidRDefault="00565BBF" w:rsidP="00292334">
            <w:pPr>
              <w:spacing w:line="240" w:lineRule="exact"/>
              <w:jc w:val="center"/>
              <w:rPr>
                <w:sz w:val="18"/>
                <w:szCs w:val="18"/>
              </w:rPr>
            </w:pPr>
            <w:r w:rsidRPr="00E12624">
              <w:rPr>
                <w:rFonts w:hint="eastAsia"/>
                <w:sz w:val="18"/>
                <w:szCs w:val="18"/>
              </w:rPr>
              <w:t>0.270</w:t>
            </w:r>
          </w:p>
        </w:tc>
      </w:tr>
      <w:tr w:rsidR="00565BBF" w:rsidRPr="00E12624" w14:paraId="499BE5AB"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053CC180"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06D80AD1" w14:textId="77777777" w:rsidR="00565BBF" w:rsidRPr="00E12624" w:rsidRDefault="00565BBF" w:rsidP="00292334">
            <w:pPr>
              <w:spacing w:line="240" w:lineRule="exact"/>
              <w:jc w:val="center"/>
              <w:rPr>
                <w:sz w:val="18"/>
                <w:szCs w:val="18"/>
              </w:rPr>
            </w:pPr>
            <w:r w:rsidRPr="00E12624">
              <w:rPr>
                <w:rFonts w:hint="eastAsia"/>
                <w:sz w:val="18"/>
                <w:szCs w:val="18"/>
              </w:rPr>
              <w:t>(0.976)</w:t>
            </w:r>
          </w:p>
        </w:tc>
        <w:tc>
          <w:tcPr>
            <w:tcW w:w="1254" w:type="dxa"/>
            <w:tcBorders>
              <w:top w:val="nil"/>
              <w:left w:val="nil"/>
              <w:bottom w:val="nil"/>
              <w:right w:val="nil"/>
            </w:tcBorders>
            <w:noWrap/>
            <w:hideMark/>
          </w:tcPr>
          <w:p w14:paraId="2923BA0F" w14:textId="77777777" w:rsidR="00565BBF" w:rsidRPr="00E12624" w:rsidRDefault="00565BBF" w:rsidP="00292334">
            <w:pPr>
              <w:spacing w:line="240" w:lineRule="exact"/>
              <w:jc w:val="center"/>
              <w:rPr>
                <w:sz w:val="18"/>
                <w:szCs w:val="18"/>
              </w:rPr>
            </w:pPr>
            <w:r w:rsidRPr="00E12624">
              <w:rPr>
                <w:rFonts w:hint="eastAsia"/>
                <w:sz w:val="18"/>
                <w:szCs w:val="18"/>
              </w:rPr>
              <w:t>(1.549)</w:t>
            </w:r>
          </w:p>
        </w:tc>
        <w:tc>
          <w:tcPr>
            <w:tcW w:w="1156" w:type="dxa"/>
            <w:tcBorders>
              <w:top w:val="nil"/>
              <w:left w:val="nil"/>
              <w:bottom w:val="nil"/>
              <w:right w:val="nil"/>
            </w:tcBorders>
            <w:noWrap/>
            <w:hideMark/>
          </w:tcPr>
          <w:p w14:paraId="5AA5ABE3" w14:textId="77777777" w:rsidR="00565BBF" w:rsidRPr="00E12624" w:rsidRDefault="00565BBF" w:rsidP="00292334">
            <w:pPr>
              <w:spacing w:line="240" w:lineRule="exact"/>
              <w:jc w:val="center"/>
              <w:rPr>
                <w:sz w:val="18"/>
                <w:szCs w:val="18"/>
              </w:rPr>
            </w:pPr>
            <w:r w:rsidRPr="00E12624">
              <w:rPr>
                <w:rFonts w:hint="eastAsia"/>
                <w:sz w:val="18"/>
                <w:szCs w:val="18"/>
              </w:rPr>
              <w:t>(0.808)</w:t>
            </w:r>
          </w:p>
        </w:tc>
        <w:tc>
          <w:tcPr>
            <w:tcW w:w="1229" w:type="dxa"/>
            <w:tcBorders>
              <w:top w:val="nil"/>
              <w:left w:val="nil"/>
              <w:bottom w:val="nil"/>
              <w:right w:val="nil"/>
            </w:tcBorders>
            <w:noWrap/>
            <w:hideMark/>
          </w:tcPr>
          <w:p w14:paraId="20C00686" w14:textId="77777777" w:rsidR="00565BBF" w:rsidRPr="00E12624" w:rsidRDefault="00565BBF" w:rsidP="00292334">
            <w:pPr>
              <w:spacing w:line="240" w:lineRule="exact"/>
              <w:jc w:val="center"/>
              <w:rPr>
                <w:sz w:val="18"/>
                <w:szCs w:val="18"/>
              </w:rPr>
            </w:pPr>
            <w:r w:rsidRPr="00E12624">
              <w:rPr>
                <w:rFonts w:hint="eastAsia"/>
                <w:sz w:val="18"/>
                <w:szCs w:val="18"/>
              </w:rPr>
              <w:t>(1.348)</w:t>
            </w:r>
          </w:p>
        </w:tc>
        <w:tc>
          <w:tcPr>
            <w:tcW w:w="1185" w:type="dxa"/>
            <w:tcBorders>
              <w:top w:val="nil"/>
              <w:left w:val="nil"/>
              <w:bottom w:val="nil"/>
              <w:right w:val="nil"/>
            </w:tcBorders>
            <w:noWrap/>
            <w:hideMark/>
          </w:tcPr>
          <w:p w14:paraId="01C6FB1B" w14:textId="77777777" w:rsidR="00565BBF" w:rsidRPr="00E12624" w:rsidRDefault="00565BBF" w:rsidP="00292334">
            <w:pPr>
              <w:spacing w:line="240" w:lineRule="exact"/>
              <w:jc w:val="center"/>
              <w:rPr>
                <w:sz w:val="18"/>
                <w:szCs w:val="18"/>
              </w:rPr>
            </w:pPr>
            <w:r w:rsidRPr="00E12624">
              <w:rPr>
                <w:rFonts w:hint="eastAsia"/>
                <w:sz w:val="18"/>
                <w:szCs w:val="18"/>
              </w:rPr>
              <w:t>(0.996)</w:t>
            </w:r>
          </w:p>
        </w:tc>
      </w:tr>
      <w:tr w:rsidR="00565BBF" w:rsidRPr="00E12624" w14:paraId="6A913FD8"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7CC6A710" w14:textId="77777777" w:rsidR="00565BBF" w:rsidRPr="00E12624" w:rsidRDefault="00565BBF" w:rsidP="00292334">
            <w:pPr>
              <w:spacing w:line="240" w:lineRule="exact"/>
              <w:rPr>
                <w:sz w:val="18"/>
                <w:szCs w:val="18"/>
              </w:rPr>
            </w:pPr>
            <w:r>
              <w:rPr>
                <w:sz w:val="18"/>
                <w:szCs w:val="18"/>
              </w:rPr>
              <w:t>Target GDP</w:t>
            </w:r>
          </w:p>
        </w:tc>
        <w:tc>
          <w:tcPr>
            <w:tcW w:w="1281" w:type="dxa"/>
            <w:tcBorders>
              <w:top w:val="nil"/>
              <w:left w:val="nil"/>
              <w:bottom w:val="nil"/>
              <w:right w:val="nil"/>
            </w:tcBorders>
            <w:noWrap/>
            <w:hideMark/>
          </w:tcPr>
          <w:p w14:paraId="6C040EC4" w14:textId="77777777" w:rsidR="00565BBF" w:rsidRPr="00E12624" w:rsidRDefault="00565BBF" w:rsidP="00292334">
            <w:pPr>
              <w:spacing w:line="240" w:lineRule="exact"/>
              <w:jc w:val="center"/>
              <w:rPr>
                <w:sz w:val="18"/>
                <w:szCs w:val="18"/>
              </w:rPr>
            </w:pPr>
            <w:r w:rsidRPr="00E12624">
              <w:rPr>
                <w:rFonts w:hint="eastAsia"/>
                <w:sz w:val="18"/>
                <w:szCs w:val="18"/>
              </w:rPr>
              <w:t>3.10e-14</w:t>
            </w:r>
          </w:p>
        </w:tc>
        <w:tc>
          <w:tcPr>
            <w:tcW w:w="1254" w:type="dxa"/>
            <w:tcBorders>
              <w:top w:val="nil"/>
              <w:left w:val="nil"/>
              <w:bottom w:val="nil"/>
              <w:right w:val="nil"/>
            </w:tcBorders>
            <w:noWrap/>
            <w:hideMark/>
          </w:tcPr>
          <w:p w14:paraId="72B75C14" w14:textId="77777777" w:rsidR="00565BBF" w:rsidRPr="00E12624" w:rsidRDefault="00565BBF" w:rsidP="00292334">
            <w:pPr>
              <w:spacing w:line="240" w:lineRule="exact"/>
              <w:jc w:val="center"/>
              <w:rPr>
                <w:sz w:val="18"/>
                <w:szCs w:val="18"/>
              </w:rPr>
            </w:pPr>
            <w:r w:rsidRPr="00E12624">
              <w:rPr>
                <w:rFonts w:hint="eastAsia"/>
                <w:sz w:val="18"/>
                <w:szCs w:val="18"/>
              </w:rPr>
              <w:t>4.05e-14</w:t>
            </w:r>
          </w:p>
        </w:tc>
        <w:tc>
          <w:tcPr>
            <w:tcW w:w="1156" w:type="dxa"/>
            <w:tcBorders>
              <w:top w:val="nil"/>
              <w:left w:val="nil"/>
              <w:bottom w:val="nil"/>
              <w:right w:val="nil"/>
            </w:tcBorders>
            <w:noWrap/>
            <w:hideMark/>
          </w:tcPr>
          <w:p w14:paraId="7F54543D" w14:textId="77777777" w:rsidR="00565BBF" w:rsidRPr="00E12624" w:rsidRDefault="00565BBF" w:rsidP="00292334">
            <w:pPr>
              <w:spacing w:line="240" w:lineRule="exact"/>
              <w:jc w:val="center"/>
              <w:rPr>
                <w:sz w:val="18"/>
                <w:szCs w:val="18"/>
              </w:rPr>
            </w:pPr>
            <w:r w:rsidRPr="00E12624">
              <w:rPr>
                <w:rFonts w:hint="eastAsia"/>
                <w:sz w:val="18"/>
                <w:szCs w:val="18"/>
              </w:rPr>
              <w:t>3.87e-14</w:t>
            </w:r>
          </w:p>
        </w:tc>
        <w:tc>
          <w:tcPr>
            <w:tcW w:w="1229" w:type="dxa"/>
            <w:tcBorders>
              <w:top w:val="nil"/>
              <w:left w:val="nil"/>
              <w:bottom w:val="nil"/>
              <w:right w:val="nil"/>
            </w:tcBorders>
            <w:noWrap/>
            <w:hideMark/>
          </w:tcPr>
          <w:p w14:paraId="6130946E" w14:textId="77777777" w:rsidR="00565BBF" w:rsidRPr="00E12624" w:rsidRDefault="00565BBF" w:rsidP="00292334">
            <w:pPr>
              <w:spacing w:line="240" w:lineRule="exact"/>
              <w:jc w:val="center"/>
              <w:rPr>
                <w:sz w:val="18"/>
                <w:szCs w:val="18"/>
              </w:rPr>
            </w:pPr>
            <w:r w:rsidRPr="00E12624">
              <w:rPr>
                <w:rFonts w:hint="eastAsia"/>
                <w:sz w:val="18"/>
                <w:szCs w:val="18"/>
              </w:rPr>
              <w:t>4.11e-14</w:t>
            </w:r>
          </w:p>
        </w:tc>
        <w:tc>
          <w:tcPr>
            <w:tcW w:w="1185" w:type="dxa"/>
            <w:tcBorders>
              <w:top w:val="nil"/>
              <w:left w:val="nil"/>
              <w:bottom w:val="nil"/>
              <w:right w:val="nil"/>
            </w:tcBorders>
            <w:noWrap/>
            <w:hideMark/>
          </w:tcPr>
          <w:p w14:paraId="1FBB2BEF" w14:textId="77777777" w:rsidR="00565BBF" w:rsidRPr="00E12624" w:rsidRDefault="00565BBF" w:rsidP="00292334">
            <w:pPr>
              <w:spacing w:line="240" w:lineRule="exact"/>
              <w:jc w:val="center"/>
              <w:rPr>
                <w:sz w:val="18"/>
                <w:szCs w:val="18"/>
              </w:rPr>
            </w:pPr>
            <w:r w:rsidRPr="00E12624">
              <w:rPr>
                <w:rFonts w:hint="eastAsia"/>
                <w:sz w:val="18"/>
                <w:szCs w:val="18"/>
              </w:rPr>
              <w:t>3.94e-14</w:t>
            </w:r>
          </w:p>
        </w:tc>
      </w:tr>
      <w:tr w:rsidR="00565BBF" w:rsidRPr="00E12624" w14:paraId="1391316D"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614B415F"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1F17B5AD" w14:textId="77777777" w:rsidR="00565BBF" w:rsidRPr="00E12624" w:rsidRDefault="00565BBF" w:rsidP="00292334">
            <w:pPr>
              <w:spacing w:line="240" w:lineRule="exact"/>
              <w:jc w:val="center"/>
              <w:rPr>
                <w:sz w:val="18"/>
                <w:szCs w:val="18"/>
              </w:rPr>
            </w:pPr>
            <w:r w:rsidRPr="00E12624">
              <w:rPr>
                <w:rFonts w:hint="eastAsia"/>
                <w:sz w:val="18"/>
                <w:szCs w:val="18"/>
              </w:rPr>
              <w:t>(6.16e-14)</w:t>
            </w:r>
          </w:p>
        </w:tc>
        <w:tc>
          <w:tcPr>
            <w:tcW w:w="1254" w:type="dxa"/>
            <w:tcBorders>
              <w:top w:val="nil"/>
              <w:left w:val="nil"/>
              <w:bottom w:val="nil"/>
              <w:right w:val="nil"/>
            </w:tcBorders>
            <w:noWrap/>
            <w:hideMark/>
          </w:tcPr>
          <w:p w14:paraId="6BA1715B" w14:textId="77777777" w:rsidR="00565BBF" w:rsidRPr="00E12624" w:rsidRDefault="00565BBF" w:rsidP="00292334">
            <w:pPr>
              <w:spacing w:line="240" w:lineRule="exact"/>
              <w:jc w:val="center"/>
              <w:rPr>
                <w:sz w:val="18"/>
                <w:szCs w:val="18"/>
              </w:rPr>
            </w:pPr>
            <w:r w:rsidRPr="00E12624">
              <w:rPr>
                <w:rFonts w:hint="eastAsia"/>
                <w:sz w:val="18"/>
                <w:szCs w:val="18"/>
              </w:rPr>
              <w:t>(6.68e-14)</w:t>
            </w:r>
          </w:p>
        </w:tc>
        <w:tc>
          <w:tcPr>
            <w:tcW w:w="1156" w:type="dxa"/>
            <w:tcBorders>
              <w:top w:val="nil"/>
              <w:left w:val="nil"/>
              <w:bottom w:val="nil"/>
              <w:right w:val="nil"/>
            </w:tcBorders>
            <w:noWrap/>
            <w:hideMark/>
          </w:tcPr>
          <w:p w14:paraId="2B86A326" w14:textId="77777777" w:rsidR="00565BBF" w:rsidRPr="00E12624" w:rsidRDefault="00565BBF" w:rsidP="00292334">
            <w:pPr>
              <w:spacing w:line="240" w:lineRule="exact"/>
              <w:jc w:val="center"/>
              <w:rPr>
                <w:sz w:val="18"/>
                <w:szCs w:val="18"/>
              </w:rPr>
            </w:pPr>
            <w:r w:rsidRPr="00E12624">
              <w:rPr>
                <w:rFonts w:hint="eastAsia"/>
                <w:sz w:val="18"/>
                <w:szCs w:val="18"/>
              </w:rPr>
              <w:t>(6.15e-14)</w:t>
            </w:r>
          </w:p>
        </w:tc>
        <w:tc>
          <w:tcPr>
            <w:tcW w:w="1229" w:type="dxa"/>
            <w:tcBorders>
              <w:top w:val="nil"/>
              <w:left w:val="nil"/>
              <w:bottom w:val="nil"/>
              <w:right w:val="nil"/>
            </w:tcBorders>
            <w:noWrap/>
            <w:hideMark/>
          </w:tcPr>
          <w:p w14:paraId="672DC2A4" w14:textId="77777777" w:rsidR="00565BBF" w:rsidRPr="00E12624" w:rsidRDefault="00565BBF" w:rsidP="00292334">
            <w:pPr>
              <w:spacing w:line="240" w:lineRule="exact"/>
              <w:jc w:val="center"/>
              <w:rPr>
                <w:sz w:val="18"/>
                <w:szCs w:val="18"/>
              </w:rPr>
            </w:pPr>
            <w:r w:rsidRPr="00E12624">
              <w:rPr>
                <w:rFonts w:hint="eastAsia"/>
                <w:sz w:val="18"/>
                <w:szCs w:val="18"/>
              </w:rPr>
              <w:t>(6.69e-14)</w:t>
            </w:r>
          </w:p>
        </w:tc>
        <w:tc>
          <w:tcPr>
            <w:tcW w:w="1185" w:type="dxa"/>
            <w:tcBorders>
              <w:top w:val="nil"/>
              <w:left w:val="nil"/>
              <w:bottom w:val="nil"/>
              <w:right w:val="nil"/>
            </w:tcBorders>
            <w:noWrap/>
            <w:hideMark/>
          </w:tcPr>
          <w:p w14:paraId="6191059D" w14:textId="77777777" w:rsidR="00565BBF" w:rsidRPr="00E12624" w:rsidRDefault="00565BBF" w:rsidP="00292334">
            <w:pPr>
              <w:spacing w:line="240" w:lineRule="exact"/>
              <w:jc w:val="center"/>
              <w:rPr>
                <w:sz w:val="18"/>
                <w:szCs w:val="18"/>
              </w:rPr>
            </w:pPr>
            <w:r w:rsidRPr="00E12624">
              <w:rPr>
                <w:rFonts w:hint="eastAsia"/>
                <w:sz w:val="18"/>
                <w:szCs w:val="18"/>
              </w:rPr>
              <w:t>(6.16e-14)</w:t>
            </w:r>
          </w:p>
        </w:tc>
      </w:tr>
      <w:tr w:rsidR="00565BBF" w:rsidRPr="00E12624" w14:paraId="50DF573E"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4421F0D3" w14:textId="77777777" w:rsidR="00565BBF" w:rsidRPr="00E12624" w:rsidRDefault="00565BBF" w:rsidP="00292334">
            <w:pPr>
              <w:spacing w:line="240" w:lineRule="exact"/>
              <w:rPr>
                <w:sz w:val="18"/>
                <w:szCs w:val="18"/>
              </w:rPr>
            </w:pPr>
            <w:r>
              <w:rPr>
                <w:sz w:val="18"/>
                <w:szCs w:val="18"/>
              </w:rPr>
              <w:t>Sender GDP</w:t>
            </w:r>
          </w:p>
        </w:tc>
        <w:tc>
          <w:tcPr>
            <w:tcW w:w="1281" w:type="dxa"/>
            <w:tcBorders>
              <w:top w:val="nil"/>
              <w:left w:val="nil"/>
              <w:bottom w:val="nil"/>
              <w:right w:val="nil"/>
            </w:tcBorders>
            <w:noWrap/>
            <w:hideMark/>
          </w:tcPr>
          <w:p w14:paraId="65209A67" w14:textId="77777777" w:rsidR="00565BBF" w:rsidRPr="00E12624" w:rsidRDefault="00565BBF" w:rsidP="00292334">
            <w:pPr>
              <w:spacing w:line="240" w:lineRule="exact"/>
              <w:jc w:val="center"/>
              <w:rPr>
                <w:sz w:val="18"/>
                <w:szCs w:val="18"/>
              </w:rPr>
            </w:pPr>
            <w:r w:rsidRPr="00E12624">
              <w:rPr>
                <w:rFonts w:hint="eastAsia"/>
                <w:sz w:val="18"/>
                <w:szCs w:val="18"/>
              </w:rPr>
              <w:t>-7.78e-14</w:t>
            </w:r>
          </w:p>
        </w:tc>
        <w:tc>
          <w:tcPr>
            <w:tcW w:w="1254" w:type="dxa"/>
            <w:tcBorders>
              <w:top w:val="nil"/>
              <w:left w:val="nil"/>
              <w:bottom w:val="nil"/>
              <w:right w:val="nil"/>
            </w:tcBorders>
            <w:noWrap/>
            <w:hideMark/>
          </w:tcPr>
          <w:p w14:paraId="2ED053C3" w14:textId="77777777" w:rsidR="00565BBF" w:rsidRPr="00E12624" w:rsidRDefault="00565BBF" w:rsidP="00292334">
            <w:pPr>
              <w:spacing w:line="240" w:lineRule="exact"/>
              <w:jc w:val="center"/>
              <w:rPr>
                <w:sz w:val="18"/>
                <w:szCs w:val="18"/>
              </w:rPr>
            </w:pPr>
            <w:r w:rsidRPr="00E12624">
              <w:rPr>
                <w:rFonts w:hint="eastAsia"/>
                <w:sz w:val="18"/>
                <w:szCs w:val="18"/>
              </w:rPr>
              <w:t>-4.18e-14</w:t>
            </w:r>
          </w:p>
        </w:tc>
        <w:tc>
          <w:tcPr>
            <w:tcW w:w="1156" w:type="dxa"/>
            <w:tcBorders>
              <w:top w:val="nil"/>
              <w:left w:val="nil"/>
              <w:bottom w:val="nil"/>
              <w:right w:val="nil"/>
            </w:tcBorders>
            <w:noWrap/>
            <w:hideMark/>
          </w:tcPr>
          <w:p w14:paraId="092A1A5D" w14:textId="77777777" w:rsidR="00565BBF" w:rsidRPr="00E12624" w:rsidRDefault="00565BBF" w:rsidP="00292334">
            <w:pPr>
              <w:spacing w:line="240" w:lineRule="exact"/>
              <w:jc w:val="center"/>
              <w:rPr>
                <w:sz w:val="18"/>
                <w:szCs w:val="18"/>
              </w:rPr>
            </w:pPr>
            <w:r w:rsidRPr="00E12624">
              <w:rPr>
                <w:rFonts w:hint="eastAsia"/>
                <w:sz w:val="18"/>
                <w:szCs w:val="18"/>
              </w:rPr>
              <w:t>-7.31e-14</w:t>
            </w:r>
          </w:p>
        </w:tc>
        <w:tc>
          <w:tcPr>
            <w:tcW w:w="1229" w:type="dxa"/>
            <w:tcBorders>
              <w:top w:val="nil"/>
              <w:left w:val="nil"/>
              <w:bottom w:val="nil"/>
              <w:right w:val="nil"/>
            </w:tcBorders>
            <w:noWrap/>
            <w:hideMark/>
          </w:tcPr>
          <w:p w14:paraId="2F420FF1" w14:textId="77777777" w:rsidR="00565BBF" w:rsidRPr="00E12624" w:rsidRDefault="00565BBF" w:rsidP="00292334">
            <w:pPr>
              <w:spacing w:line="240" w:lineRule="exact"/>
              <w:jc w:val="center"/>
              <w:rPr>
                <w:sz w:val="18"/>
                <w:szCs w:val="18"/>
              </w:rPr>
            </w:pPr>
            <w:r w:rsidRPr="00E12624">
              <w:rPr>
                <w:rFonts w:hint="eastAsia"/>
                <w:sz w:val="18"/>
                <w:szCs w:val="18"/>
              </w:rPr>
              <w:t>-3.96e-14</w:t>
            </w:r>
          </w:p>
        </w:tc>
        <w:tc>
          <w:tcPr>
            <w:tcW w:w="1185" w:type="dxa"/>
            <w:tcBorders>
              <w:top w:val="nil"/>
              <w:left w:val="nil"/>
              <w:bottom w:val="nil"/>
              <w:right w:val="nil"/>
            </w:tcBorders>
            <w:noWrap/>
            <w:hideMark/>
          </w:tcPr>
          <w:p w14:paraId="146A6632" w14:textId="77777777" w:rsidR="00565BBF" w:rsidRPr="00E12624" w:rsidRDefault="00565BBF" w:rsidP="00292334">
            <w:pPr>
              <w:spacing w:line="240" w:lineRule="exact"/>
              <w:jc w:val="center"/>
              <w:rPr>
                <w:sz w:val="18"/>
                <w:szCs w:val="18"/>
              </w:rPr>
            </w:pPr>
            <w:r w:rsidRPr="00E12624">
              <w:rPr>
                <w:rFonts w:hint="eastAsia"/>
                <w:sz w:val="18"/>
                <w:szCs w:val="18"/>
              </w:rPr>
              <w:t>-8.42e-14</w:t>
            </w:r>
          </w:p>
        </w:tc>
      </w:tr>
      <w:tr w:rsidR="00565BBF" w:rsidRPr="00E12624" w14:paraId="532DC8A3"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2322BF84"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0719E434" w14:textId="77777777" w:rsidR="00565BBF" w:rsidRPr="00E12624" w:rsidRDefault="00565BBF" w:rsidP="00292334">
            <w:pPr>
              <w:spacing w:line="240" w:lineRule="exact"/>
              <w:jc w:val="center"/>
              <w:rPr>
                <w:sz w:val="18"/>
                <w:szCs w:val="18"/>
              </w:rPr>
            </w:pPr>
            <w:r w:rsidRPr="00E12624">
              <w:rPr>
                <w:rFonts w:hint="eastAsia"/>
                <w:sz w:val="18"/>
                <w:szCs w:val="18"/>
              </w:rPr>
              <w:t>(8.14e-14)</w:t>
            </w:r>
          </w:p>
        </w:tc>
        <w:tc>
          <w:tcPr>
            <w:tcW w:w="1254" w:type="dxa"/>
            <w:tcBorders>
              <w:top w:val="nil"/>
              <w:left w:val="nil"/>
              <w:bottom w:val="nil"/>
              <w:right w:val="nil"/>
            </w:tcBorders>
            <w:noWrap/>
            <w:hideMark/>
          </w:tcPr>
          <w:p w14:paraId="075449AE" w14:textId="77777777" w:rsidR="00565BBF" w:rsidRPr="00E12624" w:rsidRDefault="00565BBF" w:rsidP="00292334">
            <w:pPr>
              <w:spacing w:line="240" w:lineRule="exact"/>
              <w:jc w:val="center"/>
              <w:rPr>
                <w:sz w:val="18"/>
                <w:szCs w:val="18"/>
              </w:rPr>
            </w:pPr>
            <w:r w:rsidRPr="00E12624">
              <w:rPr>
                <w:rFonts w:hint="eastAsia"/>
                <w:sz w:val="18"/>
                <w:szCs w:val="18"/>
              </w:rPr>
              <w:t>(9.94e-14)</w:t>
            </w:r>
          </w:p>
        </w:tc>
        <w:tc>
          <w:tcPr>
            <w:tcW w:w="1156" w:type="dxa"/>
            <w:tcBorders>
              <w:top w:val="nil"/>
              <w:left w:val="nil"/>
              <w:bottom w:val="nil"/>
              <w:right w:val="nil"/>
            </w:tcBorders>
            <w:noWrap/>
            <w:hideMark/>
          </w:tcPr>
          <w:p w14:paraId="479B40D2" w14:textId="77777777" w:rsidR="00565BBF" w:rsidRPr="00E12624" w:rsidRDefault="00565BBF" w:rsidP="00292334">
            <w:pPr>
              <w:spacing w:line="240" w:lineRule="exact"/>
              <w:jc w:val="center"/>
              <w:rPr>
                <w:sz w:val="18"/>
                <w:szCs w:val="18"/>
              </w:rPr>
            </w:pPr>
            <w:r w:rsidRPr="00E12624">
              <w:rPr>
                <w:rFonts w:hint="eastAsia"/>
                <w:sz w:val="18"/>
                <w:szCs w:val="18"/>
              </w:rPr>
              <w:t>(8.12e-14)</w:t>
            </w:r>
          </w:p>
        </w:tc>
        <w:tc>
          <w:tcPr>
            <w:tcW w:w="1229" w:type="dxa"/>
            <w:tcBorders>
              <w:top w:val="nil"/>
              <w:left w:val="nil"/>
              <w:bottom w:val="nil"/>
              <w:right w:val="nil"/>
            </w:tcBorders>
            <w:noWrap/>
            <w:hideMark/>
          </w:tcPr>
          <w:p w14:paraId="2A12A35D" w14:textId="77777777" w:rsidR="00565BBF" w:rsidRPr="00E12624" w:rsidRDefault="00565BBF" w:rsidP="00292334">
            <w:pPr>
              <w:spacing w:line="240" w:lineRule="exact"/>
              <w:jc w:val="center"/>
              <w:rPr>
                <w:sz w:val="18"/>
                <w:szCs w:val="18"/>
              </w:rPr>
            </w:pPr>
            <w:r w:rsidRPr="00E12624">
              <w:rPr>
                <w:rFonts w:hint="eastAsia"/>
                <w:sz w:val="18"/>
                <w:szCs w:val="18"/>
              </w:rPr>
              <w:t>(9.97e-14)</w:t>
            </w:r>
          </w:p>
        </w:tc>
        <w:tc>
          <w:tcPr>
            <w:tcW w:w="1185" w:type="dxa"/>
            <w:tcBorders>
              <w:top w:val="nil"/>
              <w:left w:val="nil"/>
              <w:bottom w:val="nil"/>
              <w:right w:val="nil"/>
            </w:tcBorders>
            <w:noWrap/>
            <w:hideMark/>
          </w:tcPr>
          <w:p w14:paraId="2811EFEB" w14:textId="77777777" w:rsidR="00565BBF" w:rsidRPr="00E12624" w:rsidRDefault="00565BBF" w:rsidP="00292334">
            <w:pPr>
              <w:spacing w:line="240" w:lineRule="exact"/>
              <w:jc w:val="center"/>
              <w:rPr>
                <w:sz w:val="18"/>
                <w:szCs w:val="18"/>
              </w:rPr>
            </w:pPr>
            <w:r w:rsidRPr="00E12624">
              <w:rPr>
                <w:rFonts w:hint="eastAsia"/>
                <w:sz w:val="18"/>
                <w:szCs w:val="18"/>
              </w:rPr>
              <w:t>(8.16e-14)</w:t>
            </w:r>
          </w:p>
        </w:tc>
      </w:tr>
      <w:tr w:rsidR="00565BBF" w:rsidRPr="00E12624" w14:paraId="3097FC22"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1E76ECE2" w14:textId="77777777" w:rsidR="00565BBF" w:rsidRPr="00E12624" w:rsidRDefault="00565BBF" w:rsidP="00292334">
            <w:pPr>
              <w:spacing w:line="240" w:lineRule="exact"/>
              <w:rPr>
                <w:sz w:val="18"/>
                <w:szCs w:val="18"/>
              </w:rPr>
            </w:pPr>
            <w:r>
              <w:rPr>
                <w:sz w:val="18"/>
                <w:szCs w:val="18"/>
              </w:rPr>
              <w:t>Financial sanction</w:t>
            </w:r>
          </w:p>
        </w:tc>
        <w:tc>
          <w:tcPr>
            <w:tcW w:w="1281" w:type="dxa"/>
            <w:tcBorders>
              <w:top w:val="nil"/>
              <w:left w:val="nil"/>
              <w:bottom w:val="nil"/>
              <w:right w:val="nil"/>
            </w:tcBorders>
            <w:noWrap/>
            <w:hideMark/>
          </w:tcPr>
          <w:p w14:paraId="536A6182" w14:textId="77777777" w:rsidR="00565BBF" w:rsidRPr="00E12624" w:rsidRDefault="00565BBF" w:rsidP="00292334">
            <w:pPr>
              <w:spacing w:line="240" w:lineRule="exact"/>
              <w:jc w:val="center"/>
              <w:rPr>
                <w:sz w:val="18"/>
                <w:szCs w:val="18"/>
              </w:rPr>
            </w:pPr>
            <w:r w:rsidRPr="00E12624">
              <w:rPr>
                <w:rFonts w:hint="eastAsia"/>
                <w:sz w:val="18"/>
                <w:szCs w:val="18"/>
              </w:rPr>
              <w:t>0.269</w:t>
            </w:r>
          </w:p>
        </w:tc>
        <w:tc>
          <w:tcPr>
            <w:tcW w:w="1254" w:type="dxa"/>
            <w:tcBorders>
              <w:top w:val="nil"/>
              <w:left w:val="nil"/>
              <w:bottom w:val="nil"/>
              <w:right w:val="nil"/>
            </w:tcBorders>
            <w:noWrap/>
            <w:hideMark/>
          </w:tcPr>
          <w:p w14:paraId="332B960A" w14:textId="77777777" w:rsidR="00565BBF" w:rsidRPr="00E12624" w:rsidRDefault="00565BBF" w:rsidP="00292334">
            <w:pPr>
              <w:spacing w:line="240" w:lineRule="exact"/>
              <w:jc w:val="center"/>
              <w:rPr>
                <w:sz w:val="18"/>
                <w:szCs w:val="18"/>
              </w:rPr>
            </w:pPr>
            <w:r w:rsidRPr="00E12624">
              <w:rPr>
                <w:rFonts w:hint="eastAsia"/>
                <w:sz w:val="18"/>
                <w:szCs w:val="18"/>
              </w:rPr>
              <w:t>-0.0513</w:t>
            </w:r>
          </w:p>
        </w:tc>
        <w:tc>
          <w:tcPr>
            <w:tcW w:w="1156" w:type="dxa"/>
            <w:tcBorders>
              <w:top w:val="nil"/>
              <w:left w:val="nil"/>
              <w:bottom w:val="nil"/>
              <w:right w:val="nil"/>
            </w:tcBorders>
            <w:noWrap/>
            <w:hideMark/>
          </w:tcPr>
          <w:p w14:paraId="2A27C0FF" w14:textId="77777777" w:rsidR="00565BBF" w:rsidRPr="00E12624" w:rsidRDefault="00565BBF" w:rsidP="00292334">
            <w:pPr>
              <w:spacing w:line="240" w:lineRule="exact"/>
              <w:jc w:val="center"/>
              <w:rPr>
                <w:sz w:val="18"/>
                <w:szCs w:val="18"/>
              </w:rPr>
            </w:pPr>
            <w:r w:rsidRPr="00E12624">
              <w:rPr>
                <w:rFonts w:hint="eastAsia"/>
                <w:sz w:val="18"/>
                <w:szCs w:val="18"/>
              </w:rPr>
              <w:t>0.191</w:t>
            </w:r>
          </w:p>
        </w:tc>
        <w:tc>
          <w:tcPr>
            <w:tcW w:w="1229" w:type="dxa"/>
            <w:tcBorders>
              <w:top w:val="nil"/>
              <w:left w:val="nil"/>
              <w:bottom w:val="nil"/>
              <w:right w:val="nil"/>
            </w:tcBorders>
            <w:noWrap/>
            <w:hideMark/>
          </w:tcPr>
          <w:p w14:paraId="5223B56D" w14:textId="77777777" w:rsidR="00565BBF" w:rsidRPr="00E12624" w:rsidRDefault="00565BBF" w:rsidP="00292334">
            <w:pPr>
              <w:spacing w:line="240" w:lineRule="exact"/>
              <w:jc w:val="center"/>
              <w:rPr>
                <w:sz w:val="18"/>
                <w:szCs w:val="18"/>
              </w:rPr>
            </w:pPr>
            <w:r w:rsidRPr="00E12624">
              <w:rPr>
                <w:rFonts w:hint="eastAsia"/>
                <w:sz w:val="18"/>
                <w:szCs w:val="18"/>
              </w:rPr>
              <w:t>-0.0675</w:t>
            </w:r>
          </w:p>
        </w:tc>
        <w:tc>
          <w:tcPr>
            <w:tcW w:w="1185" w:type="dxa"/>
            <w:tcBorders>
              <w:top w:val="nil"/>
              <w:left w:val="nil"/>
              <w:bottom w:val="nil"/>
              <w:right w:val="nil"/>
            </w:tcBorders>
            <w:noWrap/>
            <w:hideMark/>
          </w:tcPr>
          <w:p w14:paraId="3EF3F8AE" w14:textId="77777777" w:rsidR="00565BBF" w:rsidRPr="00E12624" w:rsidRDefault="00565BBF" w:rsidP="00292334">
            <w:pPr>
              <w:spacing w:line="240" w:lineRule="exact"/>
              <w:jc w:val="center"/>
              <w:rPr>
                <w:sz w:val="18"/>
                <w:szCs w:val="18"/>
              </w:rPr>
            </w:pPr>
            <w:r w:rsidRPr="00E12624">
              <w:rPr>
                <w:rFonts w:hint="eastAsia"/>
                <w:sz w:val="18"/>
                <w:szCs w:val="18"/>
              </w:rPr>
              <w:t>0.184</w:t>
            </w:r>
          </w:p>
        </w:tc>
      </w:tr>
      <w:tr w:rsidR="00565BBF" w:rsidRPr="00E12624" w14:paraId="7A7A88D3"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51B084C9"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7BE2E417" w14:textId="77777777" w:rsidR="00565BBF" w:rsidRPr="00E12624" w:rsidRDefault="00565BBF" w:rsidP="00292334">
            <w:pPr>
              <w:spacing w:line="240" w:lineRule="exact"/>
              <w:jc w:val="center"/>
              <w:rPr>
                <w:sz w:val="18"/>
                <w:szCs w:val="18"/>
              </w:rPr>
            </w:pPr>
            <w:r w:rsidRPr="00E12624">
              <w:rPr>
                <w:rFonts w:hint="eastAsia"/>
                <w:sz w:val="18"/>
                <w:szCs w:val="18"/>
              </w:rPr>
              <w:t>(0.359)</w:t>
            </w:r>
          </w:p>
        </w:tc>
        <w:tc>
          <w:tcPr>
            <w:tcW w:w="1254" w:type="dxa"/>
            <w:tcBorders>
              <w:top w:val="nil"/>
              <w:left w:val="nil"/>
              <w:bottom w:val="nil"/>
              <w:right w:val="nil"/>
            </w:tcBorders>
            <w:noWrap/>
            <w:hideMark/>
          </w:tcPr>
          <w:p w14:paraId="4A5534B9" w14:textId="77777777" w:rsidR="00565BBF" w:rsidRPr="00E12624" w:rsidRDefault="00565BBF" w:rsidP="00292334">
            <w:pPr>
              <w:spacing w:line="240" w:lineRule="exact"/>
              <w:jc w:val="center"/>
              <w:rPr>
                <w:sz w:val="18"/>
                <w:szCs w:val="18"/>
              </w:rPr>
            </w:pPr>
            <w:r w:rsidRPr="00E12624">
              <w:rPr>
                <w:rFonts w:hint="eastAsia"/>
                <w:sz w:val="18"/>
                <w:szCs w:val="18"/>
              </w:rPr>
              <w:t>(0.424)</w:t>
            </w:r>
          </w:p>
        </w:tc>
        <w:tc>
          <w:tcPr>
            <w:tcW w:w="1156" w:type="dxa"/>
            <w:tcBorders>
              <w:top w:val="nil"/>
              <w:left w:val="nil"/>
              <w:bottom w:val="nil"/>
              <w:right w:val="nil"/>
            </w:tcBorders>
            <w:noWrap/>
            <w:hideMark/>
          </w:tcPr>
          <w:p w14:paraId="41D48C7A" w14:textId="77777777" w:rsidR="00565BBF" w:rsidRPr="00E12624" w:rsidRDefault="00565BBF" w:rsidP="00292334">
            <w:pPr>
              <w:spacing w:line="240" w:lineRule="exact"/>
              <w:jc w:val="center"/>
              <w:rPr>
                <w:sz w:val="18"/>
                <w:szCs w:val="18"/>
              </w:rPr>
            </w:pPr>
            <w:r w:rsidRPr="00E12624">
              <w:rPr>
                <w:rFonts w:hint="eastAsia"/>
                <w:sz w:val="18"/>
                <w:szCs w:val="18"/>
              </w:rPr>
              <w:t>(0.355)</w:t>
            </w:r>
          </w:p>
        </w:tc>
        <w:tc>
          <w:tcPr>
            <w:tcW w:w="1229" w:type="dxa"/>
            <w:tcBorders>
              <w:top w:val="nil"/>
              <w:left w:val="nil"/>
              <w:bottom w:val="nil"/>
              <w:right w:val="nil"/>
            </w:tcBorders>
            <w:noWrap/>
            <w:hideMark/>
          </w:tcPr>
          <w:p w14:paraId="121DF40C" w14:textId="77777777" w:rsidR="00565BBF" w:rsidRPr="00E12624" w:rsidRDefault="00565BBF" w:rsidP="00292334">
            <w:pPr>
              <w:spacing w:line="240" w:lineRule="exact"/>
              <w:jc w:val="center"/>
              <w:rPr>
                <w:sz w:val="18"/>
                <w:szCs w:val="18"/>
              </w:rPr>
            </w:pPr>
            <w:r w:rsidRPr="00E12624">
              <w:rPr>
                <w:rFonts w:hint="eastAsia"/>
                <w:sz w:val="18"/>
                <w:szCs w:val="18"/>
              </w:rPr>
              <w:t>(0.424)</w:t>
            </w:r>
          </w:p>
        </w:tc>
        <w:tc>
          <w:tcPr>
            <w:tcW w:w="1185" w:type="dxa"/>
            <w:tcBorders>
              <w:top w:val="nil"/>
              <w:left w:val="nil"/>
              <w:bottom w:val="nil"/>
              <w:right w:val="nil"/>
            </w:tcBorders>
            <w:noWrap/>
            <w:hideMark/>
          </w:tcPr>
          <w:p w14:paraId="22282E07" w14:textId="77777777" w:rsidR="00565BBF" w:rsidRPr="00E12624" w:rsidRDefault="00565BBF" w:rsidP="00292334">
            <w:pPr>
              <w:spacing w:line="240" w:lineRule="exact"/>
              <w:jc w:val="center"/>
              <w:rPr>
                <w:sz w:val="18"/>
                <w:szCs w:val="18"/>
              </w:rPr>
            </w:pPr>
            <w:r w:rsidRPr="00E12624">
              <w:rPr>
                <w:rFonts w:hint="eastAsia"/>
                <w:sz w:val="18"/>
                <w:szCs w:val="18"/>
              </w:rPr>
              <w:t>(0.358)</w:t>
            </w:r>
          </w:p>
        </w:tc>
      </w:tr>
      <w:tr w:rsidR="00565BBF" w:rsidRPr="00E12624" w14:paraId="60AC356B"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49DFEF07" w14:textId="77777777" w:rsidR="00565BBF" w:rsidRPr="00E12624" w:rsidRDefault="00565BBF" w:rsidP="00292334">
            <w:pPr>
              <w:spacing w:line="240" w:lineRule="exact"/>
              <w:rPr>
                <w:sz w:val="18"/>
                <w:szCs w:val="18"/>
              </w:rPr>
            </w:pPr>
            <w:r>
              <w:rPr>
                <w:sz w:val="18"/>
                <w:szCs w:val="18"/>
              </w:rPr>
              <w:t>Targeted sanction</w:t>
            </w:r>
          </w:p>
        </w:tc>
        <w:tc>
          <w:tcPr>
            <w:tcW w:w="1281" w:type="dxa"/>
            <w:tcBorders>
              <w:top w:val="nil"/>
              <w:left w:val="nil"/>
              <w:bottom w:val="nil"/>
              <w:right w:val="nil"/>
            </w:tcBorders>
            <w:noWrap/>
            <w:hideMark/>
          </w:tcPr>
          <w:p w14:paraId="2EE1BA6F" w14:textId="77777777" w:rsidR="00565BBF" w:rsidRPr="00E12624" w:rsidRDefault="00565BBF" w:rsidP="00292334">
            <w:pPr>
              <w:spacing w:line="240" w:lineRule="exact"/>
              <w:jc w:val="center"/>
              <w:rPr>
                <w:sz w:val="18"/>
                <w:szCs w:val="18"/>
              </w:rPr>
            </w:pPr>
            <w:r w:rsidRPr="00E12624">
              <w:rPr>
                <w:rFonts w:hint="eastAsia"/>
                <w:sz w:val="18"/>
                <w:szCs w:val="18"/>
              </w:rPr>
              <w:t>0.259</w:t>
            </w:r>
          </w:p>
        </w:tc>
        <w:tc>
          <w:tcPr>
            <w:tcW w:w="1254" w:type="dxa"/>
            <w:tcBorders>
              <w:top w:val="nil"/>
              <w:left w:val="nil"/>
              <w:bottom w:val="nil"/>
              <w:right w:val="nil"/>
            </w:tcBorders>
            <w:noWrap/>
            <w:hideMark/>
          </w:tcPr>
          <w:p w14:paraId="24B9F477" w14:textId="77777777" w:rsidR="00565BBF" w:rsidRPr="00E12624" w:rsidRDefault="00565BBF" w:rsidP="00292334">
            <w:pPr>
              <w:spacing w:line="240" w:lineRule="exact"/>
              <w:jc w:val="center"/>
              <w:rPr>
                <w:sz w:val="18"/>
                <w:szCs w:val="18"/>
              </w:rPr>
            </w:pPr>
            <w:r w:rsidRPr="00E12624">
              <w:rPr>
                <w:rFonts w:hint="eastAsia"/>
                <w:sz w:val="18"/>
                <w:szCs w:val="18"/>
              </w:rPr>
              <w:t>0.249</w:t>
            </w:r>
          </w:p>
        </w:tc>
        <w:tc>
          <w:tcPr>
            <w:tcW w:w="1156" w:type="dxa"/>
            <w:tcBorders>
              <w:top w:val="nil"/>
              <w:left w:val="nil"/>
              <w:bottom w:val="nil"/>
              <w:right w:val="nil"/>
            </w:tcBorders>
            <w:noWrap/>
            <w:hideMark/>
          </w:tcPr>
          <w:p w14:paraId="0CE43F4B" w14:textId="77777777" w:rsidR="00565BBF" w:rsidRPr="00E12624" w:rsidRDefault="00565BBF" w:rsidP="00292334">
            <w:pPr>
              <w:spacing w:line="240" w:lineRule="exact"/>
              <w:jc w:val="center"/>
              <w:rPr>
                <w:sz w:val="18"/>
                <w:szCs w:val="18"/>
              </w:rPr>
            </w:pPr>
            <w:r w:rsidRPr="00E12624">
              <w:rPr>
                <w:rFonts w:hint="eastAsia"/>
                <w:sz w:val="18"/>
                <w:szCs w:val="18"/>
              </w:rPr>
              <w:t>0.263</w:t>
            </w:r>
          </w:p>
        </w:tc>
        <w:tc>
          <w:tcPr>
            <w:tcW w:w="1229" w:type="dxa"/>
            <w:tcBorders>
              <w:top w:val="nil"/>
              <w:left w:val="nil"/>
              <w:bottom w:val="nil"/>
              <w:right w:val="nil"/>
            </w:tcBorders>
            <w:noWrap/>
            <w:hideMark/>
          </w:tcPr>
          <w:p w14:paraId="2B5CCD5B" w14:textId="77777777" w:rsidR="00565BBF" w:rsidRPr="00E12624" w:rsidRDefault="00565BBF" w:rsidP="00292334">
            <w:pPr>
              <w:spacing w:line="240" w:lineRule="exact"/>
              <w:jc w:val="center"/>
              <w:rPr>
                <w:sz w:val="18"/>
                <w:szCs w:val="18"/>
              </w:rPr>
            </w:pPr>
            <w:r w:rsidRPr="00E12624">
              <w:rPr>
                <w:rFonts w:hint="eastAsia"/>
                <w:sz w:val="18"/>
                <w:szCs w:val="18"/>
              </w:rPr>
              <w:t>0.252</w:t>
            </w:r>
          </w:p>
        </w:tc>
        <w:tc>
          <w:tcPr>
            <w:tcW w:w="1185" w:type="dxa"/>
            <w:tcBorders>
              <w:top w:val="nil"/>
              <w:left w:val="nil"/>
              <w:bottom w:val="nil"/>
              <w:right w:val="nil"/>
            </w:tcBorders>
            <w:noWrap/>
            <w:hideMark/>
          </w:tcPr>
          <w:p w14:paraId="223EDCE0" w14:textId="77777777" w:rsidR="00565BBF" w:rsidRPr="00E12624" w:rsidRDefault="00565BBF" w:rsidP="00292334">
            <w:pPr>
              <w:spacing w:line="240" w:lineRule="exact"/>
              <w:jc w:val="center"/>
              <w:rPr>
                <w:sz w:val="18"/>
                <w:szCs w:val="18"/>
              </w:rPr>
            </w:pPr>
            <w:r w:rsidRPr="00E12624">
              <w:rPr>
                <w:rFonts w:hint="eastAsia"/>
                <w:sz w:val="18"/>
                <w:szCs w:val="18"/>
              </w:rPr>
              <w:t>0.274</w:t>
            </w:r>
          </w:p>
        </w:tc>
      </w:tr>
      <w:tr w:rsidR="00565BBF" w:rsidRPr="00E12624" w14:paraId="24DFA99A"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498A44FA"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5885155E" w14:textId="77777777" w:rsidR="00565BBF" w:rsidRPr="00E12624" w:rsidRDefault="00565BBF" w:rsidP="00292334">
            <w:pPr>
              <w:spacing w:line="240" w:lineRule="exact"/>
              <w:jc w:val="center"/>
              <w:rPr>
                <w:sz w:val="18"/>
                <w:szCs w:val="18"/>
              </w:rPr>
            </w:pPr>
            <w:r w:rsidRPr="00E12624">
              <w:rPr>
                <w:rFonts w:hint="eastAsia"/>
                <w:sz w:val="18"/>
                <w:szCs w:val="18"/>
              </w:rPr>
              <w:t>(0.311)</w:t>
            </w:r>
          </w:p>
        </w:tc>
        <w:tc>
          <w:tcPr>
            <w:tcW w:w="1254" w:type="dxa"/>
            <w:tcBorders>
              <w:top w:val="nil"/>
              <w:left w:val="nil"/>
              <w:bottom w:val="nil"/>
              <w:right w:val="nil"/>
            </w:tcBorders>
            <w:noWrap/>
            <w:hideMark/>
          </w:tcPr>
          <w:p w14:paraId="04919C3B" w14:textId="77777777" w:rsidR="00565BBF" w:rsidRPr="00E12624" w:rsidRDefault="00565BBF" w:rsidP="00292334">
            <w:pPr>
              <w:spacing w:line="240" w:lineRule="exact"/>
              <w:jc w:val="center"/>
              <w:rPr>
                <w:sz w:val="18"/>
                <w:szCs w:val="18"/>
              </w:rPr>
            </w:pPr>
            <w:r w:rsidRPr="00E12624">
              <w:rPr>
                <w:rFonts w:hint="eastAsia"/>
                <w:sz w:val="18"/>
                <w:szCs w:val="18"/>
              </w:rPr>
              <w:t>(0.361)</w:t>
            </w:r>
          </w:p>
        </w:tc>
        <w:tc>
          <w:tcPr>
            <w:tcW w:w="1156" w:type="dxa"/>
            <w:tcBorders>
              <w:top w:val="nil"/>
              <w:left w:val="nil"/>
              <w:bottom w:val="nil"/>
              <w:right w:val="nil"/>
            </w:tcBorders>
            <w:noWrap/>
            <w:hideMark/>
          </w:tcPr>
          <w:p w14:paraId="6123382E" w14:textId="77777777" w:rsidR="00565BBF" w:rsidRPr="00E12624" w:rsidRDefault="00565BBF" w:rsidP="00292334">
            <w:pPr>
              <w:spacing w:line="240" w:lineRule="exact"/>
              <w:jc w:val="center"/>
              <w:rPr>
                <w:sz w:val="18"/>
                <w:szCs w:val="18"/>
              </w:rPr>
            </w:pPr>
            <w:r w:rsidRPr="00E12624">
              <w:rPr>
                <w:rFonts w:hint="eastAsia"/>
                <w:sz w:val="18"/>
                <w:szCs w:val="18"/>
              </w:rPr>
              <w:t>(0.311)</w:t>
            </w:r>
          </w:p>
        </w:tc>
        <w:tc>
          <w:tcPr>
            <w:tcW w:w="1229" w:type="dxa"/>
            <w:tcBorders>
              <w:top w:val="nil"/>
              <w:left w:val="nil"/>
              <w:bottom w:val="nil"/>
              <w:right w:val="nil"/>
            </w:tcBorders>
            <w:noWrap/>
            <w:hideMark/>
          </w:tcPr>
          <w:p w14:paraId="1F2F381F" w14:textId="77777777" w:rsidR="00565BBF" w:rsidRPr="00E12624" w:rsidRDefault="00565BBF" w:rsidP="00292334">
            <w:pPr>
              <w:spacing w:line="240" w:lineRule="exact"/>
              <w:jc w:val="center"/>
              <w:rPr>
                <w:sz w:val="18"/>
                <w:szCs w:val="18"/>
              </w:rPr>
            </w:pPr>
            <w:r w:rsidRPr="00E12624">
              <w:rPr>
                <w:rFonts w:hint="eastAsia"/>
                <w:sz w:val="18"/>
                <w:szCs w:val="18"/>
              </w:rPr>
              <w:t>(0.361)</w:t>
            </w:r>
          </w:p>
        </w:tc>
        <w:tc>
          <w:tcPr>
            <w:tcW w:w="1185" w:type="dxa"/>
            <w:tcBorders>
              <w:top w:val="nil"/>
              <w:left w:val="nil"/>
              <w:bottom w:val="nil"/>
              <w:right w:val="nil"/>
            </w:tcBorders>
            <w:noWrap/>
            <w:hideMark/>
          </w:tcPr>
          <w:p w14:paraId="7188B6F4" w14:textId="77777777" w:rsidR="00565BBF" w:rsidRPr="00E12624" w:rsidRDefault="00565BBF" w:rsidP="00292334">
            <w:pPr>
              <w:spacing w:line="240" w:lineRule="exact"/>
              <w:jc w:val="center"/>
              <w:rPr>
                <w:sz w:val="18"/>
                <w:szCs w:val="18"/>
              </w:rPr>
            </w:pPr>
            <w:r w:rsidRPr="00E12624">
              <w:rPr>
                <w:rFonts w:hint="eastAsia"/>
                <w:sz w:val="18"/>
                <w:szCs w:val="18"/>
              </w:rPr>
              <w:t>(0.311)</w:t>
            </w:r>
          </w:p>
        </w:tc>
      </w:tr>
      <w:tr w:rsidR="00565BBF" w:rsidRPr="00E12624" w14:paraId="635BB49B"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337A2F45" w14:textId="77777777" w:rsidR="00565BBF" w:rsidRPr="00E12624" w:rsidRDefault="00565BBF" w:rsidP="00292334">
            <w:pPr>
              <w:spacing w:line="240" w:lineRule="exact"/>
              <w:rPr>
                <w:sz w:val="18"/>
                <w:szCs w:val="18"/>
              </w:rPr>
            </w:pPr>
            <w:r>
              <w:rPr>
                <w:sz w:val="18"/>
                <w:szCs w:val="18"/>
              </w:rPr>
              <w:t>Capital distance</w:t>
            </w:r>
          </w:p>
        </w:tc>
        <w:tc>
          <w:tcPr>
            <w:tcW w:w="1281" w:type="dxa"/>
            <w:tcBorders>
              <w:top w:val="nil"/>
              <w:left w:val="nil"/>
              <w:bottom w:val="nil"/>
              <w:right w:val="nil"/>
            </w:tcBorders>
            <w:noWrap/>
            <w:hideMark/>
          </w:tcPr>
          <w:p w14:paraId="717437FD" w14:textId="77777777" w:rsidR="00565BBF" w:rsidRPr="00E12624" w:rsidRDefault="00565BBF" w:rsidP="00292334">
            <w:pPr>
              <w:spacing w:line="240" w:lineRule="exact"/>
              <w:jc w:val="center"/>
              <w:rPr>
                <w:sz w:val="18"/>
                <w:szCs w:val="18"/>
              </w:rPr>
            </w:pPr>
            <w:r w:rsidRPr="00E12624">
              <w:rPr>
                <w:rFonts w:hint="eastAsia"/>
                <w:sz w:val="18"/>
                <w:szCs w:val="18"/>
              </w:rPr>
              <w:t>0.0000298</w:t>
            </w:r>
          </w:p>
        </w:tc>
        <w:tc>
          <w:tcPr>
            <w:tcW w:w="1254" w:type="dxa"/>
            <w:tcBorders>
              <w:top w:val="nil"/>
              <w:left w:val="nil"/>
              <w:bottom w:val="nil"/>
              <w:right w:val="nil"/>
            </w:tcBorders>
            <w:noWrap/>
            <w:hideMark/>
          </w:tcPr>
          <w:p w14:paraId="1294E185" w14:textId="77777777" w:rsidR="00565BBF" w:rsidRPr="00E12624" w:rsidRDefault="00565BBF" w:rsidP="00292334">
            <w:pPr>
              <w:spacing w:line="240" w:lineRule="exact"/>
              <w:jc w:val="center"/>
              <w:rPr>
                <w:sz w:val="18"/>
                <w:szCs w:val="18"/>
              </w:rPr>
            </w:pPr>
            <w:r w:rsidRPr="00E12624">
              <w:rPr>
                <w:rFonts w:hint="eastAsia"/>
                <w:sz w:val="18"/>
                <w:szCs w:val="18"/>
              </w:rPr>
              <w:t>0.0000201</w:t>
            </w:r>
          </w:p>
        </w:tc>
        <w:tc>
          <w:tcPr>
            <w:tcW w:w="1156" w:type="dxa"/>
            <w:tcBorders>
              <w:top w:val="nil"/>
              <w:left w:val="nil"/>
              <w:bottom w:val="nil"/>
              <w:right w:val="nil"/>
            </w:tcBorders>
            <w:noWrap/>
            <w:hideMark/>
          </w:tcPr>
          <w:p w14:paraId="749C617D" w14:textId="77777777" w:rsidR="00565BBF" w:rsidRPr="00E12624" w:rsidRDefault="00565BBF" w:rsidP="00292334">
            <w:pPr>
              <w:spacing w:line="240" w:lineRule="exact"/>
              <w:jc w:val="center"/>
              <w:rPr>
                <w:sz w:val="18"/>
                <w:szCs w:val="18"/>
              </w:rPr>
            </w:pPr>
            <w:r w:rsidRPr="00E12624">
              <w:rPr>
                <w:rFonts w:hint="eastAsia"/>
                <w:sz w:val="18"/>
                <w:szCs w:val="18"/>
              </w:rPr>
              <w:t>0.0000139</w:t>
            </w:r>
          </w:p>
        </w:tc>
        <w:tc>
          <w:tcPr>
            <w:tcW w:w="1229" w:type="dxa"/>
            <w:tcBorders>
              <w:top w:val="nil"/>
              <w:left w:val="nil"/>
              <w:bottom w:val="nil"/>
              <w:right w:val="nil"/>
            </w:tcBorders>
            <w:noWrap/>
            <w:hideMark/>
          </w:tcPr>
          <w:p w14:paraId="2E54DEC3" w14:textId="77777777" w:rsidR="00565BBF" w:rsidRPr="00E12624" w:rsidRDefault="00565BBF" w:rsidP="00292334">
            <w:pPr>
              <w:spacing w:line="240" w:lineRule="exact"/>
              <w:jc w:val="center"/>
              <w:rPr>
                <w:sz w:val="18"/>
                <w:szCs w:val="18"/>
              </w:rPr>
            </w:pPr>
            <w:r w:rsidRPr="00E12624">
              <w:rPr>
                <w:rFonts w:hint="eastAsia"/>
                <w:sz w:val="18"/>
                <w:szCs w:val="18"/>
              </w:rPr>
              <w:t>0.0000181</w:t>
            </w:r>
          </w:p>
        </w:tc>
        <w:tc>
          <w:tcPr>
            <w:tcW w:w="1185" w:type="dxa"/>
            <w:tcBorders>
              <w:top w:val="nil"/>
              <w:left w:val="nil"/>
              <w:bottom w:val="nil"/>
              <w:right w:val="nil"/>
            </w:tcBorders>
            <w:noWrap/>
            <w:hideMark/>
          </w:tcPr>
          <w:p w14:paraId="08F2BD7A" w14:textId="77777777" w:rsidR="00565BBF" w:rsidRPr="00E12624" w:rsidRDefault="00565BBF" w:rsidP="00292334">
            <w:pPr>
              <w:spacing w:line="240" w:lineRule="exact"/>
              <w:jc w:val="center"/>
              <w:rPr>
                <w:sz w:val="18"/>
                <w:szCs w:val="18"/>
              </w:rPr>
            </w:pPr>
            <w:r w:rsidRPr="00E12624">
              <w:rPr>
                <w:rFonts w:hint="eastAsia"/>
                <w:sz w:val="18"/>
                <w:szCs w:val="18"/>
              </w:rPr>
              <w:t>0.0000310</w:t>
            </w:r>
          </w:p>
        </w:tc>
      </w:tr>
      <w:tr w:rsidR="00565BBF" w:rsidRPr="00E12624" w14:paraId="14C800B3"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502C7C7E"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55B0D3FA" w14:textId="77777777" w:rsidR="00565BBF" w:rsidRPr="00E12624" w:rsidRDefault="00565BBF" w:rsidP="00292334">
            <w:pPr>
              <w:spacing w:line="240" w:lineRule="exact"/>
              <w:jc w:val="center"/>
              <w:rPr>
                <w:sz w:val="18"/>
                <w:szCs w:val="18"/>
              </w:rPr>
            </w:pPr>
            <w:r w:rsidRPr="00E12624">
              <w:rPr>
                <w:rFonts w:hint="eastAsia"/>
                <w:sz w:val="18"/>
                <w:szCs w:val="18"/>
              </w:rPr>
              <w:t>(0.0000365)</w:t>
            </w:r>
          </w:p>
        </w:tc>
        <w:tc>
          <w:tcPr>
            <w:tcW w:w="1254" w:type="dxa"/>
            <w:tcBorders>
              <w:top w:val="nil"/>
              <w:left w:val="nil"/>
              <w:bottom w:val="nil"/>
              <w:right w:val="nil"/>
            </w:tcBorders>
            <w:noWrap/>
            <w:hideMark/>
          </w:tcPr>
          <w:p w14:paraId="7BC0EE5D" w14:textId="77777777" w:rsidR="00565BBF" w:rsidRPr="00E12624" w:rsidRDefault="00565BBF" w:rsidP="00292334">
            <w:pPr>
              <w:spacing w:line="240" w:lineRule="exact"/>
              <w:jc w:val="center"/>
              <w:rPr>
                <w:sz w:val="18"/>
                <w:szCs w:val="18"/>
              </w:rPr>
            </w:pPr>
            <w:r w:rsidRPr="00E12624">
              <w:rPr>
                <w:rFonts w:hint="eastAsia"/>
                <w:sz w:val="18"/>
                <w:szCs w:val="18"/>
              </w:rPr>
              <w:t>(0.0000435)</w:t>
            </w:r>
          </w:p>
        </w:tc>
        <w:tc>
          <w:tcPr>
            <w:tcW w:w="1156" w:type="dxa"/>
            <w:tcBorders>
              <w:top w:val="nil"/>
              <w:left w:val="nil"/>
              <w:bottom w:val="nil"/>
              <w:right w:val="nil"/>
            </w:tcBorders>
            <w:noWrap/>
            <w:hideMark/>
          </w:tcPr>
          <w:p w14:paraId="3385701B" w14:textId="77777777" w:rsidR="00565BBF" w:rsidRPr="00E12624" w:rsidRDefault="00565BBF" w:rsidP="00292334">
            <w:pPr>
              <w:spacing w:line="240" w:lineRule="exact"/>
              <w:jc w:val="center"/>
              <w:rPr>
                <w:sz w:val="18"/>
                <w:szCs w:val="18"/>
              </w:rPr>
            </w:pPr>
            <w:r w:rsidRPr="00E12624">
              <w:rPr>
                <w:rFonts w:hint="eastAsia"/>
                <w:sz w:val="18"/>
                <w:szCs w:val="18"/>
              </w:rPr>
              <w:t>(0.0000358)</w:t>
            </w:r>
          </w:p>
        </w:tc>
        <w:tc>
          <w:tcPr>
            <w:tcW w:w="1229" w:type="dxa"/>
            <w:tcBorders>
              <w:top w:val="nil"/>
              <w:left w:val="nil"/>
              <w:bottom w:val="nil"/>
              <w:right w:val="nil"/>
            </w:tcBorders>
            <w:noWrap/>
            <w:hideMark/>
          </w:tcPr>
          <w:p w14:paraId="212A7B46" w14:textId="77777777" w:rsidR="00565BBF" w:rsidRPr="00E12624" w:rsidRDefault="00565BBF" w:rsidP="00292334">
            <w:pPr>
              <w:spacing w:line="240" w:lineRule="exact"/>
              <w:jc w:val="center"/>
              <w:rPr>
                <w:sz w:val="18"/>
                <w:szCs w:val="18"/>
              </w:rPr>
            </w:pPr>
            <w:r w:rsidRPr="00E12624">
              <w:rPr>
                <w:rFonts w:hint="eastAsia"/>
                <w:sz w:val="18"/>
                <w:szCs w:val="18"/>
              </w:rPr>
              <w:t>(0.0000422)</w:t>
            </w:r>
          </w:p>
        </w:tc>
        <w:tc>
          <w:tcPr>
            <w:tcW w:w="1185" w:type="dxa"/>
            <w:tcBorders>
              <w:top w:val="nil"/>
              <w:left w:val="nil"/>
              <w:bottom w:val="nil"/>
              <w:right w:val="nil"/>
            </w:tcBorders>
            <w:noWrap/>
            <w:hideMark/>
          </w:tcPr>
          <w:p w14:paraId="75C8007F" w14:textId="77777777" w:rsidR="00565BBF" w:rsidRPr="00E12624" w:rsidRDefault="00565BBF" w:rsidP="00292334">
            <w:pPr>
              <w:spacing w:line="240" w:lineRule="exact"/>
              <w:jc w:val="center"/>
              <w:rPr>
                <w:sz w:val="18"/>
                <w:szCs w:val="18"/>
              </w:rPr>
            </w:pPr>
            <w:r w:rsidRPr="00E12624">
              <w:rPr>
                <w:rFonts w:hint="eastAsia"/>
                <w:sz w:val="18"/>
                <w:szCs w:val="18"/>
              </w:rPr>
              <w:t>(0.0000363)</w:t>
            </w:r>
          </w:p>
        </w:tc>
      </w:tr>
      <w:tr w:rsidR="00565BBF" w:rsidRPr="00E12624" w14:paraId="76418F8A"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57CF908B" w14:textId="77777777" w:rsidR="00565BBF" w:rsidRPr="00E12624" w:rsidRDefault="00565BBF" w:rsidP="00292334">
            <w:pPr>
              <w:spacing w:line="240" w:lineRule="exact"/>
              <w:rPr>
                <w:sz w:val="18"/>
                <w:szCs w:val="18"/>
              </w:rPr>
            </w:pPr>
            <w:r>
              <w:rPr>
                <w:sz w:val="18"/>
                <w:szCs w:val="18"/>
              </w:rPr>
              <w:t>Issue type = Security</w:t>
            </w:r>
          </w:p>
        </w:tc>
        <w:tc>
          <w:tcPr>
            <w:tcW w:w="1281" w:type="dxa"/>
            <w:tcBorders>
              <w:top w:val="nil"/>
              <w:left w:val="nil"/>
              <w:bottom w:val="nil"/>
              <w:right w:val="nil"/>
            </w:tcBorders>
            <w:noWrap/>
            <w:hideMark/>
          </w:tcPr>
          <w:p w14:paraId="50E90334" w14:textId="77777777" w:rsidR="00565BBF" w:rsidRPr="00E12624" w:rsidRDefault="00565BBF" w:rsidP="00292334">
            <w:pPr>
              <w:spacing w:line="240" w:lineRule="exact"/>
              <w:jc w:val="center"/>
              <w:rPr>
                <w:sz w:val="18"/>
                <w:szCs w:val="18"/>
              </w:rPr>
            </w:pPr>
            <w:r w:rsidRPr="00E12624">
              <w:rPr>
                <w:rFonts w:hint="eastAsia"/>
                <w:sz w:val="18"/>
                <w:szCs w:val="18"/>
              </w:rPr>
              <w:t>-0.786</w:t>
            </w:r>
          </w:p>
        </w:tc>
        <w:tc>
          <w:tcPr>
            <w:tcW w:w="1254" w:type="dxa"/>
            <w:tcBorders>
              <w:top w:val="nil"/>
              <w:left w:val="nil"/>
              <w:bottom w:val="nil"/>
              <w:right w:val="nil"/>
            </w:tcBorders>
            <w:noWrap/>
            <w:hideMark/>
          </w:tcPr>
          <w:p w14:paraId="162CD283" w14:textId="77777777" w:rsidR="00565BBF" w:rsidRPr="00E12624" w:rsidRDefault="00565BBF" w:rsidP="00292334">
            <w:pPr>
              <w:spacing w:line="240" w:lineRule="exact"/>
              <w:jc w:val="center"/>
              <w:rPr>
                <w:sz w:val="18"/>
                <w:szCs w:val="18"/>
              </w:rPr>
            </w:pPr>
            <w:r w:rsidRPr="00E12624">
              <w:rPr>
                <w:rFonts w:hint="eastAsia"/>
                <w:sz w:val="18"/>
                <w:szCs w:val="18"/>
              </w:rPr>
              <w:t>-1.037*</w:t>
            </w:r>
          </w:p>
        </w:tc>
        <w:tc>
          <w:tcPr>
            <w:tcW w:w="1156" w:type="dxa"/>
            <w:tcBorders>
              <w:top w:val="nil"/>
              <w:left w:val="nil"/>
              <w:bottom w:val="nil"/>
              <w:right w:val="nil"/>
            </w:tcBorders>
            <w:noWrap/>
            <w:hideMark/>
          </w:tcPr>
          <w:p w14:paraId="50949F4A" w14:textId="77777777" w:rsidR="00565BBF" w:rsidRPr="00E12624" w:rsidRDefault="00565BBF" w:rsidP="00292334">
            <w:pPr>
              <w:spacing w:line="240" w:lineRule="exact"/>
              <w:jc w:val="center"/>
              <w:rPr>
                <w:sz w:val="18"/>
                <w:szCs w:val="18"/>
              </w:rPr>
            </w:pPr>
            <w:r w:rsidRPr="00E12624">
              <w:rPr>
                <w:rFonts w:hint="eastAsia"/>
                <w:sz w:val="18"/>
                <w:szCs w:val="18"/>
              </w:rPr>
              <w:t>-0.808</w:t>
            </w:r>
          </w:p>
        </w:tc>
        <w:tc>
          <w:tcPr>
            <w:tcW w:w="1229" w:type="dxa"/>
            <w:tcBorders>
              <w:top w:val="nil"/>
              <w:left w:val="nil"/>
              <w:bottom w:val="nil"/>
              <w:right w:val="nil"/>
            </w:tcBorders>
            <w:noWrap/>
            <w:hideMark/>
          </w:tcPr>
          <w:p w14:paraId="70AFC075" w14:textId="77777777" w:rsidR="00565BBF" w:rsidRPr="00E12624" w:rsidRDefault="00565BBF" w:rsidP="00292334">
            <w:pPr>
              <w:spacing w:line="240" w:lineRule="exact"/>
              <w:jc w:val="center"/>
              <w:rPr>
                <w:sz w:val="18"/>
                <w:szCs w:val="18"/>
              </w:rPr>
            </w:pPr>
            <w:r w:rsidRPr="00E12624">
              <w:rPr>
                <w:rFonts w:hint="eastAsia"/>
                <w:sz w:val="18"/>
                <w:szCs w:val="18"/>
              </w:rPr>
              <w:t>-1.030*</w:t>
            </w:r>
          </w:p>
        </w:tc>
        <w:tc>
          <w:tcPr>
            <w:tcW w:w="1185" w:type="dxa"/>
            <w:tcBorders>
              <w:top w:val="nil"/>
              <w:left w:val="nil"/>
              <w:bottom w:val="nil"/>
              <w:right w:val="nil"/>
            </w:tcBorders>
            <w:noWrap/>
            <w:hideMark/>
          </w:tcPr>
          <w:p w14:paraId="21773BE5" w14:textId="77777777" w:rsidR="00565BBF" w:rsidRPr="00E12624" w:rsidRDefault="00565BBF" w:rsidP="00292334">
            <w:pPr>
              <w:spacing w:line="240" w:lineRule="exact"/>
              <w:jc w:val="center"/>
              <w:rPr>
                <w:sz w:val="18"/>
                <w:szCs w:val="18"/>
              </w:rPr>
            </w:pPr>
            <w:r w:rsidRPr="00E12624">
              <w:rPr>
                <w:rFonts w:hint="eastAsia"/>
                <w:sz w:val="18"/>
                <w:szCs w:val="18"/>
              </w:rPr>
              <w:t>-0.780</w:t>
            </w:r>
          </w:p>
        </w:tc>
      </w:tr>
      <w:tr w:rsidR="00565BBF" w:rsidRPr="00E12624" w14:paraId="0A5AA689"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4C2C88AF"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63847C9C" w14:textId="77777777" w:rsidR="00565BBF" w:rsidRPr="00E12624" w:rsidRDefault="00565BBF" w:rsidP="00292334">
            <w:pPr>
              <w:spacing w:line="240" w:lineRule="exact"/>
              <w:jc w:val="center"/>
              <w:rPr>
                <w:sz w:val="18"/>
                <w:szCs w:val="18"/>
              </w:rPr>
            </w:pPr>
            <w:r w:rsidRPr="00E12624">
              <w:rPr>
                <w:rFonts w:hint="eastAsia"/>
                <w:sz w:val="18"/>
                <w:szCs w:val="18"/>
              </w:rPr>
              <w:t>(0.430)</w:t>
            </w:r>
          </w:p>
        </w:tc>
        <w:tc>
          <w:tcPr>
            <w:tcW w:w="1254" w:type="dxa"/>
            <w:tcBorders>
              <w:top w:val="nil"/>
              <w:left w:val="nil"/>
              <w:bottom w:val="nil"/>
              <w:right w:val="nil"/>
            </w:tcBorders>
            <w:noWrap/>
            <w:hideMark/>
          </w:tcPr>
          <w:p w14:paraId="6CAD611C" w14:textId="77777777" w:rsidR="00565BBF" w:rsidRPr="00E12624" w:rsidRDefault="00565BBF" w:rsidP="00292334">
            <w:pPr>
              <w:spacing w:line="240" w:lineRule="exact"/>
              <w:jc w:val="center"/>
              <w:rPr>
                <w:sz w:val="18"/>
                <w:szCs w:val="18"/>
              </w:rPr>
            </w:pPr>
            <w:r w:rsidRPr="00E12624">
              <w:rPr>
                <w:rFonts w:hint="eastAsia"/>
                <w:sz w:val="18"/>
                <w:szCs w:val="18"/>
              </w:rPr>
              <w:t>(0.492)</w:t>
            </w:r>
          </w:p>
        </w:tc>
        <w:tc>
          <w:tcPr>
            <w:tcW w:w="1156" w:type="dxa"/>
            <w:tcBorders>
              <w:top w:val="nil"/>
              <w:left w:val="nil"/>
              <w:bottom w:val="nil"/>
              <w:right w:val="nil"/>
            </w:tcBorders>
            <w:noWrap/>
            <w:hideMark/>
          </w:tcPr>
          <w:p w14:paraId="5273535A" w14:textId="77777777" w:rsidR="00565BBF" w:rsidRPr="00E12624" w:rsidRDefault="00565BBF" w:rsidP="00292334">
            <w:pPr>
              <w:spacing w:line="240" w:lineRule="exact"/>
              <w:jc w:val="center"/>
              <w:rPr>
                <w:sz w:val="18"/>
                <w:szCs w:val="18"/>
              </w:rPr>
            </w:pPr>
            <w:r w:rsidRPr="00E12624">
              <w:rPr>
                <w:rFonts w:hint="eastAsia"/>
                <w:sz w:val="18"/>
                <w:szCs w:val="18"/>
              </w:rPr>
              <w:t>(0.428)</w:t>
            </w:r>
          </w:p>
        </w:tc>
        <w:tc>
          <w:tcPr>
            <w:tcW w:w="1229" w:type="dxa"/>
            <w:tcBorders>
              <w:top w:val="nil"/>
              <w:left w:val="nil"/>
              <w:bottom w:val="nil"/>
              <w:right w:val="nil"/>
            </w:tcBorders>
            <w:noWrap/>
            <w:hideMark/>
          </w:tcPr>
          <w:p w14:paraId="2D5177FE" w14:textId="77777777" w:rsidR="00565BBF" w:rsidRPr="00E12624" w:rsidRDefault="00565BBF" w:rsidP="00292334">
            <w:pPr>
              <w:spacing w:line="240" w:lineRule="exact"/>
              <w:jc w:val="center"/>
              <w:rPr>
                <w:sz w:val="18"/>
                <w:szCs w:val="18"/>
              </w:rPr>
            </w:pPr>
            <w:r w:rsidRPr="00E12624">
              <w:rPr>
                <w:rFonts w:hint="eastAsia"/>
                <w:sz w:val="18"/>
                <w:szCs w:val="18"/>
              </w:rPr>
              <w:t>(0.492)</w:t>
            </w:r>
          </w:p>
        </w:tc>
        <w:tc>
          <w:tcPr>
            <w:tcW w:w="1185" w:type="dxa"/>
            <w:tcBorders>
              <w:top w:val="nil"/>
              <w:left w:val="nil"/>
              <w:bottom w:val="nil"/>
              <w:right w:val="nil"/>
            </w:tcBorders>
            <w:noWrap/>
            <w:hideMark/>
          </w:tcPr>
          <w:p w14:paraId="29750C03" w14:textId="77777777" w:rsidR="00565BBF" w:rsidRPr="00E12624" w:rsidRDefault="00565BBF" w:rsidP="00292334">
            <w:pPr>
              <w:spacing w:line="240" w:lineRule="exact"/>
              <w:jc w:val="center"/>
              <w:rPr>
                <w:sz w:val="18"/>
                <w:szCs w:val="18"/>
              </w:rPr>
            </w:pPr>
            <w:r w:rsidRPr="00E12624">
              <w:rPr>
                <w:rFonts w:hint="eastAsia"/>
                <w:sz w:val="18"/>
                <w:szCs w:val="18"/>
              </w:rPr>
              <w:t>(0.430)</w:t>
            </w:r>
          </w:p>
        </w:tc>
      </w:tr>
      <w:tr w:rsidR="00565BBF" w:rsidRPr="00E12624" w14:paraId="608BDD63"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52B38845" w14:textId="77777777" w:rsidR="00565BBF" w:rsidRPr="00E12624" w:rsidRDefault="00565BBF" w:rsidP="00292334">
            <w:pPr>
              <w:spacing w:line="240" w:lineRule="exact"/>
              <w:rPr>
                <w:sz w:val="18"/>
                <w:szCs w:val="18"/>
              </w:rPr>
            </w:pPr>
            <w:r>
              <w:rPr>
                <w:sz w:val="18"/>
                <w:szCs w:val="18"/>
              </w:rPr>
              <w:t>Issue type - Economics</w:t>
            </w:r>
          </w:p>
        </w:tc>
        <w:tc>
          <w:tcPr>
            <w:tcW w:w="1281" w:type="dxa"/>
            <w:tcBorders>
              <w:top w:val="nil"/>
              <w:left w:val="nil"/>
              <w:bottom w:val="nil"/>
              <w:right w:val="nil"/>
            </w:tcBorders>
            <w:noWrap/>
            <w:hideMark/>
          </w:tcPr>
          <w:p w14:paraId="4C7FA93D" w14:textId="77777777" w:rsidR="00565BBF" w:rsidRPr="00E12624" w:rsidRDefault="00565BBF" w:rsidP="00292334">
            <w:pPr>
              <w:spacing w:line="240" w:lineRule="exact"/>
              <w:jc w:val="center"/>
              <w:rPr>
                <w:sz w:val="18"/>
                <w:szCs w:val="18"/>
              </w:rPr>
            </w:pPr>
            <w:r w:rsidRPr="00E12624">
              <w:rPr>
                <w:rFonts w:hint="eastAsia"/>
                <w:sz w:val="18"/>
                <w:szCs w:val="18"/>
              </w:rPr>
              <w:t>-0.880</w:t>
            </w:r>
          </w:p>
        </w:tc>
        <w:tc>
          <w:tcPr>
            <w:tcW w:w="1254" w:type="dxa"/>
            <w:tcBorders>
              <w:top w:val="nil"/>
              <w:left w:val="nil"/>
              <w:bottom w:val="nil"/>
              <w:right w:val="nil"/>
            </w:tcBorders>
            <w:noWrap/>
            <w:hideMark/>
          </w:tcPr>
          <w:p w14:paraId="588C71C2" w14:textId="77777777" w:rsidR="00565BBF" w:rsidRPr="00E12624" w:rsidRDefault="00565BBF" w:rsidP="00292334">
            <w:pPr>
              <w:spacing w:line="240" w:lineRule="exact"/>
              <w:jc w:val="center"/>
              <w:rPr>
                <w:sz w:val="18"/>
                <w:szCs w:val="18"/>
              </w:rPr>
            </w:pPr>
            <w:r w:rsidRPr="00E12624">
              <w:rPr>
                <w:rFonts w:hint="eastAsia"/>
                <w:sz w:val="18"/>
                <w:szCs w:val="18"/>
              </w:rPr>
              <w:t>-0.693</w:t>
            </w:r>
          </w:p>
        </w:tc>
        <w:tc>
          <w:tcPr>
            <w:tcW w:w="1156" w:type="dxa"/>
            <w:tcBorders>
              <w:top w:val="nil"/>
              <w:left w:val="nil"/>
              <w:bottom w:val="nil"/>
              <w:right w:val="nil"/>
            </w:tcBorders>
            <w:noWrap/>
            <w:hideMark/>
          </w:tcPr>
          <w:p w14:paraId="1EF50F32" w14:textId="77777777" w:rsidR="00565BBF" w:rsidRPr="00E12624" w:rsidRDefault="00565BBF" w:rsidP="00292334">
            <w:pPr>
              <w:spacing w:line="240" w:lineRule="exact"/>
              <w:jc w:val="center"/>
              <w:rPr>
                <w:sz w:val="18"/>
                <w:szCs w:val="18"/>
              </w:rPr>
            </w:pPr>
            <w:r w:rsidRPr="00E12624">
              <w:rPr>
                <w:rFonts w:hint="eastAsia"/>
                <w:sz w:val="18"/>
                <w:szCs w:val="18"/>
              </w:rPr>
              <w:t>-0.883</w:t>
            </w:r>
          </w:p>
        </w:tc>
        <w:tc>
          <w:tcPr>
            <w:tcW w:w="1229" w:type="dxa"/>
            <w:tcBorders>
              <w:top w:val="nil"/>
              <w:left w:val="nil"/>
              <w:bottom w:val="nil"/>
              <w:right w:val="nil"/>
            </w:tcBorders>
            <w:noWrap/>
            <w:hideMark/>
          </w:tcPr>
          <w:p w14:paraId="3A54C456" w14:textId="77777777" w:rsidR="00565BBF" w:rsidRPr="00E12624" w:rsidRDefault="00565BBF" w:rsidP="00292334">
            <w:pPr>
              <w:spacing w:line="240" w:lineRule="exact"/>
              <w:jc w:val="center"/>
              <w:rPr>
                <w:sz w:val="18"/>
                <w:szCs w:val="18"/>
              </w:rPr>
            </w:pPr>
            <w:r w:rsidRPr="00E12624">
              <w:rPr>
                <w:rFonts w:hint="eastAsia"/>
                <w:sz w:val="18"/>
                <w:szCs w:val="18"/>
              </w:rPr>
              <w:t>-0.700</w:t>
            </w:r>
          </w:p>
        </w:tc>
        <w:tc>
          <w:tcPr>
            <w:tcW w:w="1185" w:type="dxa"/>
            <w:tcBorders>
              <w:top w:val="nil"/>
              <w:left w:val="nil"/>
              <w:bottom w:val="nil"/>
              <w:right w:val="nil"/>
            </w:tcBorders>
            <w:noWrap/>
            <w:hideMark/>
          </w:tcPr>
          <w:p w14:paraId="60FCE28B" w14:textId="77777777" w:rsidR="00565BBF" w:rsidRPr="00E12624" w:rsidRDefault="00565BBF" w:rsidP="00292334">
            <w:pPr>
              <w:spacing w:line="240" w:lineRule="exact"/>
              <w:jc w:val="center"/>
              <w:rPr>
                <w:sz w:val="18"/>
                <w:szCs w:val="18"/>
              </w:rPr>
            </w:pPr>
            <w:r w:rsidRPr="00E12624">
              <w:rPr>
                <w:rFonts w:hint="eastAsia"/>
                <w:sz w:val="18"/>
                <w:szCs w:val="18"/>
              </w:rPr>
              <w:t>-0.825</w:t>
            </w:r>
          </w:p>
        </w:tc>
      </w:tr>
      <w:tr w:rsidR="00565BBF" w:rsidRPr="00E12624" w14:paraId="4AB0A497"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70B91892"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07F091AD" w14:textId="77777777" w:rsidR="00565BBF" w:rsidRPr="00E12624" w:rsidRDefault="00565BBF" w:rsidP="00292334">
            <w:pPr>
              <w:spacing w:line="240" w:lineRule="exact"/>
              <w:jc w:val="center"/>
              <w:rPr>
                <w:sz w:val="18"/>
                <w:szCs w:val="18"/>
              </w:rPr>
            </w:pPr>
            <w:r w:rsidRPr="00E12624">
              <w:rPr>
                <w:rFonts w:hint="eastAsia"/>
                <w:sz w:val="18"/>
                <w:szCs w:val="18"/>
              </w:rPr>
              <w:t>(0.563)</w:t>
            </w:r>
          </w:p>
        </w:tc>
        <w:tc>
          <w:tcPr>
            <w:tcW w:w="1254" w:type="dxa"/>
            <w:tcBorders>
              <w:top w:val="nil"/>
              <w:left w:val="nil"/>
              <w:bottom w:val="nil"/>
              <w:right w:val="nil"/>
            </w:tcBorders>
            <w:noWrap/>
            <w:hideMark/>
          </w:tcPr>
          <w:p w14:paraId="33115E68" w14:textId="77777777" w:rsidR="00565BBF" w:rsidRPr="00E12624" w:rsidRDefault="00565BBF" w:rsidP="00292334">
            <w:pPr>
              <w:spacing w:line="240" w:lineRule="exact"/>
              <w:jc w:val="center"/>
              <w:rPr>
                <w:sz w:val="18"/>
                <w:szCs w:val="18"/>
              </w:rPr>
            </w:pPr>
            <w:r w:rsidRPr="00E12624">
              <w:rPr>
                <w:rFonts w:hint="eastAsia"/>
                <w:sz w:val="18"/>
                <w:szCs w:val="18"/>
              </w:rPr>
              <w:t>(0.629)</w:t>
            </w:r>
          </w:p>
        </w:tc>
        <w:tc>
          <w:tcPr>
            <w:tcW w:w="1156" w:type="dxa"/>
            <w:tcBorders>
              <w:top w:val="nil"/>
              <w:left w:val="nil"/>
              <w:bottom w:val="nil"/>
              <w:right w:val="nil"/>
            </w:tcBorders>
            <w:noWrap/>
            <w:hideMark/>
          </w:tcPr>
          <w:p w14:paraId="3C5F9D57" w14:textId="77777777" w:rsidR="00565BBF" w:rsidRPr="00E12624" w:rsidRDefault="00565BBF" w:rsidP="00292334">
            <w:pPr>
              <w:spacing w:line="240" w:lineRule="exact"/>
              <w:jc w:val="center"/>
              <w:rPr>
                <w:sz w:val="18"/>
                <w:szCs w:val="18"/>
              </w:rPr>
            </w:pPr>
            <w:r w:rsidRPr="00E12624">
              <w:rPr>
                <w:rFonts w:hint="eastAsia"/>
                <w:sz w:val="18"/>
                <w:szCs w:val="18"/>
              </w:rPr>
              <w:t>(0.566)</w:t>
            </w:r>
          </w:p>
        </w:tc>
        <w:tc>
          <w:tcPr>
            <w:tcW w:w="1229" w:type="dxa"/>
            <w:tcBorders>
              <w:top w:val="nil"/>
              <w:left w:val="nil"/>
              <w:bottom w:val="nil"/>
              <w:right w:val="nil"/>
            </w:tcBorders>
            <w:noWrap/>
            <w:hideMark/>
          </w:tcPr>
          <w:p w14:paraId="3B23D91D" w14:textId="77777777" w:rsidR="00565BBF" w:rsidRPr="00E12624" w:rsidRDefault="00565BBF" w:rsidP="00292334">
            <w:pPr>
              <w:spacing w:line="240" w:lineRule="exact"/>
              <w:jc w:val="center"/>
              <w:rPr>
                <w:sz w:val="18"/>
                <w:szCs w:val="18"/>
              </w:rPr>
            </w:pPr>
            <w:r w:rsidRPr="00E12624">
              <w:rPr>
                <w:rFonts w:hint="eastAsia"/>
                <w:sz w:val="18"/>
                <w:szCs w:val="18"/>
              </w:rPr>
              <w:t>(0.628)</w:t>
            </w:r>
          </w:p>
        </w:tc>
        <w:tc>
          <w:tcPr>
            <w:tcW w:w="1185" w:type="dxa"/>
            <w:tcBorders>
              <w:top w:val="nil"/>
              <w:left w:val="nil"/>
              <w:bottom w:val="nil"/>
              <w:right w:val="nil"/>
            </w:tcBorders>
            <w:noWrap/>
            <w:hideMark/>
          </w:tcPr>
          <w:p w14:paraId="694D0473" w14:textId="77777777" w:rsidR="00565BBF" w:rsidRPr="00E12624" w:rsidRDefault="00565BBF" w:rsidP="00292334">
            <w:pPr>
              <w:spacing w:line="240" w:lineRule="exact"/>
              <w:jc w:val="center"/>
              <w:rPr>
                <w:sz w:val="18"/>
                <w:szCs w:val="18"/>
              </w:rPr>
            </w:pPr>
            <w:r w:rsidRPr="00E12624">
              <w:rPr>
                <w:rFonts w:hint="eastAsia"/>
                <w:sz w:val="18"/>
                <w:szCs w:val="18"/>
              </w:rPr>
              <w:t>(0.563)</w:t>
            </w:r>
          </w:p>
        </w:tc>
      </w:tr>
      <w:tr w:rsidR="00565BBF" w:rsidRPr="00E12624" w14:paraId="268F3D0E"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75A71583" w14:textId="77777777" w:rsidR="00565BBF" w:rsidRPr="00E12624" w:rsidRDefault="00565BBF" w:rsidP="00292334">
            <w:pPr>
              <w:spacing w:line="240" w:lineRule="exact"/>
              <w:rPr>
                <w:sz w:val="18"/>
                <w:szCs w:val="18"/>
              </w:rPr>
            </w:pPr>
            <w:r>
              <w:rPr>
                <w:sz w:val="18"/>
                <w:szCs w:val="20"/>
              </w:rPr>
              <w:t>Issue type = Human Rights</w:t>
            </w:r>
          </w:p>
        </w:tc>
        <w:tc>
          <w:tcPr>
            <w:tcW w:w="1281" w:type="dxa"/>
            <w:tcBorders>
              <w:top w:val="nil"/>
              <w:left w:val="nil"/>
              <w:bottom w:val="nil"/>
              <w:right w:val="nil"/>
            </w:tcBorders>
            <w:noWrap/>
            <w:hideMark/>
          </w:tcPr>
          <w:p w14:paraId="25F12892" w14:textId="77777777" w:rsidR="00565BBF" w:rsidRPr="00E12624" w:rsidRDefault="00565BBF" w:rsidP="00292334">
            <w:pPr>
              <w:spacing w:line="240" w:lineRule="exact"/>
              <w:jc w:val="center"/>
              <w:rPr>
                <w:sz w:val="18"/>
                <w:szCs w:val="18"/>
              </w:rPr>
            </w:pPr>
            <w:r w:rsidRPr="00E12624">
              <w:rPr>
                <w:rFonts w:hint="eastAsia"/>
                <w:sz w:val="18"/>
                <w:szCs w:val="18"/>
              </w:rPr>
              <w:t>-0.760</w:t>
            </w:r>
          </w:p>
        </w:tc>
        <w:tc>
          <w:tcPr>
            <w:tcW w:w="1254" w:type="dxa"/>
            <w:tcBorders>
              <w:top w:val="nil"/>
              <w:left w:val="nil"/>
              <w:bottom w:val="nil"/>
              <w:right w:val="nil"/>
            </w:tcBorders>
            <w:noWrap/>
            <w:hideMark/>
          </w:tcPr>
          <w:p w14:paraId="2FAE24C2" w14:textId="77777777" w:rsidR="00565BBF" w:rsidRPr="00E12624" w:rsidRDefault="00565BBF" w:rsidP="00292334">
            <w:pPr>
              <w:spacing w:line="240" w:lineRule="exact"/>
              <w:jc w:val="center"/>
              <w:rPr>
                <w:sz w:val="18"/>
                <w:szCs w:val="18"/>
              </w:rPr>
            </w:pPr>
            <w:r w:rsidRPr="00E12624">
              <w:rPr>
                <w:rFonts w:hint="eastAsia"/>
                <w:sz w:val="18"/>
                <w:szCs w:val="18"/>
              </w:rPr>
              <w:t>-0.718</w:t>
            </w:r>
          </w:p>
        </w:tc>
        <w:tc>
          <w:tcPr>
            <w:tcW w:w="1156" w:type="dxa"/>
            <w:tcBorders>
              <w:top w:val="nil"/>
              <w:left w:val="nil"/>
              <w:bottom w:val="nil"/>
              <w:right w:val="nil"/>
            </w:tcBorders>
            <w:noWrap/>
            <w:hideMark/>
          </w:tcPr>
          <w:p w14:paraId="46C4F766" w14:textId="77777777" w:rsidR="00565BBF" w:rsidRPr="00E12624" w:rsidRDefault="00565BBF" w:rsidP="00292334">
            <w:pPr>
              <w:spacing w:line="240" w:lineRule="exact"/>
              <w:jc w:val="center"/>
              <w:rPr>
                <w:sz w:val="18"/>
                <w:szCs w:val="18"/>
              </w:rPr>
            </w:pPr>
            <w:r w:rsidRPr="00E12624">
              <w:rPr>
                <w:rFonts w:hint="eastAsia"/>
                <w:sz w:val="18"/>
                <w:szCs w:val="18"/>
              </w:rPr>
              <w:t>-0.717</w:t>
            </w:r>
          </w:p>
        </w:tc>
        <w:tc>
          <w:tcPr>
            <w:tcW w:w="1229" w:type="dxa"/>
            <w:tcBorders>
              <w:top w:val="nil"/>
              <w:left w:val="nil"/>
              <w:bottom w:val="nil"/>
              <w:right w:val="nil"/>
            </w:tcBorders>
            <w:noWrap/>
            <w:hideMark/>
          </w:tcPr>
          <w:p w14:paraId="0D53E47E" w14:textId="77777777" w:rsidR="00565BBF" w:rsidRPr="00E12624" w:rsidRDefault="00565BBF" w:rsidP="00292334">
            <w:pPr>
              <w:spacing w:line="240" w:lineRule="exact"/>
              <w:jc w:val="center"/>
              <w:rPr>
                <w:sz w:val="18"/>
                <w:szCs w:val="18"/>
              </w:rPr>
            </w:pPr>
            <w:r w:rsidRPr="00E12624">
              <w:rPr>
                <w:rFonts w:hint="eastAsia"/>
                <w:sz w:val="18"/>
                <w:szCs w:val="18"/>
              </w:rPr>
              <w:t>-0.705</w:t>
            </w:r>
          </w:p>
        </w:tc>
        <w:tc>
          <w:tcPr>
            <w:tcW w:w="1185" w:type="dxa"/>
            <w:tcBorders>
              <w:top w:val="nil"/>
              <w:left w:val="nil"/>
              <w:bottom w:val="nil"/>
              <w:right w:val="nil"/>
            </w:tcBorders>
            <w:noWrap/>
            <w:hideMark/>
          </w:tcPr>
          <w:p w14:paraId="6671607B" w14:textId="77777777" w:rsidR="00565BBF" w:rsidRPr="00E12624" w:rsidRDefault="00565BBF" w:rsidP="00292334">
            <w:pPr>
              <w:spacing w:line="240" w:lineRule="exact"/>
              <w:jc w:val="center"/>
              <w:rPr>
                <w:sz w:val="18"/>
                <w:szCs w:val="18"/>
              </w:rPr>
            </w:pPr>
            <w:r w:rsidRPr="00E12624">
              <w:rPr>
                <w:rFonts w:hint="eastAsia"/>
                <w:sz w:val="18"/>
                <w:szCs w:val="18"/>
              </w:rPr>
              <w:t>-0.760*</w:t>
            </w:r>
          </w:p>
        </w:tc>
      </w:tr>
      <w:tr w:rsidR="00565BBF" w:rsidRPr="00E12624" w14:paraId="40F6EF54"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60260AEA"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2E7DA221" w14:textId="77777777" w:rsidR="00565BBF" w:rsidRPr="00E12624" w:rsidRDefault="00565BBF" w:rsidP="00292334">
            <w:pPr>
              <w:spacing w:line="240" w:lineRule="exact"/>
              <w:jc w:val="center"/>
              <w:rPr>
                <w:sz w:val="18"/>
                <w:szCs w:val="18"/>
              </w:rPr>
            </w:pPr>
            <w:r w:rsidRPr="00E12624">
              <w:rPr>
                <w:rFonts w:hint="eastAsia"/>
                <w:sz w:val="18"/>
                <w:szCs w:val="18"/>
              </w:rPr>
              <w:t>(0.389)</w:t>
            </w:r>
          </w:p>
        </w:tc>
        <w:tc>
          <w:tcPr>
            <w:tcW w:w="1254" w:type="dxa"/>
            <w:tcBorders>
              <w:top w:val="nil"/>
              <w:left w:val="nil"/>
              <w:bottom w:val="nil"/>
              <w:right w:val="nil"/>
            </w:tcBorders>
            <w:noWrap/>
            <w:hideMark/>
          </w:tcPr>
          <w:p w14:paraId="24C18DC7" w14:textId="77777777" w:rsidR="00565BBF" w:rsidRPr="00E12624" w:rsidRDefault="00565BBF" w:rsidP="00292334">
            <w:pPr>
              <w:spacing w:line="240" w:lineRule="exact"/>
              <w:jc w:val="center"/>
              <w:rPr>
                <w:sz w:val="18"/>
                <w:szCs w:val="18"/>
              </w:rPr>
            </w:pPr>
            <w:r w:rsidRPr="00E12624">
              <w:rPr>
                <w:rFonts w:hint="eastAsia"/>
                <w:sz w:val="18"/>
                <w:szCs w:val="18"/>
              </w:rPr>
              <w:t>(0.446)</w:t>
            </w:r>
          </w:p>
        </w:tc>
        <w:tc>
          <w:tcPr>
            <w:tcW w:w="1156" w:type="dxa"/>
            <w:tcBorders>
              <w:top w:val="nil"/>
              <w:left w:val="nil"/>
              <w:bottom w:val="nil"/>
              <w:right w:val="nil"/>
            </w:tcBorders>
            <w:noWrap/>
            <w:hideMark/>
          </w:tcPr>
          <w:p w14:paraId="3068D134" w14:textId="77777777" w:rsidR="00565BBF" w:rsidRPr="00E12624" w:rsidRDefault="00565BBF" w:rsidP="00292334">
            <w:pPr>
              <w:spacing w:line="240" w:lineRule="exact"/>
              <w:jc w:val="center"/>
              <w:rPr>
                <w:sz w:val="18"/>
                <w:szCs w:val="18"/>
              </w:rPr>
            </w:pPr>
            <w:r w:rsidRPr="00E12624">
              <w:rPr>
                <w:rFonts w:hint="eastAsia"/>
                <w:sz w:val="18"/>
                <w:szCs w:val="18"/>
              </w:rPr>
              <w:t>(0.387)</w:t>
            </w:r>
          </w:p>
        </w:tc>
        <w:tc>
          <w:tcPr>
            <w:tcW w:w="1229" w:type="dxa"/>
            <w:tcBorders>
              <w:top w:val="nil"/>
              <w:left w:val="nil"/>
              <w:bottom w:val="nil"/>
              <w:right w:val="nil"/>
            </w:tcBorders>
            <w:noWrap/>
            <w:hideMark/>
          </w:tcPr>
          <w:p w14:paraId="402E7D6D" w14:textId="77777777" w:rsidR="00565BBF" w:rsidRPr="00E12624" w:rsidRDefault="00565BBF" w:rsidP="00292334">
            <w:pPr>
              <w:spacing w:line="240" w:lineRule="exact"/>
              <w:jc w:val="center"/>
              <w:rPr>
                <w:sz w:val="18"/>
                <w:szCs w:val="18"/>
              </w:rPr>
            </w:pPr>
            <w:r w:rsidRPr="00E12624">
              <w:rPr>
                <w:rFonts w:hint="eastAsia"/>
                <w:sz w:val="18"/>
                <w:szCs w:val="18"/>
              </w:rPr>
              <w:t>(0.445)</w:t>
            </w:r>
          </w:p>
        </w:tc>
        <w:tc>
          <w:tcPr>
            <w:tcW w:w="1185" w:type="dxa"/>
            <w:tcBorders>
              <w:top w:val="nil"/>
              <w:left w:val="nil"/>
              <w:bottom w:val="nil"/>
              <w:right w:val="nil"/>
            </w:tcBorders>
            <w:noWrap/>
            <w:hideMark/>
          </w:tcPr>
          <w:p w14:paraId="528E87A7" w14:textId="77777777" w:rsidR="00565BBF" w:rsidRPr="00E12624" w:rsidRDefault="00565BBF" w:rsidP="00292334">
            <w:pPr>
              <w:spacing w:line="240" w:lineRule="exact"/>
              <w:jc w:val="center"/>
              <w:rPr>
                <w:sz w:val="18"/>
                <w:szCs w:val="18"/>
              </w:rPr>
            </w:pPr>
            <w:r w:rsidRPr="00E12624">
              <w:rPr>
                <w:rFonts w:hint="eastAsia"/>
                <w:sz w:val="18"/>
                <w:szCs w:val="18"/>
              </w:rPr>
              <w:t>(0.387)</w:t>
            </w:r>
          </w:p>
        </w:tc>
      </w:tr>
      <w:tr w:rsidR="00565BBF" w:rsidRPr="00E12624" w14:paraId="67FE1025"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5C48454D" w14:textId="77777777" w:rsidR="00565BBF" w:rsidRPr="00E12624" w:rsidRDefault="00565BBF" w:rsidP="00292334">
            <w:pPr>
              <w:spacing w:line="240" w:lineRule="exact"/>
              <w:rPr>
                <w:sz w:val="18"/>
                <w:szCs w:val="18"/>
              </w:rPr>
            </w:pPr>
            <w:r>
              <w:rPr>
                <w:sz w:val="18"/>
                <w:szCs w:val="20"/>
              </w:rPr>
              <w:t>National Material Capabilities Ratio</w:t>
            </w:r>
          </w:p>
        </w:tc>
        <w:tc>
          <w:tcPr>
            <w:tcW w:w="1281" w:type="dxa"/>
            <w:tcBorders>
              <w:top w:val="nil"/>
              <w:left w:val="nil"/>
              <w:bottom w:val="nil"/>
              <w:right w:val="nil"/>
            </w:tcBorders>
            <w:noWrap/>
            <w:hideMark/>
          </w:tcPr>
          <w:p w14:paraId="5B97885E" w14:textId="77777777" w:rsidR="00565BBF" w:rsidRPr="00E12624" w:rsidRDefault="00565BBF" w:rsidP="00292334">
            <w:pPr>
              <w:spacing w:line="240" w:lineRule="exact"/>
              <w:jc w:val="center"/>
              <w:rPr>
                <w:sz w:val="18"/>
                <w:szCs w:val="18"/>
              </w:rPr>
            </w:pPr>
            <w:r w:rsidRPr="00E12624">
              <w:rPr>
                <w:rFonts w:hint="eastAsia"/>
                <w:sz w:val="18"/>
                <w:szCs w:val="18"/>
              </w:rPr>
              <w:t>0.00212*</w:t>
            </w:r>
          </w:p>
        </w:tc>
        <w:tc>
          <w:tcPr>
            <w:tcW w:w="1254" w:type="dxa"/>
            <w:tcBorders>
              <w:top w:val="nil"/>
              <w:left w:val="nil"/>
              <w:bottom w:val="nil"/>
              <w:right w:val="nil"/>
            </w:tcBorders>
            <w:noWrap/>
            <w:hideMark/>
          </w:tcPr>
          <w:p w14:paraId="5F575F7B" w14:textId="77777777" w:rsidR="00565BBF" w:rsidRPr="00E12624" w:rsidRDefault="00565BBF" w:rsidP="00292334">
            <w:pPr>
              <w:spacing w:line="240" w:lineRule="exact"/>
              <w:jc w:val="center"/>
              <w:rPr>
                <w:sz w:val="18"/>
                <w:szCs w:val="18"/>
              </w:rPr>
            </w:pPr>
            <w:r w:rsidRPr="00E12624">
              <w:rPr>
                <w:rFonts w:hint="eastAsia"/>
                <w:sz w:val="18"/>
                <w:szCs w:val="18"/>
              </w:rPr>
              <w:t>0.00387*</w:t>
            </w:r>
          </w:p>
        </w:tc>
        <w:tc>
          <w:tcPr>
            <w:tcW w:w="1156" w:type="dxa"/>
            <w:tcBorders>
              <w:top w:val="nil"/>
              <w:left w:val="nil"/>
              <w:bottom w:val="nil"/>
              <w:right w:val="nil"/>
            </w:tcBorders>
            <w:noWrap/>
            <w:hideMark/>
          </w:tcPr>
          <w:p w14:paraId="35F6C9A6" w14:textId="77777777" w:rsidR="00565BBF" w:rsidRPr="00E12624" w:rsidRDefault="00565BBF" w:rsidP="00292334">
            <w:pPr>
              <w:spacing w:line="240" w:lineRule="exact"/>
              <w:jc w:val="center"/>
              <w:rPr>
                <w:sz w:val="18"/>
                <w:szCs w:val="18"/>
              </w:rPr>
            </w:pPr>
            <w:r w:rsidRPr="00E12624">
              <w:rPr>
                <w:rFonts w:hint="eastAsia"/>
                <w:sz w:val="18"/>
                <w:szCs w:val="18"/>
              </w:rPr>
              <w:t>0.00230*</w:t>
            </w:r>
          </w:p>
        </w:tc>
        <w:tc>
          <w:tcPr>
            <w:tcW w:w="1229" w:type="dxa"/>
            <w:tcBorders>
              <w:top w:val="nil"/>
              <w:left w:val="nil"/>
              <w:bottom w:val="nil"/>
              <w:right w:val="nil"/>
            </w:tcBorders>
            <w:noWrap/>
            <w:hideMark/>
          </w:tcPr>
          <w:p w14:paraId="57A2C895" w14:textId="77777777" w:rsidR="00565BBF" w:rsidRPr="00E12624" w:rsidRDefault="00565BBF" w:rsidP="00292334">
            <w:pPr>
              <w:spacing w:line="240" w:lineRule="exact"/>
              <w:jc w:val="center"/>
              <w:rPr>
                <w:sz w:val="18"/>
                <w:szCs w:val="18"/>
              </w:rPr>
            </w:pPr>
            <w:r w:rsidRPr="00E12624">
              <w:rPr>
                <w:rFonts w:hint="eastAsia"/>
                <w:sz w:val="18"/>
                <w:szCs w:val="18"/>
              </w:rPr>
              <w:t>0.00412**</w:t>
            </w:r>
          </w:p>
        </w:tc>
        <w:tc>
          <w:tcPr>
            <w:tcW w:w="1185" w:type="dxa"/>
            <w:tcBorders>
              <w:top w:val="nil"/>
              <w:left w:val="nil"/>
              <w:bottom w:val="nil"/>
              <w:right w:val="nil"/>
            </w:tcBorders>
            <w:noWrap/>
            <w:hideMark/>
          </w:tcPr>
          <w:p w14:paraId="1AF5EFD2" w14:textId="77777777" w:rsidR="00565BBF" w:rsidRPr="00E12624" w:rsidRDefault="00565BBF" w:rsidP="00292334">
            <w:pPr>
              <w:spacing w:line="240" w:lineRule="exact"/>
              <w:jc w:val="center"/>
              <w:rPr>
                <w:sz w:val="18"/>
                <w:szCs w:val="18"/>
              </w:rPr>
            </w:pPr>
            <w:r w:rsidRPr="00E12624">
              <w:rPr>
                <w:rFonts w:hint="eastAsia"/>
                <w:sz w:val="18"/>
                <w:szCs w:val="18"/>
              </w:rPr>
              <w:t>0.00245*</w:t>
            </w:r>
          </w:p>
        </w:tc>
      </w:tr>
      <w:tr w:rsidR="00565BBF" w:rsidRPr="00E12624" w14:paraId="7DDFAF88"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18BE58E0"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59643F66" w14:textId="77777777" w:rsidR="00565BBF" w:rsidRPr="00E12624" w:rsidRDefault="00565BBF" w:rsidP="00292334">
            <w:pPr>
              <w:spacing w:line="240" w:lineRule="exact"/>
              <w:jc w:val="center"/>
              <w:rPr>
                <w:sz w:val="18"/>
                <w:szCs w:val="18"/>
              </w:rPr>
            </w:pPr>
            <w:r w:rsidRPr="00E12624">
              <w:rPr>
                <w:rFonts w:hint="eastAsia"/>
                <w:sz w:val="18"/>
                <w:szCs w:val="18"/>
              </w:rPr>
              <w:t>(0.00107)</w:t>
            </w:r>
          </w:p>
        </w:tc>
        <w:tc>
          <w:tcPr>
            <w:tcW w:w="1254" w:type="dxa"/>
            <w:tcBorders>
              <w:top w:val="nil"/>
              <w:left w:val="nil"/>
              <w:bottom w:val="nil"/>
              <w:right w:val="nil"/>
            </w:tcBorders>
            <w:noWrap/>
            <w:hideMark/>
          </w:tcPr>
          <w:p w14:paraId="75E10478" w14:textId="77777777" w:rsidR="00565BBF" w:rsidRPr="00E12624" w:rsidRDefault="00565BBF" w:rsidP="00292334">
            <w:pPr>
              <w:spacing w:line="240" w:lineRule="exact"/>
              <w:jc w:val="center"/>
              <w:rPr>
                <w:sz w:val="18"/>
                <w:szCs w:val="18"/>
              </w:rPr>
            </w:pPr>
            <w:r w:rsidRPr="00E12624">
              <w:rPr>
                <w:rFonts w:hint="eastAsia"/>
                <w:sz w:val="18"/>
                <w:szCs w:val="18"/>
              </w:rPr>
              <w:t>(0.00153)</w:t>
            </w:r>
          </w:p>
        </w:tc>
        <w:tc>
          <w:tcPr>
            <w:tcW w:w="1156" w:type="dxa"/>
            <w:tcBorders>
              <w:top w:val="nil"/>
              <w:left w:val="nil"/>
              <w:bottom w:val="nil"/>
              <w:right w:val="nil"/>
            </w:tcBorders>
            <w:noWrap/>
            <w:hideMark/>
          </w:tcPr>
          <w:p w14:paraId="54755652" w14:textId="77777777" w:rsidR="00565BBF" w:rsidRPr="00E12624" w:rsidRDefault="00565BBF" w:rsidP="00292334">
            <w:pPr>
              <w:spacing w:line="240" w:lineRule="exact"/>
              <w:jc w:val="center"/>
              <w:rPr>
                <w:sz w:val="18"/>
                <w:szCs w:val="18"/>
              </w:rPr>
            </w:pPr>
            <w:r w:rsidRPr="00E12624">
              <w:rPr>
                <w:rFonts w:hint="eastAsia"/>
                <w:sz w:val="18"/>
                <w:szCs w:val="18"/>
              </w:rPr>
              <w:t>(0.00111)</w:t>
            </w:r>
          </w:p>
        </w:tc>
        <w:tc>
          <w:tcPr>
            <w:tcW w:w="1229" w:type="dxa"/>
            <w:tcBorders>
              <w:top w:val="nil"/>
              <w:left w:val="nil"/>
              <w:bottom w:val="nil"/>
              <w:right w:val="nil"/>
            </w:tcBorders>
            <w:noWrap/>
            <w:hideMark/>
          </w:tcPr>
          <w:p w14:paraId="347D62D4" w14:textId="77777777" w:rsidR="00565BBF" w:rsidRPr="00E12624" w:rsidRDefault="00565BBF" w:rsidP="00292334">
            <w:pPr>
              <w:spacing w:line="240" w:lineRule="exact"/>
              <w:jc w:val="center"/>
              <w:rPr>
                <w:sz w:val="18"/>
                <w:szCs w:val="18"/>
              </w:rPr>
            </w:pPr>
            <w:r w:rsidRPr="00E12624">
              <w:rPr>
                <w:rFonts w:hint="eastAsia"/>
                <w:sz w:val="18"/>
                <w:szCs w:val="18"/>
              </w:rPr>
              <w:t>(0.00159)</w:t>
            </w:r>
          </w:p>
        </w:tc>
        <w:tc>
          <w:tcPr>
            <w:tcW w:w="1185" w:type="dxa"/>
            <w:tcBorders>
              <w:top w:val="nil"/>
              <w:left w:val="nil"/>
              <w:bottom w:val="nil"/>
              <w:right w:val="nil"/>
            </w:tcBorders>
            <w:noWrap/>
            <w:hideMark/>
          </w:tcPr>
          <w:p w14:paraId="49452D17" w14:textId="77777777" w:rsidR="00565BBF" w:rsidRPr="00E12624" w:rsidRDefault="00565BBF" w:rsidP="00292334">
            <w:pPr>
              <w:spacing w:line="240" w:lineRule="exact"/>
              <w:jc w:val="center"/>
              <w:rPr>
                <w:sz w:val="18"/>
                <w:szCs w:val="18"/>
              </w:rPr>
            </w:pPr>
            <w:r w:rsidRPr="00E12624">
              <w:rPr>
                <w:rFonts w:hint="eastAsia"/>
                <w:sz w:val="18"/>
                <w:szCs w:val="18"/>
              </w:rPr>
              <w:t>(0.00110)</w:t>
            </w:r>
          </w:p>
        </w:tc>
      </w:tr>
      <w:tr w:rsidR="00565BBF" w:rsidRPr="00E12624" w14:paraId="494F004D"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095DEEFE" w14:textId="77777777" w:rsidR="00565BBF" w:rsidRPr="00E12624" w:rsidRDefault="00565BBF" w:rsidP="00292334">
            <w:pPr>
              <w:spacing w:line="240" w:lineRule="exact"/>
              <w:rPr>
                <w:sz w:val="18"/>
                <w:szCs w:val="18"/>
              </w:rPr>
            </w:pPr>
            <w:r>
              <w:rPr>
                <w:sz w:val="18"/>
                <w:szCs w:val="20"/>
              </w:rPr>
              <w:t>Post-Cold War threat</w:t>
            </w:r>
          </w:p>
        </w:tc>
        <w:tc>
          <w:tcPr>
            <w:tcW w:w="1281" w:type="dxa"/>
            <w:tcBorders>
              <w:top w:val="nil"/>
              <w:left w:val="nil"/>
              <w:bottom w:val="nil"/>
              <w:right w:val="nil"/>
            </w:tcBorders>
            <w:noWrap/>
            <w:hideMark/>
          </w:tcPr>
          <w:p w14:paraId="73A6400A" w14:textId="77777777" w:rsidR="00565BBF" w:rsidRPr="00E12624" w:rsidRDefault="00565BBF" w:rsidP="00292334">
            <w:pPr>
              <w:spacing w:line="240" w:lineRule="exact"/>
              <w:jc w:val="center"/>
              <w:rPr>
                <w:sz w:val="18"/>
                <w:szCs w:val="18"/>
              </w:rPr>
            </w:pPr>
            <w:r w:rsidRPr="00E12624">
              <w:rPr>
                <w:rFonts w:hint="eastAsia"/>
                <w:sz w:val="18"/>
                <w:szCs w:val="18"/>
              </w:rPr>
              <w:t>-0.0415</w:t>
            </w:r>
          </w:p>
        </w:tc>
        <w:tc>
          <w:tcPr>
            <w:tcW w:w="1254" w:type="dxa"/>
            <w:tcBorders>
              <w:top w:val="nil"/>
              <w:left w:val="nil"/>
              <w:bottom w:val="nil"/>
              <w:right w:val="nil"/>
            </w:tcBorders>
            <w:noWrap/>
            <w:hideMark/>
          </w:tcPr>
          <w:p w14:paraId="4BF3C18F" w14:textId="77777777" w:rsidR="00565BBF" w:rsidRPr="00E12624" w:rsidRDefault="00565BBF" w:rsidP="00292334">
            <w:pPr>
              <w:spacing w:line="240" w:lineRule="exact"/>
              <w:jc w:val="center"/>
              <w:rPr>
                <w:sz w:val="18"/>
                <w:szCs w:val="18"/>
              </w:rPr>
            </w:pPr>
            <w:r w:rsidRPr="00E12624">
              <w:rPr>
                <w:rFonts w:hint="eastAsia"/>
                <w:sz w:val="18"/>
                <w:szCs w:val="18"/>
              </w:rPr>
              <w:t>-0.0910</w:t>
            </w:r>
          </w:p>
        </w:tc>
        <w:tc>
          <w:tcPr>
            <w:tcW w:w="1156" w:type="dxa"/>
            <w:tcBorders>
              <w:top w:val="nil"/>
              <w:left w:val="nil"/>
              <w:bottom w:val="nil"/>
              <w:right w:val="nil"/>
            </w:tcBorders>
            <w:noWrap/>
            <w:hideMark/>
          </w:tcPr>
          <w:p w14:paraId="61556396" w14:textId="77777777" w:rsidR="00565BBF" w:rsidRPr="00E12624" w:rsidRDefault="00565BBF" w:rsidP="00292334">
            <w:pPr>
              <w:spacing w:line="240" w:lineRule="exact"/>
              <w:jc w:val="center"/>
              <w:rPr>
                <w:sz w:val="18"/>
                <w:szCs w:val="18"/>
              </w:rPr>
            </w:pPr>
            <w:r w:rsidRPr="00E12624">
              <w:rPr>
                <w:rFonts w:hint="eastAsia"/>
                <w:sz w:val="18"/>
                <w:szCs w:val="18"/>
              </w:rPr>
              <w:t>-0.0816</w:t>
            </w:r>
          </w:p>
        </w:tc>
        <w:tc>
          <w:tcPr>
            <w:tcW w:w="1229" w:type="dxa"/>
            <w:tcBorders>
              <w:top w:val="nil"/>
              <w:left w:val="nil"/>
              <w:bottom w:val="nil"/>
              <w:right w:val="nil"/>
            </w:tcBorders>
            <w:noWrap/>
            <w:hideMark/>
          </w:tcPr>
          <w:p w14:paraId="23DA6D20" w14:textId="77777777" w:rsidR="00565BBF" w:rsidRPr="00E12624" w:rsidRDefault="00565BBF" w:rsidP="00292334">
            <w:pPr>
              <w:spacing w:line="240" w:lineRule="exact"/>
              <w:jc w:val="center"/>
              <w:rPr>
                <w:sz w:val="18"/>
                <w:szCs w:val="18"/>
              </w:rPr>
            </w:pPr>
            <w:r w:rsidRPr="00E12624">
              <w:rPr>
                <w:rFonts w:hint="eastAsia"/>
                <w:sz w:val="18"/>
                <w:szCs w:val="18"/>
              </w:rPr>
              <w:t>-0.104</w:t>
            </w:r>
          </w:p>
        </w:tc>
        <w:tc>
          <w:tcPr>
            <w:tcW w:w="1185" w:type="dxa"/>
            <w:tcBorders>
              <w:top w:val="nil"/>
              <w:left w:val="nil"/>
              <w:bottom w:val="nil"/>
              <w:right w:val="nil"/>
            </w:tcBorders>
            <w:noWrap/>
            <w:hideMark/>
          </w:tcPr>
          <w:p w14:paraId="0D99333A" w14:textId="77777777" w:rsidR="00565BBF" w:rsidRPr="00E12624" w:rsidRDefault="00565BBF" w:rsidP="00292334">
            <w:pPr>
              <w:spacing w:line="240" w:lineRule="exact"/>
              <w:jc w:val="center"/>
              <w:rPr>
                <w:sz w:val="18"/>
                <w:szCs w:val="18"/>
              </w:rPr>
            </w:pPr>
            <w:r w:rsidRPr="00E12624">
              <w:rPr>
                <w:rFonts w:hint="eastAsia"/>
                <w:sz w:val="18"/>
                <w:szCs w:val="18"/>
              </w:rPr>
              <w:t>-0.0433</w:t>
            </w:r>
          </w:p>
        </w:tc>
      </w:tr>
      <w:tr w:rsidR="00565BBF" w:rsidRPr="00E12624" w14:paraId="329DCE88"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76CB67B4"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74566D82" w14:textId="77777777" w:rsidR="00565BBF" w:rsidRPr="00E12624" w:rsidRDefault="00565BBF" w:rsidP="00292334">
            <w:pPr>
              <w:spacing w:line="240" w:lineRule="exact"/>
              <w:jc w:val="center"/>
              <w:rPr>
                <w:sz w:val="18"/>
                <w:szCs w:val="18"/>
              </w:rPr>
            </w:pPr>
            <w:r w:rsidRPr="00E12624">
              <w:rPr>
                <w:rFonts w:hint="eastAsia"/>
                <w:sz w:val="18"/>
                <w:szCs w:val="18"/>
              </w:rPr>
              <w:t>(0.377)</w:t>
            </w:r>
          </w:p>
        </w:tc>
        <w:tc>
          <w:tcPr>
            <w:tcW w:w="1254" w:type="dxa"/>
            <w:tcBorders>
              <w:top w:val="nil"/>
              <w:left w:val="nil"/>
              <w:bottom w:val="nil"/>
              <w:right w:val="nil"/>
            </w:tcBorders>
            <w:noWrap/>
            <w:hideMark/>
          </w:tcPr>
          <w:p w14:paraId="32B3FDA7" w14:textId="77777777" w:rsidR="00565BBF" w:rsidRPr="00E12624" w:rsidRDefault="00565BBF" w:rsidP="00292334">
            <w:pPr>
              <w:spacing w:line="240" w:lineRule="exact"/>
              <w:jc w:val="center"/>
              <w:rPr>
                <w:sz w:val="18"/>
                <w:szCs w:val="18"/>
              </w:rPr>
            </w:pPr>
            <w:r w:rsidRPr="00E12624">
              <w:rPr>
                <w:rFonts w:hint="eastAsia"/>
                <w:sz w:val="18"/>
                <w:szCs w:val="18"/>
              </w:rPr>
              <w:t>(0.430)</w:t>
            </w:r>
          </w:p>
        </w:tc>
        <w:tc>
          <w:tcPr>
            <w:tcW w:w="1156" w:type="dxa"/>
            <w:tcBorders>
              <w:top w:val="nil"/>
              <w:left w:val="nil"/>
              <w:bottom w:val="nil"/>
              <w:right w:val="nil"/>
            </w:tcBorders>
            <w:noWrap/>
            <w:hideMark/>
          </w:tcPr>
          <w:p w14:paraId="3E16B906" w14:textId="77777777" w:rsidR="00565BBF" w:rsidRPr="00E12624" w:rsidRDefault="00565BBF" w:rsidP="00292334">
            <w:pPr>
              <w:spacing w:line="240" w:lineRule="exact"/>
              <w:jc w:val="center"/>
              <w:rPr>
                <w:sz w:val="18"/>
                <w:szCs w:val="18"/>
              </w:rPr>
            </w:pPr>
            <w:r w:rsidRPr="00E12624">
              <w:rPr>
                <w:rFonts w:hint="eastAsia"/>
                <w:sz w:val="18"/>
                <w:szCs w:val="18"/>
              </w:rPr>
              <w:t>(0.374)</w:t>
            </w:r>
          </w:p>
        </w:tc>
        <w:tc>
          <w:tcPr>
            <w:tcW w:w="1229" w:type="dxa"/>
            <w:tcBorders>
              <w:top w:val="nil"/>
              <w:left w:val="nil"/>
              <w:bottom w:val="nil"/>
              <w:right w:val="nil"/>
            </w:tcBorders>
            <w:noWrap/>
            <w:hideMark/>
          </w:tcPr>
          <w:p w14:paraId="08C4EE5B" w14:textId="77777777" w:rsidR="00565BBF" w:rsidRPr="00E12624" w:rsidRDefault="00565BBF" w:rsidP="00292334">
            <w:pPr>
              <w:spacing w:line="240" w:lineRule="exact"/>
              <w:jc w:val="center"/>
              <w:rPr>
                <w:sz w:val="18"/>
                <w:szCs w:val="18"/>
              </w:rPr>
            </w:pPr>
            <w:r w:rsidRPr="00E12624">
              <w:rPr>
                <w:rFonts w:hint="eastAsia"/>
                <w:sz w:val="18"/>
                <w:szCs w:val="18"/>
              </w:rPr>
              <w:t>(0.430)</w:t>
            </w:r>
          </w:p>
        </w:tc>
        <w:tc>
          <w:tcPr>
            <w:tcW w:w="1185" w:type="dxa"/>
            <w:tcBorders>
              <w:top w:val="nil"/>
              <w:left w:val="nil"/>
              <w:bottom w:val="nil"/>
              <w:right w:val="nil"/>
            </w:tcBorders>
            <w:noWrap/>
            <w:hideMark/>
          </w:tcPr>
          <w:p w14:paraId="05F8BE01" w14:textId="77777777" w:rsidR="00565BBF" w:rsidRPr="00E12624" w:rsidRDefault="00565BBF" w:rsidP="00292334">
            <w:pPr>
              <w:spacing w:line="240" w:lineRule="exact"/>
              <w:jc w:val="center"/>
              <w:rPr>
                <w:sz w:val="18"/>
                <w:szCs w:val="18"/>
              </w:rPr>
            </w:pPr>
            <w:r w:rsidRPr="00E12624">
              <w:rPr>
                <w:rFonts w:hint="eastAsia"/>
                <w:sz w:val="18"/>
                <w:szCs w:val="18"/>
              </w:rPr>
              <w:t>(0.375)</w:t>
            </w:r>
          </w:p>
        </w:tc>
      </w:tr>
      <w:tr w:rsidR="00565BBF" w:rsidRPr="00E12624" w14:paraId="6593888B"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6B090AA6" w14:textId="77777777" w:rsidR="00565BBF" w:rsidRPr="00E12624" w:rsidRDefault="00565BBF" w:rsidP="00292334">
            <w:pPr>
              <w:spacing w:line="240" w:lineRule="exact"/>
              <w:rPr>
                <w:sz w:val="18"/>
                <w:szCs w:val="18"/>
              </w:rPr>
            </w:pPr>
            <w:r>
              <w:rPr>
                <w:sz w:val="18"/>
                <w:szCs w:val="20"/>
              </w:rPr>
              <w:t>Sender = USA</w:t>
            </w:r>
          </w:p>
        </w:tc>
        <w:tc>
          <w:tcPr>
            <w:tcW w:w="1281" w:type="dxa"/>
            <w:tcBorders>
              <w:top w:val="nil"/>
              <w:left w:val="nil"/>
              <w:bottom w:val="nil"/>
              <w:right w:val="nil"/>
            </w:tcBorders>
            <w:noWrap/>
            <w:hideMark/>
          </w:tcPr>
          <w:p w14:paraId="54EA7AF0" w14:textId="77777777" w:rsidR="00565BBF" w:rsidRPr="00E12624" w:rsidRDefault="00565BBF" w:rsidP="00292334">
            <w:pPr>
              <w:spacing w:line="240" w:lineRule="exact"/>
              <w:jc w:val="center"/>
              <w:rPr>
                <w:sz w:val="18"/>
                <w:szCs w:val="18"/>
              </w:rPr>
            </w:pPr>
            <w:r w:rsidRPr="00E12624">
              <w:rPr>
                <w:rFonts w:hint="eastAsia"/>
                <w:sz w:val="18"/>
                <w:szCs w:val="18"/>
              </w:rPr>
              <w:t>0.411</w:t>
            </w:r>
          </w:p>
        </w:tc>
        <w:tc>
          <w:tcPr>
            <w:tcW w:w="1254" w:type="dxa"/>
            <w:tcBorders>
              <w:top w:val="nil"/>
              <w:left w:val="nil"/>
              <w:bottom w:val="nil"/>
              <w:right w:val="nil"/>
            </w:tcBorders>
            <w:noWrap/>
            <w:hideMark/>
          </w:tcPr>
          <w:p w14:paraId="427B341C" w14:textId="77777777" w:rsidR="00565BBF" w:rsidRPr="00E12624" w:rsidRDefault="00565BBF" w:rsidP="00292334">
            <w:pPr>
              <w:spacing w:line="240" w:lineRule="exact"/>
              <w:jc w:val="center"/>
              <w:rPr>
                <w:sz w:val="18"/>
                <w:szCs w:val="18"/>
              </w:rPr>
            </w:pPr>
            <w:r w:rsidRPr="00E12624">
              <w:rPr>
                <w:rFonts w:hint="eastAsia"/>
                <w:sz w:val="18"/>
                <w:szCs w:val="18"/>
              </w:rPr>
              <w:t>0.268</w:t>
            </w:r>
          </w:p>
        </w:tc>
        <w:tc>
          <w:tcPr>
            <w:tcW w:w="1156" w:type="dxa"/>
            <w:tcBorders>
              <w:top w:val="nil"/>
              <w:left w:val="nil"/>
              <w:bottom w:val="nil"/>
              <w:right w:val="nil"/>
            </w:tcBorders>
            <w:noWrap/>
            <w:hideMark/>
          </w:tcPr>
          <w:p w14:paraId="0B8AF7BB" w14:textId="77777777" w:rsidR="00565BBF" w:rsidRPr="00E12624" w:rsidRDefault="00565BBF" w:rsidP="00292334">
            <w:pPr>
              <w:spacing w:line="240" w:lineRule="exact"/>
              <w:jc w:val="center"/>
              <w:rPr>
                <w:sz w:val="18"/>
                <w:szCs w:val="18"/>
              </w:rPr>
            </w:pPr>
            <w:r w:rsidRPr="00E12624">
              <w:rPr>
                <w:rFonts w:hint="eastAsia"/>
                <w:sz w:val="18"/>
                <w:szCs w:val="18"/>
              </w:rPr>
              <w:t>0.615</w:t>
            </w:r>
          </w:p>
        </w:tc>
        <w:tc>
          <w:tcPr>
            <w:tcW w:w="1229" w:type="dxa"/>
            <w:tcBorders>
              <w:top w:val="nil"/>
              <w:left w:val="nil"/>
              <w:bottom w:val="nil"/>
              <w:right w:val="nil"/>
            </w:tcBorders>
            <w:noWrap/>
            <w:hideMark/>
          </w:tcPr>
          <w:p w14:paraId="6D4E8770" w14:textId="77777777" w:rsidR="00565BBF" w:rsidRPr="00E12624" w:rsidRDefault="00565BBF" w:rsidP="00292334">
            <w:pPr>
              <w:spacing w:line="240" w:lineRule="exact"/>
              <w:jc w:val="center"/>
              <w:rPr>
                <w:sz w:val="18"/>
                <w:szCs w:val="18"/>
              </w:rPr>
            </w:pPr>
            <w:r w:rsidRPr="00E12624">
              <w:rPr>
                <w:rFonts w:hint="eastAsia"/>
                <w:sz w:val="18"/>
                <w:szCs w:val="18"/>
              </w:rPr>
              <w:t>0.262</w:t>
            </w:r>
          </w:p>
        </w:tc>
        <w:tc>
          <w:tcPr>
            <w:tcW w:w="1185" w:type="dxa"/>
            <w:tcBorders>
              <w:top w:val="nil"/>
              <w:left w:val="nil"/>
              <w:bottom w:val="nil"/>
              <w:right w:val="nil"/>
            </w:tcBorders>
            <w:noWrap/>
            <w:hideMark/>
          </w:tcPr>
          <w:p w14:paraId="78AED0F7" w14:textId="77777777" w:rsidR="00565BBF" w:rsidRPr="00E12624" w:rsidRDefault="00565BBF" w:rsidP="00292334">
            <w:pPr>
              <w:spacing w:line="240" w:lineRule="exact"/>
              <w:jc w:val="center"/>
              <w:rPr>
                <w:sz w:val="18"/>
                <w:szCs w:val="18"/>
              </w:rPr>
            </w:pPr>
            <w:r w:rsidRPr="00E12624">
              <w:rPr>
                <w:rFonts w:hint="eastAsia"/>
                <w:sz w:val="18"/>
                <w:szCs w:val="18"/>
              </w:rPr>
              <w:t>0.514</w:t>
            </w:r>
          </w:p>
        </w:tc>
      </w:tr>
      <w:tr w:rsidR="00565BBF" w:rsidRPr="00E12624" w14:paraId="61F824DA"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67EA1D3A"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1B702705" w14:textId="77777777" w:rsidR="00565BBF" w:rsidRPr="00E12624" w:rsidRDefault="00565BBF" w:rsidP="00292334">
            <w:pPr>
              <w:spacing w:line="240" w:lineRule="exact"/>
              <w:jc w:val="center"/>
              <w:rPr>
                <w:sz w:val="18"/>
                <w:szCs w:val="18"/>
              </w:rPr>
            </w:pPr>
            <w:r w:rsidRPr="00E12624">
              <w:rPr>
                <w:rFonts w:hint="eastAsia"/>
                <w:sz w:val="18"/>
                <w:szCs w:val="18"/>
              </w:rPr>
              <w:t>(0.715)</w:t>
            </w:r>
          </w:p>
        </w:tc>
        <w:tc>
          <w:tcPr>
            <w:tcW w:w="1254" w:type="dxa"/>
            <w:tcBorders>
              <w:top w:val="nil"/>
              <w:left w:val="nil"/>
              <w:bottom w:val="nil"/>
              <w:right w:val="nil"/>
            </w:tcBorders>
            <w:noWrap/>
            <w:hideMark/>
          </w:tcPr>
          <w:p w14:paraId="3895A257" w14:textId="77777777" w:rsidR="00565BBF" w:rsidRPr="00E12624" w:rsidRDefault="00565BBF" w:rsidP="00292334">
            <w:pPr>
              <w:spacing w:line="240" w:lineRule="exact"/>
              <w:jc w:val="center"/>
              <w:rPr>
                <w:sz w:val="18"/>
                <w:szCs w:val="18"/>
              </w:rPr>
            </w:pPr>
            <w:r w:rsidRPr="00E12624">
              <w:rPr>
                <w:rFonts w:hint="eastAsia"/>
                <w:sz w:val="18"/>
                <w:szCs w:val="18"/>
              </w:rPr>
              <w:t>(0.886)</w:t>
            </w:r>
          </w:p>
        </w:tc>
        <w:tc>
          <w:tcPr>
            <w:tcW w:w="1156" w:type="dxa"/>
            <w:tcBorders>
              <w:top w:val="nil"/>
              <w:left w:val="nil"/>
              <w:bottom w:val="nil"/>
              <w:right w:val="nil"/>
            </w:tcBorders>
            <w:noWrap/>
            <w:hideMark/>
          </w:tcPr>
          <w:p w14:paraId="5F81ADEF" w14:textId="77777777" w:rsidR="00565BBF" w:rsidRPr="00E12624" w:rsidRDefault="00565BBF" w:rsidP="00292334">
            <w:pPr>
              <w:spacing w:line="240" w:lineRule="exact"/>
              <w:jc w:val="center"/>
              <w:rPr>
                <w:sz w:val="18"/>
                <w:szCs w:val="18"/>
              </w:rPr>
            </w:pPr>
            <w:r w:rsidRPr="00E12624">
              <w:rPr>
                <w:rFonts w:hint="eastAsia"/>
                <w:sz w:val="18"/>
                <w:szCs w:val="18"/>
              </w:rPr>
              <w:t>(0.707)</w:t>
            </w:r>
          </w:p>
        </w:tc>
        <w:tc>
          <w:tcPr>
            <w:tcW w:w="1229" w:type="dxa"/>
            <w:tcBorders>
              <w:top w:val="nil"/>
              <w:left w:val="nil"/>
              <w:bottom w:val="nil"/>
              <w:right w:val="nil"/>
            </w:tcBorders>
            <w:noWrap/>
            <w:hideMark/>
          </w:tcPr>
          <w:p w14:paraId="0CFA8ADC" w14:textId="77777777" w:rsidR="00565BBF" w:rsidRPr="00E12624" w:rsidRDefault="00565BBF" w:rsidP="00292334">
            <w:pPr>
              <w:spacing w:line="240" w:lineRule="exact"/>
              <w:jc w:val="center"/>
              <w:rPr>
                <w:sz w:val="18"/>
                <w:szCs w:val="18"/>
              </w:rPr>
            </w:pPr>
            <w:r w:rsidRPr="00E12624">
              <w:rPr>
                <w:rFonts w:hint="eastAsia"/>
                <w:sz w:val="18"/>
                <w:szCs w:val="18"/>
              </w:rPr>
              <w:t>(0.878)</w:t>
            </w:r>
          </w:p>
        </w:tc>
        <w:tc>
          <w:tcPr>
            <w:tcW w:w="1185" w:type="dxa"/>
            <w:tcBorders>
              <w:top w:val="nil"/>
              <w:left w:val="nil"/>
              <w:bottom w:val="nil"/>
              <w:right w:val="nil"/>
            </w:tcBorders>
            <w:noWrap/>
            <w:hideMark/>
          </w:tcPr>
          <w:p w14:paraId="02ADD605" w14:textId="77777777" w:rsidR="00565BBF" w:rsidRPr="00E12624" w:rsidRDefault="00565BBF" w:rsidP="00292334">
            <w:pPr>
              <w:spacing w:line="240" w:lineRule="exact"/>
              <w:jc w:val="center"/>
              <w:rPr>
                <w:sz w:val="18"/>
                <w:szCs w:val="18"/>
              </w:rPr>
            </w:pPr>
            <w:r w:rsidRPr="00E12624">
              <w:rPr>
                <w:rFonts w:hint="eastAsia"/>
                <w:sz w:val="18"/>
                <w:szCs w:val="18"/>
              </w:rPr>
              <w:t>(0.709)</w:t>
            </w:r>
          </w:p>
        </w:tc>
      </w:tr>
      <w:tr w:rsidR="00565BBF" w:rsidRPr="00E12624" w14:paraId="497A789A"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07AAB164" w14:textId="77777777" w:rsidR="00565BBF" w:rsidRPr="00E12624" w:rsidRDefault="00565BBF" w:rsidP="00292334">
            <w:pPr>
              <w:spacing w:line="240" w:lineRule="exact"/>
              <w:rPr>
                <w:sz w:val="18"/>
                <w:szCs w:val="18"/>
              </w:rPr>
            </w:pPr>
            <w:r>
              <w:rPr>
                <w:sz w:val="18"/>
                <w:szCs w:val="20"/>
              </w:rPr>
              <w:t>Multilateral Institution involved</w:t>
            </w:r>
          </w:p>
        </w:tc>
        <w:tc>
          <w:tcPr>
            <w:tcW w:w="1281" w:type="dxa"/>
            <w:tcBorders>
              <w:top w:val="nil"/>
              <w:left w:val="nil"/>
              <w:bottom w:val="nil"/>
              <w:right w:val="nil"/>
            </w:tcBorders>
            <w:noWrap/>
            <w:hideMark/>
          </w:tcPr>
          <w:p w14:paraId="3A640CEA" w14:textId="77777777" w:rsidR="00565BBF" w:rsidRPr="00E12624" w:rsidRDefault="00565BBF" w:rsidP="00292334">
            <w:pPr>
              <w:spacing w:line="240" w:lineRule="exact"/>
              <w:jc w:val="center"/>
              <w:rPr>
                <w:sz w:val="18"/>
                <w:szCs w:val="18"/>
              </w:rPr>
            </w:pPr>
            <w:r w:rsidRPr="00E12624">
              <w:rPr>
                <w:rFonts w:hint="eastAsia"/>
                <w:sz w:val="18"/>
                <w:szCs w:val="18"/>
              </w:rPr>
              <w:t>0.857*</w:t>
            </w:r>
          </w:p>
        </w:tc>
        <w:tc>
          <w:tcPr>
            <w:tcW w:w="1254" w:type="dxa"/>
            <w:tcBorders>
              <w:top w:val="nil"/>
              <w:left w:val="nil"/>
              <w:bottom w:val="nil"/>
              <w:right w:val="nil"/>
            </w:tcBorders>
            <w:noWrap/>
            <w:hideMark/>
          </w:tcPr>
          <w:p w14:paraId="2B5040B4" w14:textId="77777777" w:rsidR="00565BBF" w:rsidRPr="00E12624" w:rsidRDefault="00565BBF" w:rsidP="00292334">
            <w:pPr>
              <w:spacing w:line="240" w:lineRule="exact"/>
              <w:jc w:val="center"/>
              <w:rPr>
                <w:sz w:val="18"/>
                <w:szCs w:val="18"/>
              </w:rPr>
            </w:pPr>
            <w:r w:rsidRPr="00E12624">
              <w:rPr>
                <w:rFonts w:hint="eastAsia"/>
                <w:sz w:val="18"/>
                <w:szCs w:val="18"/>
              </w:rPr>
              <w:t>1.112*</w:t>
            </w:r>
          </w:p>
        </w:tc>
        <w:tc>
          <w:tcPr>
            <w:tcW w:w="1156" w:type="dxa"/>
            <w:tcBorders>
              <w:top w:val="nil"/>
              <w:left w:val="nil"/>
              <w:bottom w:val="nil"/>
              <w:right w:val="nil"/>
            </w:tcBorders>
            <w:noWrap/>
            <w:hideMark/>
          </w:tcPr>
          <w:p w14:paraId="40CF0F1C" w14:textId="77777777" w:rsidR="00565BBF" w:rsidRPr="00E12624" w:rsidRDefault="00565BBF" w:rsidP="00292334">
            <w:pPr>
              <w:spacing w:line="240" w:lineRule="exact"/>
              <w:jc w:val="center"/>
              <w:rPr>
                <w:sz w:val="18"/>
                <w:szCs w:val="18"/>
              </w:rPr>
            </w:pPr>
            <w:r w:rsidRPr="00E12624">
              <w:rPr>
                <w:rFonts w:hint="eastAsia"/>
                <w:sz w:val="18"/>
                <w:szCs w:val="18"/>
              </w:rPr>
              <w:t>0.814*</w:t>
            </w:r>
          </w:p>
        </w:tc>
        <w:tc>
          <w:tcPr>
            <w:tcW w:w="1229" w:type="dxa"/>
            <w:tcBorders>
              <w:top w:val="nil"/>
              <w:left w:val="nil"/>
              <w:bottom w:val="nil"/>
              <w:right w:val="nil"/>
            </w:tcBorders>
            <w:noWrap/>
            <w:hideMark/>
          </w:tcPr>
          <w:p w14:paraId="62837737" w14:textId="77777777" w:rsidR="00565BBF" w:rsidRPr="00E12624" w:rsidRDefault="00565BBF" w:rsidP="00292334">
            <w:pPr>
              <w:spacing w:line="240" w:lineRule="exact"/>
              <w:jc w:val="center"/>
              <w:rPr>
                <w:sz w:val="18"/>
                <w:szCs w:val="18"/>
              </w:rPr>
            </w:pPr>
            <w:r w:rsidRPr="00E12624">
              <w:rPr>
                <w:rFonts w:hint="eastAsia"/>
                <w:sz w:val="18"/>
                <w:szCs w:val="18"/>
              </w:rPr>
              <w:t>1.107*</w:t>
            </w:r>
          </w:p>
        </w:tc>
        <w:tc>
          <w:tcPr>
            <w:tcW w:w="1185" w:type="dxa"/>
            <w:tcBorders>
              <w:top w:val="nil"/>
              <w:left w:val="nil"/>
              <w:bottom w:val="nil"/>
              <w:right w:val="nil"/>
            </w:tcBorders>
            <w:noWrap/>
            <w:hideMark/>
          </w:tcPr>
          <w:p w14:paraId="68817536" w14:textId="77777777" w:rsidR="00565BBF" w:rsidRPr="00E12624" w:rsidRDefault="00565BBF" w:rsidP="00292334">
            <w:pPr>
              <w:spacing w:line="240" w:lineRule="exact"/>
              <w:jc w:val="center"/>
              <w:rPr>
                <w:sz w:val="18"/>
                <w:szCs w:val="18"/>
              </w:rPr>
            </w:pPr>
            <w:r w:rsidRPr="00E12624">
              <w:rPr>
                <w:rFonts w:hint="eastAsia"/>
                <w:sz w:val="18"/>
                <w:szCs w:val="18"/>
              </w:rPr>
              <w:t>0.842*</w:t>
            </w:r>
          </w:p>
        </w:tc>
      </w:tr>
      <w:tr w:rsidR="00565BBF" w:rsidRPr="00E12624" w14:paraId="36C04E46"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7A717991"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6E51B6C5" w14:textId="77777777" w:rsidR="00565BBF" w:rsidRPr="00E12624" w:rsidRDefault="00565BBF" w:rsidP="00292334">
            <w:pPr>
              <w:spacing w:line="240" w:lineRule="exact"/>
              <w:jc w:val="center"/>
              <w:rPr>
                <w:sz w:val="18"/>
                <w:szCs w:val="18"/>
              </w:rPr>
            </w:pPr>
            <w:r w:rsidRPr="00E12624">
              <w:rPr>
                <w:rFonts w:hint="eastAsia"/>
                <w:sz w:val="18"/>
                <w:szCs w:val="18"/>
              </w:rPr>
              <w:t>(0.402)</w:t>
            </w:r>
          </w:p>
        </w:tc>
        <w:tc>
          <w:tcPr>
            <w:tcW w:w="1254" w:type="dxa"/>
            <w:tcBorders>
              <w:top w:val="nil"/>
              <w:left w:val="nil"/>
              <w:bottom w:val="nil"/>
              <w:right w:val="nil"/>
            </w:tcBorders>
            <w:noWrap/>
            <w:hideMark/>
          </w:tcPr>
          <w:p w14:paraId="4FDD9096" w14:textId="77777777" w:rsidR="00565BBF" w:rsidRPr="00E12624" w:rsidRDefault="00565BBF" w:rsidP="00292334">
            <w:pPr>
              <w:spacing w:line="240" w:lineRule="exact"/>
              <w:jc w:val="center"/>
              <w:rPr>
                <w:sz w:val="18"/>
                <w:szCs w:val="18"/>
              </w:rPr>
            </w:pPr>
            <w:r w:rsidRPr="00E12624">
              <w:rPr>
                <w:rFonts w:hint="eastAsia"/>
                <w:sz w:val="18"/>
                <w:szCs w:val="18"/>
              </w:rPr>
              <w:t>(0.464)</w:t>
            </w:r>
          </w:p>
        </w:tc>
        <w:tc>
          <w:tcPr>
            <w:tcW w:w="1156" w:type="dxa"/>
            <w:tcBorders>
              <w:top w:val="nil"/>
              <w:left w:val="nil"/>
              <w:bottom w:val="nil"/>
              <w:right w:val="nil"/>
            </w:tcBorders>
            <w:noWrap/>
            <w:hideMark/>
          </w:tcPr>
          <w:p w14:paraId="0200AF6D" w14:textId="77777777" w:rsidR="00565BBF" w:rsidRPr="00E12624" w:rsidRDefault="00565BBF" w:rsidP="00292334">
            <w:pPr>
              <w:spacing w:line="240" w:lineRule="exact"/>
              <w:jc w:val="center"/>
              <w:rPr>
                <w:sz w:val="18"/>
                <w:szCs w:val="18"/>
              </w:rPr>
            </w:pPr>
            <w:r w:rsidRPr="00E12624">
              <w:rPr>
                <w:rFonts w:hint="eastAsia"/>
                <w:sz w:val="18"/>
                <w:szCs w:val="18"/>
              </w:rPr>
              <w:t>(0.399)</w:t>
            </w:r>
          </w:p>
        </w:tc>
        <w:tc>
          <w:tcPr>
            <w:tcW w:w="1229" w:type="dxa"/>
            <w:tcBorders>
              <w:top w:val="nil"/>
              <w:left w:val="nil"/>
              <w:bottom w:val="nil"/>
              <w:right w:val="nil"/>
            </w:tcBorders>
            <w:noWrap/>
            <w:hideMark/>
          </w:tcPr>
          <w:p w14:paraId="6F568F68" w14:textId="77777777" w:rsidR="00565BBF" w:rsidRPr="00E12624" w:rsidRDefault="00565BBF" w:rsidP="00292334">
            <w:pPr>
              <w:spacing w:line="240" w:lineRule="exact"/>
              <w:jc w:val="center"/>
              <w:rPr>
                <w:sz w:val="18"/>
                <w:szCs w:val="18"/>
              </w:rPr>
            </w:pPr>
            <w:r w:rsidRPr="00E12624">
              <w:rPr>
                <w:rFonts w:hint="eastAsia"/>
                <w:sz w:val="18"/>
                <w:szCs w:val="18"/>
              </w:rPr>
              <w:t>(0.464)</w:t>
            </w:r>
          </w:p>
        </w:tc>
        <w:tc>
          <w:tcPr>
            <w:tcW w:w="1185" w:type="dxa"/>
            <w:tcBorders>
              <w:top w:val="nil"/>
              <w:left w:val="nil"/>
              <w:bottom w:val="nil"/>
              <w:right w:val="nil"/>
            </w:tcBorders>
            <w:noWrap/>
            <w:hideMark/>
          </w:tcPr>
          <w:p w14:paraId="66C88C6E" w14:textId="77777777" w:rsidR="00565BBF" w:rsidRPr="00E12624" w:rsidRDefault="00565BBF" w:rsidP="00292334">
            <w:pPr>
              <w:spacing w:line="240" w:lineRule="exact"/>
              <w:jc w:val="center"/>
              <w:rPr>
                <w:sz w:val="18"/>
                <w:szCs w:val="18"/>
              </w:rPr>
            </w:pPr>
            <w:r w:rsidRPr="00E12624">
              <w:rPr>
                <w:rFonts w:hint="eastAsia"/>
                <w:sz w:val="18"/>
                <w:szCs w:val="18"/>
              </w:rPr>
              <w:t>(0.399)</w:t>
            </w:r>
          </w:p>
        </w:tc>
      </w:tr>
      <w:tr w:rsidR="00565BBF" w:rsidRPr="00E12624" w14:paraId="4DD73500"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0A87A601" w14:textId="77777777" w:rsidR="00565BBF" w:rsidRPr="00E12624" w:rsidRDefault="00565BBF" w:rsidP="00292334">
            <w:pPr>
              <w:spacing w:line="240" w:lineRule="exact"/>
              <w:rPr>
                <w:sz w:val="18"/>
                <w:szCs w:val="18"/>
              </w:rPr>
            </w:pPr>
            <w:r>
              <w:rPr>
                <w:sz w:val="18"/>
                <w:szCs w:val="20"/>
              </w:rPr>
              <w:t xml:space="preserve">Sender = Other Autocracy </w:t>
            </w:r>
          </w:p>
        </w:tc>
        <w:tc>
          <w:tcPr>
            <w:tcW w:w="1281" w:type="dxa"/>
            <w:tcBorders>
              <w:top w:val="nil"/>
              <w:left w:val="nil"/>
              <w:bottom w:val="nil"/>
              <w:right w:val="nil"/>
            </w:tcBorders>
            <w:noWrap/>
            <w:hideMark/>
          </w:tcPr>
          <w:p w14:paraId="10F82E49" w14:textId="77777777" w:rsidR="00565BBF" w:rsidRPr="00E12624" w:rsidRDefault="00565BBF" w:rsidP="00292334">
            <w:pPr>
              <w:spacing w:line="240" w:lineRule="exact"/>
              <w:jc w:val="center"/>
              <w:rPr>
                <w:sz w:val="18"/>
                <w:szCs w:val="18"/>
              </w:rPr>
            </w:pPr>
            <w:r w:rsidRPr="00E12624">
              <w:rPr>
                <w:rFonts w:hint="eastAsia"/>
                <w:sz w:val="18"/>
                <w:szCs w:val="18"/>
              </w:rPr>
              <w:t>-0.653</w:t>
            </w:r>
          </w:p>
        </w:tc>
        <w:tc>
          <w:tcPr>
            <w:tcW w:w="1254" w:type="dxa"/>
            <w:tcBorders>
              <w:top w:val="nil"/>
              <w:left w:val="nil"/>
              <w:bottom w:val="nil"/>
              <w:right w:val="nil"/>
            </w:tcBorders>
            <w:noWrap/>
            <w:hideMark/>
          </w:tcPr>
          <w:p w14:paraId="1C1469A8" w14:textId="77777777" w:rsidR="00565BBF" w:rsidRPr="00E12624" w:rsidRDefault="00565BBF" w:rsidP="00292334">
            <w:pPr>
              <w:spacing w:line="240" w:lineRule="exact"/>
              <w:jc w:val="center"/>
              <w:rPr>
                <w:sz w:val="18"/>
                <w:szCs w:val="18"/>
              </w:rPr>
            </w:pPr>
            <w:r w:rsidRPr="00E12624">
              <w:rPr>
                <w:rFonts w:hint="eastAsia"/>
                <w:sz w:val="18"/>
                <w:szCs w:val="18"/>
              </w:rPr>
              <w:t>-1.116</w:t>
            </w:r>
          </w:p>
        </w:tc>
        <w:tc>
          <w:tcPr>
            <w:tcW w:w="1156" w:type="dxa"/>
            <w:tcBorders>
              <w:top w:val="nil"/>
              <w:left w:val="nil"/>
              <w:bottom w:val="nil"/>
              <w:right w:val="nil"/>
            </w:tcBorders>
            <w:noWrap/>
            <w:hideMark/>
          </w:tcPr>
          <w:p w14:paraId="56262247" w14:textId="77777777" w:rsidR="00565BBF" w:rsidRPr="00E12624" w:rsidRDefault="00565BBF" w:rsidP="00292334">
            <w:pPr>
              <w:spacing w:line="240" w:lineRule="exact"/>
              <w:jc w:val="center"/>
              <w:rPr>
                <w:sz w:val="18"/>
                <w:szCs w:val="18"/>
              </w:rPr>
            </w:pPr>
            <w:r w:rsidRPr="00E12624">
              <w:rPr>
                <w:rFonts w:hint="eastAsia"/>
                <w:sz w:val="18"/>
                <w:szCs w:val="18"/>
              </w:rPr>
              <w:t>-0.733</w:t>
            </w:r>
          </w:p>
        </w:tc>
        <w:tc>
          <w:tcPr>
            <w:tcW w:w="1229" w:type="dxa"/>
            <w:tcBorders>
              <w:top w:val="nil"/>
              <w:left w:val="nil"/>
              <w:bottom w:val="nil"/>
              <w:right w:val="nil"/>
            </w:tcBorders>
            <w:noWrap/>
            <w:hideMark/>
          </w:tcPr>
          <w:p w14:paraId="0FFDEC3E" w14:textId="77777777" w:rsidR="00565BBF" w:rsidRPr="00E12624" w:rsidRDefault="00565BBF" w:rsidP="00292334">
            <w:pPr>
              <w:spacing w:line="240" w:lineRule="exact"/>
              <w:jc w:val="center"/>
              <w:rPr>
                <w:sz w:val="18"/>
                <w:szCs w:val="18"/>
              </w:rPr>
            </w:pPr>
            <w:r w:rsidRPr="00E12624">
              <w:rPr>
                <w:rFonts w:hint="eastAsia"/>
                <w:sz w:val="18"/>
                <w:szCs w:val="18"/>
              </w:rPr>
              <w:t>-1.119</w:t>
            </w:r>
          </w:p>
        </w:tc>
        <w:tc>
          <w:tcPr>
            <w:tcW w:w="1185" w:type="dxa"/>
            <w:tcBorders>
              <w:top w:val="nil"/>
              <w:left w:val="nil"/>
              <w:bottom w:val="nil"/>
              <w:right w:val="nil"/>
            </w:tcBorders>
            <w:noWrap/>
            <w:hideMark/>
          </w:tcPr>
          <w:p w14:paraId="1B5CAFF6" w14:textId="77777777" w:rsidR="00565BBF" w:rsidRPr="00E12624" w:rsidRDefault="00565BBF" w:rsidP="00292334">
            <w:pPr>
              <w:spacing w:line="240" w:lineRule="exact"/>
              <w:jc w:val="center"/>
              <w:rPr>
                <w:sz w:val="18"/>
                <w:szCs w:val="18"/>
              </w:rPr>
            </w:pPr>
            <w:r w:rsidRPr="00E12624">
              <w:rPr>
                <w:rFonts w:hint="eastAsia"/>
                <w:sz w:val="18"/>
                <w:szCs w:val="18"/>
              </w:rPr>
              <w:t>-0.746</w:t>
            </w:r>
          </w:p>
        </w:tc>
      </w:tr>
      <w:tr w:rsidR="00565BBF" w:rsidRPr="00E12624" w14:paraId="49AB7584"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54192986"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645AE26D" w14:textId="77777777" w:rsidR="00565BBF" w:rsidRPr="00E12624" w:rsidRDefault="00565BBF" w:rsidP="00292334">
            <w:pPr>
              <w:spacing w:line="240" w:lineRule="exact"/>
              <w:jc w:val="center"/>
              <w:rPr>
                <w:sz w:val="18"/>
                <w:szCs w:val="18"/>
              </w:rPr>
            </w:pPr>
            <w:r w:rsidRPr="00E12624">
              <w:rPr>
                <w:rFonts w:hint="eastAsia"/>
                <w:sz w:val="18"/>
                <w:szCs w:val="18"/>
              </w:rPr>
              <w:t>(0.589)</w:t>
            </w:r>
          </w:p>
        </w:tc>
        <w:tc>
          <w:tcPr>
            <w:tcW w:w="1254" w:type="dxa"/>
            <w:tcBorders>
              <w:top w:val="nil"/>
              <w:left w:val="nil"/>
              <w:bottom w:val="nil"/>
              <w:right w:val="nil"/>
            </w:tcBorders>
            <w:noWrap/>
            <w:hideMark/>
          </w:tcPr>
          <w:p w14:paraId="0DAD6D41" w14:textId="77777777" w:rsidR="00565BBF" w:rsidRPr="00E12624" w:rsidRDefault="00565BBF" w:rsidP="00292334">
            <w:pPr>
              <w:spacing w:line="240" w:lineRule="exact"/>
              <w:jc w:val="center"/>
              <w:rPr>
                <w:sz w:val="18"/>
                <w:szCs w:val="18"/>
              </w:rPr>
            </w:pPr>
            <w:r w:rsidRPr="00E12624">
              <w:rPr>
                <w:rFonts w:hint="eastAsia"/>
                <w:sz w:val="18"/>
                <w:szCs w:val="18"/>
              </w:rPr>
              <w:t>(0.752)</w:t>
            </w:r>
          </w:p>
        </w:tc>
        <w:tc>
          <w:tcPr>
            <w:tcW w:w="1156" w:type="dxa"/>
            <w:tcBorders>
              <w:top w:val="nil"/>
              <w:left w:val="nil"/>
              <w:bottom w:val="nil"/>
              <w:right w:val="nil"/>
            </w:tcBorders>
            <w:noWrap/>
            <w:hideMark/>
          </w:tcPr>
          <w:p w14:paraId="5145218A" w14:textId="77777777" w:rsidR="00565BBF" w:rsidRPr="00E12624" w:rsidRDefault="00565BBF" w:rsidP="00292334">
            <w:pPr>
              <w:spacing w:line="240" w:lineRule="exact"/>
              <w:jc w:val="center"/>
              <w:rPr>
                <w:sz w:val="18"/>
                <w:szCs w:val="18"/>
              </w:rPr>
            </w:pPr>
            <w:r w:rsidRPr="00E12624">
              <w:rPr>
                <w:rFonts w:hint="eastAsia"/>
                <w:sz w:val="18"/>
                <w:szCs w:val="18"/>
              </w:rPr>
              <w:t>(0.586)</w:t>
            </w:r>
          </w:p>
        </w:tc>
        <w:tc>
          <w:tcPr>
            <w:tcW w:w="1229" w:type="dxa"/>
            <w:tcBorders>
              <w:top w:val="nil"/>
              <w:left w:val="nil"/>
              <w:bottom w:val="nil"/>
              <w:right w:val="nil"/>
            </w:tcBorders>
            <w:noWrap/>
            <w:hideMark/>
          </w:tcPr>
          <w:p w14:paraId="64249D8C" w14:textId="77777777" w:rsidR="00565BBF" w:rsidRPr="00E12624" w:rsidRDefault="00565BBF" w:rsidP="00292334">
            <w:pPr>
              <w:spacing w:line="240" w:lineRule="exact"/>
              <w:jc w:val="center"/>
              <w:rPr>
                <w:sz w:val="18"/>
                <w:szCs w:val="18"/>
              </w:rPr>
            </w:pPr>
            <w:r w:rsidRPr="00E12624">
              <w:rPr>
                <w:rFonts w:hint="eastAsia"/>
                <w:sz w:val="18"/>
                <w:szCs w:val="18"/>
              </w:rPr>
              <w:t>(0.753)</w:t>
            </w:r>
          </w:p>
        </w:tc>
        <w:tc>
          <w:tcPr>
            <w:tcW w:w="1185" w:type="dxa"/>
            <w:tcBorders>
              <w:top w:val="nil"/>
              <w:left w:val="nil"/>
              <w:bottom w:val="nil"/>
              <w:right w:val="nil"/>
            </w:tcBorders>
            <w:noWrap/>
            <w:hideMark/>
          </w:tcPr>
          <w:p w14:paraId="6BBCEBB5" w14:textId="77777777" w:rsidR="00565BBF" w:rsidRPr="00E12624" w:rsidRDefault="00565BBF" w:rsidP="00292334">
            <w:pPr>
              <w:spacing w:line="240" w:lineRule="exact"/>
              <w:jc w:val="center"/>
              <w:rPr>
                <w:sz w:val="18"/>
                <w:szCs w:val="18"/>
              </w:rPr>
            </w:pPr>
            <w:r w:rsidRPr="00E12624">
              <w:rPr>
                <w:rFonts w:hint="eastAsia"/>
                <w:sz w:val="18"/>
                <w:szCs w:val="18"/>
              </w:rPr>
              <w:t>(0.586)</w:t>
            </w:r>
          </w:p>
        </w:tc>
      </w:tr>
      <w:tr w:rsidR="00565BBF" w:rsidRPr="00E12624" w14:paraId="120CD65A"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51C81F0C" w14:textId="77777777" w:rsidR="00565BBF" w:rsidRPr="00E12624" w:rsidRDefault="00565BBF" w:rsidP="00292334">
            <w:pPr>
              <w:spacing w:line="240" w:lineRule="exact"/>
              <w:rPr>
                <w:sz w:val="18"/>
                <w:szCs w:val="18"/>
              </w:rPr>
            </w:pPr>
            <w:r>
              <w:rPr>
                <w:sz w:val="18"/>
                <w:szCs w:val="20"/>
              </w:rPr>
              <w:t>Sender = Personalist</w:t>
            </w:r>
          </w:p>
        </w:tc>
        <w:tc>
          <w:tcPr>
            <w:tcW w:w="1281" w:type="dxa"/>
            <w:tcBorders>
              <w:top w:val="nil"/>
              <w:left w:val="nil"/>
              <w:bottom w:val="nil"/>
              <w:right w:val="nil"/>
            </w:tcBorders>
            <w:noWrap/>
            <w:hideMark/>
          </w:tcPr>
          <w:p w14:paraId="055BDDE3" w14:textId="77777777" w:rsidR="00565BBF" w:rsidRPr="00E12624" w:rsidRDefault="00565BBF" w:rsidP="00292334">
            <w:pPr>
              <w:spacing w:line="240" w:lineRule="exact"/>
              <w:jc w:val="center"/>
              <w:rPr>
                <w:sz w:val="18"/>
                <w:szCs w:val="18"/>
              </w:rPr>
            </w:pPr>
            <w:r w:rsidRPr="00E12624">
              <w:rPr>
                <w:rFonts w:hint="eastAsia"/>
                <w:sz w:val="18"/>
                <w:szCs w:val="18"/>
              </w:rPr>
              <w:t>0.766</w:t>
            </w:r>
          </w:p>
        </w:tc>
        <w:tc>
          <w:tcPr>
            <w:tcW w:w="1254" w:type="dxa"/>
            <w:tcBorders>
              <w:top w:val="nil"/>
              <w:left w:val="nil"/>
              <w:bottom w:val="nil"/>
              <w:right w:val="nil"/>
            </w:tcBorders>
            <w:noWrap/>
            <w:hideMark/>
          </w:tcPr>
          <w:p w14:paraId="305C0EBB" w14:textId="77777777" w:rsidR="00565BBF" w:rsidRPr="00E12624" w:rsidRDefault="00565BBF" w:rsidP="00292334">
            <w:pPr>
              <w:spacing w:line="240" w:lineRule="exact"/>
              <w:jc w:val="center"/>
              <w:rPr>
                <w:sz w:val="18"/>
                <w:szCs w:val="18"/>
              </w:rPr>
            </w:pPr>
            <w:r w:rsidRPr="00E12624">
              <w:rPr>
                <w:rFonts w:hint="eastAsia"/>
                <w:sz w:val="18"/>
                <w:szCs w:val="18"/>
              </w:rPr>
              <w:t>0.547</w:t>
            </w:r>
          </w:p>
        </w:tc>
        <w:tc>
          <w:tcPr>
            <w:tcW w:w="1156" w:type="dxa"/>
            <w:tcBorders>
              <w:top w:val="nil"/>
              <w:left w:val="nil"/>
              <w:bottom w:val="nil"/>
              <w:right w:val="nil"/>
            </w:tcBorders>
            <w:noWrap/>
            <w:hideMark/>
          </w:tcPr>
          <w:p w14:paraId="56ADD76D" w14:textId="77777777" w:rsidR="00565BBF" w:rsidRPr="00E12624" w:rsidRDefault="00565BBF" w:rsidP="00292334">
            <w:pPr>
              <w:spacing w:line="240" w:lineRule="exact"/>
              <w:jc w:val="center"/>
              <w:rPr>
                <w:sz w:val="18"/>
                <w:szCs w:val="18"/>
              </w:rPr>
            </w:pPr>
            <w:r w:rsidRPr="00E12624">
              <w:rPr>
                <w:rFonts w:hint="eastAsia"/>
                <w:sz w:val="18"/>
                <w:szCs w:val="18"/>
              </w:rPr>
              <w:t>0.743</w:t>
            </w:r>
          </w:p>
        </w:tc>
        <w:tc>
          <w:tcPr>
            <w:tcW w:w="1229" w:type="dxa"/>
            <w:tcBorders>
              <w:top w:val="nil"/>
              <w:left w:val="nil"/>
              <w:bottom w:val="nil"/>
              <w:right w:val="nil"/>
            </w:tcBorders>
            <w:noWrap/>
            <w:hideMark/>
          </w:tcPr>
          <w:p w14:paraId="662E52FA" w14:textId="77777777" w:rsidR="00565BBF" w:rsidRPr="00E12624" w:rsidRDefault="00565BBF" w:rsidP="00292334">
            <w:pPr>
              <w:spacing w:line="240" w:lineRule="exact"/>
              <w:jc w:val="center"/>
              <w:rPr>
                <w:sz w:val="18"/>
                <w:szCs w:val="18"/>
              </w:rPr>
            </w:pPr>
            <w:r w:rsidRPr="00E12624">
              <w:rPr>
                <w:rFonts w:hint="eastAsia"/>
                <w:sz w:val="18"/>
                <w:szCs w:val="18"/>
              </w:rPr>
              <w:t>0.545</w:t>
            </w:r>
          </w:p>
        </w:tc>
        <w:tc>
          <w:tcPr>
            <w:tcW w:w="1185" w:type="dxa"/>
            <w:tcBorders>
              <w:top w:val="nil"/>
              <w:left w:val="nil"/>
              <w:bottom w:val="nil"/>
              <w:right w:val="nil"/>
            </w:tcBorders>
            <w:noWrap/>
            <w:hideMark/>
          </w:tcPr>
          <w:p w14:paraId="1A322D9E" w14:textId="77777777" w:rsidR="00565BBF" w:rsidRPr="00E12624" w:rsidRDefault="00565BBF" w:rsidP="00292334">
            <w:pPr>
              <w:spacing w:line="240" w:lineRule="exact"/>
              <w:jc w:val="center"/>
              <w:rPr>
                <w:sz w:val="18"/>
                <w:szCs w:val="18"/>
              </w:rPr>
            </w:pPr>
            <w:r w:rsidRPr="00E12624">
              <w:rPr>
                <w:rFonts w:hint="eastAsia"/>
                <w:sz w:val="18"/>
                <w:szCs w:val="18"/>
              </w:rPr>
              <w:t>0.568</w:t>
            </w:r>
          </w:p>
        </w:tc>
      </w:tr>
      <w:tr w:rsidR="00565BBF" w:rsidRPr="00E12624" w14:paraId="7DA1FB4C"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1187E6E8"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25B20C34" w14:textId="77777777" w:rsidR="00565BBF" w:rsidRPr="00E12624" w:rsidRDefault="00565BBF" w:rsidP="00292334">
            <w:pPr>
              <w:spacing w:line="240" w:lineRule="exact"/>
              <w:jc w:val="center"/>
              <w:rPr>
                <w:sz w:val="18"/>
                <w:szCs w:val="18"/>
              </w:rPr>
            </w:pPr>
            <w:r w:rsidRPr="00E12624">
              <w:rPr>
                <w:rFonts w:hint="eastAsia"/>
                <w:sz w:val="18"/>
                <w:szCs w:val="18"/>
              </w:rPr>
              <w:t>(0.808)</w:t>
            </w:r>
          </w:p>
        </w:tc>
        <w:tc>
          <w:tcPr>
            <w:tcW w:w="1254" w:type="dxa"/>
            <w:tcBorders>
              <w:top w:val="nil"/>
              <w:left w:val="nil"/>
              <w:bottom w:val="nil"/>
              <w:right w:val="nil"/>
            </w:tcBorders>
            <w:noWrap/>
            <w:hideMark/>
          </w:tcPr>
          <w:p w14:paraId="3A8AEA07" w14:textId="77777777" w:rsidR="00565BBF" w:rsidRPr="00E12624" w:rsidRDefault="00565BBF" w:rsidP="00292334">
            <w:pPr>
              <w:spacing w:line="240" w:lineRule="exact"/>
              <w:jc w:val="center"/>
              <w:rPr>
                <w:sz w:val="18"/>
                <w:szCs w:val="18"/>
              </w:rPr>
            </w:pPr>
            <w:r w:rsidRPr="00E12624">
              <w:rPr>
                <w:rFonts w:hint="eastAsia"/>
                <w:sz w:val="18"/>
                <w:szCs w:val="18"/>
              </w:rPr>
              <w:t>(0.864)</w:t>
            </w:r>
          </w:p>
        </w:tc>
        <w:tc>
          <w:tcPr>
            <w:tcW w:w="1156" w:type="dxa"/>
            <w:tcBorders>
              <w:top w:val="nil"/>
              <w:left w:val="nil"/>
              <w:bottom w:val="nil"/>
              <w:right w:val="nil"/>
            </w:tcBorders>
            <w:noWrap/>
            <w:hideMark/>
          </w:tcPr>
          <w:p w14:paraId="7E40DECA" w14:textId="77777777" w:rsidR="00565BBF" w:rsidRPr="00E12624" w:rsidRDefault="00565BBF" w:rsidP="00292334">
            <w:pPr>
              <w:spacing w:line="240" w:lineRule="exact"/>
              <w:jc w:val="center"/>
              <w:rPr>
                <w:sz w:val="18"/>
                <w:szCs w:val="18"/>
              </w:rPr>
            </w:pPr>
            <w:r w:rsidRPr="00E12624">
              <w:rPr>
                <w:rFonts w:hint="eastAsia"/>
                <w:sz w:val="18"/>
                <w:szCs w:val="18"/>
              </w:rPr>
              <w:t>(0.808)</w:t>
            </w:r>
          </w:p>
        </w:tc>
        <w:tc>
          <w:tcPr>
            <w:tcW w:w="1229" w:type="dxa"/>
            <w:tcBorders>
              <w:top w:val="nil"/>
              <w:left w:val="nil"/>
              <w:bottom w:val="nil"/>
              <w:right w:val="nil"/>
            </w:tcBorders>
            <w:noWrap/>
            <w:hideMark/>
          </w:tcPr>
          <w:p w14:paraId="19AFD9D4" w14:textId="77777777" w:rsidR="00565BBF" w:rsidRPr="00E12624" w:rsidRDefault="00565BBF" w:rsidP="00292334">
            <w:pPr>
              <w:spacing w:line="240" w:lineRule="exact"/>
              <w:jc w:val="center"/>
              <w:rPr>
                <w:sz w:val="18"/>
                <w:szCs w:val="18"/>
              </w:rPr>
            </w:pPr>
            <w:r w:rsidRPr="00E12624">
              <w:rPr>
                <w:rFonts w:hint="eastAsia"/>
                <w:sz w:val="18"/>
                <w:szCs w:val="18"/>
              </w:rPr>
              <w:t>(0.864)</w:t>
            </w:r>
          </w:p>
        </w:tc>
        <w:tc>
          <w:tcPr>
            <w:tcW w:w="1185" w:type="dxa"/>
            <w:tcBorders>
              <w:top w:val="nil"/>
              <w:left w:val="nil"/>
              <w:bottom w:val="nil"/>
              <w:right w:val="nil"/>
            </w:tcBorders>
            <w:noWrap/>
            <w:hideMark/>
          </w:tcPr>
          <w:p w14:paraId="0A4469F8" w14:textId="77777777" w:rsidR="00565BBF" w:rsidRPr="00E12624" w:rsidRDefault="00565BBF" w:rsidP="00292334">
            <w:pPr>
              <w:spacing w:line="240" w:lineRule="exact"/>
              <w:jc w:val="center"/>
              <w:rPr>
                <w:sz w:val="18"/>
                <w:szCs w:val="18"/>
              </w:rPr>
            </w:pPr>
            <w:r w:rsidRPr="00E12624">
              <w:rPr>
                <w:rFonts w:hint="eastAsia"/>
                <w:sz w:val="18"/>
                <w:szCs w:val="18"/>
              </w:rPr>
              <w:t>(0.776)</w:t>
            </w:r>
          </w:p>
        </w:tc>
      </w:tr>
      <w:tr w:rsidR="00565BBF" w:rsidRPr="00E12624" w14:paraId="297B2EC0"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4A329941" w14:textId="77777777" w:rsidR="00565BBF" w:rsidRPr="00E12624" w:rsidRDefault="00565BBF" w:rsidP="00292334">
            <w:pPr>
              <w:spacing w:line="240" w:lineRule="exact"/>
              <w:rPr>
                <w:sz w:val="18"/>
                <w:szCs w:val="18"/>
              </w:rPr>
            </w:pPr>
            <w:r w:rsidRPr="006B3719">
              <w:rPr>
                <w:sz w:val="18"/>
                <w:szCs w:val="20"/>
              </w:rPr>
              <w:t>Sender's last threat led to target concession</w:t>
            </w:r>
          </w:p>
        </w:tc>
        <w:tc>
          <w:tcPr>
            <w:tcW w:w="1281" w:type="dxa"/>
            <w:tcBorders>
              <w:top w:val="nil"/>
              <w:left w:val="nil"/>
              <w:bottom w:val="nil"/>
              <w:right w:val="nil"/>
            </w:tcBorders>
            <w:noWrap/>
            <w:hideMark/>
          </w:tcPr>
          <w:p w14:paraId="122E3C31" w14:textId="77777777" w:rsidR="00565BBF" w:rsidRPr="00E12624" w:rsidRDefault="00565BBF" w:rsidP="00292334">
            <w:pPr>
              <w:spacing w:line="240" w:lineRule="exact"/>
              <w:jc w:val="center"/>
              <w:rPr>
                <w:sz w:val="18"/>
                <w:szCs w:val="18"/>
              </w:rPr>
            </w:pPr>
            <w:r w:rsidRPr="00E12624">
              <w:rPr>
                <w:rFonts w:hint="eastAsia"/>
                <w:sz w:val="18"/>
                <w:szCs w:val="18"/>
              </w:rPr>
              <w:t>1.177***</w:t>
            </w:r>
          </w:p>
        </w:tc>
        <w:tc>
          <w:tcPr>
            <w:tcW w:w="1254" w:type="dxa"/>
            <w:tcBorders>
              <w:top w:val="nil"/>
              <w:left w:val="nil"/>
              <w:bottom w:val="nil"/>
              <w:right w:val="nil"/>
            </w:tcBorders>
            <w:noWrap/>
            <w:hideMark/>
          </w:tcPr>
          <w:p w14:paraId="12C7D4A8" w14:textId="77777777" w:rsidR="00565BBF" w:rsidRPr="00E12624" w:rsidRDefault="00565BBF" w:rsidP="00292334">
            <w:pPr>
              <w:spacing w:line="240" w:lineRule="exact"/>
              <w:jc w:val="center"/>
              <w:rPr>
                <w:sz w:val="18"/>
                <w:szCs w:val="18"/>
              </w:rPr>
            </w:pPr>
            <w:r w:rsidRPr="00E12624">
              <w:rPr>
                <w:rFonts w:hint="eastAsia"/>
                <w:sz w:val="18"/>
                <w:szCs w:val="18"/>
              </w:rPr>
              <w:t>1.062**</w:t>
            </w:r>
          </w:p>
        </w:tc>
        <w:tc>
          <w:tcPr>
            <w:tcW w:w="1156" w:type="dxa"/>
            <w:tcBorders>
              <w:top w:val="nil"/>
              <w:left w:val="nil"/>
              <w:bottom w:val="nil"/>
              <w:right w:val="nil"/>
            </w:tcBorders>
            <w:noWrap/>
            <w:hideMark/>
          </w:tcPr>
          <w:p w14:paraId="1735F4FE" w14:textId="77777777" w:rsidR="00565BBF" w:rsidRPr="00E12624" w:rsidRDefault="00565BBF" w:rsidP="00292334">
            <w:pPr>
              <w:spacing w:line="240" w:lineRule="exact"/>
              <w:jc w:val="center"/>
              <w:rPr>
                <w:sz w:val="18"/>
                <w:szCs w:val="18"/>
              </w:rPr>
            </w:pPr>
            <w:r w:rsidRPr="00E12624">
              <w:rPr>
                <w:rFonts w:hint="eastAsia"/>
                <w:sz w:val="18"/>
                <w:szCs w:val="18"/>
              </w:rPr>
              <w:t>1.175***</w:t>
            </w:r>
          </w:p>
        </w:tc>
        <w:tc>
          <w:tcPr>
            <w:tcW w:w="1229" w:type="dxa"/>
            <w:tcBorders>
              <w:top w:val="nil"/>
              <w:left w:val="nil"/>
              <w:bottom w:val="nil"/>
              <w:right w:val="nil"/>
            </w:tcBorders>
            <w:noWrap/>
            <w:hideMark/>
          </w:tcPr>
          <w:p w14:paraId="0C048473" w14:textId="77777777" w:rsidR="00565BBF" w:rsidRPr="00E12624" w:rsidRDefault="00565BBF" w:rsidP="00292334">
            <w:pPr>
              <w:spacing w:line="240" w:lineRule="exact"/>
              <w:jc w:val="center"/>
              <w:rPr>
                <w:sz w:val="18"/>
                <w:szCs w:val="18"/>
              </w:rPr>
            </w:pPr>
            <w:r w:rsidRPr="00E12624">
              <w:rPr>
                <w:rFonts w:hint="eastAsia"/>
                <w:sz w:val="18"/>
                <w:szCs w:val="18"/>
              </w:rPr>
              <w:t>1.082**</w:t>
            </w:r>
          </w:p>
        </w:tc>
        <w:tc>
          <w:tcPr>
            <w:tcW w:w="1185" w:type="dxa"/>
            <w:tcBorders>
              <w:top w:val="nil"/>
              <w:left w:val="nil"/>
              <w:bottom w:val="nil"/>
              <w:right w:val="nil"/>
            </w:tcBorders>
            <w:noWrap/>
            <w:hideMark/>
          </w:tcPr>
          <w:p w14:paraId="2459F0E4" w14:textId="77777777" w:rsidR="00565BBF" w:rsidRPr="00E12624" w:rsidRDefault="00565BBF" w:rsidP="00292334">
            <w:pPr>
              <w:spacing w:line="240" w:lineRule="exact"/>
              <w:jc w:val="center"/>
              <w:rPr>
                <w:sz w:val="18"/>
                <w:szCs w:val="18"/>
              </w:rPr>
            </w:pPr>
            <w:r w:rsidRPr="00E12624">
              <w:rPr>
                <w:rFonts w:hint="eastAsia"/>
                <w:sz w:val="18"/>
                <w:szCs w:val="18"/>
              </w:rPr>
              <w:t>1.178***</w:t>
            </w:r>
          </w:p>
        </w:tc>
      </w:tr>
      <w:tr w:rsidR="00565BBF" w:rsidRPr="00E12624" w14:paraId="6589A643"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75BD4002"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784D78C5" w14:textId="77777777" w:rsidR="00565BBF" w:rsidRPr="00E12624" w:rsidRDefault="00565BBF" w:rsidP="00292334">
            <w:pPr>
              <w:spacing w:line="240" w:lineRule="exact"/>
              <w:jc w:val="center"/>
              <w:rPr>
                <w:sz w:val="18"/>
                <w:szCs w:val="18"/>
              </w:rPr>
            </w:pPr>
            <w:r w:rsidRPr="00E12624">
              <w:rPr>
                <w:rFonts w:hint="eastAsia"/>
                <w:sz w:val="18"/>
                <w:szCs w:val="18"/>
              </w:rPr>
              <w:t>(0.289)</w:t>
            </w:r>
          </w:p>
        </w:tc>
        <w:tc>
          <w:tcPr>
            <w:tcW w:w="1254" w:type="dxa"/>
            <w:tcBorders>
              <w:top w:val="nil"/>
              <w:left w:val="nil"/>
              <w:bottom w:val="nil"/>
              <w:right w:val="nil"/>
            </w:tcBorders>
            <w:noWrap/>
            <w:hideMark/>
          </w:tcPr>
          <w:p w14:paraId="4F1F1B12" w14:textId="77777777" w:rsidR="00565BBF" w:rsidRPr="00E12624" w:rsidRDefault="00565BBF" w:rsidP="00292334">
            <w:pPr>
              <w:spacing w:line="240" w:lineRule="exact"/>
              <w:jc w:val="center"/>
              <w:rPr>
                <w:sz w:val="18"/>
                <w:szCs w:val="18"/>
              </w:rPr>
            </w:pPr>
            <w:r w:rsidRPr="00E12624">
              <w:rPr>
                <w:rFonts w:hint="eastAsia"/>
                <w:sz w:val="18"/>
                <w:szCs w:val="18"/>
              </w:rPr>
              <w:t>(0.329)</w:t>
            </w:r>
          </w:p>
        </w:tc>
        <w:tc>
          <w:tcPr>
            <w:tcW w:w="1156" w:type="dxa"/>
            <w:tcBorders>
              <w:top w:val="nil"/>
              <w:left w:val="nil"/>
              <w:bottom w:val="nil"/>
              <w:right w:val="nil"/>
            </w:tcBorders>
            <w:noWrap/>
            <w:hideMark/>
          </w:tcPr>
          <w:p w14:paraId="775E64F7" w14:textId="77777777" w:rsidR="00565BBF" w:rsidRPr="00E12624" w:rsidRDefault="00565BBF" w:rsidP="00292334">
            <w:pPr>
              <w:spacing w:line="240" w:lineRule="exact"/>
              <w:jc w:val="center"/>
              <w:rPr>
                <w:sz w:val="18"/>
                <w:szCs w:val="18"/>
              </w:rPr>
            </w:pPr>
            <w:r w:rsidRPr="00E12624">
              <w:rPr>
                <w:rFonts w:hint="eastAsia"/>
                <w:sz w:val="18"/>
                <w:szCs w:val="18"/>
              </w:rPr>
              <w:t>(0.289)</w:t>
            </w:r>
          </w:p>
        </w:tc>
        <w:tc>
          <w:tcPr>
            <w:tcW w:w="1229" w:type="dxa"/>
            <w:tcBorders>
              <w:top w:val="nil"/>
              <w:left w:val="nil"/>
              <w:bottom w:val="nil"/>
              <w:right w:val="nil"/>
            </w:tcBorders>
            <w:noWrap/>
            <w:hideMark/>
          </w:tcPr>
          <w:p w14:paraId="7B54595A" w14:textId="77777777" w:rsidR="00565BBF" w:rsidRPr="00E12624" w:rsidRDefault="00565BBF" w:rsidP="00292334">
            <w:pPr>
              <w:spacing w:line="240" w:lineRule="exact"/>
              <w:jc w:val="center"/>
              <w:rPr>
                <w:sz w:val="18"/>
                <w:szCs w:val="18"/>
              </w:rPr>
            </w:pPr>
            <w:r w:rsidRPr="00E12624">
              <w:rPr>
                <w:rFonts w:hint="eastAsia"/>
                <w:sz w:val="18"/>
                <w:szCs w:val="18"/>
              </w:rPr>
              <w:t>(0.329)</w:t>
            </w:r>
          </w:p>
        </w:tc>
        <w:tc>
          <w:tcPr>
            <w:tcW w:w="1185" w:type="dxa"/>
            <w:tcBorders>
              <w:top w:val="nil"/>
              <w:left w:val="nil"/>
              <w:bottom w:val="nil"/>
              <w:right w:val="nil"/>
            </w:tcBorders>
            <w:noWrap/>
            <w:hideMark/>
          </w:tcPr>
          <w:p w14:paraId="6DF4DB30" w14:textId="77777777" w:rsidR="00565BBF" w:rsidRPr="00E12624" w:rsidRDefault="00565BBF" w:rsidP="00292334">
            <w:pPr>
              <w:spacing w:line="240" w:lineRule="exact"/>
              <w:jc w:val="center"/>
              <w:rPr>
                <w:sz w:val="18"/>
                <w:szCs w:val="18"/>
              </w:rPr>
            </w:pPr>
            <w:r w:rsidRPr="00E12624">
              <w:rPr>
                <w:rFonts w:hint="eastAsia"/>
                <w:sz w:val="18"/>
                <w:szCs w:val="18"/>
              </w:rPr>
              <w:t>(0.289)</w:t>
            </w:r>
          </w:p>
        </w:tc>
      </w:tr>
      <w:tr w:rsidR="00565BBF" w:rsidRPr="00E12624" w14:paraId="197840D2"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6CBC52D8" w14:textId="77777777" w:rsidR="00565BBF" w:rsidRPr="00E12624" w:rsidRDefault="00565BBF" w:rsidP="00292334">
            <w:pPr>
              <w:spacing w:line="240" w:lineRule="exact"/>
              <w:rPr>
                <w:sz w:val="18"/>
                <w:szCs w:val="18"/>
              </w:rPr>
            </w:pPr>
            <w:r w:rsidRPr="00C36F3F">
              <w:rPr>
                <w:sz w:val="18"/>
                <w:szCs w:val="20"/>
              </w:rPr>
              <w:t xml:space="preserve">Multiple </w:t>
            </w:r>
            <w:r>
              <w:rPr>
                <w:sz w:val="18"/>
                <w:szCs w:val="20"/>
              </w:rPr>
              <w:t>episodes</w:t>
            </w:r>
            <w:r w:rsidRPr="00C36F3F">
              <w:rPr>
                <w:sz w:val="18"/>
                <w:szCs w:val="20"/>
              </w:rPr>
              <w:t xml:space="preserve"> at the same time</w:t>
            </w:r>
          </w:p>
        </w:tc>
        <w:tc>
          <w:tcPr>
            <w:tcW w:w="1281" w:type="dxa"/>
            <w:tcBorders>
              <w:top w:val="nil"/>
              <w:left w:val="nil"/>
              <w:bottom w:val="nil"/>
              <w:right w:val="nil"/>
            </w:tcBorders>
            <w:noWrap/>
            <w:hideMark/>
          </w:tcPr>
          <w:p w14:paraId="0FC32800" w14:textId="77777777" w:rsidR="00565BBF" w:rsidRPr="00E12624" w:rsidRDefault="00565BBF" w:rsidP="00292334">
            <w:pPr>
              <w:spacing w:line="240" w:lineRule="exact"/>
              <w:jc w:val="center"/>
              <w:rPr>
                <w:sz w:val="18"/>
                <w:szCs w:val="18"/>
              </w:rPr>
            </w:pPr>
            <w:r w:rsidRPr="00E12624">
              <w:rPr>
                <w:rFonts w:hint="eastAsia"/>
                <w:sz w:val="18"/>
                <w:szCs w:val="18"/>
              </w:rPr>
              <w:t>-0.314</w:t>
            </w:r>
          </w:p>
        </w:tc>
        <w:tc>
          <w:tcPr>
            <w:tcW w:w="1254" w:type="dxa"/>
            <w:tcBorders>
              <w:top w:val="nil"/>
              <w:left w:val="nil"/>
              <w:bottom w:val="nil"/>
              <w:right w:val="nil"/>
            </w:tcBorders>
            <w:noWrap/>
            <w:hideMark/>
          </w:tcPr>
          <w:p w14:paraId="4CE24178" w14:textId="77777777" w:rsidR="00565BBF" w:rsidRPr="00E12624" w:rsidRDefault="00565BBF" w:rsidP="00292334">
            <w:pPr>
              <w:spacing w:line="240" w:lineRule="exact"/>
              <w:jc w:val="center"/>
              <w:rPr>
                <w:sz w:val="18"/>
                <w:szCs w:val="18"/>
              </w:rPr>
            </w:pPr>
            <w:r w:rsidRPr="00E12624">
              <w:rPr>
                <w:rFonts w:hint="eastAsia"/>
                <w:sz w:val="18"/>
                <w:szCs w:val="18"/>
              </w:rPr>
              <w:t>-0.480</w:t>
            </w:r>
          </w:p>
        </w:tc>
        <w:tc>
          <w:tcPr>
            <w:tcW w:w="1156" w:type="dxa"/>
            <w:tcBorders>
              <w:top w:val="nil"/>
              <w:left w:val="nil"/>
              <w:bottom w:val="nil"/>
              <w:right w:val="nil"/>
            </w:tcBorders>
            <w:noWrap/>
            <w:hideMark/>
          </w:tcPr>
          <w:p w14:paraId="1EF67EA6" w14:textId="77777777" w:rsidR="00565BBF" w:rsidRPr="00E12624" w:rsidRDefault="00565BBF" w:rsidP="00292334">
            <w:pPr>
              <w:spacing w:line="240" w:lineRule="exact"/>
              <w:jc w:val="center"/>
              <w:rPr>
                <w:sz w:val="18"/>
                <w:szCs w:val="18"/>
              </w:rPr>
            </w:pPr>
            <w:r w:rsidRPr="00E12624">
              <w:rPr>
                <w:rFonts w:hint="eastAsia"/>
                <w:sz w:val="18"/>
                <w:szCs w:val="18"/>
              </w:rPr>
              <w:t>-0.293</w:t>
            </w:r>
          </w:p>
        </w:tc>
        <w:tc>
          <w:tcPr>
            <w:tcW w:w="1229" w:type="dxa"/>
            <w:tcBorders>
              <w:top w:val="nil"/>
              <w:left w:val="nil"/>
              <w:bottom w:val="nil"/>
              <w:right w:val="nil"/>
            </w:tcBorders>
            <w:noWrap/>
            <w:hideMark/>
          </w:tcPr>
          <w:p w14:paraId="716568EA" w14:textId="77777777" w:rsidR="00565BBF" w:rsidRPr="00E12624" w:rsidRDefault="00565BBF" w:rsidP="00292334">
            <w:pPr>
              <w:spacing w:line="240" w:lineRule="exact"/>
              <w:jc w:val="center"/>
              <w:rPr>
                <w:sz w:val="18"/>
                <w:szCs w:val="18"/>
              </w:rPr>
            </w:pPr>
            <w:r w:rsidRPr="00E12624">
              <w:rPr>
                <w:rFonts w:hint="eastAsia"/>
                <w:sz w:val="18"/>
                <w:szCs w:val="18"/>
              </w:rPr>
              <w:t>-0.483</w:t>
            </w:r>
          </w:p>
        </w:tc>
        <w:tc>
          <w:tcPr>
            <w:tcW w:w="1185" w:type="dxa"/>
            <w:tcBorders>
              <w:top w:val="nil"/>
              <w:left w:val="nil"/>
              <w:bottom w:val="nil"/>
              <w:right w:val="nil"/>
            </w:tcBorders>
            <w:noWrap/>
            <w:hideMark/>
          </w:tcPr>
          <w:p w14:paraId="5A76C534" w14:textId="77777777" w:rsidR="00565BBF" w:rsidRPr="00E12624" w:rsidRDefault="00565BBF" w:rsidP="00292334">
            <w:pPr>
              <w:spacing w:line="240" w:lineRule="exact"/>
              <w:jc w:val="center"/>
              <w:rPr>
                <w:sz w:val="18"/>
                <w:szCs w:val="18"/>
              </w:rPr>
            </w:pPr>
            <w:r w:rsidRPr="00E12624">
              <w:rPr>
                <w:rFonts w:hint="eastAsia"/>
                <w:sz w:val="18"/>
                <w:szCs w:val="18"/>
              </w:rPr>
              <w:t>-0.332</w:t>
            </w:r>
          </w:p>
        </w:tc>
      </w:tr>
      <w:tr w:rsidR="00565BBF" w:rsidRPr="00E12624" w14:paraId="3EF1435E"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355B8577"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131C0385" w14:textId="77777777" w:rsidR="00565BBF" w:rsidRPr="00E12624" w:rsidRDefault="00565BBF" w:rsidP="00292334">
            <w:pPr>
              <w:spacing w:line="240" w:lineRule="exact"/>
              <w:jc w:val="center"/>
              <w:rPr>
                <w:sz w:val="18"/>
                <w:szCs w:val="18"/>
              </w:rPr>
            </w:pPr>
            <w:r w:rsidRPr="00E12624">
              <w:rPr>
                <w:rFonts w:hint="eastAsia"/>
                <w:sz w:val="18"/>
                <w:szCs w:val="18"/>
              </w:rPr>
              <w:t>(0.311)</w:t>
            </w:r>
          </w:p>
        </w:tc>
        <w:tc>
          <w:tcPr>
            <w:tcW w:w="1254" w:type="dxa"/>
            <w:tcBorders>
              <w:top w:val="nil"/>
              <w:left w:val="nil"/>
              <w:bottom w:val="nil"/>
              <w:right w:val="nil"/>
            </w:tcBorders>
            <w:noWrap/>
            <w:hideMark/>
          </w:tcPr>
          <w:p w14:paraId="34BFBE43" w14:textId="77777777" w:rsidR="00565BBF" w:rsidRPr="00E12624" w:rsidRDefault="00565BBF" w:rsidP="00292334">
            <w:pPr>
              <w:spacing w:line="240" w:lineRule="exact"/>
              <w:jc w:val="center"/>
              <w:rPr>
                <w:sz w:val="18"/>
                <w:szCs w:val="18"/>
              </w:rPr>
            </w:pPr>
            <w:r w:rsidRPr="00E12624">
              <w:rPr>
                <w:rFonts w:hint="eastAsia"/>
                <w:sz w:val="18"/>
                <w:szCs w:val="18"/>
              </w:rPr>
              <w:t>(0.345)</w:t>
            </w:r>
          </w:p>
        </w:tc>
        <w:tc>
          <w:tcPr>
            <w:tcW w:w="1156" w:type="dxa"/>
            <w:tcBorders>
              <w:top w:val="nil"/>
              <w:left w:val="nil"/>
              <w:bottom w:val="nil"/>
              <w:right w:val="nil"/>
            </w:tcBorders>
            <w:noWrap/>
            <w:hideMark/>
          </w:tcPr>
          <w:p w14:paraId="3AF2EBFA" w14:textId="77777777" w:rsidR="00565BBF" w:rsidRPr="00E12624" w:rsidRDefault="00565BBF" w:rsidP="00292334">
            <w:pPr>
              <w:spacing w:line="240" w:lineRule="exact"/>
              <w:jc w:val="center"/>
              <w:rPr>
                <w:sz w:val="18"/>
                <w:szCs w:val="18"/>
              </w:rPr>
            </w:pPr>
            <w:r w:rsidRPr="00E12624">
              <w:rPr>
                <w:rFonts w:hint="eastAsia"/>
                <w:sz w:val="18"/>
                <w:szCs w:val="18"/>
              </w:rPr>
              <w:t>(0.310)</w:t>
            </w:r>
          </w:p>
        </w:tc>
        <w:tc>
          <w:tcPr>
            <w:tcW w:w="1229" w:type="dxa"/>
            <w:tcBorders>
              <w:top w:val="nil"/>
              <w:left w:val="nil"/>
              <w:bottom w:val="nil"/>
              <w:right w:val="nil"/>
            </w:tcBorders>
            <w:noWrap/>
            <w:hideMark/>
          </w:tcPr>
          <w:p w14:paraId="1453B548" w14:textId="77777777" w:rsidR="00565BBF" w:rsidRPr="00E12624" w:rsidRDefault="00565BBF" w:rsidP="00292334">
            <w:pPr>
              <w:spacing w:line="240" w:lineRule="exact"/>
              <w:jc w:val="center"/>
              <w:rPr>
                <w:sz w:val="18"/>
                <w:szCs w:val="18"/>
              </w:rPr>
            </w:pPr>
            <w:r w:rsidRPr="00E12624">
              <w:rPr>
                <w:rFonts w:hint="eastAsia"/>
                <w:sz w:val="18"/>
                <w:szCs w:val="18"/>
              </w:rPr>
              <w:t>(0.345)</w:t>
            </w:r>
          </w:p>
        </w:tc>
        <w:tc>
          <w:tcPr>
            <w:tcW w:w="1185" w:type="dxa"/>
            <w:tcBorders>
              <w:top w:val="nil"/>
              <w:left w:val="nil"/>
              <w:bottom w:val="nil"/>
              <w:right w:val="nil"/>
            </w:tcBorders>
            <w:noWrap/>
            <w:hideMark/>
          </w:tcPr>
          <w:p w14:paraId="6A5E4E5D" w14:textId="77777777" w:rsidR="00565BBF" w:rsidRPr="00E12624" w:rsidRDefault="00565BBF" w:rsidP="00292334">
            <w:pPr>
              <w:spacing w:line="240" w:lineRule="exact"/>
              <w:jc w:val="center"/>
              <w:rPr>
                <w:sz w:val="18"/>
                <w:szCs w:val="18"/>
              </w:rPr>
            </w:pPr>
            <w:r w:rsidRPr="00E12624">
              <w:rPr>
                <w:rFonts w:hint="eastAsia"/>
                <w:sz w:val="18"/>
                <w:szCs w:val="18"/>
              </w:rPr>
              <w:t>(0.309)</w:t>
            </w:r>
          </w:p>
        </w:tc>
      </w:tr>
      <w:tr w:rsidR="00565BBF" w:rsidRPr="00E12624" w14:paraId="3BFBAA0E"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48B2311C" w14:textId="77777777" w:rsidR="00565BBF" w:rsidRPr="00E12624" w:rsidRDefault="00565BBF" w:rsidP="00292334">
            <w:pPr>
              <w:spacing w:line="240" w:lineRule="exact"/>
              <w:rPr>
                <w:sz w:val="18"/>
                <w:szCs w:val="18"/>
              </w:rPr>
            </w:pPr>
            <w:r w:rsidRPr="00E12624">
              <w:rPr>
                <w:rFonts w:hint="eastAsia"/>
                <w:sz w:val="18"/>
                <w:szCs w:val="18"/>
              </w:rPr>
              <w:t>_cons</w:t>
            </w:r>
          </w:p>
        </w:tc>
        <w:tc>
          <w:tcPr>
            <w:tcW w:w="1281" w:type="dxa"/>
            <w:tcBorders>
              <w:top w:val="nil"/>
              <w:left w:val="nil"/>
              <w:bottom w:val="nil"/>
              <w:right w:val="nil"/>
            </w:tcBorders>
            <w:noWrap/>
            <w:hideMark/>
          </w:tcPr>
          <w:p w14:paraId="7712CF58" w14:textId="77777777" w:rsidR="00565BBF" w:rsidRPr="00E12624" w:rsidRDefault="00565BBF" w:rsidP="00292334">
            <w:pPr>
              <w:spacing w:line="240" w:lineRule="exact"/>
              <w:jc w:val="center"/>
              <w:rPr>
                <w:sz w:val="18"/>
                <w:szCs w:val="18"/>
              </w:rPr>
            </w:pPr>
            <w:r w:rsidRPr="00E12624">
              <w:rPr>
                <w:rFonts w:hint="eastAsia"/>
                <w:sz w:val="18"/>
                <w:szCs w:val="18"/>
              </w:rPr>
              <w:t>-0.680</w:t>
            </w:r>
          </w:p>
        </w:tc>
        <w:tc>
          <w:tcPr>
            <w:tcW w:w="1254" w:type="dxa"/>
            <w:tcBorders>
              <w:top w:val="nil"/>
              <w:left w:val="nil"/>
              <w:bottom w:val="nil"/>
              <w:right w:val="nil"/>
            </w:tcBorders>
            <w:noWrap/>
            <w:hideMark/>
          </w:tcPr>
          <w:p w14:paraId="27A94A72" w14:textId="77777777" w:rsidR="00565BBF" w:rsidRPr="00E12624" w:rsidRDefault="00565BBF" w:rsidP="00292334">
            <w:pPr>
              <w:spacing w:line="240" w:lineRule="exact"/>
              <w:jc w:val="center"/>
              <w:rPr>
                <w:sz w:val="18"/>
                <w:szCs w:val="18"/>
              </w:rPr>
            </w:pPr>
            <w:r w:rsidRPr="00E12624">
              <w:rPr>
                <w:rFonts w:hint="eastAsia"/>
                <w:sz w:val="18"/>
                <w:szCs w:val="18"/>
              </w:rPr>
              <w:t>-0.602</w:t>
            </w:r>
          </w:p>
        </w:tc>
        <w:tc>
          <w:tcPr>
            <w:tcW w:w="1156" w:type="dxa"/>
            <w:tcBorders>
              <w:top w:val="nil"/>
              <w:left w:val="nil"/>
              <w:bottom w:val="nil"/>
              <w:right w:val="nil"/>
            </w:tcBorders>
            <w:noWrap/>
            <w:hideMark/>
          </w:tcPr>
          <w:p w14:paraId="2499CB69" w14:textId="77777777" w:rsidR="00565BBF" w:rsidRPr="00E12624" w:rsidRDefault="00565BBF" w:rsidP="00292334">
            <w:pPr>
              <w:spacing w:line="240" w:lineRule="exact"/>
              <w:jc w:val="center"/>
              <w:rPr>
                <w:sz w:val="18"/>
                <w:szCs w:val="18"/>
              </w:rPr>
            </w:pPr>
            <w:r w:rsidRPr="00E12624">
              <w:rPr>
                <w:rFonts w:hint="eastAsia"/>
                <w:sz w:val="18"/>
                <w:szCs w:val="18"/>
              </w:rPr>
              <w:t>-0.523</w:t>
            </w:r>
          </w:p>
        </w:tc>
        <w:tc>
          <w:tcPr>
            <w:tcW w:w="1229" w:type="dxa"/>
            <w:tcBorders>
              <w:top w:val="nil"/>
              <w:left w:val="nil"/>
              <w:bottom w:val="nil"/>
              <w:right w:val="nil"/>
            </w:tcBorders>
            <w:noWrap/>
            <w:hideMark/>
          </w:tcPr>
          <w:p w14:paraId="3B1D4660" w14:textId="77777777" w:rsidR="00565BBF" w:rsidRPr="00E12624" w:rsidRDefault="00565BBF" w:rsidP="00292334">
            <w:pPr>
              <w:spacing w:line="240" w:lineRule="exact"/>
              <w:jc w:val="center"/>
              <w:rPr>
                <w:sz w:val="18"/>
                <w:szCs w:val="18"/>
              </w:rPr>
            </w:pPr>
            <w:r w:rsidRPr="00E12624">
              <w:rPr>
                <w:rFonts w:hint="eastAsia"/>
                <w:sz w:val="18"/>
                <w:szCs w:val="18"/>
              </w:rPr>
              <w:t>-0.594</w:t>
            </w:r>
          </w:p>
        </w:tc>
        <w:tc>
          <w:tcPr>
            <w:tcW w:w="1185" w:type="dxa"/>
            <w:tcBorders>
              <w:top w:val="nil"/>
              <w:left w:val="nil"/>
              <w:bottom w:val="nil"/>
              <w:right w:val="nil"/>
            </w:tcBorders>
            <w:noWrap/>
            <w:hideMark/>
          </w:tcPr>
          <w:p w14:paraId="6D21926F" w14:textId="77777777" w:rsidR="00565BBF" w:rsidRPr="00E12624" w:rsidRDefault="00565BBF" w:rsidP="00292334">
            <w:pPr>
              <w:spacing w:line="240" w:lineRule="exact"/>
              <w:jc w:val="center"/>
              <w:rPr>
                <w:sz w:val="18"/>
                <w:szCs w:val="18"/>
              </w:rPr>
            </w:pPr>
            <w:r w:rsidRPr="00E12624">
              <w:rPr>
                <w:rFonts w:hint="eastAsia"/>
                <w:sz w:val="18"/>
                <w:szCs w:val="18"/>
              </w:rPr>
              <w:t>-0.685</w:t>
            </w:r>
          </w:p>
        </w:tc>
      </w:tr>
      <w:tr w:rsidR="00565BBF" w:rsidRPr="00E12624" w14:paraId="1B77337B" w14:textId="77777777" w:rsidTr="000451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3"/>
        </w:trPr>
        <w:tc>
          <w:tcPr>
            <w:tcW w:w="3255" w:type="dxa"/>
            <w:tcBorders>
              <w:top w:val="nil"/>
              <w:left w:val="nil"/>
              <w:bottom w:val="nil"/>
              <w:right w:val="nil"/>
            </w:tcBorders>
            <w:noWrap/>
            <w:hideMark/>
          </w:tcPr>
          <w:p w14:paraId="40B7AD22"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6179C738" w14:textId="77777777" w:rsidR="00565BBF" w:rsidRPr="00E12624" w:rsidRDefault="00565BBF" w:rsidP="00292334">
            <w:pPr>
              <w:spacing w:line="240" w:lineRule="exact"/>
              <w:jc w:val="center"/>
              <w:rPr>
                <w:sz w:val="18"/>
                <w:szCs w:val="18"/>
              </w:rPr>
            </w:pPr>
            <w:r w:rsidRPr="00E12624">
              <w:rPr>
                <w:rFonts w:hint="eastAsia"/>
                <w:sz w:val="18"/>
                <w:szCs w:val="18"/>
              </w:rPr>
              <w:t>(0.608)</w:t>
            </w:r>
          </w:p>
        </w:tc>
        <w:tc>
          <w:tcPr>
            <w:tcW w:w="1254" w:type="dxa"/>
            <w:tcBorders>
              <w:top w:val="nil"/>
              <w:left w:val="nil"/>
              <w:bottom w:val="nil"/>
              <w:right w:val="nil"/>
            </w:tcBorders>
            <w:noWrap/>
            <w:hideMark/>
          </w:tcPr>
          <w:p w14:paraId="17DC8F54" w14:textId="77777777" w:rsidR="00565BBF" w:rsidRPr="00E12624" w:rsidRDefault="00565BBF" w:rsidP="00292334">
            <w:pPr>
              <w:spacing w:line="240" w:lineRule="exact"/>
              <w:jc w:val="center"/>
              <w:rPr>
                <w:sz w:val="18"/>
                <w:szCs w:val="18"/>
              </w:rPr>
            </w:pPr>
            <w:r w:rsidRPr="00E12624">
              <w:rPr>
                <w:rFonts w:hint="eastAsia"/>
                <w:sz w:val="18"/>
                <w:szCs w:val="18"/>
              </w:rPr>
              <w:t>(0.694)</w:t>
            </w:r>
          </w:p>
        </w:tc>
        <w:tc>
          <w:tcPr>
            <w:tcW w:w="1156" w:type="dxa"/>
            <w:tcBorders>
              <w:top w:val="nil"/>
              <w:left w:val="nil"/>
              <w:bottom w:val="nil"/>
              <w:right w:val="nil"/>
            </w:tcBorders>
            <w:noWrap/>
            <w:hideMark/>
          </w:tcPr>
          <w:p w14:paraId="03735725" w14:textId="77777777" w:rsidR="00565BBF" w:rsidRPr="00E12624" w:rsidRDefault="00565BBF" w:rsidP="00292334">
            <w:pPr>
              <w:spacing w:line="240" w:lineRule="exact"/>
              <w:jc w:val="center"/>
              <w:rPr>
                <w:sz w:val="18"/>
                <w:szCs w:val="18"/>
              </w:rPr>
            </w:pPr>
            <w:r w:rsidRPr="00E12624">
              <w:rPr>
                <w:rFonts w:hint="eastAsia"/>
                <w:sz w:val="18"/>
                <w:szCs w:val="18"/>
              </w:rPr>
              <w:t>(0.597)</w:t>
            </w:r>
          </w:p>
        </w:tc>
        <w:tc>
          <w:tcPr>
            <w:tcW w:w="1229" w:type="dxa"/>
            <w:tcBorders>
              <w:top w:val="nil"/>
              <w:left w:val="nil"/>
              <w:bottom w:val="nil"/>
              <w:right w:val="nil"/>
            </w:tcBorders>
            <w:noWrap/>
            <w:hideMark/>
          </w:tcPr>
          <w:p w14:paraId="7AE2E0CF" w14:textId="77777777" w:rsidR="00565BBF" w:rsidRPr="00E12624" w:rsidRDefault="00565BBF" w:rsidP="00292334">
            <w:pPr>
              <w:spacing w:line="240" w:lineRule="exact"/>
              <w:jc w:val="center"/>
              <w:rPr>
                <w:sz w:val="18"/>
                <w:szCs w:val="18"/>
              </w:rPr>
            </w:pPr>
            <w:r w:rsidRPr="00E12624">
              <w:rPr>
                <w:rFonts w:hint="eastAsia"/>
                <w:sz w:val="18"/>
                <w:szCs w:val="18"/>
              </w:rPr>
              <w:t>(0.688)</w:t>
            </w:r>
          </w:p>
        </w:tc>
        <w:tc>
          <w:tcPr>
            <w:tcW w:w="1185" w:type="dxa"/>
            <w:tcBorders>
              <w:top w:val="nil"/>
              <w:left w:val="nil"/>
              <w:bottom w:val="nil"/>
              <w:right w:val="nil"/>
            </w:tcBorders>
            <w:noWrap/>
            <w:hideMark/>
          </w:tcPr>
          <w:p w14:paraId="6CD75224" w14:textId="77777777" w:rsidR="00565BBF" w:rsidRPr="00E12624" w:rsidRDefault="00565BBF" w:rsidP="00292334">
            <w:pPr>
              <w:spacing w:line="240" w:lineRule="exact"/>
              <w:jc w:val="center"/>
              <w:rPr>
                <w:sz w:val="18"/>
                <w:szCs w:val="18"/>
              </w:rPr>
            </w:pPr>
            <w:r w:rsidRPr="00E12624">
              <w:rPr>
                <w:rFonts w:hint="eastAsia"/>
                <w:sz w:val="18"/>
                <w:szCs w:val="18"/>
              </w:rPr>
              <w:t>(0.602)</w:t>
            </w:r>
          </w:p>
        </w:tc>
      </w:tr>
      <w:tr w:rsidR="00565BBF" w:rsidRPr="00E56B5C" w14:paraId="0B4E3250" w14:textId="77777777" w:rsidTr="00292334">
        <w:trPr>
          <w:trHeight w:hRule="exact" w:val="331"/>
        </w:trPr>
        <w:tc>
          <w:tcPr>
            <w:tcW w:w="3255" w:type="dxa"/>
            <w:vMerge w:val="restart"/>
            <w:tcBorders>
              <w:top w:val="single" w:sz="4" w:space="0" w:color="000000"/>
            </w:tcBorders>
            <w:noWrap/>
            <w:vAlign w:val="bottom"/>
            <w:hideMark/>
          </w:tcPr>
          <w:p w14:paraId="46FEA7A9" w14:textId="77777777" w:rsidR="00565BBF" w:rsidRPr="00E56B5C" w:rsidRDefault="00565BBF" w:rsidP="00292334">
            <w:pPr>
              <w:spacing w:line="240" w:lineRule="exact"/>
              <w:rPr>
                <w:b/>
                <w:sz w:val="18"/>
                <w:szCs w:val="20"/>
              </w:rPr>
            </w:pPr>
            <w:r w:rsidRPr="00E56B5C">
              <w:rPr>
                <w:b/>
                <w:sz w:val="18"/>
                <w:szCs w:val="20"/>
              </w:rPr>
              <w:t xml:space="preserve">Multinomial Outcome = </w:t>
            </w:r>
            <w:r>
              <w:rPr>
                <w:b/>
                <w:sz w:val="18"/>
                <w:szCs w:val="20"/>
              </w:rPr>
              <w:t>Imposition</w:t>
            </w:r>
          </w:p>
          <w:p w14:paraId="3272DE27" w14:textId="77777777" w:rsidR="00565BBF" w:rsidRPr="00E56B5C" w:rsidRDefault="00565BBF" w:rsidP="00292334">
            <w:pPr>
              <w:spacing w:line="240" w:lineRule="exact"/>
              <w:rPr>
                <w:b/>
                <w:sz w:val="18"/>
                <w:szCs w:val="20"/>
              </w:rPr>
            </w:pPr>
            <w:r w:rsidRPr="00E56B5C">
              <w:rPr>
                <w:b/>
                <w:sz w:val="18"/>
                <w:szCs w:val="20"/>
              </w:rPr>
              <w:t>(base outcome: Non-concession at threat stage)</w:t>
            </w:r>
          </w:p>
        </w:tc>
        <w:tc>
          <w:tcPr>
            <w:tcW w:w="1281" w:type="dxa"/>
            <w:tcBorders>
              <w:top w:val="single" w:sz="4" w:space="0" w:color="000000"/>
            </w:tcBorders>
            <w:noWrap/>
            <w:vAlign w:val="bottom"/>
            <w:hideMark/>
          </w:tcPr>
          <w:p w14:paraId="7BC15D40" w14:textId="77777777" w:rsidR="00565BBF" w:rsidRPr="00E56B5C" w:rsidRDefault="00565BBF" w:rsidP="00292334">
            <w:pPr>
              <w:spacing w:line="240" w:lineRule="exact"/>
              <w:ind w:left="425" w:hanging="425"/>
              <w:jc w:val="center"/>
              <w:rPr>
                <w:b/>
                <w:sz w:val="18"/>
                <w:szCs w:val="20"/>
              </w:rPr>
            </w:pPr>
            <w:r w:rsidRPr="00E56B5C">
              <w:rPr>
                <w:b/>
                <w:sz w:val="18"/>
                <w:szCs w:val="20"/>
              </w:rPr>
              <w:t>Model (1):</w:t>
            </w:r>
          </w:p>
        </w:tc>
        <w:tc>
          <w:tcPr>
            <w:tcW w:w="1254" w:type="dxa"/>
            <w:tcBorders>
              <w:top w:val="single" w:sz="4" w:space="0" w:color="000000"/>
            </w:tcBorders>
            <w:noWrap/>
            <w:vAlign w:val="bottom"/>
            <w:hideMark/>
          </w:tcPr>
          <w:p w14:paraId="44234D58" w14:textId="77777777" w:rsidR="00565BBF" w:rsidRPr="00E56B5C" w:rsidRDefault="00565BBF" w:rsidP="00292334">
            <w:pPr>
              <w:spacing w:line="240" w:lineRule="exact"/>
              <w:ind w:left="425" w:hanging="425"/>
              <w:jc w:val="center"/>
              <w:rPr>
                <w:b/>
                <w:sz w:val="18"/>
                <w:szCs w:val="20"/>
              </w:rPr>
            </w:pPr>
            <w:r w:rsidRPr="00E56B5C">
              <w:rPr>
                <w:b/>
                <w:sz w:val="18"/>
                <w:szCs w:val="20"/>
              </w:rPr>
              <w:t>Model (2) :</w:t>
            </w:r>
          </w:p>
        </w:tc>
        <w:tc>
          <w:tcPr>
            <w:tcW w:w="1156" w:type="dxa"/>
            <w:tcBorders>
              <w:top w:val="single" w:sz="4" w:space="0" w:color="000000"/>
            </w:tcBorders>
            <w:noWrap/>
            <w:vAlign w:val="bottom"/>
            <w:hideMark/>
          </w:tcPr>
          <w:p w14:paraId="195B14CB" w14:textId="77777777" w:rsidR="00565BBF" w:rsidRPr="00E56B5C" w:rsidRDefault="00565BBF" w:rsidP="00292334">
            <w:pPr>
              <w:spacing w:line="240" w:lineRule="exact"/>
              <w:ind w:left="425" w:hanging="425"/>
              <w:jc w:val="center"/>
              <w:rPr>
                <w:b/>
                <w:sz w:val="18"/>
                <w:szCs w:val="20"/>
              </w:rPr>
            </w:pPr>
            <w:r w:rsidRPr="00E56B5C">
              <w:rPr>
                <w:b/>
                <w:sz w:val="18"/>
                <w:szCs w:val="20"/>
              </w:rPr>
              <w:t>Model (3) :</w:t>
            </w:r>
          </w:p>
        </w:tc>
        <w:tc>
          <w:tcPr>
            <w:tcW w:w="1229" w:type="dxa"/>
            <w:tcBorders>
              <w:top w:val="single" w:sz="4" w:space="0" w:color="000000"/>
            </w:tcBorders>
            <w:noWrap/>
            <w:vAlign w:val="bottom"/>
            <w:hideMark/>
          </w:tcPr>
          <w:p w14:paraId="563971D5" w14:textId="77777777" w:rsidR="00565BBF" w:rsidRPr="00E56B5C" w:rsidRDefault="00565BBF" w:rsidP="00292334">
            <w:pPr>
              <w:spacing w:line="240" w:lineRule="exact"/>
              <w:ind w:left="425" w:hanging="425"/>
              <w:jc w:val="center"/>
              <w:rPr>
                <w:b/>
                <w:sz w:val="18"/>
                <w:szCs w:val="20"/>
              </w:rPr>
            </w:pPr>
            <w:r w:rsidRPr="00E56B5C">
              <w:rPr>
                <w:b/>
                <w:sz w:val="18"/>
                <w:szCs w:val="20"/>
              </w:rPr>
              <w:t>Model (4) :</w:t>
            </w:r>
          </w:p>
        </w:tc>
        <w:tc>
          <w:tcPr>
            <w:tcW w:w="1185" w:type="dxa"/>
            <w:tcBorders>
              <w:top w:val="single" w:sz="4" w:space="0" w:color="000000"/>
            </w:tcBorders>
            <w:noWrap/>
            <w:vAlign w:val="bottom"/>
            <w:hideMark/>
          </w:tcPr>
          <w:p w14:paraId="74D0DA28" w14:textId="77777777" w:rsidR="00565BBF" w:rsidRPr="00E56B5C" w:rsidRDefault="00565BBF" w:rsidP="00292334">
            <w:pPr>
              <w:spacing w:line="240" w:lineRule="exact"/>
              <w:ind w:left="425" w:hanging="425"/>
              <w:jc w:val="center"/>
              <w:rPr>
                <w:b/>
                <w:sz w:val="18"/>
                <w:szCs w:val="20"/>
              </w:rPr>
            </w:pPr>
            <w:r w:rsidRPr="00E56B5C">
              <w:rPr>
                <w:b/>
                <w:sz w:val="18"/>
                <w:szCs w:val="20"/>
              </w:rPr>
              <w:t>Model (5) :</w:t>
            </w:r>
          </w:p>
        </w:tc>
      </w:tr>
      <w:tr w:rsidR="00565BBF" w:rsidRPr="00E56B5C" w14:paraId="0AB04016" w14:textId="77777777" w:rsidTr="00292334">
        <w:trPr>
          <w:trHeight w:hRule="exact" w:val="480"/>
        </w:trPr>
        <w:tc>
          <w:tcPr>
            <w:tcW w:w="3255" w:type="dxa"/>
            <w:vMerge/>
            <w:noWrap/>
            <w:vAlign w:val="center"/>
            <w:hideMark/>
          </w:tcPr>
          <w:p w14:paraId="51ECCB41" w14:textId="77777777" w:rsidR="00565BBF" w:rsidRPr="00E56B5C" w:rsidRDefault="00565BBF" w:rsidP="00292334">
            <w:pPr>
              <w:spacing w:line="240" w:lineRule="exact"/>
              <w:rPr>
                <w:b/>
                <w:sz w:val="18"/>
                <w:szCs w:val="20"/>
              </w:rPr>
            </w:pPr>
          </w:p>
        </w:tc>
        <w:tc>
          <w:tcPr>
            <w:tcW w:w="1281" w:type="dxa"/>
            <w:noWrap/>
          </w:tcPr>
          <w:p w14:paraId="043E4C31" w14:textId="77777777" w:rsidR="00565BBF" w:rsidRPr="00E56B5C" w:rsidRDefault="00565BBF" w:rsidP="00292334">
            <w:pPr>
              <w:spacing w:line="240" w:lineRule="exact"/>
              <w:jc w:val="center"/>
              <w:rPr>
                <w:b/>
                <w:sz w:val="18"/>
                <w:szCs w:val="20"/>
              </w:rPr>
            </w:pPr>
            <w:r w:rsidRPr="00E56B5C">
              <w:rPr>
                <w:b/>
                <w:sz w:val="18"/>
                <w:szCs w:val="20"/>
              </w:rPr>
              <w:t>COW Trade</w:t>
            </w:r>
          </w:p>
        </w:tc>
        <w:tc>
          <w:tcPr>
            <w:tcW w:w="1254" w:type="dxa"/>
            <w:noWrap/>
            <w:hideMark/>
          </w:tcPr>
          <w:p w14:paraId="64FDA387" w14:textId="77777777" w:rsidR="00565BBF" w:rsidRPr="00E56B5C" w:rsidRDefault="00565BBF" w:rsidP="00292334">
            <w:pPr>
              <w:spacing w:line="240" w:lineRule="exact"/>
              <w:jc w:val="center"/>
              <w:rPr>
                <w:b/>
                <w:sz w:val="18"/>
                <w:szCs w:val="20"/>
              </w:rPr>
            </w:pPr>
            <w:r w:rsidRPr="00E56B5C">
              <w:rPr>
                <w:b/>
                <w:sz w:val="18"/>
                <w:szCs w:val="20"/>
              </w:rPr>
              <w:t>UN Comtrade</w:t>
            </w:r>
          </w:p>
        </w:tc>
        <w:tc>
          <w:tcPr>
            <w:tcW w:w="1156" w:type="dxa"/>
            <w:noWrap/>
            <w:hideMark/>
          </w:tcPr>
          <w:p w14:paraId="717766EE" w14:textId="77777777" w:rsidR="00565BBF" w:rsidRPr="00E56B5C" w:rsidRDefault="00565BBF" w:rsidP="00292334">
            <w:pPr>
              <w:spacing w:line="240" w:lineRule="exact"/>
              <w:jc w:val="center"/>
              <w:rPr>
                <w:b/>
                <w:sz w:val="18"/>
                <w:szCs w:val="20"/>
              </w:rPr>
            </w:pPr>
            <w:r w:rsidRPr="00E56B5C">
              <w:rPr>
                <w:b/>
                <w:sz w:val="16"/>
                <w:szCs w:val="20"/>
              </w:rPr>
              <w:t>Alternative COW</w:t>
            </w:r>
          </w:p>
        </w:tc>
        <w:tc>
          <w:tcPr>
            <w:tcW w:w="1229" w:type="dxa"/>
            <w:noWrap/>
            <w:hideMark/>
          </w:tcPr>
          <w:p w14:paraId="0CB4A017" w14:textId="77777777" w:rsidR="00565BBF" w:rsidRPr="00E56B5C" w:rsidRDefault="00565BBF" w:rsidP="00292334">
            <w:pPr>
              <w:spacing w:line="240" w:lineRule="exact"/>
              <w:jc w:val="center"/>
              <w:rPr>
                <w:b/>
                <w:sz w:val="18"/>
                <w:szCs w:val="20"/>
              </w:rPr>
            </w:pPr>
            <w:r w:rsidRPr="00E56B5C">
              <w:rPr>
                <w:b/>
                <w:sz w:val="16"/>
                <w:szCs w:val="20"/>
              </w:rPr>
              <w:t>Alternative UN</w:t>
            </w:r>
          </w:p>
        </w:tc>
        <w:tc>
          <w:tcPr>
            <w:tcW w:w="1185" w:type="dxa"/>
            <w:noWrap/>
            <w:hideMark/>
          </w:tcPr>
          <w:p w14:paraId="086E4DED" w14:textId="77777777" w:rsidR="00565BBF" w:rsidRPr="00E56B5C" w:rsidRDefault="00565BBF" w:rsidP="00292334">
            <w:pPr>
              <w:spacing w:line="240" w:lineRule="exact"/>
              <w:jc w:val="center"/>
              <w:rPr>
                <w:b/>
                <w:sz w:val="18"/>
                <w:szCs w:val="20"/>
              </w:rPr>
            </w:pPr>
            <w:r w:rsidRPr="00E56B5C">
              <w:rPr>
                <w:b/>
                <w:sz w:val="18"/>
                <w:szCs w:val="20"/>
              </w:rPr>
              <w:t>UN Imputed</w:t>
            </w:r>
          </w:p>
        </w:tc>
      </w:tr>
      <w:tr w:rsidR="00565BBF" w:rsidRPr="00E12624" w14:paraId="1F8E598D"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26974E4E" w14:textId="77777777" w:rsidR="00565BBF" w:rsidRPr="00E12624" w:rsidRDefault="00565BBF" w:rsidP="00292334">
            <w:pPr>
              <w:spacing w:line="240" w:lineRule="exact"/>
              <w:rPr>
                <w:sz w:val="18"/>
                <w:szCs w:val="18"/>
              </w:rPr>
            </w:pPr>
            <w:r>
              <w:rPr>
                <w:sz w:val="18"/>
                <w:szCs w:val="20"/>
              </w:rPr>
              <w:t>Trade</w:t>
            </w:r>
          </w:p>
        </w:tc>
        <w:tc>
          <w:tcPr>
            <w:tcW w:w="1281" w:type="dxa"/>
            <w:tcBorders>
              <w:top w:val="nil"/>
              <w:left w:val="nil"/>
              <w:bottom w:val="nil"/>
              <w:right w:val="nil"/>
            </w:tcBorders>
            <w:noWrap/>
            <w:hideMark/>
          </w:tcPr>
          <w:p w14:paraId="15A3D6A9" w14:textId="77777777" w:rsidR="00565BBF" w:rsidRPr="00E12624" w:rsidRDefault="00565BBF" w:rsidP="00292334">
            <w:pPr>
              <w:spacing w:line="240" w:lineRule="exact"/>
              <w:jc w:val="center"/>
              <w:rPr>
                <w:sz w:val="18"/>
                <w:szCs w:val="18"/>
              </w:rPr>
            </w:pPr>
            <w:r w:rsidRPr="00E12624">
              <w:rPr>
                <w:rFonts w:hint="eastAsia"/>
                <w:sz w:val="18"/>
                <w:szCs w:val="18"/>
              </w:rPr>
              <w:t>-0.459</w:t>
            </w:r>
          </w:p>
        </w:tc>
        <w:tc>
          <w:tcPr>
            <w:tcW w:w="1254" w:type="dxa"/>
            <w:tcBorders>
              <w:top w:val="nil"/>
              <w:left w:val="nil"/>
              <w:bottom w:val="nil"/>
              <w:right w:val="nil"/>
            </w:tcBorders>
            <w:noWrap/>
            <w:hideMark/>
          </w:tcPr>
          <w:p w14:paraId="496EE072" w14:textId="77777777" w:rsidR="00565BBF" w:rsidRPr="00E12624" w:rsidRDefault="00565BBF" w:rsidP="00292334">
            <w:pPr>
              <w:spacing w:line="240" w:lineRule="exact"/>
              <w:jc w:val="center"/>
              <w:rPr>
                <w:sz w:val="18"/>
                <w:szCs w:val="18"/>
              </w:rPr>
            </w:pPr>
            <w:r w:rsidRPr="00E12624">
              <w:rPr>
                <w:rFonts w:hint="eastAsia"/>
                <w:sz w:val="18"/>
                <w:szCs w:val="18"/>
              </w:rPr>
              <w:t>-0.253</w:t>
            </w:r>
          </w:p>
        </w:tc>
        <w:tc>
          <w:tcPr>
            <w:tcW w:w="1156" w:type="dxa"/>
            <w:tcBorders>
              <w:top w:val="nil"/>
              <w:left w:val="nil"/>
              <w:bottom w:val="nil"/>
              <w:right w:val="nil"/>
            </w:tcBorders>
            <w:noWrap/>
            <w:hideMark/>
          </w:tcPr>
          <w:p w14:paraId="3DA54118" w14:textId="77777777" w:rsidR="00565BBF" w:rsidRPr="00E12624" w:rsidRDefault="00565BBF" w:rsidP="00292334">
            <w:pPr>
              <w:spacing w:line="240" w:lineRule="exact"/>
              <w:jc w:val="center"/>
              <w:rPr>
                <w:sz w:val="18"/>
                <w:szCs w:val="18"/>
              </w:rPr>
            </w:pPr>
            <w:r w:rsidRPr="00E12624">
              <w:rPr>
                <w:rFonts w:hint="eastAsia"/>
                <w:sz w:val="18"/>
                <w:szCs w:val="18"/>
              </w:rPr>
              <w:t>-0.249</w:t>
            </w:r>
          </w:p>
        </w:tc>
        <w:tc>
          <w:tcPr>
            <w:tcW w:w="1229" w:type="dxa"/>
            <w:tcBorders>
              <w:top w:val="nil"/>
              <w:left w:val="nil"/>
              <w:bottom w:val="nil"/>
              <w:right w:val="nil"/>
            </w:tcBorders>
            <w:noWrap/>
            <w:hideMark/>
          </w:tcPr>
          <w:p w14:paraId="07BEFABB" w14:textId="77777777" w:rsidR="00565BBF" w:rsidRPr="00E12624" w:rsidRDefault="00565BBF" w:rsidP="00292334">
            <w:pPr>
              <w:spacing w:line="240" w:lineRule="exact"/>
              <w:jc w:val="center"/>
              <w:rPr>
                <w:sz w:val="18"/>
                <w:szCs w:val="18"/>
              </w:rPr>
            </w:pPr>
            <w:r w:rsidRPr="00E12624">
              <w:rPr>
                <w:rFonts w:hint="eastAsia"/>
                <w:sz w:val="18"/>
                <w:szCs w:val="18"/>
              </w:rPr>
              <w:t>-0.275</w:t>
            </w:r>
          </w:p>
        </w:tc>
        <w:tc>
          <w:tcPr>
            <w:tcW w:w="1185" w:type="dxa"/>
            <w:tcBorders>
              <w:top w:val="nil"/>
              <w:left w:val="nil"/>
              <w:bottom w:val="nil"/>
              <w:right w:val="nil"/>
            </w:tcBorders>
            <w:noWrap/>
            <w:hideMark/>
          </w:tcPr>
          <w:p w14:paraId="44A59693" w14:textId="77777777" w:rsidR="00565BBF" w:rsidRPr="00E12624" w:rsidRDefault="00565BBF" w:rsidP="00292334">
            <w:pPr>
              <w:spacing w:line="240" w:lineRule="exact"/>
              <w:jc w:val="center"/>
              <w:rPr>
                <w:sz w:val="18"/>
                <w:szCs w:val="18"/>
              </w:rPr>
            </w:pPr>
            <w:r w:rsidRPr="00E12624">
              <w:rPr>
                <w:rFonts w:hint="eastAsia"/>
                <w:sz w:val="18"/>
                <w:szCs w:val="18"/>
              </w:rPr>
              <w:t>-0.0556</w:t>
            </w:r>
          </w:p>
        </w:tc>
      </w:tr>
      <w:tr w:rsidR="00565BBF" w:rsidRPr="00E12624" w14:paraId="245AC957"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330E2906"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4148AADD" w14:textId="77777777" w:rsidR="00565BBF" w:rsidRPr="00E12624" w:rsidRDefault="00565BBF" w:rsidP="00292334">
            <w:pPr>
              <w:spacing w:line="240" w:lineRule="exact"/>
              <w:jc w:val="center"/>
              <w:rPr>
                <w:sz w:val="18"/>
                <w:szCs w:val="18"/>
              </w:rPr>
            </w:pPr>
            <w:r w:rsidRPr="00E12624">
              <w:rPr>
                <w:rFonts w:hint="eastAsia"/>
                <w:sz w:val="18"/>
                <w:szCs w:val="18"/>
              </w:rPr>
              <w:t>(0.995)</w:t>
            </w:r>
          </w:p>
        </w:tc>
        <w:tc>
          <w:tcPr>
            <w:tcW w:w="1254" w:type="dxa"/>
            <w:tcBorders>
              <w:top w:val="nil"/>
              <w:left w:val="nil"/>
              <w:bottom w:val="nil"/>
              <w:right w:val="nil"/>
            </w:tcBorders>
            <w:noWrap/>
            <w:hideMark/>
          </w:tcPr>
          <w:p w14:paraId="1BCFB867" w14:textId="77777777" w:rsidR="00565BBF" w:rsidRPr="00E12624" w:rsidRDefault="00565BBF" w:rsidP="00292334">
            <w:pPr>
              <w:spacing w:line="240" w:lineRule="exact"/>
              <w:jc w:val="center"/>
              <w:rPr>
                <w:sz w:val="18"/>
                <w:szCs w:val="18"/>
              </w:rPr>
            </w:pPr>
            <w:r w:rsidRPr="00E12624">
              <w:rPr>
                <w:rFonts w:hint="eastAsia"/>
                <w:sz w:val="18"/>
                <w:szCs w:val="18"/>
              </w:rPr>
              <w:t>(0.854)</w:t>
            </w:r>
          </w:p>
        </w:tc>
        <w:tc>
          <w:tcPr>
            <w:tcW w:w="1156" w:type="dxa"/>
            <w:tcBorders>
              <w:top w:val="nil"/>
              <w:left w:val="nil"/>
              <w:bottom w:val="nil"/>
              <w:right w:val="nil"/>
            </w:tcBorders>
            <w:noWrap/>
            <w:hideMark/>
          </w:tcPr>
          <w:p w14:paraId="0AE21246" w14:textId="77777777" w:rsidR="00565BBF" w:rsidRPr="00E12624" w:rsidRDefault="00565BBF" w:rsidP="00292334">
            <w:pPr>
              <w:spacing w:line="240" w:lineRule="exact"/>
              <w:jc w:val="center"/>
              <w:rPr>
                <w:sz w:val="18"/>
                <w:szCs w:val="18"/>
              </w:rPr>
            </w:pPr>
            <w:r w:rsidRPr="00E12624">
              <w:rPr>
                <w:rFonts w:hint="eastAsia"/>
                <w:sz w:val="18"/>
                <w:szCs w:val="18"/>
              </w:rPr>
              <w:t>(0.601)</w:t>
            </w:r>
          </w:p>
        </w:tc>
        <w:tc>
          <w:tcPr>
            <w:tcW w:w="1229" w:type="dxa"/>
            <w:tcBorders>
              <w:top w:val="nil"/>
              <w:left w:val="nil"/>
              <w:bottom w:val="nil"/>
              <w:right w:val="nil"/>
            </w:tcBorders>
            <w:noWrap/>
            <w:hideMark/>
          </w:tcPr>
          <w:p w14:paraId="1DE3CC84" w14:textId="77777777" w:rsidR="00565BBF" w:rsidRPr="00E12624" w:rsidRDefault="00565BBF" w:rsidP="00292334">
            <w:pPr>
              <w:spacing w:line="240" w:lineRule="exact"/>
              <w:jc w:val="center"/>
              <w:rPr>
                <w:sz w:val="18"/>
                <w:szCs w:val="18"/>
              </w:rPr>
            </w:pPr>
            <w:r w:rsidRPr="00E12624">
              <w:rPr>
                <w:rFonts w:hint="eastAsia"/>
                <w:sz w:val="18"/>
                <w:szCs w:val="18"/>
              </w:rPr>
              <w:t>(0.756)</w:t>
            </w:r>
          </w:p>
        </w:tc>
        <w:tc>
          <w:tcPr>
            <w:tcW w:w="1185" w:type="dxa"/>
            <w:tcBorders>
              <w:top w:val="nil"/>
              <w:left w:val="nil"/>
              <w:bottom w:val="nil"/>
              <w:right w:val="nil"/>
            </w:tcBorders>
            <w:noWrap/>
            <w:hideMark/>
          </w:tcPr>
          <w:p w14:paraId="4729A990" w14:textId="77777777" w:rsidR="00565BBF" w:rsidRPr="00E12624" w:rsidRDefault="00565BBF" w:rsidP="00292334">
            <w:pPr>
              <w:spacing w:line="240" w:lineRule="exact"/>
              <w:jc w:val="center"/>
              <w:rPr>
                <w:sz w:val="18"/>
                <w:szCs w:val="18"/>
              </w:rPr>
            </w:pPr>
            <w:r w:rsidRPr="00E12624">
              <w:rPr>
                <w:rFonts w:hint="eastAsia"/>
                <w:sz w:val="18"/>
                <w:szCs w:val="18"/>
              </w:rPr>
              <w:t>(0.656)</w:t>
            </w:r>
          </w:p>
        </w:tc>
      </w:tr>
      <w:tr w:rsidR="00565BBF" w:rsidRPr="00E12624" w14:paraId="46070BAE"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49EAC1C8" w14:textId="77777777" w:rsidR="00565BBF" w:rsidRPr="00E12624" w:rsidRDefault="00565BBF" w:rsidP="00292334">
            <w:pPr>
              <w:spacing w:line="240" w:lineRule="exact"/>
              <w:rPr>
                <w:sz w:val="18"/>
                <w:szCs w:val="18"/>
              </w:rPr>
            </w:pPr>
            <w:r>
              <w:rPr>
                <w:sz w:val="18"/>
                <w:szCs w:val="20"/>
              </w:rPr>
              <w:t>(Personalist index) x Trade</w:t>
            </w:r>
          </w:p>
        </w:tc>
        <w:tc>
          <w:tcPr>
            <w:tcW w:w="1281" w:type="dxa"/>
            <w:tcBorders>
              <w:top w:val="nil"/>
              <w:left w:val="nil"/>
              <w:bottom w:val="nil"/>
              <w:right w:val="nil"/>
            </w:tcBorders>
            <w:noWrap/>
            <w:hideMark/>
          </w:tcPr>
          <w:p w14:paraId="4E18F1D1" w14:textId="77777777" w:rsidR="00565BBF" w:rsidRPr="00E12624" w:rsidRDefault="00565BBF" w:rsidP="00292334">
            <w:pPr>
              <w:spacing w:line="240" w:lineRule="exact"/>
              <w:jc w:val="center"/>
              <w:rPr>
                <w:sz w:val="18"/>
                <w:szCs w:val="18"/>
              </w:rPr>
            </w:pPr>
            <w:r w:rsidRPr="00E12624">
              <w:rPr>
                <w:rFonts w:hint="eastAsia"/>
                <w:sz w:val="18"/>
                <w:szCs w:val="18"/>
              </w:rPr>
              <w:t>0.245</w:t>
            </w:r>
          </w:p>
        </w:tc>
        <w:tc>
          <w:tcPr>
            <w:tcW w:w="1254" w:type="dxa"/>
            <w:tcBorders>
              <w:top w:val="nil"/>
              <w:left w:val="nil"/>
              <w:bottom w:val="nil"/>
              <w:right w:val="nil"/>
            </w:tcBorders>
            <w:noWrap/>
            <w:hideMark/>
          </w:tcPr>
          <w:p w14:paraId="2E01C8CD" w14:textId="77777777" w:rsidR="00565BBF" w:rsidRPr="00E12624" w:rsidRDefault="00565BBF" w:rsidP="00292334">
            <w:pPr>
              <w:spacing w:line="240" w:lineRule="exact"/>
              <w:jc w:val="center"/>
              <w:rPr>
                <w:sz w:val="18"/>
                <w:szCs w:val="18"/>
              </w:rPr>
            </w:pPr>
            <w:r w:rsidRPr="00E12624">
              <w:rPr>
                <w:rFonts w:hint="eastAsia"/>
                <w:sz w:val="18"/>
                <w:szCs w:val="18"/>
              </w:rPr>
              <w:t>0.175</w:t>
            </w:r>
          </w:p>
        </w:tc>
        <w:tc>
          <w:tcPr>
            <w:tcW w:w="1156" w:type="dxa"/>
            <w:tcBorders>
              <w:top w:val="nil"/>
              <w:left w:val="nil"/>
              <w:bottom w:val="nil"/>
              <w:right w:val="nil"/>
            </w:tcBorders>
            <w:noWrap/>
            <w:hideMark/>
          </w:tcPr>
          <w:p w14:paraId="15812D34" w14:textId="77777777" w:rsidR="00565BBF" w:rsidRPr="00E12624" w:rsidRDefault="00565BBF" w:rsidP="00292334">
            <w:pPr>
              <w:spacing w:line="240" w:lineRule="exact"/>
              <w:jc w:val="center"/>
              <w:rPr>
                <w:sz w:val="18"/>
                <w:szCs w:val="18"/>
              </w:rPr>
            </w:pPr>
            <w:r w:rsidRPr="00E12624">
              <w:rPr>
                <w:rFonts w:hint="eastAsia"/>
                <w:sz w:val="18"/>
                <w:szCs w:val="18"/>
              </w:rPr>
              <w:t>-0.274</w:t>
            </w:r>
          </w:p>
        </w:tc>
        <w:tc>
          <w:tcPr>
            <w:tcW w:w="1229" w:type="dxa"/>
            <w:tcBorders>
              <w:top w:val="nil"/>
              <w:left w:val="nil"/>
              <w:bottom w:val="nil"/>
              <w:right w:val="nil"/>
            </w:tcBorders>
            <w:noWrap/>
            <w:hideMark/>
          </w:tcPr>
          <w:p w14:paraId="17AFD75F" w14:textId="77777777" w:rsidR="00565BBF" w:rsidRPr="00E12624" w:rsidRDefault="00565BBF" w:rsidP="00292334">
            <w:pPr>
              <w:spacing w:line="240" w:lineRule="exact"/>
              <w:jc w:val="center"/>
              <w:rPr>
                <w:sz w:val="18"/>
                <w:szCs w:val="18"/>
              </w:rPr>
            </w:pPr>
            <w:r w:rsidRPr="00E12624">
              <w:rPr>
                <w:rFonts w:hint="eastAsia"/>
                <w:sz w:val="18"/>
                <w:szCs w:val="18"/>
              </w:rPr>
              <w:t>-0.913</w:t>
            </w:r>
          </w:p>
        </w:tc>
        <w:tc>
          <w:tcPr>
            <w:tcW w:w="1185" w:type="dxa"/>
            <w:tcBorders>
              <w:top w:val="nil"/>
              <w:left w:val="nil"/>
              <w:bottom w:val="nil"/>
              <w:right w:val="nil"/>
            </w:tcBorders>
            <w:noWrap/>
            <w:hideMark/>
          </w:tcPr>
          <w:p w14:paraId="4FE602D2" w14:textId="77777777" w:rsidR="00565BBF" w:rsidRPr="00E12624" w:rsidRDefault="00565BBF" w:rsidP="00292334">
            <w:pPr>
              <w:spacing w:line="240" w:lineRule="exact"/>
              <w:jc w:val="center"/>
              <w:rPr>
                <w:sz w:val="18"/>
                <w:szCs w:val="18"/>
              </w:rPr>
            </w:pPr>
            <w:r w:rsidRPr="00E12624">
              <w:rPr>
                <w:rFonts w:hint="eastAsia"/>
                <w:sz w:val="18"/>
                <w:szCs w:val="18"/>
              </w:rPr>
              <w:t>-1.905</w:t>
            </w:r>
          </w:p>
        </w:tc>
      </w:tr>
      <w:tr w:rsidR="00565BBF" w:rsidRPr="00E12624" w14:paraId="5C644D93"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1757E070"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2149F471" w14:textId="77777777" w:rsidR="00565BBF" w:rsidRPr="00E12624" w:rsidRDefault="00565BBF" w:rsidP="00292334">
            <w:pPr>
              <w:spacing w:line="240" w:lineRule="exact"/>
              <w:jc w:val="center"/>
              <w:rPr>
                <w:sz w:val="18"/>
                <w:szCs w:val="18"/>
              </w:rPr>
            </w:pPr>
            <w:r w:rsidRPr="00E12624">
              <w:rPr>
                <w:rFonts w:hint="eastAsia"/>
                <w:sz w:val="18"/>
                <w:szCs w:val="18"/>
              </w:rPr>
              <w:t>(3.805)</w:t>
            </w:r>
          </w:p>
        </w:tc>
        <w:tc>
          <w:tcPr>
            <w:tcW w:w="1254" w:type="dxa"/>
            <w:tcBorders>
              <w:top w:val="nil"/>
              <w:left w:val="nil"/>
              <w:bottom w:val="nil"/>
              <w:right w:val="nil"/>
            </w:tcBorders>
            <w:noWrap/>
            <w:hideMark/>
          </w:tcPr>
          <w:p w14:paraId="2D335F08" w14:textId="77777777" w:rsidR="00565BBF" w:rsidRPr="00E12624" w:rsidRDefault="00565BBF" w:rsidP="00292334">
            <w:pPr>
              <w:spacing w:line="240" w:lineRule="exact"/>
              <w:jc w:val="center"/>
              <w:rPr>
                <w:sz w:val="18"/>
                <w:szCs w:val="18"/>
              </w:rPr>
            </w:pPr>
            <w:r w:rsidRPr="00E12624">
              <w:rPr>
                <w:rFonts w:hint="eastAsia"/>
                <w:sz w:val="18"/>
                <w:szCs w:val="18"/>
              </w:rPr>
              <w:t>(4.791)</w:t>
            </w:r>
          </w:p>
        </w:tc>
        <w:tc>
          <w:tcPr>
            <w:tcW w:w="1156" w:type="dxa"/>
            <w:tcBorders>
              <w:top w:val="nil"/>
              <w:left w:val="nil"/>
              <w:bottom w:val="nil"/>
              <w:right w:val="nil"/>
            </w:tcBorders>
            <w:noWrap/>
            <w:hideMark/>
          </w:tcPr>
          <w:p w14:paraId="26D1706D" w14:textId="77777777" w:rsidR="00565BBF" w:rsidRPr="00E12624" w:rsidRDefault="00565BBF" w:rsidP="00292334">
            <w:pPr>
              <w:spacing w:line="240" w:lineRule="exact"/>
              <w:jc w:val="center"/>
              <w:rPr>
                <w:sz w:val="18"/>
                <w:szCs w:val="18"/>
              </w:rPr>
            </w:pPr>
            <w:r w:rsidRPr="00E12624">
              <w:rPr>
                <w:rFonts w:hint="eastAsia"/>
                <w:sz w:val="18"/>
                <w:szCs w:val="18"/>
              </w:rPr>
              <w:t>(1.123)</w:t>
            </w:r>
          </w:p>
        </w:tc>
        <w:tc>
          <w:tcPr>
            <w:tcW w:w="1229" w:type="dxa"/>
            <w:tcBorders>
              <w:top w:val="nil"/>
              <w:left w:val="nil"/>
              <w:bottom w:val="nil"/>
              <w:right w:val="nil"/>
            </w:tcBorders>
            <w:noWrap/>
            <w:hideMark/>
          </w:tcPr>
          <w:p w14:paraId="4BD2DA1E" w14:textId="77777777" w:rsidR="00565BBF" w:rsidRPr="00E12624" w:rsidRDefault="00565BBF" w:rsidP="00292334">
            <w:pPr>
              <w:spacing w:line="240" w:lineRule="exact"/>
              <w:jc w:val="center"/>
              <w:rPr>
                <w:sz w:val="18"/>
                <w:szCs w:val="18"/>
              </w:rPr>
            </w:pPr>
            <w:r w:rsidRPr="00E12624">
              <w:rPr>
                <w:rFonts w:hint="eastAsia"/>
                <w:sz w:val="18"/>
                <w:szCs w:val="18"/>
              </w:rPr>
              <w:t>(2.913)</w:t>
            </w:r>
          </w:p>
        </w:tc>
        <w:tc>
          <w:tcPr>
            <w:tcW w:w="1185" w:type="dxa"/>
            <w:tcBorders>
              <w:top w:val="nil"/>
              <w:left w:val="nil"/>
              <w:bottom w:val="nil"/>
              <w:right w:val="nil"/>
            </w:tcBorders>
            <w:noWrap/>
            <w:hideMark/>
          </w:tcPr>
          <w:p w14:paraId="7306868A" w14:textId="77777777" w:rsidR="00565BBF" w:rsidRPr="00E12624" w:rsidRDefault="00565BBF" w:rsidP="00292334">
            <w:pPr>
              <w:spacing w:line="240" w:lineRule="exact"/>
              <w:jc w:val="center"/>
              <w:rPr>
                <w:sz w:val="18"/>
                <w:szCs w:val="18"/>
              </w:rPr>
            </w:pPr>
            <w:r w:rsidRPr="00E12624">
              <w:rPr>
                <w:rFonts w:hint="eastAsia"/>
                <w:sz w:val="18"/>
                <w:szCs w:val="18"/>
              </w:rPr>
              <w:t>(2.444)</w:t>
            </w:r>
          </w:p>
        </w:tc>
      </w:tr>
      <w:tr w:rsidR="00565BBF" w:rsidRPr="00E12624" w14:paraId="0E363138"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0F00DA8B" w14:textId="77777777" w:rsidR="00565BBF" w:rsidRPr="00E12624" w:rsidRDefault="00565BBF" w:rsidP="00292334">
            <w:pPr>
              <w:spacing w:line="240" w:lineRule="exact"/>
              <w:rPr>
                <w:sz w:val="18"/>
                <w:szCs w:val="18"/>
              </w:rPr>
            </w:pPr>
            <w:r>
              <w:rPr>
                <w:sz w:val="18"/>
                <w:szCs w:val="18"/>
              </w:rPr>
              <w:t>Personalist index</w:t>
            </w:r>
          </w:p>
        </w:tc>
        <w:tc>
          <w:tcPr>
            <w:tcW w:w="1281" w:type="dxa"/>
            <w:tcBorders>
              <w:top w:val="nil"/>
              <w:left w:val="nil"/>
              <w:bottom w:val="nil"/>
              <w:right w:val="nil"/>
            </w:tcBorders>
            <w:noWrap/>
            <w:hideMark/>
          </w:tcPr>
          <w:p w14:paraId="2ECCCDAE" w14:textId="77777777" w:rsidR="00565BBF" w:rsidRPr="00E12624" w:rsidRDefault="00565BBF" w:rsidP="00292334">
            <w:pPr>
              <w:spacing w:line="240" w:lineRule="exact"/>
              <w:jc w:val="center"/>
              <w:rPr>
                <w:sz w:val="18"/>
                <w:szCs w:val="18"/>
              </w:rPr>
            </w:pPr>
            <w:r w:rsidRPr="00E12624">
              <w:rPr>
                <w:rFonts w:hint="eastAsia"/>
                <w:sz w:val="18"/>
                <w:szCs w:val="18"/>
              </w:rPr>
              <w:t>-0.336</w:t>
            </w:r>
          </w:p>
        </w:tc>
        <w:tc>
          <w:tcPr>
            <w:tcW w:w="1254" w:type="dxa"/>
            <w:tcBorders>
              <w:top w:val="nil"/>
              <w:left w:val="nil"/>
              <w:bottom w:val="nil"/>
              <w:right w:val="nil"/>
            </w:tcBorders>
            <w:noWrap/>
            <w:hideMark/>
          </w:tcPr>
          <w:p w14:paraId="01FB551F" w14:textId="77777777" w:rsidR="00565BBF" w:rsidRPr="00E12624" w:rsidRDefault="00565BBF" w:rsidP="00292334">
            <w:pPr>
              <w:spacing w:line="240" w:lineRule="exact"/>
              <w:jc w:val="center"/>
              <w:rPr>
                <w:sz w:val="18"/>
                <w:szCs w:val="18"/>
              </w:rPr>
            </w:pPr>
            <w:r w:rsidRPr="00E12624">
              <w:rPr>
                <w:rFonts w:hint="eastAsia"/>
                <w:sz w:val="18"/>
                <w:szCs w:val="18"/>
              </w:rPr>
              <w:t>-0.699</w:t>
            </w:r>
          </w:p>
        </w:tc>
        <w:tc>
          <w:tcPr>
            <w:tcW w:w="1156" w:type="dxa"/>
            <w:tcBorders>
              <w:top w:val="nil"/>
              <w:left w:val="nil"/>
              <w:bottom w:val="nil"/>
              <w:right w:val="nil"/>
            </w:tcBorders>
            <w:noWrap/>
            <w:hideMark/>
          </w:tcPr>
          <w:p w14:paraId="21FD2FA0" w14:textId="77777777" w:rsidR="00565BBF" w:rsidRPr="00E12624" w:rsidRDefault="00565BBF" w:rsidP="00292334">
            <w:pPr>
              <w:spacing w:line="240" w:lineRule="exact"/>
              <w:jc w:val="center"/>
              <w:rPr>
                <w:sz w:val="18"/>
                <w:szCs w:val="18"/>
              </w:rPr>
            </w:pPr>
            <w:r w:rsidRPr="00E12624">
              <w:rPr>
                <w:rFonts w:hint="eastAsia"/>
                <w:sz w:val="18"/>
                <w:szCs w:val="18"/>
              </w:rPr>
              <w:t>-0.149</w:t>
            </w:r>
          </w:p>
        </w:tc>
        <w:tc>
          <w:tcPr>
            <w:tcW w:w="1229" w:type="dxa"/>
            <w:tcBorders>
              <w:top w:val="nil"/>
              <w:left w:val="nil"/>
              <w:bottom w:val="nil"/>
              <w:right w:val="nil"/>
            </w:tcBorders>
            <w:noWrap/>
            <w:hideMark/>
          </w:tcPr>
          <w:p w14:paraId="0918CACC" w14:textId="77777777" w:rsidR="00565BBF" w:rsidRPr="00E12624" w:rsidRDefault="00565BBF" w:rsidP="00292334">
            <w:pPr>
              <w:spacing w:line="240" w:lineRule="exact"/>
              <w:jc w:val="center"/>
              <w:rPr>
                <w:sz w:val="18"/>
                <w:szCs w:val="18"/>
              </w:rPr>
            </w:pPr>
            <w:r w:rsidRPr="00E12624">
              <w:rPr>
                <w:rFonts w:hint="eastAsia"/>
                <w:sz w:val="18"/>
                <w:szCs w:val="18"/>
              </w:rPr>
              <w:t>-0.437</w:t>
            </w:r>
          </w:p>
        </w:tc>
        <w:tc>
          <w:tcPr>
            <w:tcW w:w="1185" w:type="dxa"/>
            <w:tcBorders>
              <w:top w:val="nil"/>
              <w:left w:val="nil"/>
              <w:bottom w:val="nil"/>
              <w:right w:val="nil"/>
            </w:tcBorders>
            <w:noWrap/>
            <w:hideMark/>
          </w:tcPr>
          <w:p w14:paraId="1728AB09" w14:textId="77777777" w:rsidR="00565BBF" w:rsidRPr="00E12624" w:rsidRDefault="00565BBF" w:rsidP="00292334">
            <w:pPr>
              <w:spacing w:line="240" w:lineRule="exact"/>
              <w:jc w:val="center"/>
              <w:rPr>
                <w:sz w:val="18"/>
                <w:szCs w:val="18"/>
              </w:rPr>
            </w:pPr>
            <w:r w:rsidRPr="00E12624">
              <w:rPr>
                <w:rFonts w:hint="eastAsia"/>
                <w:sz w:val="18"/>
                <w:szCs w:val="18"/>
              </w:rPr>
              <w:t>0.199</w:t>
            </w:r>
          </w:p>
        </w:tc>
      </w:tr>
      <w:tr w:rsidR="00565BBF" w:rsidRPr="00E12624" w14:paraId="19DA0477"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500AE69E"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4D3E1ADB" w14:textId="77777777" w:rsidR="00565BBF" w:rsidRPr="00E12624" w:rsidRDefault="00565BBF" w:rsidP="00292334">
            <w:pPr>
              <w:spacing w:line="240" w:lineRule="exact"/>
              <w:jc w:val="center"/>
              <w:rPr>
                <w:sz w:val="18"/>
                <w:szCs w:val="18"/>
              </w:rPr>
            </w:pPr>
            <w:r w:rsidRPr="00E12624">
              <w:rPr>
                <w:rFonts w:hint="eastAsia"/>
                <w:sz w:val="18"/>
                <w:szCs w:val="18"/>
              </w:rPr>
              <w:t>(0.804)</w:t>
            </w:r>
          </w:p>
        </w:tc>
        <w:tc>
          <w:tcPr>
            <w:tcW w:w="1254" w:type="dxa"/>
            <w:tcBorders>
              <w:top w:val="nil"/>
              <w:left w:val="nil"/>
              <w:bottom w:val="nil"/>
              <w:right w:val="nil"/>
            </w:tcBorders>
            <w:noWrap/>
            <w:hideMark/>
          </w:tcPr>
          <w:p w14:paraId="62992D21" w14:textId="77777777" w:rsidR="00565BBF" w:rsidRPr="00E12624" w:rsidRDefault="00565BBF" w:rsidP="00292334">
            <w:pPr>
              <w:spacing w:line="240" w:lineRule="exact"/>
              <w:jc w:val="center"/>
              <w:rPr>
                <w:sz w:val="18"/>
                <w:szCs w:val="18"/>
              </w:rPr>
            </w:pPr>
            <w:r w:rsidRPr="00E12624">
              <w:rPr>
                <w:rFonts w:hint="eastAsia"/>
                <w:sz w:val="18"/>
                <w:szCs w:val="18"/>
              </w:rPr>
              <w:t>(1.190)</w:t>
            </w:r>
          </w:p>
        </w:tc>
        <w:tc>
          <w:tcPr>
            <w:tcW w:w="1156" w:type="dxa"/>
            <w:tcBorders>
              <w:top w:val="nil"/>
              <w:left w:val="nil"/>
              <w:bottom w:val="nil"/>
              <w:right w:val="nil"/>
            </w:tcBorders>
            <w:noWrap/>
            <w:hideMark/>
          </w:tcPr>
          <w:p w14:paraId="29654892" w14:textId="77777777" w:rsidR="00565BBF" w:rsidRPr="00E12624" w:rsidRDefault="00565BBF" w:rsidP="00292334">
            <w:pPr>
              <w:spacing w:line="240" w:lineRule="exact"/>
              <w:jc w:val="center"/>
              <w:rPr>
                <w:sz w:val="18"/>
                <w:szCs w:val="18"/>
              </w:rPr>
            </w:pPr>
            <w:r w:rsidRPr="00E12624">
              <w:rPr>
                <w:rFonts w:hint="eastAsia"/>
                <w:sz w:val="18"/>
                <w:szCs w:val="18"/>
              </w:rPr>
              <w:t>(0.641)</w:t>
            </w:r>
          </w:p>
        </w:tc>
        <w:tc>
          <w:tcPr>
            <w:tcW w:w="1229" w:type="dxa"/>
            <w:tcBorders>
              <w:top w:val="nil"/>
              <w:left w:val="nil"/>
              <w:bottom w:val="nil"/>
              <w:right w:val="nil"/>
            </w:tcBorders>
            <w:noWrap/>
            <w:hideMark/>
          </w:tcPr>
          <w:p w14:paraId="2D9DCD00" w14:textId="77777777" w:rsidR="00565BBF" w:rsidRPr="00E12624" w:rsidRDefault="00565BBF" w:rsidP="00292334">
            <w:pPr>
              <w:spacing w:line="240" w:lineRule="exact"/>
              <w:jc w:val="center"/>
              <w:rPr>
                <w:sz w:val="18"/>
                <w:szCs w:val="18"/>
              </w:rPr>
            </w:pPr>
            <w:r w:rsidRPr="00E12624">
              <w:rPr>
                <w:rFonts w:hint="eastAsia"/>
                <w:sz w:val="18"/>
                <w:szCs w:val="18"/>
              </w:rPr>
              <w:t>(0.990)</w:t>
            </w:r>
          </w:p>
        </w:tc>
        <w:tc>
          <w:tcPr>
            <w:tcW w:w="1185" w:type="dxa"/>
            <w:tcBorders>
              <w:top w:val="nil"/>
              <w:left w:val="nil"/>
              <w:bottom w:val="nil"/>
              <w:right w:val="nil"/>
            </w:tcBorders>
            <w:noWrap/>
            <w:hideMark/>
          </w:tcPr>
          <w:p w14:paraId="19CE492D" w14:textId="77777777" w:rsidR="00565BBF" w:rsidRPr="00E12624" w:rsidRDefault="00565BBF" w:rsidP="00292334">
            <w:pPr>
              <w:spacing w:line="240" w:lineRule="exact"/>
              <w:jc w:val="center"/>
              <w:rPr>
                <w:sz w:val="18"/>
                <w:szCs w:val="18"/>
              </w:rPr>
            </w:pPr>
            <w:r w:rsidRPr="00E12624">
              <w:rPr>
                <w:rFonts w:hint="eastAsia"/>
                <w:sz w:val="18"/>
                <w:szCs w:val="18"/>
              </w:rPr>
              <w:t>(0.811)</w:t>
            </w:r>
          </w:p>
        </w:tc>
      </w:tr>
      <w:tr w:rsidR="00565BBF" w:rsidRPr="00E12624" w14:paraId="4DA179B8"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5BE9F6C9" w14:textId="77777777" w:rsidR="00565BBF" w:rsidRPr="00E12624" w:rsidRDefault="00565BBF" w:rsidP="00292334">
            <w:pPr>
              <w:spacing w:line="240" w:lineRule="exact"/>
              <w:rPr>
                <w:sz w:val="18"/>
                <w:szCs w:val="18"/>
              </w:rPr>
            </w:pPr>
            <w:r>
              <w:rPr>
                <w:sz w:val="18"/>
                <w:szCs w:val="18"/>
              </w:rPr>
              <w:t>Target GDP</w:t>
            </w:r>
          </w:p>
        </w:tc>
        <w:tc>
          <w:tcPr>
            <w:tcW w:w="1281" w:type="dxa"/>
            <w:tcBorders>
              <w:top w:val="nil"/>
              <w:left w:val="nil"/>
              <w:bottom w:val="nil"/>
              <w:right w:val="nil"/>
            </w:tcBorders>
            <w:noWrap/>
            <w:hideMark/>
          </w:tcPr>
          <w:p w14:paraId="39AD67A5" w14:textId="77777777" w:rsidR="00565BBF" w:rsidRPr="00E12624" w:rsidRDefault="00565BBF" w:rsidP="00292334">
            <w:pPr>
              <w:spacing w:line="240" w:lineRule="exact"/>
              <w:jc w:val="center"/>
              <w:rPr>
                <w:sz w:val="18"/>
                <w:szCs w:val="18"/>
              </w:rPr>
            </w:pPr>
            <w:r w:rsidRPr="00E12624">
              <w:rPr>
                <w:rFonts w:hint="eastAsia"/>
                <w:sz w:val="18"/>
                <w:szCs w:val="18"/>
              </w:rPr>
              <w:t>1.53e-14</w:t>
            </w:r>
          </w:p>
        </w:tc>
        <w:tc>
          <w:tcPr>
            <w:tcW w:w="1254" w:type="dxa"/>
            <w:tcBorders>
              <w:top w:val="nil"/>
              <w:left w:val="nil"/>
              <w:bottom w:val="nil"/>
              <w:right w:val="nil"/>
            </w:tcBorders>
            <w:noWrap/>
            <w:hideMark/>
          </w:tcPr>
          <w:p w14:paraId="4C6DEAA0" w14:textId="77777777" w:rsidR="00565BBF" w:rsidRPr="00E12624" w:rsidRDefault="00565BBF" w:rsidP="00292334">
            <w:pPr>
              <w:spacing w:line="240" w:lineRule="exact"/>
              <w:jc w:val="center"/>
              <w:rPr>
                <w:sz w:val="18"/>
                <w:szCs w:val="18"/>
              </w:rPr>
            </w:pPr>
            <w:r w:rsidRPr="00E12624">
              <w:rPr>
                <w:rFonts w:hint="eastAsia"/>
                <w:sz w:val="18"/>
                <w:szCs w:val="18"/>
              </w:rPr>
              <w:t>1.21e-14</w:t>
            </w:r>
          </w:p>
        </w:tc>
        <w:tc>
          <w:tcPr>
            <w:tcW w:w="1156" w:type="dxa"/>
            <w:tcBorders>
              <w:top w:val="nil"/>
              <w:left w:val="nil"/>
              <w:bottom w:val="nil"/>
              <w:right w:val="nil"/>
            </w:tcBorders>
            <w:noWrap/>
            <w:hideMark/>
          </w:tcPr>
          <w:p w14:paraId="2FCED31E" w14:textId="77777777" w:rsidR="00565BBF" w:rsidRPr="00E12624" w:rsidRDefault="00565BBF" w:rsidP="00292334">
            <w:pPr>
              <w:spacing w:line="240" w:lineRule="exact"/>
              <w:jc w:val="center"/>
              <w:rPr>
                <w:sz w:val="18"/>
                <w:szCs w:val="18"/>
              </w:rPr>
            </w:pPr>
            <w:r w:rsidRPr="00E12624">
              <w:rPr>
                <w:rFonts w:hint="eastAsia"/>
                <w:sz w:val="18"/>
                <w:szCs w:val="18"/>
              </w:rPr>
              <w:t>1.73e-14</w:t>
            </w:r>
          </w:p>
        </w:tc>
        <w:tc>
          <w:tcPr>
            <w:tcW w:w="1229" w:type="dxa"/>
            <w:tcBorders>
              <w:top w:val="nil"/>
              <w:left w:val="nil"/>
              <w:bottom w:val="nil"/>
              <w:right w:val="nil"/>
            </w:tcBorders>
            <w:noWrap/>
            <w:hideMark/>
          </w:tcPr>
          <w:p w14:paraId="2C85FB51" w14:textId="77777777" w:rsidR="00565BBF" w:rsidRPr="00E12624" w:rsidRDefault="00565BBF" w:rsidP="00292334">
            <w:pPr>
              <w:spacing w:line="240" w:lineRule="exact"/>
              <w:jc w:val="center"/>
              <w:rPr>
                <w:sz w:val="18"/>
                <w:szCs w:val="18"/>
              </w:rPr>
            </w:pPr>
            <w:r w:rsidRPr="00E12624">
              <w:rPr>
                <w:rFonts w:hint="eastAsia"/>
                <w:sz w:val="18"/>
                <w:szCs w:val="18"/>
              </w:rPr>
              <w:t>1.42e-14</w:t>
            </w:r>
          </w:p>
        </w:tc>
        <w:tc>
          <w:tcPr>
            <w:tcW w:w="1185" w:type="dxa"/>
            <w:tcBorders>
              <w:top w:val="nil"/>
              <w:left w:val="nil"/>
              <w:bottom w:val="nil"/>
              <w:right w:val="nil"/>
            </w:tcBorders>
            <w:noWrap/>
            <w:hideMark/>
          </w:tcPr>
          <w:p w14:paraId="2B072EF7" w14:textId="77777777" w:rsidR="00565BBF" w:rsidRPr="00E12624" w:rsidRDefault="00565BBF" w:rsidP="00292334">
            <w:pPr>
              <w:spacing w:line="240" w:lineRule="exact"/>
              <w:jc w:val="center"/>
              <w:rPr>
                <w:sz w:val="18"/>
                <w:szCs w:val="18"/>
              </w:rPr>
            </w:pPr>
            <w:r w:rsidRPr="00E12624">
              <w:rPr>
                <w:rFonts w:hint="eastAsia"/>
                <w:sz w:val="18"/>
                <w:szCs w:val="18"/>
              </w:rPr>
              <w:t>2.29e-14</w:t>
            </w:r>
          </w:p>
        </w:tc>
      </w:tr>
      <w:tr w:rsidR="00565BBF" w:rsidRPr="00E12624" w14:paraId="179B5A4D"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46C76654"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6AAD803A" w14:textId="77777777" w:rsidR="00565BBF" w:rsidRPr="00E12624" w:rsidRDefault="00565BBF" w:rsidP="00292334">
            <w:pPr>
              <w:spacing w:line="240" w:lineRule="exact"/>
              <w:jc w:val="center"/>
              <w:rPr>
                <w:sz w:val="18"/>
                <w:szCs w:val="18"/>
              </w:rPr>
            </w:pPr>
            <w:r w:rsidRPr="00E12624">
              <w:rPr>
                <w:rFonts w:hint="eastAsia"/>
                <w:sz w:val="18"/>
                <w:szCs w:val="18"/>
              </w:rPr>
              <w:t>(5.65e-14)</w:t>
            </w:r>
          </w:p>
        </w:tc>
        <w:tc>
          <w:tcPr>
            <w:tcW w:w="1254" w:type="dxa"/>
            <w:tcBorders>
              <w:top w:val="nil"/>
              <w:left w:val="nil"/>
              <w:bottom w:val="nil"/>
              <w:right w:val="nil"/>
            </w:tcBorders>
            <w:noWrap/>
            <w:hideMark/>
          </w:tcPr>
          <w:p w14:paraId="1D1D1780" w14:textId="77777777" w:rsidR="00565BBF" w:rsidRPr="00E12624" w:rsidRDefault="00565BBF" w:rsidP="00292334">
            <w:pPr>
              <w:spacing w:line="240" w:lineRule="exact"/>
              <w:jc w:val="center"/>
              <w:rPr>
                <w:sz w:val="18"/>
                <w:szCs w:val="18"/>
              </w:rPr>
            </w:pPr>
            <w:r w:rsidRPr="00E12624">
              <w:rPr>
                <w:rFonts w:hint="eastAsia"/>
                <w:sz w:val="18"/>
                <w:szCs w:val="18"/>
              </w:rPr>
              <w:t>(5.85e-14)</w:t>
            </w:r>
          </w:p>
        </w:tc>
        <w:tc>
          <w:tcPr>
            <w:tcW w:w="1156" w:type="dxa"/>
            <w:tcBorders>
              <w:top w:val="nil"/>
              <w:left w:val="nil"/>
              <w:bottom w:val="nil"/>
              <w:right w:val="nil"/>
            </w:tcBorders>
            <w:noWrap/>
            <w:hideMark/>
          </w:tcPr>
          <w:p w14:paraId="001B4898" w14:textId="77777777" w:rsidR="00565BBF" w:rsidRPr="00E12624" w:rsidRDefault="00565BBF" w:rsidP="00292334">
            <w:pPr>
              <w:spacing w:line="240" w:lineRule="exact"/>
              <w:jc w:val="center"/>
              <w:rPr>
                <w:sz w:val="18"/>
                <w:szCs w:val="18"/>
              </w:rPr>
            </w:pPr>
            <w:r w:rsidRPr="00E12624">
              <w:rPr>
                <w:rFonts w:hint="eastAsia"/>
                <w:sz w:val="18"/>
                <w:szCs w:val="18"/>
              </w:rPr>
              <w:t>(5.64e-14)</w:t>
            </w:r>
          </w:p>
        </w:tc>
        <w:tc>
          <w:tcPr>
            <w:tcW w:w="1229" w:type="dxa"/>
            <w:tcBorders>
              <w:top w:val="nil"/>
              <w:left w:val="nil"/>
              <w:bottom w:val="nil"/>
              <w:right w:val="nil"/>
            </w:tcBorders>
            <w:noWrap/>
            <w:hideMark/>
          </w:tcPr>
          <w:p w14:paraId="31BCA073" w14:textId="77777777" w:rsidR="00565BBF" w:rsidRPr="00E12624" w:rsidRDefault="00565BBF" w:rsidP="00292334">
            <w:pPr>
              <w:spacing w:line="240" w:lineRule="exact"/>
              <w:jc w:val="center"/>
              <w:rPr>
                <w:sz w:val="18"/>
                <w:szCs w:val="18"/>
              </w:rPr>
            </w:pPr>
            <w:r w:rsidRPr="00E12624">
              <w:rPr>
                <w:rFonts w:hint="eastAsia"/>
                <w:sz w:val="18"/>
                <w:szCs w:val="18"/>
              </w:rPr>
              <w:t>(5.86e-14)</w:t>
            </w:r>
          </w:p>
        </w:tc>
        <w:tc>
          <w:tcPr>
            <w:tcW w:w="1185" w:type="dxa"/>
            <w:tcBorders>
              <w:top w:val="nil"/>
              <w:left w:val="nil"/>
              <w:bottom w:val="nil"/>
              <w:right w:val="nil"/>
            </w:tcBorders>
            <w:noWrap/>
            <w:hideMark/>
          </w:tcPr>
          <w:p w14:paraId="2C641C38" w14:textId="77777777" w:rsidR="00565BBF" w:rsidRPr="00E12624" w:rsidRDefault="00565BBF" w:rsidP="00292334">
            <w:pPr>
              <w:spacing w:line="240" w:lineRule="exact"/>
              <w:jc w:val="center"/>
              <w:rPr>
                <w:sz w:val="18"/>
                <w:szCs w:val="18"/>
              </w:rPr>
            </w:pPr>
            <w:r w:rsidRPr="00E12624">
              <w:rPr>
                <w:rFonts w:hint="eastAsia"/>
                <w:sz w:val="18"/>
                <w:szCs w:val="18"/>
              </w:rPr>
              <w:t>(5.63e-14)</w:t>
            </w:r>
          </w:p>
        </w:tc>
      </w:tr>
      <w:tr w:rsidR="00565BBF" w:rsidRPr="00E12624" w14:paraId="34F93091"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3DE3FA2A" w14:textId="77777777" w:rsidR="00565BBF" w:rsidRPr="00E12624" w:rsidRDefault="00565BBF" w:rsidP="00292334">
            <w:pPr>
              <w:spacing w:line="240" w:lineRule="exact"/>
              <w:rPr>
                <w:sz w:val="18"/>
                <w:szCs w:val="18"/>
              </w:rPr>
            </w:pPr>
            <w:r>
              <w:rPr>
                <w:sz w:val="18"/>
                <w:szCs w:val="18"/>
              </w:rPr>
              <w:t>Sender GDP</w:t>
            </w:r>
          </w:p>
        </w:tc>
        <w:tc>
          <w:tcPr>
            <w:tcW w:w="1281" w:type="dxa"/>
            <w:tcBorders>
              <w:top w:val="nil"/>
              <w:left w:val="nil"/>
              <w:bottom w:val="nil"/>
              <w:right w:val="nil"/>
            </w:tcBorders>
            <w:noWrap/>
            <w:hideMark/>
          </w:tcPr>
          <w:p w14:paraId="6E00EDF4" w14:textId="77777777" w:rsidR="00565BBF" w:rsidRPr="00E12624" w:rsidRDefault="00565BBF" w:rsidP="00292334">
            <w:pPr>
              <w:spacing w:line="240" w:lineRule="exact"/>
              <w:jc w:val="center"/>
              <w:rPr>
                <w:sz w:val="18"/>
                <w:szCs w:val="18"/>
              </w:rPr>
            </w:pPr>
            <w:r w:rsidRPr="00E12624">
              <w:rPr>
                <w:rFonts w:hint="eastAsia"/>
                <w:sz w:val="18"/>
                <w:szCs w:val="18"/>
              </w:rPr>
              <w:t>-4.90e-14</w:t>
            </w:r>
          </w:p>
        </w:tc>
        <w:tc>
          <w:tcPr>
            <w:tcW w:w="1254" w:type="dxa"/>
            <w:tcBorders>
              <w:top w:val="nil"/>
              <w:left w:val="nil"/>
              <w:bottom w:val="nil"/>
              <w:right w:val="nil"/>
            </w:tcBorders>
            <w:noWrap/>
            <w:hideMark/>
          </w:tcPr>
          <w:p w14:paraId="34B59B88" w14:textId="77777777" w:rsidR="00565BBF" w:rsidRPr="00E12624" w:rsidRDefault="00565BBF" w:rsidP="00292334">
            <w:pPr>
              <w:spacing w:line="240" w:lineRule="exact"/>
              <w:jc w:val="center"/>
              <w:rPr>
                <w:sz w:val="18"/>
                <w:szCs w:val="18"/>
              </w:rPr>
            </w:pPr>
            <w:r w:rsidRPr="00E12624">
              <w:rPr>
                <w:rFonts w:hint="eastAsia"/>
                <w:sz w:val="18"/>
                <w:szCs w:val="18"/>
              </w:rPr>
              <w:t>-3.78e-14</w:t>
            </w:r>
          </w:p>
        </w:tc>
        <w:tc>
          <w:tcPr>
            <w:tcW w:w="1156" w:type="dxa"/>
            <w:tcBorders>
              <w:top w:val="nil"/>
              <w:left w:val="nil"/>
              <w:bottom w:val="nil"/>
              <w:right w:val="nil"/>
            </w:tcBorders>
            <w:noWrap/>
            <w:hideMark/>
          </w:tcPr>
          <w:p w14:paraId="361C8DD8" w14:textId="77777777" w:rsidR="00565BBF" w:rsidRPr="00E12624" w:rsidRDefault="00565BBF" w:rsidP="00292334">
            <w:pPr>
              <w:spacing w:line="240" w:lineRule="exact"/>
              <w:jc w:val="center"/>
              <w:rPr>
                <w:sz w:val="18"/>
                <w:szCs w:val="18"/>
              </w:rPr>
            </w:pPr>
            <w:r w:rsidRPr="00E12624">
              <w:rPr>
                <w:rFonts w:hint="eastAsia"/>
                <w:sz w:val="18"/>
                <w:szCs w:val="18"/>
              </w:rPr>
              <w:t>-4.99e-14</w:t>
            </w:r>
          </w:p>
        </w:tc>
        <w:tc>
          <w:tcPr>
            <w:tcW w:w="1229" w:type="dxa"/>
            <w:tcBorders>
              <w:top w:val="nil"/>
              <w:left w:val="nil"/>
              <w:bottom w:val="nil"/>
              <w:right w:val="nil"/>
            </w:tcBorders>
            <w:noWrap/>
            <w:hideMark/>
          </w:tcPr>
          <w:p w14:paraId="007A5E5B" w14:textId="77777777" w:rsidR="00565BBF" w:rsidRPr="00E12624" w:rsidRDefault="00565BBF" w:rsidP="00292334">
            <w:pPr>
              <w:spacing w:line="240" w:lineRule="exact"/>
              <w:jc w:val="center"/>
              <w:rPr>
                <w:sz w:val="18"/>
                <w:szCs w:val="18"/>
              </w:rPr>
            </w:pPr>
            <w:r w:rsidRPr="00E12624">
              <w:rPr>
                <w:rFonts w:hint="eastAsia"/>
                <w:sz w:val="18"/>
                <w:szCs w:val="18"/>
              </w:rPr>
              <w:t>-3.58e-14</w:t>
            </w:r>
          </w:p>
        </w:tc>
        <w:tc>
          <w:tcPr>
            <w:tcW w:w="1185" w:type="dxa"/>
            <w:tcBorders>
              <w:top w:val="nil"/>
              <w:left w:val="nil"/>
              <w:bottom w:val="nil"/>
              <w:right w:val="nil"/>
            </w:tcBorders>
            <w:noWrap/>
            <w:hideMark/>
          </w:tcPr>
          <w:p w14:paraId="71827616" w14:textId="77777777" w:rsidR="00565BBF" w:rsidRPr="00E12624" w:rsidRDefault="00565BBF" w:rsidP="00292334">
            <w:pPr>
              <w:spacing w:line="240" w:lineRule="exact"/>
              <w:jc w:val="center"/>
              <w:rPr>
                <w:sz w:val="18"/>
                <w:szCs w:val="18"/>
              </w:rPr>
            </w:pPr>
            <w:r w:rsidRPr="00E12624">
              <w:rPr>
                <w:rFonts w:hint="eastAsia"/>
                <w:sz w:val="18"/>
                <w:szCs w:val="18"/>
              </w:rPr>
              <w:t>-5.05e-14</w:t>
            </w:r>
          </w:p>
        </w:tc>
      </w:tr>
      <w:tr w:rsidR="00565BBF" w:rsidRPr="00E12624" w14:paraId="2B6263F6"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56C8F262"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76076CEB" w14:textId="77777777" w:rsidR="00565BBF" w:rsidRPr="00E12624" w:rsidRDefault="00565BBF" w:rsidP="00292334">
            <w:pPr>
              <w:spacing w:line="240" w:lineRule="exact"/>
              <w:jc w:val="center"/>
              <w:rPr>
                <w:sz w:val="18"/>
                <w:szCs w:val="18"/>
              </w:rPr>
            </w:pPr>
            <w:r w:rsidRPr="00E12624">
              <w:rPr>
                <w:rFonts w:hint="eastAsia"/>
                <w:sz w:val="18"/>
                <w:szCs w:val="18"/>
              </w:rPr>
              <w:t>(6.89e-14)</w:t>
            </w:r>
          </w:p>
        </w:tc>
        <w:tc>
          <w:tcPr>
            <w:tcW w:w="1254" w:type="dxa"/>
            <w:tcBorders>
              <w:top w:val="nil"/>
              <w:left w:val="nil"/>
              <w:bottom w:val="nil"/>
              <w:right w:val="nil"/>
            </w:tcBorders>
            <w:noWrap/>
            <w:hideMark/>
          </w:tcPr>
          <w:p w14:paraId="15EA72FA" w14:textId="77777777" w:rsidR="00565BBF" w:rsidRPr="00E12624" w:rsidRDefault="00565BBF" w:rsidP="00292334">
            <w:pPr>
              <w:spacing w:line="240" w:lineRule="exact"/>
              <w:jc w:val="center"/>
              <w:rPr>
                <w:sz w:val="18"/>
                <w:szCs w:val="18"/>
              </w:rPr>
            </w:pPr>
            <w:r w:rsidRPr="00E12624">
              <w:rPr>
                <w:rFonts w:hint="eastAsia"/>
                <w:sz w:val="18"/>
                <w:szCs w:val="18"/>
              </w:rPr>
              <w:t>(8.03e-14)</w:t>
            </w:r>
          </w:p>
        </w:tc>
        <w:tc>
          <w:tcPr>
            <w:tcW w:w="1156" w:type="dxa"/>
            <w:tcBorders>
              <w:top w:val="nil"/>
              <w:left w:val="nil"/>
              <w:bottom w:val="nil"/>
              <w:right w:val="nil"/>
            </w:tcBorders>
            <w:noWrap/>
            <w:hideMark/>
          </w:tcPr>
          <w:p w14:paraId="5E49A12F" w14:textId="77777777" w:rsidR="00565BBF" w:rsidRPr="00E12624" w:rsidRDefault="00565BBF" w:rsidP="00292334">
            <w:pPr>
              <w:spacing w:line="240" w:lineRule="exact"/>
              <w:jc w:val="center"/>
              <w:rPr>
                <w:sz w:val="18"/>
                <w:szCs w:val="18"/>
              </w:rPr>
            </w:pPr>
            <w:r w:rsidRPr="00E12624">
              <w:rPr>
                <w:rFonts w:hint="eastAsia"/>
                <w:sz w:val="18"/>
                <w:szCs w:val="18"/>
              </w:rPr>
              <w:t>(6.85e-14)</w:t>
            </w:r>
          </w:p>
        </w:tc>
        <w:tc>
          <w:tcPr>
            <w:tcW w:w="1229" w:type="dxa"/>
            <w:tcBorders>
              <w:top w:val="nil"/>
              <w:left w:val="nil"/>
              <w:bottom w:val="nil"/>
              <w:right w:val="nil"/>
            </w:tcBorders>
            <w:noWrap/>
            <w:hideMark/>
          </w:tcPr>
          <w:p w14:paraId="49B96309" w14:textId="77777777" w:rsidR="00565BBF" w:rsidRPr="00E12624" w:rsidRDefault="00565BBF" w:rsidP="00292334">
            <w:pPr>
              <w:spacing w:line="240" w:lineRule="exact"/>
              <w:jc w:val="center"/>
              <w:rPr>
                <w:sz w:val="18"/>
                <w:szCs w:val="18"/>
              </w:rPr>
            </w:pPr>
            <w:r w:rsidRPr="00E12624">
              <w:rPr>
                <w:rFonts w:hint="eastAsia"/>
                <w:sz w:val="18"/>
                <w:szCs w:val="18"/>
              </w:rPr>
              <w:t>(8.07e-14)</w:t>
            </w:r>
          </w:p>
        </w:tc>
        <w:tc>
          <w:tcPr>
            <w:tcW w:w="1185" w:type="dxa"/>
            <w:tcBorders>
              <w:top w:val="nil"/>
              <w:left w:val="nil"/>
              <w:bottom w:val="nil"/>
              <w:right w:val="nil"/>
            </w:tcBorders>
            <w:noWrap/>
            <w:hideMark/>
          </w:tcPr>
          <w:p w14:paraId="68193DBD" w14:textId="77777777" w:rsidR="00565BBF" w:rsidRPr="00E12624" w:rsidRDefault="00565BBF" w:rsidP="00292334">
            <w:pPr>
              <w:spacing w:line="240" w:lineRule="exact"/>
              <w:jc w:val="center"/>
              <w:rPr>
                <w:sz w:val="18"/>
                <w:szCs w:val="18"/>
              </w:rPr>
            </w:pPr>
            <w:r w:rsidRPr="00E12624">
              <w:rPr>
                <w:rFonts w:hint="eastAsia"/>
                <w:sz w:val="18"/>
                <w:szCs w:val="18"/>
              </w:rPr>
              <w:t>(6.86e-14)</w:t>
            </w:r>
          </w:p>
        </w:tc>
      </w:tr>
      <w:tr w:rsidR="00565BBF" w:rsidRPr="00E12624" w14:paraId="170977E6"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78A1A835" w14:textId="77777777" w:rsidR="00565BBF" w:rsidRPr="00E12624" w:rsidRDefault="00565BBF" w:rsidP="00292334">
            <w:pPr>
              <w:spacing w:line="240" w:lineRule="exact"/>
              <w:rPr>
                <w:sz w:val="18"/>
                <w:szCs w:val="18"/>
              </w:rPr>
            </w:pPr>
            <w:r>
              <w:rPr>
                <w:sz w:val="18"/>
                <w:szCs w:val="18"/>
              </w:rPr>
              <w:t>Financial sanction</w:t>
            </w:r>
          </w:p>
        </w:tc>
        <w:tc>
          <w:tcPr>
            <w:tcW w:w="1281" w:type="dxa"/>
            <w:tcBorders>
              <w:top w:val="nil"/>
              <w:left w:val="nil"/>
              <w:bottom w:val="nil"/>
              <w:right w:val="nil"/>
            </w:tcBorders>
            <w:noWrap/>
            <w:hideMark/>
          </w:tcPr>
          <w:p w14:paraId="6CBF0345" w14:textId="77777777" w:rsidR="00565BBF" w:rsidRPr="00E12624" w:rsidRDefault="00565BBF" w:rsidP="00292334">
            <w:pPr>
              <w:spacing w:line="240" w:lineRule="exact"/>
              <w:jc w:val="center"/>
              <w:rPr>
                <w:sz w:val="18"/>
                <w:szCs w:val="18"/>
              </w:rPr>
            </w:pPr>
            <w:r w:rsidRPr="00E12624">
              <w:rPr>
                <w:rFonts w:hint="eastAsia"/>
                <w:sz w:val="18"/>
                <w:szCs w:val="18"/>
              </w:rPr>
              <w:t>0.371</w:t>
            </w:r>
          </w:p>
        </w:tc>
        <w:tc>
          <w:tcPr>
            <w:tcW w:w="1254" w:type="dxa"/>
            <w:tcBorders>
              <w:top w:val="nil"/>
              <w:left w:val="nil"/>
              <w:bottom w:val="nil"/>
              <w:right w:val="nil"/>
            </w:tcBorders>
            <w:noWrap/>
            <w:hideMark/>
          </w:tcPr>
          <w:p w14:paraId="76ED5E62" w14:textId="77777777" w:rsidR="00565BBF" w:rsidRPr="00E12624" w:rsidRDefault="00565BBF" w:rsidP="00292334">
            <w:pPr>
              <w:spacing w:line="240" w:lineRule="exact"/>
              <w:jc w:val="center"/>
              <w:rPr>
                <w:sz w:val="18"/>
                <w:szCs w:val="18"/>
              </w:rPr>
            </w:pPr>
            <w:r w:rsidRPr="00E12624">
              <w:rPr>
                <w:rFonts w:hint="eastAsia"/>
                <w:sz w:val="18"/>
                <w:szCs w:val="18"/>
              </w:rPr>
              <w:t>0.316</w:t>
            </w:r>
          </w:p>
        </w:tc>
        <w:tc>
          <w:tcPr>
            <w:tcW w:w="1156" w:type="dxa"/>
            <w:tcBorders>
              <w:top w:val="nil"/>
              <w:left w:val="nil"/>
              <w:bottom w:val="nil"/>
              <w:right w:val="nil"/>
            </w:tcBorders>
            <w:noWrap/>
            <w:hideMark/>
          </w:tcPr>
          <w:p w14:paraId="0B4ABA3C" w14:textId="77777777" w:rsidR="00565BBF" w:rsidRPr="00E12624" w:rsidRDefault="00565BBF" w:rsidP="00292334">
            <w:pPr>
              <w:spacing w:line="240" w:lineRule="exact"/>
              <w:jc w:val="center"/>
              <w:rPr>
                <w:sz w:val="18"/>
                <w:szCs w:val="18"/>
              </w:rPr>
            </w:pPr>
            <w:r w:rsidRPr="00E12624">
              <w:rPr>
                <w:rFonts w:hint="eastAsia"/>
                <w:sz w:val="18"/>
                <w:szCs w:val="18"/>
              </w:rPr>
              <w:t>0.395</w:t>
            </w:r>
          </w:p>
        </w:tc>
        <w:tc>
          <w:tcPr>
            <w:tcW w:w="1229" w:type="dxa"/>
            <w:tcBorders>
              <w:top w:val="nil"/>
              <w:left w:val="nil"/>
              <w:bottom w:val="nil"/>
              <w:right w:val="nil"/>
            </w:tcBorders>
            <w:noWrap/>
            <w:hideMark/>
          </w:tcPr>
          <w:p w14:paraId="4CD7412D" w14:textId="77777777" w:rsidR="00565BBF" w:rsidRPr="00E12624" w:rsidRDefault="00565BBF" w:rsidP="00292334">
            <w:pPr>
              <w:spacing w:line="240" w:lineRule="exact"/>
              <w:jc w:val="center"/>
              <w:rPr>
                <w:sz w:val="18"/>
                <w:szCs w:val="18"/>
              </w:rPr>
            </w:pPr>
            <w:r w:rsidRPr="00E12624">
              <w:rPr>
                <w:rFonts w:hint="eastAsia"/>
                <w:sz w:val="18"/>
                <w:szCs w:val="18"/>
              </w:rPr>
              <w:t>0.286</w:t>
            </w:r>
          </w:p>
        </w:tc>
        <w:tc>
          <w:tcPr>
            <w:tcW w:w="1185" w:type="dxa"/>
            <w:tcBorders>
              <w:top w:val="nil"/>
              <w:left w:val="nil"/>
              <w:bottom w:val="nil"/>
              <w:right w:val="nil"/>
            </w:tcBorders>
            <w:noWrap/>
            <w:hideMark/>
          </w:tcPr>
          <w:p w14:paraId="78EC29B8" w14:textId="77777777" w:rsidR="00565BBF" w:rsidRPr="00E12624" w:rsidRDefault="00565BBF" w:rsidP="00292334">
            <w:pPr>
              <w:spacing w:line="240" w:lineRule="exact"/>
              <w:jc w:val="center"/>
              <w:rPr>
                <w:sz w:val="18"/>
                <w:szCs w:val="18"/>
              </w:rPr>
            </w:pPr>
            <w:r w:rsidRPr="00E12624">
              <w:rPr>
                <w:rFonts w:hint="eastAsia"/>
                <w:sz w:val="18"/>
                <w:szCs w:val="18"/>
              </w:rPr>
              <w:t>0.370</w:t>
            </w:r>
          </w:p>
        </w:tc>
      </w:tr>
      <w:tr w:rsidR="00565BBF" w:rsidRPr="00E12624" w14:paraId="00B820B4"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6149765D"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5A4EB662" w14:textId="77777777" w:rsidR="00565BBF" w:rsidRPr="00E12624" w:rsidRDefault="00565BBF" w:rsidP="00292334">
            <w:pPr>
              <w:spacing w:line="240" w:lineRule="exact"/>
              <w:jc w:val="center"/>
              <w:rPr>
                <w:sz w:val="18"/>
                <w:szCs w:val="18"/>
              </w:rPr>
            </w:pPr>
            <w:r w:rsidRPr="00E12624">
              <w:rPr>
                <w:rFonts w:hint="eastAsia"/>
                <w:sz w:val="18"/>
                <w:szCs w:val="18"/>
              </w:rPr>
              <w:t>(0.307)</w:t>
            </w:r>
          </w:p>
        </w:tc>
        <w:tc>
          <w:tcPr>
            <w:tcW w:w="1254" w:type="dxa"/>
            <w:tcBorders>
              <w:top w:val="nil"/>
              <w:left w:val="nil"/>
              <w:bottom w:val="nil"/>
              <w:right w:val="nil"/>
            </w:tcBorders>
            <w:noWrap/>
            <w:hideMark/>
          </w:tcPr>
          <w:p w14:paraId="18B7BD53" w14:textId="77777777" w:rsidR="00565BBF" w:rsidRPr="00E12624" w:rsidRDefault="00565BBF" w:rsidP="00292334">
            <w:pPr>
              <w:spacing w:line="240" w:lineRule="exact"/>
              <w:jc w:val="center"/>
              <w:rPr>
                <w:sz w:val="18"/>
                <w:szCs w:val="18"/>
              </w:rPr>
            </w:pPr>
            <w:r w:rsidRPr="00E12624">
              <w:rPr>
                <w:rFonts w:hint="eastAsia"/>
                <w:sz w:val="18"/>
                <w:szCs w:val="18"/>
              </w:rPr>
              <w:t>(0.356)</w:t>
            </w:r>
          </w:p>
        </w:tc>
        <w:tc>
          <w:tcPr>
            <w:tcW w:w="1156" w:type="dxa"/>
            <w:tcBorders>
              <w:top w:val="nil"/>
              <w:left w:val="nil"/>
              <w:bottom w:val="nil"/>
              <w:right w:val="nil"/>
            </w:tcBorders>
            <w:noWrap/>
            <w:hideMark/>
          </w:tcPr>
          <w:p w14:paraId="5BE6C5F5" w14:textId="77777777" w:rsidR="00565BBF" w:rsidRPr="00E12624" w:rsidRDefault="00565BBF" w:rsidP="00292334">
            <w:pPr>
              <w:spacing w:line="240" w:lineRule="exact"/>
              <w:jc w:val="center"/>
              <w:rPr>
                <w:sz w:val="18"/>
                <w:szCs w:val="18"/>
              </w:rPr>
            </w:pPr>
            <w:r w:rsidRPr="00E12624">
              <w:rPr>
                <w:rFonts w:hint="eastAsia"/>
                <w:sz w:val="18"/>
                <w:szCs w:val="18"/>
              </w:rPr>
              <w:t>(0.305)</w:t>
            </w:r>
          </w:p>
        </w:tc>
        <w:tc>
          <w:tcPr>
            <w:tcW w:w="1229" w:type="dxa"/>
            <w:tcBorders>
              <w:top w:val="nil"/>
              <w:left w:val="nil"/>
              <w:bottom w:val="nil"/>
              <w:right w:val="nil"/>
            </w:tcBorders>
            <w:noWrap/>
            <w:hideMark/>
          </w:tcPr>
          <w:p w14:paraId="3F4539AC" w14:textId="77777777" w:rsidR="00565BBF" w:rsidRPr="00E12624" w:rsidRDefault="00565BBF" w:rsidP="00292334">
            <w:pPr>
              <w:spacing w:line="240" w:lineRule="exact"/>
              <w:jc w:val="center"/>
              <w:rPr>
                <w:sz w:val="18"/>
                <w:szCs w:val="18"/>
              </w:rPr>
            </w:pPr>
            <w:r w:rsidRPr="00E12624">
              <w:rPr>
                <w:rFonts w:hint="eastAsia"/>
                <w:sz w:val="18"/>
                <w:szCs w:val="18"/>
              </w:rPr>
              <w:t>(0.357)</w:t>
            </w:r>
          </w:p>
        </w:tc>
        <w:tc>
          <w:tcPr>
            <w:tcW w:w="1185" w:type="dxa"/>
            <w:tcBorders>
              <w:top w:val="nil"/>
              <w:left w:val="nil"/>
              <w:bottom w:val="nil"/>
              <w:right w:val="nil"/>
            </w:tcBorders>
            <w:noWrap/>
            <w:hideMark/>
          </w:tcPr>
          <w:p w14:paraId="5DC24403" w14:textId="77777777" w:rsidR="00565BBF" w:rsidRPr="00E12624" w:rsidRDefault="00565BBF" w:rsidP="00292334">
            <w:pPr>
              <w:spacing w:line="240" w:lineRule="exact"/>
              <w:jc w:val="center"/>
              <w:rPr>
                <w:sz w:val="18"/>
                <w:szCs w:val="18"/>
              </w:rPr>
            </w:pPr>
            <w:r w:rsidRPr="00E12624">
              <w:rPr>
                <w:rFonts w:hint="eastAsia"/>
                <w:sz w:val="18"/>
                <w:szCs w:val="18"/>
              </w:rPr>
              <w:t>(0.307)</w:t>
            </w:r>
          </w:p>
        </w:tc>
      </w:tr>
      <w:tr w:rsidR="00565BBF" w:rsidRPr="00E12624" w14:paraId="2C9FE926"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32CB454D" w14:textId="77777777" w:rsidR="00565BBF" w:rsidRPr="00E12624" w:rsidRDefault="00565BBF" w:rsidP="00292334">
            <w:pPr>
              <w:spacing w:line="240" w:lineRule="exact"/>
              <w:rPr>
                <w:sz w:val="18"/>
                <w:szCs w:val="18"/>
              </w:rPr>
            </w:pPr>
            <w:r>
              <w:rPr>
                <w:sz w:val="18"/>
                <w:szCs w:val="18"/>
              </w:rPr>
              <w:t>Targeted sanction</w:t>
            </w:r>
          </w:p>
        </w:tc>
        <w:tc>
          <w:tcPr>
            <w:tcW w:w="1281" w:type="dxa"/>
            <w:tcBorders>
              <w:top w:val="nil"/>
              <w:left w:val="nil"/>
              <w:bottom w:val="nil"/>
              <w:right w:val="nil"/>
            </w:tcBorders>
            <w:noWrap/>
            <w:hideMark/>
          </w:tcPr>
          <w:p w14:paraId="3B2E5F62" w14:textId="77777777" w:rsidR="00565BBF" w:rsidRPr="00E12624" w:rsidRDefault="00565BBF" w:rsidP="00292334">
            <w:pPr>
              <w:spacing w:line="240" w:lineRule="exact"/>
              <w:jc w:val="center"/>
              <w:rPr>
                <w:sz w:val="18"/>
                <w:szCs w:val="18"/>
              </w:rPr>
            </w:pPr>
            <w:r w:rsidRPr="00E12624">
              <w:rPr>
                <w:rFonts w:hint="eastAsia"/>
                <w:sz w:val="18"/>
                <w:szCs w:val="18"/>
              </w:rPr>
              <w:t>0.334</w:t>
            </w:r>
          </w:p>
        </w:tc>
        <w:tc>
          <w:tcPr>
            <w:tcW w:w="1254" w:type="dxa"/>
            <w:tcBorders>
              <w:top w:val="nil"/>
              <w:left w:val="nil"/>
              <w:bottom w:val="nil"/>
              <w:right w:val="nil"/>
            </w:tcBorders>
            <w:noWrap/>
            <w:hideMark/>
          </w:tcPr>
          <w:p w14:paraId="7D0E11B8" w14:textId="77777777" w:rsidR="00565BBF" w:rsidRPr="00E12624" w:rsidRDefault="00565BBF" w:rsidP="00292334">
            <w:pPr>
              <w:spacing w:line="240" w:lineRule="exact"/>
              <w:jc w:val="center"/>
              <w:rPr>
                <w:sz w:val="18"/>
                <w:szCs w:val="18"/>
              </w:rPr>
            </w:pPr>
            <w:r w:rsidRPr="00E12624">
              <w:rPr>
                <w:rFonts w:hint="eastAsia"/>
                <w:sz w:val="18"/>
                <w:szCs w:val="18"/>
              </w:rPr>
              <w:t>0.334</w:t>
            </w:r>
          </w:p>
        </w:tc>
        <w:tc>
          <w:tcPr>
            <w:tcW w:w="1156" w:type="dxa"/>
            <w:tcBorders>
              <w:top w:val="nil"/>
              <w:left w:val="nil"/>
              <w:bottom w:val="nil"/>
              <w:right w:val="nil"/>
            </w:tcBorders>
            <w:noWrap/>
            <w:hideMark/>
          </w:tcPr>
          <w:p w14:paraId="1FCAC392" w14:textId="77777777" w:rsidR="00565BBF" w:rsidRPr="00E12624" w:rsidRDefault="00565BBF" w:rsidP="00292334">
            <w:pPr>
              <w:spacing w:line="240" w:lineRule="exact"/>
              <w:jc w:val="center"/>
              <w:rPr>
                <w:sz w:val="18"/>
                <w:szCs w:val="18"/>
              </w:rPr>
            </w:pPr>
            <w:r w:rsidRPr="00E12624">
              <w:rPr>
                <w:rFonts w:hint="eastAsia"/>
                <w:sz w:val="18"/>
                <w:szCs w:val="18"/>
              </w:rPr>
              <w:t>0.338</w:t>
            </w:r>
          </w:p>
        </w:tc>
        <w:tc>
          <w:tcPr>
            <w:tcW w:w="1229" w:type="dxa"/>
            <w:tcBorders>
              <w:top w:val="nil"/>
              <w:left w:val="nil"/>
              <w:bottom w:val="nil"/>
              <w:right w:val="nil"/>
            </w:tcBorders>
            <w:noWrap/>
            <w:hideMark/>
          </w:tcPr>
          <w:p w14:paraId="40BD781A" w14:textId="77777777" w:rsidR="00565BBF" w:rsidRPr="00E12624" w:rsidRDefault="00565BBF" w:rsidP="00292334">
            <w:pPr>
              <w:spacing w:line="240" w:lineRule="exact"/>
              <w:jc w:val="center"/>
              <w:rPr>
                <w:sz w:val="18"/>
                <w:szCs w:val="18"/>
              </w:rPr>
            </w:pPr>
            <w:r w:rsidRPr="00E12624">
              <w:rPr>
                <w:rFonts w:hint="eastAsia"/>
                <w:sz w:val="18"/>
                <w:szCs w:val="18"/>
              </w:rPr>
              <w:t>0.334</w:t>
            </w:r>
          </w:p>
        </w:tc>
        <w:tc>
          <w:tcPr>
            <w:tcW w:w="1185" w:type="dxa"/>
            <w:tcBorders>
              <w:top w:val="nil"/>
              <w:left w:val="nil"/>
              <w:bottom w:val="nil"/>
              <w:right w:val="nil"/>
            </w:tcBorders>
            <w:noWrap/>
            <w:hideMark/>
          </w:tcPr>
          <w:p w14:paraId="3FB562E6" w14:textId="77777777" w:rsidR="00565BBF" w:rsidRPr="00E12624" w:rsidRDefault="00565BBF" w:rsidP="00292334">
            <w:pPr>
              <w:spacing w:line="240" w:lineRule="exact"/>
              <w:jc w:val="center"/>
              <w:rPr>
                <w:sz w:val="18"/>
                <w:szCs w:val="18"/>
              </w:rPr>
            </w:pPr>
            <w:r w:rsidRPr="00E12624">
              <w:rPr>
                <w:rFonts w:hint="eastAsia"/>
                <w:sz w:val="18"/>
                <w:szCs w:val="18"/>
              </w:rPr>
              <w:t>0.361</w:t>
            </w:r>
          </w:p>
        </w:tc>
      </w:tr>
      <w:tr w:rsidR="00565BBF" w:rsidRPr="00E12624" w14:paraId="73CEDC4B"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0DC0173F"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1D488775" w14:textId="77777777" w:rsidR="00565BBF" w:rsidRPr="00E12624" w:rsidRDefault="00565BBF" w:rsidP="00292334">
            <w:pPr>
              <w:spacing w:line="240" w:lineRule="exact"/>
              <w:jc w:val="center"/>
              <w:rPr>
                <w:sz w:val="18"/>
                <w:szCs w:val="18"/>
              </w:rPr>
            </w:pPr>
            <w:r w:rsidRPr="00E12624">
              <w:rPr>
                <w:rFonts w:hint="eastAsia"/>
                <w:sz w:val="18"/>
                <w:szCs w:val="18"/>
              </w:rPr>
              <w:t>(0.263)</w:t>
            </w:r>
          </w:p>
        </w:tc>
        <w:tc>
          <w:tcPr>
            <w:tcW w:w="1254" w:type="dxa"/>
            <w:tcBorders>
              <w:top w:val="nil"/>
              <w:left w:val="nil"/>
              <w:bottom w:val="nil"/>
              <w:right w:val="nil"/>
            </w:tcBorders>
            <w:noWrap/>
            <w:hideMark/>
          </w:tcPr>
          <w:p w14:paraId="0281567E" w14:textId="77777777" w:rsidR="00565BBF" w:rsidRPr="00E12624" w:rsidRDefault="00565BBF" w:rsidP="00292334">
            <w:pPr>
              <w:spacing w:line="240" w:lineRule="exact"/>
              <w:jc w:val="center"/>
              <w:rPr>
                <w:sz w:val="18"/>
                <w:szCs w:val="18"/>
              </w:rPr>
            </w:pPr>
            <w:r w:rsidRPr="00E12624">
              <w:rPr>
                <w:rFonts w:hint="eastAsia"/>
                <w:sz w:val="18"/>
                <w:szCs w:val="18"/>
              </w:rPr>
              <w:t>(0.294)</w:t>
            </w:r>
          </w:p>
        </w:tc>
        <w:tc>
          <w:tcPr>
            <w:tcW w:w="1156" w:type="dxa"/>
            <w:tcBorders>
              <w:top w:val="nil"/>
              <w:left w:val="nil"/>
              <w:bottom w:val="nil"/>
              <w:right w:val="nil"/>
            </w:tcBorders>
            <w:noWrap/>
            <w:hideMark/>
          </w:tcPr>
          <w:p w14:paraId="36DFE216" w14:textId="77777777" w:rsidR="00565BBF" w:rsidRPr="00E12624" w:rsidRDefault="00565BBF" w:rsidP="00292334">
            <w:pPr>
              <w:spacing w:line="240" w:lineRule="exact"/>
              <w:jc w:val="center"/>
              <w:rPr>
                <w:sz w:val="18"/>
                <w:szCs w:val="18"/>
              </w:rPr>
            </w:pPr>
            <w:r w:rsidRPr="00E12624">
              <w:rPr>
                <w:rFonts w:hint="eastAsia"/>
                <w:sz w:val="18"/>
                <w:szCs w:val="18"/>
              </w:rPr>
              <w:t>(0.263)</w:t>
            </w:r>
          </w:p>
        </w:tc>
        <w:tc>
          <w:tcPr>
            <w:tcW w:w="1229" w:type="dxa"/>
            <w:tcBorders>
              <w:top w:val="nil"/>
              <w:left w:val="nil"/>
              <w:bottom w:val="nil"/>
              <w:right w:val="nil"/>
            </w:tcBorders>
            <w:noWrap/>
            <w:hideMark/>
          </w:tcPr>
          <w:p w14:paraId="45F13651" w14:textId="77777777" w:rsidR="00565BBF" w:rsidRPr="00E12624" w:rsidRDefault="00565BBF" w:rsidP="00292334">
            <w:pPr>
              <w:spacing w:line="240" w:lineRule="exact"/>
              <w:jc w:val="center"/>
              <w:rPr>
                <w:sz w:val="18"/>
                <w:szCs w:val="18"/>
              </w:rPr>
            </w:pPr>
            <w:r w:rsidRPr="00E12624">
              <w:rPr>
                <w:rFonts w:hint="eastAsia"/>
                <w:sz w:val="18"/>
                <w:szCs w:val="18"/>
              </w:rPr>
              <w:t>(0.294)</w:t>
            </w:r>
          </w:p>
        </w:tc>
        <w:tc>
          <w:tcPr>
            <w:tcW w:w="1185" w:type="dxa"/>
            <w:tcBorders>
              <w:top w:val="nil"/>
              <w:left w:val="nil"/>
              <w:bottom w:val="nil"/>
              <w:right w:val="nil"/>
            </w:tcBorders>
            <w:noWrap/>
            <w:hideMark/>
          </w:tcPr>
          <w:p w14:paraId="51BDA77A" w14:textId="77777777" w:rsidR="00565BBF" w:rsidRPr="00E12624" w:rsidRDefault="00565BBF" w:rsidP="00292334">
            <w:pPr>
              <w:spacing w:line="240" w:lineRule="exact"/>
              <w:jc w:val="center"/>
              <w:rPr>
                <w:sz w:val="18"/>
                <w:szCs w:val="18"/>
              </w:rPr>
            </w:pPr>
            <w:r w:rsidRPr="00E12624">
              <w:rPr>
                <w:rFonts w:hint="eastAsia"/>
                <w:sz w:val="18"/>
                <w:szCs w:val="18"/>
              </w:rPr>
              <w:t>(0.263)</w:t>
            </w:r>
          </w:p>
        </w:tc>
      </w:tr>
      <w:tr w:rsidR="00565BBF" w:rsidRPr="00E12624" w14:paraId="0B151B51"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61E61571" w14:textId="77777777" w:rsidR="00565BBF" w:rsidRPr="00E12624" w:rsidRDefault="00565BBF" w:rsidP="00292334">
            <w:pPr>
              <w:spacing w:line="240" w:lineRule="exact"/>
              <w:rPr>
                <w:sz w:val="18"/>
                <w:szCs w:val="18"/>
              </w:rPr>
            </w:pPr>
            <w:r>
              <w:rPr>
                <w:sz w:val="18"/>
                <w:szCs w:val="18"/>
              </w:rPr>
              <w:t>Capital distance</w:t>
            </w:r>
          </w:p>
        </w:tc>
        <w:tc>
          <w:tcPr>
            <w:tcW w:w="1281" w:type="dxa"/>
            <w:tcBorders>
              <w:top w:val="nil"/>
              <w:left w:val="nil"/>
              <w:bottom w:val="nil"/>
              <w:right w:val="nil"/>
            </w:tcBorders>
            <w:noWrap/>
            <w:hideMark/>
          </w:tcPr>
          <w:p w14:paraId="52D174FA" w14:textId="77777777" w:rsidR="00565BBF" w:rsidRPr="00E12624" w:rsidRDefault="00565BBF" w:rsidP="00292334">
            <w:pPr>
              <w:spacing w:line="240" w:lineRule="exact"/>
              <w:jc w:val="center"/>
              <w:rPr>
                <w:sz w:val="18"/>
                <w:szCs w:val="18"/>
              </w:rPr>
            </w:pPr>
            <w:r w:rsidRPr="00E12624">
              <w:rPr>
                <w:rFonts w:hint="eastAsia"/>
                <w:sz w:val="18"/>
                <w:szCs w:val="18"/>
              </w:rPr>
              <w:t>-0.0000343</w:t>
            </w:r>
          </w:p>
        </w:tc>
        <w:tc>
          <w:tcPr>
            <w:tcW w:w="1254" w:type="dxa"/>
            <w:tcBorders>
              <w:top w:val="nil"/>
              <w:left w:val="nil"/>
              <w:bottom w:val="nil"/>
              <w:right w:val="nil"/>
            </w:tcBorders>
            <w:noWrap/>
            <w:hideMark/>
          </w:tcPr>
          <w:p w14:paraId="48818E5C" w14:textId="77777777" w:rsidR="00565BBF" w:rsidRPr="00E12624" w:rsidRDefault="00565BBF" w:rsidP="00292334">
            <w:pPr>
              <w:spacing w:line="240" w:lineRule="exact"/>
              <w:jc w:val="center"/>
              <w:rPr>
                <w:sz w:val="18"/>
                <w:szCs w:val="18"/>
              </w:rPr>
            </w:pPr>
            <w:r w:rsidRPr="00E12624">
              <w:rPr>
                <w:rFonts w:hint="eastAsia"/>
                <w:sz w:val="18"/>
                <w:szCs w:val="18"/>
              </w:rPr>
              <w:t>-0.0000293</w:t>
            </w:r>
          </w:p>
        </w:tc>
        <w:tc>
          <w:tcPr>
            <w:tcW w:w="1156" w:type="dxa"/>
            <w:tcBorders>
              <w:top w:val="nil"/>
              <w:left w:val="nil"/>
              <w:bottom w:val="nil"/>
              <w:right w:val="nil"/>
            </w:tcBorders>
            <w:noWrap/>
            <w:hideMark/>
          </w:tcPr>
          <w:p w14:paraId="2D3F3CB6" w14:textId="77777777" w:rsidR="00565BBF" w:rsidRPr="00E12624" w:rsidRDefault="00565BBF" w:rsidP="00292334">
            <w:pPr>
              <w:spacing w:line="240" w:lineRule="exact"/>
              <w:jc w:val="center"/>
              <w:rPr>
                <w:sz w:val="18"/>
                <w:szCs w:val="18"/>
              </w:rPr>
            </w:pPr>
            <w:r w:rsidRPr="00E12624">
              <w:rPr>
                <w:rFonts w:hint="eastAsia"/>
                <w:sz w:val="18"/>
                <w:szCs w:val="18"/>
              </w:rPr>
              <w:t>-0.0000335</w:t>
            </w:r>
          </w:p>
        </w:tc>
        <w:tc>
          <w:tcPr>
            <w:tcW w:w="1229" w:type="dxa"/>
            <w:tcBorders>
              <w:top w:val="nil"/>
              <w:left w:val="nil"/>
              <w:bottom w:val="nil"/>
              <w:right w:val="nil"/>
            </w:tcBorders>
            <w:noWrap/>
            <w:hideMark/>
          </w:tcPr>
          <w:p w14:paraId="6E08CB0F" w14:textId="77777777" w:rsidR="00565BBF" w:rsidRPr="00E12624" w:rsidRDefault="00565BBF" w:rsidP="00292334">
            <w:pPr>
              <w:spacing w:line="240" w:lineRule="exact"/>
              <w:jc w:val="center"/>
              <w:rPr>
                <w:sz w:val="18"/>
                <w:szCs w:val="18"/>
              </w:rPr>
            </w:pPr>
            <w:r w:rsidRPr="00E12624">
              <w:rPr>
                <w:rFonts w:hint="eastAsia"/>
                <w:sz w:val="18"/>
                <w:szCs w:val="18"/>
              </w:rPr>
              <w:t>-0.0000318</w:t>
            </w:r>
          </w:p>
        </w:tc>
        <w:tc>
          <w:tcPr>
            <w:tcW w:w="1185" w:type="dxa"/>
            <w:tcBorders>
              <w:top w:val="nil"/>
              <w:left w:val="nil"/>
              <w:bottom w:val="nil"/>
              <w:right w:val="nil"/>
            </w:tcBorders>
            <w:noWrap/>
            <w:hideMark/>
          </w:tcPr>
          <w:p w14:paraId="62630073" w14:textId="77777777" w:rsidR="00565BBF" w:rsidRPr="00E12624" w:rsidRDefault="00565BBF" w:rsidP="00292334">
            <w:pPr>
              <w:spacing w:line="240" w:lineRule="exact"/>
              <w:jc w:val="center"/>
              <w:rPr>
                <w:sz w:val="18"/>
                <w:szCs w:val="18"/>
              </w:rPr>
            </w:pPr>
            <w:r w:rsidRPr="00E12624">
              <w:rPr>
                <w:rFonts w:hint="eastAsia"/>
                <w:sz w:val="18"/>
                <w:szCs w:val="18"/>
              </w:rPr>
              <w:t>-0.0000282</w:t>
            </w:r>
          </w:p>
        </w:tc>
      </w:tr>
      <w:tr w:rsidR="00565BBF" w:rsidRPr="00E12624" w14:paraId="2A03CB44"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43C5963E"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0E219B9F" w14:textId="77777777" w:rsidR="00565BBF" w:rsidRPr="00E12624" w:rsidRDefault="00565BBF" w:rsidP="00292334">
            <w:pPr>
              <w:spacing w:line="240" w:lineRule="exact"/>
              <w:jc w:val="center"/>
              <w:rPr>
                <w:sz w:val="18"/>
                <w:szCs w:val="18"/>
              </w:rPr>
            </w:pPr>
            <w:r w:rsidRPr="00E12624">
              <w:rPr>
                <w:rFonts w:hint="eastAsia"/>
                <w:sz w:val="18"/>
                <w:szCs w:val="18"/>
              </w:rPr>
              <w:t>(0.0000311)</w:t>
            </w:r>
          </w:p>
        </w:tc>
        <w:tc>
          <w:tcPr>
            <w:tcW w:w="1254" w:type="dxa"/>
            <w:tcBorders>
              <w:top w:val="nil"/>
              <w:left w:val="nil"/>
              <w:bottom w:val="nil"/>
              <w:right w:val="nil"/>
            </w:tcBorders>
            <w:noWrap/>
            <w:hideMark/>
          </w:tcPr>
          <w:p w14:paraId="3A5BE719" w14:textId="77777777" w:rsidR="00565BBF" w:rsidRPr="00E12624" w:rsidRDefault="00565BBF" w:rsidP="00292334">
            <w:pPr>
              <w:spacing w:line="240" w:lineRule="exact"/>
              <w:jc w:val="center"/>
              <w:rPr>
                <w:sz w:val="18"/>
                <w:szCs w:val="18"/>
              </w:rPr>
            </w:pPr>
            <w:r w:rsidRPr="00E12624">
              <w:rPr>
                <w:rFonts w:hint="eastAsia"/>
                <w:sz w:val="18"/>
                <w:szCs w:val="18"/>
              </w:rPr>
              <w:t>(0.0000355)</w:t>
            </w:r>
          </w:p>
        </w:tc>
        <w:tc>
          <w:tcPr>
            <w:tcW w:w="1156" w:type="dxa"/>
            <w:tcBorders>
              <w:top w:val="nil"/>
              <w:left w:val="nil"/>
              <w:bottom w:val="nil"/>
              <w:right w:val="nil"/>
            </w:tcBorders>
            <w:noWrap/>
            <w:hideMark/>
          </w:tcPr>
          <w:p w14:paraId="72BD76BB" w14:textId="77777777" w:rsidR="00565BBF" w:rsidRPr="00E12624" w:rsidRDefault="00565BBF" w:rsidP="00292334">
            <w:pPr>
              <w:spacing w:line="240" w:lineRule="exact"/>
              <w:jc w:val="center"/>
              <w:rPr>
                <w:sz w:val="18"/>
                <w:szCs w:val="18"/>
              </w:rPr>
            </w:pPr>
            <w:r w:rsidRPr="00E12624">
              <w:rPr>
                <w:rFonts w:hint="eastAsia"/>
                <w:sz w:val="18"/>
                <w:szCs w:val="18"/>
              </w:rPr>
              <w:t>(0.0000308)</w:t>
            </w:r>
          </w:p>
        </w:tc>
        <w:tc>
          <w:tcPr>
            <w:tcW w:w="1229" w:type="dxa"/>
            <w:tcBorders>
              <w:top w:val="nil"/>
              <w:left w:val="nil"/>
              <w:bottom w:val="nil"/>
              <w:right w:val="nil"/>
            </w:tcBorders>
            <w:noWrap/>
            <w:hideMark/>
          </w:tcPr>
          <w:p w14:paraId="6980DD2A" w14:textId="77777777" w:rsidR="00565BBF" w:rsidRPr="00E12624" w:rsidRDefault="00565BBF" w:rsidP="00292334">
            <w:pPr>
              <w:spacing w:line="240" w:lineRule="exact"/>
              <w:jc w:val="center"/>
              <w:rPr>
                <w:sz w:val="18"/>
                <w:szCs w:val="18"/>
              </w:rPr>
            </w:pPr>
            <w:r w:rsidRPr="00E12624">
              <w:rPr>
                <w:rFonts w:hint="eastAsia"/>
                <w:sz w:val="18"/>
                <w:szCs w:val="18"/>
              </w:rPr>
              <w:t>(0.0000348)</w:t>
            </w:r>
          </w:p>
        </w:tc>
        <w:tc>
          <w:tcPr>
            <w:tcW w:w="1185" w:type="dxa"/>
            <w:tcBorders>
              <w:top w:val="nil"/>
              <w:left w:val="nil"/>
              <w:bottom w:val="nil"/>
              <w:right w:val="nil"/>
            </w:tcBorders>
            <w:noWrap/>
            <w:hideMark/>
          </w:tcPr>
          <w:p w14:paraId="0FB19091" w14:textId="77777777" w:rsidR="00565BBF" w:rsidRPr="00E12624" w:rsidRDefault="00565BBF" w:rsidP="00292334">
            <w:pPr>
              <w:spacing w:line="240" w:lineRule="exact"/>
              <w:jc w:val="center"/>
              <w:rPr>
                <w:sz w:val="18"/>
                <w:szCs w:val="18"/>
              </w:rPr>
            </w:pPr>
            <w:r w:rsidRPr="00E12624">
              <w:rPr>
                <w:rFonts w:hint="eastAsia"/>
                <w:sz w:val="18"/>
                <w:szCs w:val="18"/>
              </w:rPr>
              <w:t>(0.0000311)</w:t>
            </w:r>
          </w:p>
        </w:tc>
      </w:tr>
      <w:tr w:rsidR="00565BBF" w:rsidRPr="00E12624" w14:paraId="1626E506"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6E99B935" w14:textId="77777777" w:rsidR="00565BBF" w:rsidRPr="00E12624" w:rsidRDefault="00565BBF" w:rsidP="00292334">
            <w:pPr>
              <w:spacing w:line="240" w:lineRule="exact"/>
              <w:rPr>
                <w:sz w:val="18"/>
                <w:szCs w:val="18"/>
              </w:rPr>
            </w:pPr>
            <w:r>
              <w:rPr>
                <w:sz w:val="18"/>
                <w:szCs w:val="18"/>
              </w:rPr>
              <w:t>Issue type = Security</w:t>
            </w:r>
          </w:p>
        </w:tc>
        <w:tc>
          <w:tcPr>
            <w:tcW w:w="1281" w:type="dxa"/>
            <w:tcBorders>
              <w:top w:val="nil"/>
              <w:left w:val="nil"/>
              <w:bottom w:val="nil"/>
              <w:right w:val="nil"/>
            </w:tcBorders>
            <w:noWrap/>
            <w:hideMark/>
          </w:tcPr>
          <w:p w14:paraId="1A63075D" w14:textId="77777777" w:rsidR="00565BBF" w:rsidRPr="00E12624" w:rsidRDefault="00565BBF" w:rsidP="00292334">
            <w:pPr>
              <w:spacing w:line="240" w:lineRule="exact"/>
              <w:jc w:val="center"/>
              <w:rPr>
                <w:sz w:val="18"/>
                <w:szCs w:val="18"/>
              </w:rPr>
            </w:pPr>
            <w:r w:rsidRPr="00E12624">
              <w:rPr>
                <w:rFonts w:hint="eastAsia"/>
                <w:sz w:val="18"/>
                <w:szCs w:val="18"/>
              </w:rPr>
              <w:t>0.347</w:t>
            </w:r>
          </w:p>
        </w:tc>
        <w:tc>
          <w:tcPr>
            <w:tcW w:w="1254" w:type="dxa"/>
            <w:tcBorders>
              <w:top w:val="nil"/>
              <w:left w:val="nil"/>
              <w:bottom w:val="nil"/>
              <w:right w:val="nil"/>
            </w:tcBorders>
            <w:noWrap/>
            <w:hideMark/>
          </w:tcPr>
          <w:p w14:paraId="641E3DD8" w14:textId="77777777" w:rsidR="00565BBF" w:rsidRPr="00E12624" w:rsidRDefault="00565BBF" w:rsidP="00292334">
            <w:pPr>
              <w:spacing w:line="240" w:lineRule="exact"/>
              <w:jc w:val="center"/>
              <w:rPr>
                <w:sz w:val="18"/>
                <w:szCs w:val="18"/>
              </w:rPr>
            </w:pPr>
            <w:r w:rsidRPr="00E12624">
              <w:rPr>
                <w:rFonts w:hint="eastAsia"/>
                <w:sz w:val="18"/>
                <w:szCs w:val="18"/>
              </w:rPr>
              <w:t>0.00764</w:t>
            </w:r>
          </w:p>
        </w:tc>
        <w:tc>
          <w:tcPr>
            <w:tcW w:w="1156" w:type="dxa"/>
            <w:tcBorders>
              <w:top w:val="nil"/>
              <w:left w:val="nil"/>
              <w:bottom w:val="nil"/>
              <w:right w:val="nil"/>
            </w:tcBorders>
            <w:noWrap/>
            <w:hideMark/>
          </w:tcPr>
          <w:p w14:paraId="7737771C" w14:textId="77777777" w:rsidR="00565BBF" w:rsidRPr="00E12624" w:rsidRDefault="00565BBF" w:rsidP="00292334">
            <w:pPr>
              <w:spacing w:line="240" w:lineRule="exact"/>
              <w:jc w:val="center"/>
              <w:rPr>
                <w:sz w:val="18"/>
                <w:szCs w:val="18"/>
              </w:rPr>
            </w:pPr>
            <w:r w:rsidRPr="00E12624">
              <w:rPr>
                <w:rFonts w:hint="eastAsia"/>
                <w:sz w:val="18"/>
                <w:szCs w:val="18"/>
              </w:rPr>
              <w:t>0.364</w:t>
            </w:r>
          </w:p>
        </w:tc>
        <w:tc>
          <w:tcPr>
            <w:tcW w:w="1229" w:type="dxa"/>
            <w:tcBorders>
              <w:top w:val="nil"/>
              <w:left w:val="nil"/>
              <w:bottom w:val="nil"/>
              <w:right w:val="nil"/>
            </w:tcBorders>
            <w:noWrap/>
            <w:hideMark/>
          </w:tcPr>
          <w:p w14:paraId="25E15FBD" w14:textId="77777777" w:rsidR="00565BBF" w:rsidRPr="00E12624" w:rsidRDefault="00565BBF" w:rsidP="00292334">
            <w:pPr>
              <w:spacing w:line="240" w:lineRule="exact"/>
              <w:jc w:val="center"/>
              <w:rPr>
                <w:sz w:val="18"/>
                <w:szCs w:val="18"/>
              </w:rPr>
            </w:pPr>
            <w:r w:rsidRPr="00E12624">
              <w:rPr>
                <w:rFonts w:hint="eastAsia"/>
                <w:sz w:val="18"/>
                <w:szCs w:val="18"/>
              </w:rPr>
              <w:t>0.0168</w:t>
            </w:r>
          </w:p>
        </w:tc>
        <w:tc>
          <w:tcPr>
            <w:tcW w:w="1185" w:type="dxa"/>
            <w:tcBorders>
              <w:top w:val="nil"/>
              <w:left w:val="nil"/>
              <w:bottom w:val="nil"/>
              <w:right w:val="nil"/>
            </w:tcBorders>
            <w:noWrap/>
            <w:hideMark/>
          </w:tcPr>
          <w:p w14:paraId="5222A529" w14:textId="77777777" w:rsidR="00565BBF" w:rsidRPr="00E12624" w:rsidRDefault="00565BBF" w:rsidP="00292334">
            <w:pPr>
              <w:spacing w:line="240" w:lineRule="exact"/>
              <w:jc w:val="center"/>
              <w:rPr>
                <w:sz w:val="18"/>
                <w:szCs w:val="18"/>
              </w:rPr>
            </w:pPr>
            <w:r w:rsidRPr="00E12624">
              <w:rPr>
                <w:rFonts w:hint="eastAsia"/>
                <w:sz w:val="18"/>
                <w:szCs w:val="18"/>
              </w:rPr>
              <w:t>0.377</w:t>
            </w:r>
          </w:p>
        </w:tc>
      </w:tr>
      <w:tr w:rsidR="00565BBF" w:rsidRPr="00E12624" w14:paraId="489CF290"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6D2CC376"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69536D1E" w14:textId="77777777" w:rsidR="00565BBF" w:rsidRPr="00E12624" w:rsidRDefault="00565BBF" w:rsidP="00292334">
            <w:pPr>
              <w:spacing w:line="240" w:lineRule="exact"/>
              <w:jc w:val="center"/>
              <w:rPr>
                <w:sz w:val="18"/>
                <w:szCs w:val="18"/>
              </w:rPr>
            </w:pPr>
            <w:r w:rsidRPr="00E12624">
              <w:rPr>
                <w:rFonts w:hint="eastAsia"/>
                <w:sz w:val="18"/>
                <w:szCs w:val="18"/>
              </w:rPr>
              <w:t>(0.347)</w:t>
            </w:r>
          </w:p>
        </w:tc>
        <w:tc>
          <w:tcPr>
            <w:tcW w:w="1254" w:type="dxa"/>
            <w:tcBorders>
              <w:top w:val="nil"/>
              <w:left w:val="nil"/>
              <w:bottom w:val="nil"/>
              <w:right w:val="nil"/>
            </w:tcBorders>
            <w:noWrap/>
            <w:hideMark/>
          </w:tcPr>
          <w:p w14:paraId="408DFD6D" w14:textId="77777777" w:rsidR="00565BBF" w:rsidRPr="00E12624" w:rsidRDefault="00565BBF" w:rsidP="00292334">
            <w:pPr>
              <w:spacing w:line="240" w:lineRule="exact"/>
              <w:jc w:val="center"/>
              <w:rPr>
                <w:sz w:val="18"/>
                <w:szCs w:val="18"/>
              </w:rPr>
            </w:pPr>
            <w:r w:rsidRPr="00E12624">
              <w:rPr>
                <w:rFonts w:hint="eastAsia"/>
                <w:sz w:val="18"/>
                <w:szCs w:val="18"/>
              </w:rPr>
              <w:t>(0.383)</w:t>
            </w:r>
          </w:p>
        </w:tc>
        <w:tc>
          <w:tcPr>
            <w:tcW w:w="1156" w:type="dxa"/>
            <w:tcBorders>
              <w:top w:val="nil"/>
              <w:left w:val="nil"/>
              <w:bottom w:val="nil"/>
              <w:right w:val="nil"/>
            </w:tcBorders>
            <w:noWrap/>
            <w:hideMark/>
          </w:tcPr>
          <w:p w14:paraId="22401D29" w14:textId="77777777" w:rsidR="00565BBF" w:rsidRPr="00E12624" w:rsidRDefault="00565BBF" w:rsidP="00292334">
            <w:pPr>
              <w:spacing w:line="240" w:lineRule="exact"/>
              <w:jc w:val="center"/>
              <w:rPr>
                <w:sz w:val="18"/>
                <w:szCs w:val="18"/>
              </w:rPr>
            </w:pPr>
            <w:r w:rsidRPr="00E12624">
              <w:rPr>
                <w:rFonts w:hint="eastAsia"/>
                <w:sz w:val="18"/>
                <w:szCs w:val="18"/>
              </w:rPr>
              <w:t>(0.345)</w:t>
            </w:r>
          </w:p>
        </w:tc>
        <w:tc>
          <w:tcPr>
            <w:tcW w:w="1229" w:type="dxa"/>
            <w:tcBorders>
              <w:top w:val="nil"/>
              <w:left w:val="nil"/>
              <w:bottom w:val="nil"/>
              <w:right w:val="nil"/>
            </w:tcBorders>
            <w:noWrap/>
            <w:hideMark/>
          </w:tcPr>
          <w:p w14:paraId="10AB6A37" w14:textId="77777777" w:rsidR="00565BBF" w:rsidRPr="00E12624" w:rsidRDefault="00565BBF" w:rsidP="00292334">
            <w:pPr>
              <w:spacing w:line="240" w:lineRule="exact"/>
              <w:jc w:val="center"/>
              <w:rPr>
                <w:sz w:val="18"/>
                <w:szCs w:val="18"/>
              </w:rPr>
            </w:pPr>
            <w:r w:rsidRPr="00E12624">
              <w:rPr>
                <w:rFonts w:hint="eastAsia"/>
                <w:sz w:val="18"/>
                <w:szCs w:val="18"/>
              </w:rPr>
              <w:t>(0.383)</w:t>
            </w:r>
          </w:p>
        </w:tc>
        <w:tc>
          <w:tcPr>
            <w:tcW w:w="1185" w:type="dxa"/>
            <w:tcBorders>
              <w:top w:val="nil"/>
              <w:left w:val="nil"/>
              <w:bottom w:val="nil"/>
              <w:right w:val="nil"/>
            </w:tcBorders>
            <w:noWrap/>
            <w:hideMark/>
          </w:tcPr>
          <w:p w14:paraId="1B167BED" w14:textId="77777777" w:rsidR="00565BBF" w:rsidRPr="00E12624" w:rsidRDefault="00565BBF" w:rsidP="00292334">
            <w:pPr>
              <w:spacing w:line="240" w:lineRule="exact"/>
              <w:jc w:val="center"/>
              <w:rPr>
                <w:sz w:val="18"/>
                <w:szCs w:val="18"/>
              </w:rPr>
            </w:pPr>
            <w:r w:rsidRPr="00E12624">
              <w:rPr>
                <w:rFonts w:hint="eastAsia"/>
                <w:sz w:val="18"/>
                <w:szCs w:val="18"/>
              </w:rPr>
              <w:t>(0.346)</w:t>
            </w:r>
          </w:p>
        </w:tc>
      </w:tr>
      <w:tr w:rsidR="00565BBF" w:rsidRPr="00E12624" w14:paraId="36B38498"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48125262" w14:textId="77777777" w:rsidR="00565BBF" w:rsidRPr="00E12624" w:rsidRDefault="00565BBF" w:rsidP="00292334">
            <w:pPr>
              <w:spacing w:line="240" w:lineRule="exact"/>
              <w:rPr>
                <w:sz w:val="18"/>
                <w:szCs w:val="18"/>
              </w:rPr>
            </w:pPr>
            <w:r>
              <w:rPr>
                <w:sz w:val="18"/>
                <w:szCs w:val="18"/>
              </w:rPr>
              <w:t>Issue type - Economics</w:t>
            </w:r>
          </w:p>
        </w:tc>
        <w:tc>
          <w:tcPr>
            <w:tcW w:w="1281" w:type="dxa"/>
            <w:tcBorders>
              <w:top w:val="nil"/>
              <w:left w:val="nil"/>
              <w:bottom w:val="nil"/>
              <w:right w:val="nil"/>
            </w:tcBorders>
            <w:noWrap/>
            <w:hideMark/>
          </w:tcPr>
          <w:p w14:paraId="01EF4BCD" w14:textId="77777777" w:rsidR="00565BBF" w:rsidRPr="00E12624" w:rsidRDefault="00565BBF" w:rsidP="00292334">
            <w:pPr>
              <w:spacing w:line="240" w:lineRule="exact"/>
              <w:jc w:val="center"/>
              <w:rPr>
                <w:sz w:val="18"/>
                <w:szCs w:val="18"/>
              </w:rPr>
            </w:pPr>
            <w:r w:rsidRPr="00E12624">
              <w:rPr>
                <w:rFonts w:hint="eastAsia"/>
                <w:sz w:val="18"/>
                <w:szCs w:val="18"/>
              </w:rPr>
              <w:t>0.0193</w:t>
            </w:r>
          </w:p>
        </w:tc>
        <w:tc>
          <w:tcPr>
            <w:tcW w:w="1254" w:type="dxa"/>
            <w:tcBorders>
              <w:top w:val="nil"/>
              <w:left w:val="nil"/>
              <w:bottom w:val="nil"/>
              <w:right w:val="nil"/>
            </w:tcBorders>
            <w:noWrap/>
            <w:hideMark/>
          </w:tcPr>
          <w:p w14:paraId="543BB4EA" w14:textId="77777777" w:rsidR="00565BBF" w:rsidRPr="00E12624" w:rsidRDefault="00565BBF" w:rsidP="00292334">
            <w:pPr>
              <w:spacing w:line="240" w:lineRule="exact"/>
              <w:jc w:val="center"/>
              <w:rPr>
                <w:sz w:val="18"/>
                <w:szCs w:val="18"/>
              </w:rPr>
            </w:pPr>
            <w:r w:rsidRPr="00E12624">
              <w:rPr>
                <w:rFonts w:hint="eastAsia"/>
                <w:sz w:val="18"/>
                <w:szCs w:val="18"/>
              </w:rPr>
              <w:t>-0.160</w:t>
            </w:r>
          </w:p>
        </w:tc>
        <w:tc>
          <w:tcPr>
            <w:tcW w:w="1156" w:type="dxa"/>
            <w:tcBorders>
              <w:top w:val="nil"/>
              <w:left w:val="nil"/>
              <w:bottom w:val="nil"/>
              <w:right w:val="nil"/>
            </w:tcBorders>
            <w:noWrap/>
            <w:hideMark/>
          </w:tcPr>
          <w:p w14:paraId="11984CC1" w14:textId="77777777" w:rsidR="00565BBF" w:rsidRPr="00E12624" w:rsidRDefault="00565BBF" w:rsidP="00292334">
            <w:pPr>
              <w:spacing w:line="240" w:lineRule="exact"/>
              <w:jc w:val="center"/>
              <w:rPr>
                <w:sz w:val="18"/>
                <w:szCs w:val="18"/>
              </w:rPr>
            </w:pPr>
            <w:r w:rsidRPr="00E12624">
              <w:rPr>
                <w:rFonts w:hint="eastAsia"/>
                <w:sz w:val="18"/>
                <w:szCs w:val="18"/>
              </w:rPr>
              <w:t>-0.00178</w:t>
            </w:r>
          </w:p>
        </w:tc>
        <w:tc>
          <w:tcPr>
            <w:tcW w:w="1229" w:type="dxa"/>
            <w:tcBorders>
              <w:top w:val="nil"/>
              <w:left w:val="nil"/>
              <w:bottom w:val="nil"/>
              <w:right w:val="nil"/>
            </w:tcBorders>
            <w:noWrap/>
            <w:hideMark/>
          </w:tcPr>
          <w:p w14:paraId="1AC54721" w14:textId="77777777" w:rsidR="00565BBF" w:rsidRPr="00E12624" w:rsidRDefault="00565BBF" w:rsidP="00292334">
            <w:pPr>
              <w:spacing w:line="240" w:lineRule="exact"/>
              <w:jc w:val="center"/>
              <w:rPr>
                <w:sz w:val="18"/>
                <w:szCs w:val="18"/>
              </w:rPr>
            </w:pPr>
            <w:r w:rsidRPr="00E12624">
              <w:rPr>
                <w:rFonts w:hint="eastAsia"/>
                <w:sz w:val="18"/>
                <w:szCs w:val="18"/>
              </w:rPr>
              <w:t>-0.171</w:t>
            </w:r>
          </w:p>
        </w:tc>
        <w:tc>
          <w:tcPr>
            <w:tcW w:w="1185" w:type="dxa"/>
            <w:tcBorders>
              <w:top w:val="nil"/>
              <w:left w:val="nil"/>
              <w:bottom w:val="nil"/>
              <w:right w:val="nil"/>
            </w:tcBorders>
            <w:noWrap/>
            <w:hideMark/>
          </w:tcPr>
          <w:p w14:paraId="1D468D9D" w14:textId="77777777" w:rsidR="00565BBF" w:rsidRPr="00E12624" w:rsidRDefault="00565BBF" w:rsidP="00292334">
            <w:pPr>
              <w:spacing w:line="240" w:lineRule="exact"/>
              <w:jc w:val="center"/>
              <w:rPr>
                <w:sz w:val="18"/>
                <w:szCs w:val="18"/>
              </w:rPr>
            </w:pPr>
            <w:r w:rsidRPr="00E12624">
              <w:rPr>
                <w:rFonts w:hint="eastAsia"/>
                <w:sz w:val="18"/>
                <w:szCs w:val="18"/>
              </w:rPr>
              <w:t>-0.00698</w:t>
            </w:r>
          </w:p>
        </w:tc>
      </w:tr>
      <w:tr w:rsidR="00565BBF" w:rsidRPr="00E12624" w14:paraId="4DC4169E"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1FF29CC7"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397544CD" w14:textId="77777777" w:rsidR="00565BBF" w:rsidRPr="00E12624" w:rsidRDefault="00565BBF" w:rsidP="00292334">
            <w:pPr>
              <w:spacing w:line="240" w:lineRule="exact"/>
              <w:jc w:val="center"/>
              <w:rPr>
                <w:sz w:val="18"/>
                <w:szCs w:val="18"/>
              </w:rPr>
            </w:pPr>
            <w:r w:rsidRPr="00E12624">
              <w:rPr>
                <w:rFonts w:hint="eastAsia"/>
                <w:sz w:val="18"/>
                <w:szCs w:val="18"/>
              </w:rPr>
              <w:t>(0.434)</w:t>
            </w:r>
          </w:p>
        </w:tc>
        <w:tc>
          <w:tcPr>
            <w:tcW w:w="1254" w:type="dxa"/>
            <w:tcBorders>
              <w:top w:val="nil"/>
              <w:left w:val="nil"/>
              <w:bottom w:val="nil"/>
              <w:right w:val="nil"/>
            </w:tcBorders>
            <w:noWrap/>
            <w:hideMark/>
          </w:tcPr>
          <w:p w14:paraId="62DD4363" w14:textId="77777777" w:rsidR="00565BBF" w:rsidRPr="00E12624" w:rsidRDefault="00565BBF" w:rsidP="00292334">
            <w:pPr>
              <w:spacing w:line="240" w:lineRule="exact"/>
              <w:jc w:val="center"/>
              <w:rPr>
                <w:sz w:val="18"/>
                <w:szCs w:val="18"/>
              </w:rPr>
            </w:pPr>
            <w:r w:rsidRPr="00E12624">
              <w:rPr>
                <w:rFonts w:hint="eastAsia"/>
                <w:sz w:val="18"/>
                <w:szCs w:val="18"/>
              </w:rPr>
              <w:t>(0.518)</w:t>
            </w:r>
          </w:p>
        </w:tc>
        <w:tc>
          <w:tcPr>
            <w:tcW w:w="1156" w:type="dxa"/>
            <w:tcBorders>
              <w:top w:val="nil"/>
              <w:left w:val="nil"/>
              <w:bottom w:val="nil"/>
              <w:right w:val="nil"/>
            </w:tcBorders>
            <w:noWrap/>
            <w:hideMark/>
          </w:tcPr>
          <w:p w14:paraId="5D6F21C7" w14:textId="77777777" w:rsidR="00565BBF" w:rsidRPr="00E12624" w:rsidRDefault="00565BBF" w:rsidP="00292334">
            <w:pPr>
              <w:spacing w:line="240" w:lineRule="exact"/>
              <w:jc w:val="center"/>
              <w:rPr>
                <w:sz w:val="18"/>
                <w:szCs w:val="18"/>
              </w:rPr>
            </w:pPr>
            <w:r w:rsidRPr="00E12624">
              <w:rPr>
                <w:rFonts w:hint="eastAsia"/>
                <w:sz w:val="18"/>
                <w:szCs w:val="18"/>
              </w:rPr>
              <w:t>(0.435)</w:t>
            </w:r>
          </w:p>
        </w:tc>
        <w:tc>
          <w:tcPr>
            <w:tcW w:w="1229" w:type="dxa"/>
            <w:tcBorders>
              <w:top w:val="nil"/>
              <w:left w:val="nil"/>
              <w:bottom w:val="nil"/>
              <w:right w:val="nil"/>
            </w:tcBorders>
            <w:noWrap/>
            <w:hideMark/>
          </w:tcPr>
          <w:p w14:paraId="0B6FAFF4" w14:textId="77777777" w:rsidR="00565BBF" w:rsidRPr="00E12624" w:rsidRDefault="00565BBF" w:rsidP="00292334">
            <w:pPr>
              <w:spacing w:line="240" w:lineRule="exact"/>
              <w:jc w:val="center"/>
              <w:rPr>
                <w:sz w:val="18"/>
                <w:szCs w:val="18"/>
              </w:rPr>
            </w:pPr>
            <w:r w:rsidRPr="00E12624">
              <w:rPr>
                <w:rFonts w:hint="eastAsia"/>
                <w:sz w:val="18"/>
                <w:szCs w:val="18"/>
              </w:rPr>
              <w:t>(0.516)</w:t>
            </w:r>
          </w:p>
        </w:tc>
        <w:tc>
          <w:tcPr>
            <w:tcW w:w="1185" w:type="dxa"/>
            <w:tcBorders>
              <w:top w:val="nil"/>
              <w:left w:val="nil"/>
              <w:bottom w:val="nil"/>
              <w:right w:val="nil"/>
            </w:tcBorders>
            <w:noWrap/>
            <w:hideMark/>
          </w:tcPr>
          <w:p w14:paraId="56BDE341" w14:textId="77777777" w:rsidR="00565BBF" w:rsidRPr="00E12624" w:rsidRDefault="00565BBF" w:rsidP="00292334">
            <w:pPr>
              <w:spacing w:line="240" w:lineRule="exact"/>
              <w:jc w:val="center"/>
              <w:rPr>
                <w:sz w:val="18"/>
                <w:szCs w:val="18"/>
              </w:rPr>
            </w:pPr>
            <w:r w:rsidRPr="00E12624">
              <w:rPr>
                <w:rFonts w:hint="eastAsia"/>
                <w:sz w:val="18"/>
                <w:szCs w:val="18"/>
              </w:rPr>
              <w:t>(0.433)</w:t>
            </w:r>
          </w:p>
        </w:tc>
      </w:tr>
      <w:tr w:rsidR="00565BBF" w:rsidRPr="00E12624" w14:paraId="0C697848"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76A49BB7" w14:textId="77777777" w:rsidR="00565BBF" w:rsidRPr="00E12624" w:rsidRDefault="00565BBF" w:rsidP="00292334">
            <w:pPr>
              <w:spacing w:line="240" w:lineRule="exact"/>
              <w:rPr>
                <w:sz w:val="18"/>
                <w:szCs w:val="18"/>
              </w:rPr>
            </w:pPr>
            <w:r>
              <w:rPr>
                <w:sz w:val="18"/>
                <w:szCs w:val="20"/>
              </w:rPr>
              <w:t>Issue type = Human Rights</w:t>
            </w:r>
          </w:p>
        </w:tc>
        <w:tc>
          <w:tcPr>
            <w:tcW w:w="1281" w:type="dxa"/>
            <w:tcBorders>
              <w:top w:val="nil"/>
              <w:left w:val="nil"/>
              <w:bottom w:val="nil"/>
              <w:right w:val="nil"/>
            </w:tcBorders>
            <w:noWrap/>
            <w:hideMark/>
          </w:tcPr>
          <w:p w14:paraId="23F6A009" w14:textId="77777777" w:rsidR="00565BBF" w:rsidRPr="00E12624" w:rsidRDefault="00565BBF" w:rsidP="00292334">
            <w:pPr>
              <w:spacing w:line="240" w:lineRule="exact"/>
              <w:jc w:val="center"/>
              <w:rPr>
                <w:sz w:val="18"/>
                <w:szCs w:val="18"/>
              </w:rPr>
            </w:pPr>
            <w:r w:rsidRPr="00E12624">
              <w:rPr>
                <w:rFonts w:hint="eastAsia"/>
                <w:sz w:val="18"/>
                <w:szCs w:val="18"/>
              </w:rPr>
              <w:t>-0.445</w:t>
            </w:r>
          </w:p>
        </w:tc>
        <w:tc>
          <w:tcPr>
            <w:tcW w:w="1254" w:type="dxa"/>
            <w:tcBorders>
              <w:top w:val="nil"/>
              <w:left w:val="nil"/>
              <w:bottom w:val="nil"/>
              <w:right w:val="nil"/>
            </w:tcBorders>
            <w:noWrap/>
            <w:hideMark/>
          </w:tcPr>
          <w:p w14:paraId="47664A1E" w14:textId="77777777" w:rsidR="00565BBF" w:rsidRPr="00E12624" w:rsidRDefault="00565BBF" w:rsidP="00292334">
            <w:pPr>
              <w:spacing w:line="240" w:lineRule="exact"/>
              <w:jc w:val="center"/>
              <w:rPr>
                <w:sz w:val="18"/>
                <w:szCs w:val="18"/>
              </w:rPr>
            </w:pPr>
            <w:r w:rsidRPr="00E12624">
              <w:rPr>
                <w:rFonts w:hint="eastAsia"/>
                <w:sz w:val="18"/>
                <w:szCs w:val="18"/>
              </w:rPr>
              <w:t>-0.342</w:t>
            </w:r>
          </w:p>
        </w:tc>
        <w:tc>
          <w:tcPr>
            <w:tcW w:w="1156" w:type="dxa"/>
            <w:tcBorders>
              <w:top w:val="nil"/>
              <w:left w:val="nil"/>
              <w:bottom w:val="nil"/>
              <w:right w:val="nil"/>
            </w:tcBorders>
            <w:noWrap/>
            <w:hideMark/>
          </w:tcPr>
          <w:p w14:paraId="3A363A5D" w14:textId="77777777" w:rsidR="00565BBF" w:rsidRPr="00E12624" w:rsidRDefault="00565BBF" w:rsidP="00292334">
            <w:pPr>
              <w:spacing w:line="240" w:lineRule="exact"/>
              <w:jc w:val="center"/>
              <w:rPr>
                <w:sz w:val="18"/>
                <w:szCs w:val="18"/>
              </w:rPr>
            </w:pPr>
            <w:r w:rsidRPr="00E12624">
              <w:rPr>
                <w:rFonts w:hint="eastAsia"/>
                <w:sz w:val="18"/>
                <w:szCs w:val="18"/>
              </w:rPr>
              <w:t>-0.429</w:t>
            </w:r>
          </w:p>
        </w:tc>
        <w:tc>
          <w:tcPr>
            <w:tcW w:w="1229" w:type="dxa"/>
            <w:tcBorders>
              <w:top w:val="nil"/>
              <w:left w:val="nil"/>
              <w:bottom w:val="nil"/>
              <w:right w:val="nil"/>
            </w:tcBorders>
            <w:noWrap/>
            <w:hideMark/>
          </w:tcPr>
          <w:p w14:paraId="4D69D6FA" w14:textId="77777777" w:rsidR="00565BBF" w:rsidRPr="00E12624" w:rsidRDefault="00565BBF" w:rsidP="00292334">
            <w:pPr>
              <w:spacing w:line="240" w:lineRule="exact"/>
              <w:jc w:val="center"/>
              <w:rPr>
                <w:sz w:val="18"/>
                <w:szCs w:val="18"/>
              </w:rPr>
            </w:pPr>
            <w:r w:rsidRPr="00E12624">
              <w:rPr>
                <w:rFonts w:hint="eastAsia"/>
                <w:sz w:val="18"/>
                <w:szCs w:val="18"/>
              </w:rPr>
              <w:t>-0.334</w:t>
            </w:r>
          </w:p>
        </w:tc>
        <w:tc>
          <w:tcPr>
            <w:tcW w:w="1185" w:type="dxa"/>
            <w:tcBorders>
              <w:top w:val="nil"/>
              <w:left w:val="nil"/>
              <w:bottom w:val="nil"/>
              <w:right w:val="nil"/>
            </w:tcBorders>
            <w:noWrap/>
            <w:hideMark/>
          </w:tcPr>
          <w:p w14:paraId="706922D0" w14:textId="77777777" w:rsidR="00565BBF" w:rsidRPr="00E12624" w:rsidRDefault="00565BBF" w:rsidP="00292334">
            <w:pPr>
              <w:spacing w:line="240" w:lineRule="exact"/>
              <w:jc w:val="center"/>
              <w:rPr>
                <w:sz w:val="18"/>
                <w:szCs w:val="18"/>
              </w:rPr>
            </w:pPr>
            <w:r w:rsidRPr="00E12624">
              <w:rPr>
                <w:rFonts w:hint="eastAsia"/>
                <w:sz w:val="18"/>
                <w:szCs w:val="18"/>
              </w:rPr>
              <w:t>-0.439</w:t>
            </w:r>
          </w:p>
        </w:tc>
      </w:tr>
      <w:tr w:rsidR="00565BBF" w:rsidRPr="00E12624" w14:paraId="68EECC7A"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4538193B"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142CB352" w14:textId="77777777" w:rsidR="00565BBF" w:rsidRPr="00E12624" w:rsidRDefault="00565BBF" w:rsidP="00292334">
            <w:pPr>
              <w:spacing w:line="240" w:lineRule="exact"/>
              <w:jc w:val="center"/>
              <w:rPr>
                <w:sz w:val="18"/>
                <w:szCs w:val="18"/>
              </w:rPr>
            </w:pPr>
            <w:r w:rsidRPr="00E12624">
              <w:rPr>
                <w:rFonts w:hint="eastAsia"/>
                <w:sz w:val="18"/>
                <w:szCs w:val="18"/>
              </w:rPr>
              <w:t>(0.347)</w:t>
            </w:r>
          </w:p>
        </w:tc>
        <w:tc>
          <w:tcPr>
            <w:tcW w:w="1254" w:type="dxa"/>
            <w:tcBorders>
              <w:top w:val="nil"/>
              <w:left w:val="nil"/>
              <w:bottom w:val="nil"/>
              <w:right w:val="nil"/>
            </w:tcBorders>
            <w:noWrap/>
            <w:hideMark/>
          </w:tcPr>
          <w:p w14:paraId="11E7FDD3" w14:textId="77777777" w:rsidR="00565BBF" w:rsidRPr="00E12624" w:rsidRDefault="00565BBF" w:rsidP="00292334">
            <w:pPr>
              <w:spacing w:line="240" w:lineRule="exact"/>
              <w:jc w:val="center"/>
              <w:rPr>
                <w:sz w:val="18"/>
                <w:szCs w:val="18"/>
              </w:rPr>
            </w:pPr>
            <w:r w:rsidRPr="00E12624">
              <w:rPr>
                <w:rFonts w:hint="eastAsia"/>
                <w:sz w:val="18"/>
                <w:szCs w:val="18"/>
              </w:rPr>
              <w:t>(0.385)</w:t>
            </w:r>
          </w:p>
        </w:tc>
        <w:tc>
          <w:tcPr>
            <w:tcW w:w="1156" w:type="dxa"/>
            <w:tcBorders>
              <w:top w:val="nil"/>
              <w:left w:val="nil"/>
              <w:bottom w:val="nil"/>
              <w:right w:val="nil"/>
            </w:tcBorders>
            <w:noWrap/>
            <w:hideMark/>
          </w:tcPr>
          <w:p w14:paraId="0C014180" w14:textId="77777777" w:rsidR="00565BBF" w:rsidRPr="00E12624" w:rsidRDefault="00565BBF" w:rsidP="00292334">
            <w:pPr>
              <w:spacing w:line="240" w:lineRule="exact"/>
              <w:jc w:val="center"/>
              <w:rPr>
                <w:sz w:val="18"/>
                <w:szCs w:val="18"/>
              </w:rPr>
            </w:pPr>
            <w:r w:rsidRPr="00E12624">
              <w:rPr>
                <w:rFonts w:hint="eastAsia"/>
                <w:sz w:val="18"/>
                <w:szCs w:val="18"/>
              </w:rPr>
              <w:t>(0.345)</w:t>
            </w:r>
          </w:p>
        </w:tc>
        <w:tc>
          <w:tcPr>
            <w:tcW w:w="1229" w:type="dxa"/>
            <w:tcBorders>
              <w:top w:val="nil"/>
              <w:left w:val="nil"/>
              <w:bottom w:val="nil"/>
              <w:right w:val="nil"/>
            </w:tcBorders>
            <w:noWrap/>
            <w:hideMark/>
          </w:tcPr>
          <w:p w14:paraId="273A87AB" w14:textId="77777777" w:rsidR="00565BBF" w:rsidRPr="00E12624" w:rsidRDefault="00565BBF" w:rsidP="00292334">
            <w:pPr>
              <w:spacing w:line="240" w:lineRule="exact"/>
              <w:jc w:val="center"/>
              <w:rPr>
                <w:sz w:val="18"/>
                <w:szCs w:val="18"/>
              </w:rPr>
            </w:pPr>
            <w:r w:rsidRPr="00E12624">
              <w:rPr>
                <w:rFonts w:hint="eastAsia"/>
                <w:sz w:val="18"/>
                <w:szCs w:val="18"/>
              </w:rPr>
              <w:t>(0.385)</w:t>
            </w:r>
          </w:p>
        </w:tc>
        <w:tc>
          <w:tcPr>
            <w:tcW w:w="1185" w:type="dxa"/>
            <w:tcBorders>
              <w:top w:val="nil"/>
              <w:left w:val="nil"/>
              <w:bottom w:val="nil"/>
              <w:right w:val="nil"/>
            </w:tcBorders>
            <w:noWrap/>
            <w:hideMark/>
          </w:tcPr>
          <w:p w14:paraId="0B737F7E" w14:textId="77777777" w:rsidR="00565BBF" w:rsidRPr="00E12624" w:rsidRDefault="00565BBF" w:rsidP="00292334">
            <w:pPr>
              <w:spacing w:line="240" w:lineRule="exact"/>
              <w:jc w:val="center"/>
              <w:rPr>
                <w:sz w:val="18"/>
                <w:szCs w:val="18"/>
              </w:rPr>
            </w:pPr>
            <w:r w:rsidRPr="00E12624">
              <w:rPr>
                <w:rFonts w:hint="eastAsia"/>
                <w:sz w:val="18"/>
                <w:szCs w:val="18"/>
              </w:rPr>
              <w:t>(0.343)</w:t>
            </w:r>
          </w:p>
        </w:tc>
      </w:tr>
      <w:tr w:rsidR="00565BBF" w:rsidRPr="00E12624" w14:paraId="3187CC0B"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2C275E01" w14:textId="77777777" w:rsidR="00565BBF" w:rsidRPr="00E12624" w:rsidRDefault="00565BBF" w:rsidP="00292334">
            <w:pPr>
              <w:spacing w:line="240" w:lineRule="exact"/>
              <w:rPr>
                <w:sz w:val="18"/>
                <w:szCs w:val="18"/>
              </w:rPr>
            </w:pPr>
            <w:r>
              <w:rPr>
                <w:sz w:val="18"/>
                <w:szCs w:val="20"/>
              </w:rPr>
              <w:t>National Material Capabilities Ratio</w:t>
            </w:r>
          </w:p>
        </w:tc>
        <w:tc>
          <w:tcPr>
            <w:tcW w:w="1281" w:type="dxa"/>
            <w:tcBorders>
              <w:top w:val="nil"/>
              <w:left w:val="nil"/>
              <w:bottom w:val="nil"/>
              <w:right w:val="nil"/>
            </w:tcBorders>
            <w:noWrap/>
            <w:hideMark/>
          </w:tcPr>
          <w:p w14:paraId="7D4E2599" w14:textId="77777777" w:rsidR="00565BBF" w:rsidRPr="00E12624" w:rsidRDefault="00565BBF" w:rsidP="00292334">
            <w:pPr>
              <w:spacing w:line="240" w:lineRule="exact"/>
              <w:jc w:val="center"/>
              <w:rPr>
                <w:sz w:val="18"/>
                <w:szCs w:val="18"/>
              </w:rPr>
            </w:pPr>
            <w:r w:rsidRPr="00E12624">
              <w:rPr>
                <w:rFonts w:hint="eastAsia"/>
                <w:sz w:val="18"/>
                <w:szCs w:val="18"/>
              </w:rPr>
              <w:t>0.00218*</w:t>
            </w:r>
          </w:p>
        </w:tc>
        <w:tc>
          <w:tcPr>
            <w:tcW w:w="1254" w:type="dxa"/>
            <w:tcBorders>
              <w:top w:val="nil"/>
              <w:left w:val="nil"/>
              <w:bottom w:val="nil"/>
              <w:right w:val="nil"/>
            </w:tcBorders>
            <w:noWrap/>
            <w:hideMark/>
          </w:tcPr>
          <w:p w14:paraId="3A056B99" w14:textId="77777777" w:rsidR="00565BBF" w:rsidRPr="00E12624" w:rsidRDefault="00565BBF" w:rsidP="00292334">
            <w:pPr>
              <w:spacing w:line="240" w:lineRule="exact"/>
              <w:jc w:val="center"/>
              <w:rPr>
                <w:sz w:val="18"/>
                <w:szCs w:val="18"/>
              </w:rPr>
            </w:pPr>
            <w:r w:rsidRPr="00E12624">
              <w:rPr>
                <w:rFonts w:hint="eastAsia"/>
                <w:sz w:val="18"/>
                <w:szCs w:val="18"/>
              </w:rPr>
              <w:t>0.00394*</w:t>
            </w:r>
          </w:p>
        </w:tc>
        <w:tc>
          <w:tcPr>
            <w:tcW w:w="1156" w:type="dxa"/>
            <w:tcBorders>
              <w:top w:val="nil"/>
              <w:left w:val="nil"/>
              <w:bottom w:val="nil"/>
              <w:right w:val="nil"/>
            </w:tcBorders>
            <w:noWrap/>
            <w:hideMark/>
          </w:tcPr>
          <w:p w14:paraId="7CFDA0B9" w14:textId="77777777" w:rsidR="00565BBF" w:rsidRPr="00E12624" w:rsidRDefault="00565BBF" w:rsidP="00292334">
            <w:pPr>
              <w:spacing w:line="240" w:lineRule="exact"/>
              <w:jc w:val="center"/>
              <w:rPr>
                <w:sz w:val="18"/>
                <w:szCs w:val="18"/>
              </w:rPr>
            </w:pPr>
            <w:r w:rsidRPr="00E12624">
              <w:rPr>
                <w:rFonts w:hint="eastAsia"/>
                <w:sz w:val="18"/>
                <w:szCs w:val="18"/>
              </w:rPr>
              <w:t>0.00236*</w:t>
            </w:r>
          </w:p>
        </w:tc>
        <w:tc>
          <w:tcPr>
            <w:tcW w:w="1229" w:type="dxa"/>
            <w:tcBorders>
              <w:top w:val="nil"/>
              <w:left w:val="nil"/>
              <w:bottom w:val="nil"/>
              <w:right w:val="nil"/>
            </w:tcBorders>
            <w:noWrap/>
            <w:hideMark/>
          </w:tcPr>
          <w:p w14:paraId="290BD8BD" w14:textId="77777777" w:rsidR="00565BBF" w:rsidRPr="00E12624" w:rsidRDefault="00565BBF" w:rsidP="00292334">
            <w:pPr>
              <w:spacing w:line="240" w:lineRule="exact"/>
              <w:jc w:val="center"/>
              <w:rPr>
                <w:sz w:val="18"/>
                <w:szCs w:val="18"/>
              </w:rPr>
            </w:pPr>
            <w:r w:rsidRPr="00E12624">
              <w:rPr>
                <w:rFonts w:hint="eastAsia"/>
                <w:sz w:val="18"/>
                <w:szCs w:val="18"/>
              </w:rPr>
              <w:t>0.00419**</w:t>
            </w:r>
          </w:p>
        </w:tc>
        <w:tc>
          <w:tcPr>
            <w:tcW w:w="1185" w:type="dxa"/>
            <w:tcBorders>
              <w:top w:val="nil"/>
              <w:left w:val="nil"/>
              <w:bottom w:val="nil"/>
              <w:right w:val="nil"/>
            </w:tcBorders>
            <w:noWrap/>
            <w:hideMark/>
          </w:tcPr>
          <w:p w14:paraId="46868421" w14:textId="77777777" w:rsidR="00565BBF" w:rsidRPr="00E12624" w:rsidRDefault="00565BBF" w:rsidP="00292334">
            <w:pPr>
              <w:spacing w:line="240" w:lineRule="exact"/>
              <w:jc w:val="center"/>
              <w:rPr>
                <w:sz w:val="18"/>
                <w:szCs w:val="18"/>
              </w:rPr>
            </w:pPr>
            <w:r w:rsidRPr="00E12624">
              <w:rPr>
                <w:rFonts w:hint="eastAsia"/>
                <w:sz w:val="18"/>
                <w:szCs w:val="18"/>
              </w:rPr>
              <w:t>0.00251*</w:t>
            </w:r>
          </w:p>
        </w:tc>
      </w:tr>
      <w:tr w:rsidR="00565BBF" w:rsidRPr="00E12624" w14:paraId="7C45FCA6"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41AB849C"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6C0B1A81" w14:textId="77777777" w:rsidR="00565BBF" w:rsidRPr="00E12624" w:rsidRDefault="00565BBF" w:rsidP="00292334">
            <w:pPr>
              <w:spacing w:line="240" w:lineRule="exact"/>
              <w:jc w:val="center"/>
              <w:rPr>
                <w:sz w:val="18"/>
                <w:szCs w:val="18"/>
              </w:rPr>
            </w:pPr>
            <w:r w:rsidRPr="00E12624">
              <w:rPr>
                <w:rFonts w:hint="eastAsia"/>
                <w:sz w:val="18"/>
                <w:szCs w:val="18"/>
              </w:rPr>
              <w:t>(0.00107)</w:t>
            </w:r>
          </w:p>
        </w:tc>
        <w:tc>
          <w:tcPr>
            <w:tcW w:w="1254" w:type="dxa"/>
            <w:tcBorders>
              <w:top w:val="nil"/>
              <w:left w:val="nil"/>
              <w:bottom w:val="nil"/>
              <w:right w:val="nil"/>
            </w:tcBorders>
            <w:noWrap/>
            <w:hideMark/>
          </w:tcPr>
          <w:p w14:paraId="0104ABCC" w14:textId="77777777" w:rsidR="00565BBF" w:rsidRPr="00E12624" w:rsidRDefault="00565BBF" w:rsidP="00292334">
            <w:pPr>
              <w:spacing w:line="240" w:lineRule="exact"/>
              <w:jc w:val="center"/>
              <w:rPr>
                <w:sz w:val="18"/>
                <w:szCs w:val="18"/>
              </w:rPr>
            </w:pPr>
            <w:r w:rsidRPr="00E12624">
              <w:rPr>
                <w:rFonts w:hint="eastAsia"/>
                <w:sz w:val="18"/>
                <w:szCs w:val="18"/>
              </w:rPr>
              <w:t>(0.00153)</w:t>
            </w:r>
          </w:p>
        </w:tc>
        <w:tc>
          <w:tcPr>
            <w:tcW w:w="1156" w:type="dxa"/>
            <w:tcBorders>
              <w:top w:val="nil"/>
              <w:left w:val="nil"/>
              <w:bottom w:val="nil"/>
              <w:right w:val="nil"/>
            </w:tcBorders>
            <w:noWrap/>
            <w:hideMark/>
          </w:tcPr>
          <w:p w14:paraId="2B3F5800" w14:textId="77777777" w:rsidR="00565BBF" w:rsidRPr="00E12624" w:rsidRDefault="00565BBF" w:rsidP="00292334">
            <w:pPr>
              <w:spacing w:line="240" w:lineRule="exact"/>
              <w:jc w:val="center"/>
              <w:rPr>
                <w:sz w:val="18"/>
                <w:szCs w:val="18"/>
              </w:rPr>
            </w:pPr>
            <w:r w:rsidRPr="00E12624">
              <w:rPr>
                <w:rFonts w:hint="eastAsia"/>
                <w:sz w:val="18"/>
                <w:szCs w:val="18"/>
              </w:rPr>
              <w:t>(0.00111)</w:t>
            </w:r>
          </w:p>
        </w:tc>
        <w:tc>
          <w:tcPr>
            <w:tcW w:w="1229" w:type="dxa"/>
            <w:tcBorders>
              <w:top w:val="nil"/>
              <w:left w:val="nil"/>
              <w:bottom w:val="nil"/>
              <w:right w:val="nil"/>
            </w:tcBorders>
            <w:noWrap/>
            <w:hideMark/>
          </w:tcPr>
          <w:p w14:paraId="381FB5E5" w14:textId="77777777" w:rsidR="00565BBF" w:rsidRPr="00E12624" w:rsidRDefault="00565BBF" w:rsidP="00292334">
            <w:pPr>
              <w:spacing w:line="240" w:lineRule="exact"/>
              <w:jc w:val="center"/>
              <w:rPr>
                <w:sz w:val="18"/>
                <w:szCs w:val="18"/>
              </w:rPr>
            </w:pPr>
            <w:r w:rsidRPr="00E12624">
              <w:rPr>
                <w:rFonts w:hint="eastAsia"/>
                <w:sz w:val="18"/>
                <w:szCs w:val="18"/>
              </w:rPr>
              <w:t>(0.00159)</w:t>
            </w:r>
          </w:p>
        </w:tc>
        <w:tc>
          <w:tcPr>
            <w:tcW w:w="1185" w:type="dxa"/>
            <w:tcBorders>
              <w:top w:val="nil"/>
              <w:left w:val="nil"/>
              <w:bottom w:val="nil"/>
              <w:right w:val="nil"/>
            </w:tcBorders>
            <w:noWrap/>
            <w:hideMark/>
          </w:tcPr>
          <w:p w14:paraId="3391D285" w14:textId="77777777" w:rsidR="00565BBF" w:rsidRPr="00E12624" w:rsidRDefault="00565BBF" w:rsidP="00292334">
            <w:pPr>
              <w:spacing w:line="240" w:lineRule="exact"/>
              <w:jc w:val="center"/>
              <w:rPr>
                <w:sz w:val="18"/>
                <w:szCs w:val="18"/>
              </w:rPr>
            </w:pPr>
            <w:r w:rsidRPr="00E12624">
              <w:rPr>
                <w:rFonts w:hint="eastAsia"/>
                <w:sz w:val="18"/>
                <w:szCs w:val="18"/>
              </w:rPr>
              <w:t>(0.00110)</w:t>
            </w:r>
          </w:p>
        </w:tc>
      </w:tr>
      <w:tr w:rsidR="00565BBF" w:rsidRPr="00E12624" w14:paraId="491D68AA"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23FA5F52" w14:textId="77777777" w:rsidR="00565BBF" w:rsidRPr="00E12624" w:rsidRDefault="00565BBF" w:rsidP="00292334">
            <w:pPr>
              <w:spacing w:line="240" w:lineRule="exact"/>
              <w:rPr>
                <w:sz w:val="18"/>
                <w:szCs w:val="18"/>
              </w:rPr>
            </w:pPr>
            <w:r>
              <w:rPr>
                <w:sz w:val="18"/>
                <w:szCs w:val="20"/>
              </w:rPr>
              <w:t>Post-Cold War threat</w:t>
            </w:r>
          </w:p>
        </w:tc>
        <w:tc>
          <w:tcPr>
            <w:tcW w:w="1281" w:type="dxa"/>
            <w:tcBorders>
              <w:top w:val="nil"/>
              <w:left w:val="nil"/>
              <w:bottom w:val="nil"/>
              <w:right w:val="nil"/>
            </w:tcBorders>
            <w:noWrap/>
            <w:hideMark/>
          </w:tcPr>
          <w:p w14:paraId="57279FBC" w14:textId="77777777" w:rsidR="00565BBF" w:rsidRPr="00E12624" w:rsidRDefault="00565BBF" w:rsidP="00292334">
            <w:pPr>
              <w:spacing w:line="240" w:lineRule="exact"/>
              <w:jc w:val="center"/>
              <w:rPr>
                <w:sz w:val="18"/>
                <w:szCs w:val="18"/>
              </w:rPr>
            </w:pPr>
            <w:r w:rsidRPr="00E12624">
              <w:rPr>
                <w:rFonts w:hint="eastAsia"/>
                <w:sz w:val="18"/>
                <w:szCs w:val="18"/>
              </w:rPr>
              <w:t>-0.225</w:t>
            </w:r>
          </w:p>
        </w:tc>
        <w:tc>
          <w:tcPr>
            <w:tcW w:w="1254" w:type="dxa"/>
            <w:tcBorders>
              <w:top w:val="nil"/>
              <w:left w:val="nil"/>
              <w:bottom w:val="nil"/>
              <w:right w:val="nil"/>
            </w:tcBorders>
            <w:noWrap/>
            <w:hideMark/>
          </w:tcPr>
          <w:p w14:paraId="2627CC0F" w14:textId="77777777" w:rsidR="00565BBF" w:rsidRPr="00E12624" w:rsidRDefault="00565BBF" w:rsidP="00292334">
            <w:pPr>
              <w:spacing w:line="240" w:lineRule="exact"/>
              <w:jc w:val="center"/>
              <w:rPr>
                <w:sz w:val="18"/>
                <w:szCs w:val="18"/>
              </w:rPr>
            </w:pPr>
            <w:r w:rsidRPr="00E12624">
              <w:rPr>
                <w:rFonts w:hint="eastAsia"/>
                <w:sz w:val="18"/>
                <w:szCs w:val="18"/>
              </w:rPr>
              <w:t>-0.265</w:t>
            </w:r>
          </w:p>
        </w:tc>
        <w:tc>
          <w:tcPr>
            <w:tcW w:w="1156" w:type="dxa"/>
            <w:tcBorders>
              <w:top w:val="nil"/>
              <w:left w:val="nil"/>
              <w:bottom w:val="nil"/>
              <w:right w:val="nil"/>
            </w:tcBorders>
            <w:noWrap/>
            <w:hideMark/>
          </w:tcPr>
          <w:p w14:paraId="5FCC3057" w14:textId="77777777" w:rsidR="00565BBF" w:rsidRPr="00E12624" w:rsidRDefault="00565BBF" w:rsidP="00292334">
            <w:pPr>
              <w:spacing w:line="240" w:lineRule="exact"/>
              <w:jc w:val="center"/>
              <w:rPr>
                <w:sz w:val="18"/>
                <w:szCs w:val="18"/>
              </w:rPr>
            </w:pPr>
            <w:r w:rsidRPr="00E12624">
              <w:rPr>
                <w:rFonts w:hint="eastAsia"/>
                <w:sz w:val="18"/>
                <w:szCs w:val="18"/>
              </w:rPr>
              <w:t>-0.223</w:t>
            </w:r>
          </w:p>
        </w:tc>
        <w:tc>
          <w:tcPr>
            <w:tcW w:w="1229" w:type="dxa"/>
            <w:tcBorders>
              <w:top w:val="nil"/>
              <w:left w:val="nil"/>
              <w:bottom w:val="nil"/>
              <w:right w:val="nil"/>
            </w:tcBorders>
            <w:noWrap/>
            <w:hideMark/>
          </w:tcPr>
          <w:p w14:paraId="37677217" w14:textId="77777777" w:rsidR="00565BBF" w:rsidRPr="00E12624" w:rsidRDefault="00565BBF" w:rsidP="00292334">
            <w:pPr>
              <w:spacing w:line="240" w:lineRule="exact"/>
              <w:jc w:val="center"/>
              <w:rPr>
                <w:sz w:val="18"/>
                <w:szCs w:val="18"/>
              </w:rPr>
            </w:pPr>
            <w:r w:rsidRPr="00E12624">
              <w:rPr>
                <w:rFonts w:hint="eastAsia"/>
                <w:sz w:val="18"/>
                <w:szCs w:val="18"/>
              </w:rPr>
              <w:t>-0.282</w:t>
            </w:r>
          </w:p>
        </w:tc>
        <w:tc>
          <w:tcPr>
            <w:tcW w:w="1185" w:type="dxa"/>
            <w:tcBorders>
              <w:top w:val="nil"/>
              <w:left w:val="nil"/>
              <w:bottom w:val="nil"/>
              <w:right w:val="nil"/>
            </w:tcBorders>
            <w:noWrap/>
            <w:hideMark/>
          </w:tcPr>
          <w:p w14:paraId="1690B932" w14:textId="77777777" w:rsidR="00565BBF" w:rsidRPr="00E12624" w:rsidRDefault="00565BBF" w:rsidP="00292334">
            <w:pPr>
              <w:spacing w:line="240" w:lineRule="exact"/>
              <w:jc w:val="center"/>
              <w:rPr>
                <w:sz w:val="18"/>
                <w:szCs w:val="18"/>
              </w:rPr>
            </w:pPr>
            <w:r w:rsidRPr="00E12624">
              <w:rPr>
                <w:rFonts w:hint="eastAsia"/>
                <w:sz w:val="18"/>
                <w:szCs w:val="18"/>
              </w:rPr>
              <w:t>-0.237</w:t>
            </w:r>
          </w:p>
        </w:tc>
      </w:tr>
      <w:tr w:rsidR="00565BBF" w:rsidRPr="00E12624" w14:paraId="6CAD71C8"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08450FC3"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5C7A62B0" w14:textId="77777777" w:rsidR="00565BBF" w:rsidRPr="00E12624" w:rsidRDefault="00565BBF" w:rsidP="00292334">
            <w:pPr>
              <w:spacing w:line="240" w:lineRule="exact"/>
              <w:jc w:val="center"/>
              <w:rPr>
                <w:sz w:val="18"/>
                <w:szCs w:val="18"/>
              </w:rPr>
            </w:pPr>
            <w:r w:rsidRPr="00E12624">
              <w:rPr>
                <w:rFonts w:hint="eastAsia"/>
                <w:sz w:val="18"/>
                <w:szCs w:val="18"/>
              </w:rPr>
              <w:t>(0.323)</w:t>
            </w:r>
          </w:p>
        </w:tc>
        <w:tc>
          <w:tcPr>
            <w:tcW w:w="1254" w:type="dxa"/>
            <w:tcBorders>
              <w:top w:val="nil"/>
              <w:left w:val="nil"/>
              <w:bottom w:val="nil"/>
              <w:right w:val="nil"/>
            </w:tcBorders>
            <w:noWrap/>
            <w:hideMark/>
          </w:tcPr>
          <w:p w14:paraId="5E28D247" w14:textId="77777777" w:rsidR="00565BBF" w:rsidRPr="00E12624" w:rsidRDefault="00565BBF" w:rsidP="00292334">
            <w:pPr>
              <w:spacing w:line="240" w:lineRule="exact"/>
              <w:jc w:val="center"/>
              <w:rPr>
                <w:sz w:val="18"/>
                <w:szCs w:val="18"/>
              </w:rPr>
            </w:pPr>
            <w:r w:rsidRPr="00E12624">
              <w:rPr>
                <w:rFonts w:hint="eastAsia"/>
                <w:sz w:val="18"/>
                <w:szCs w:val="18"/>
              </w:rPr>
              <w:t>(0.354)</w:t>
            </w:r>
          </w:p>
        </w:tc>
        <w:tc>
          <w:tcPr>
            <w:tcW w:w="1156" w:type="dxa"/>
            <w:tcBorders>
              <w:top w:val="nil"/>
              <w:left w:val="nil"/>
              <w:bottom w:val="nil"/>
              <w:right w:val="nil"/>
            </w:tcBorders>
            <w:noWrap/>
            <w:hideMark/>
          </w:tcPr>
          <w:p w14:paraId="5F17CD8D" w14:textId="77777777" w:rsidR="00565BBF" w:rsidRPr="00E12624" w:rsidRDefault="00565BBF" w:rsidP="00292334">
            <w:pPr>
              <w:spacing w:line="240" w:lineRule="exact"/>
              <w:jc w:val="center"/>
              <w:rPr>
                <w:sz w:val="18"/>
                <w:szCs w:val="18"/>
              </w:rPr>
            </w:pPr>
            <w:r w:rsidRPr="00E12624">
              <w:rPr>
                <w:rFonts w:hint="eastAsia"/>
                <w:sz w:val="18"/>
                <w:szCs w:val="18"/>
              </w:rPr>
              <w:t>(0.320)</w:t>
            </w:r>
          </w:p>
        </w:tc>
        <w:tc>
          <w:tcPr>
            <w:tcW w:w="1229" w:type="dxa"/>
            <w:tcBorders>
              <w:top w:val="nil"/>
              <w:left w:val="nil"/>
              <w:bottom w:val="nil"/>
              <w:right w:val="nil"/>
            </w:tcBorders>
            <w:noWrap/>
            <w:hideMark/>
          </w:tcPr>
          <w:p w14:paraId="2F35794F" w14:textId="77777777" w:rsidR="00565BBF" w:rsidRPr="00E12624" w:rsidRDefault="00565BBF" w:rsidP="00292334">
            <w:pPr>
              <w:spacing w:line="240" w:lineRule="exact"/>
              <w:jc w:val="center"/>
              <w:rPr>
                <w:sz w:val="18"/>
                <w:szCs w:val="18"/>
              </w:rPr>
            </w:pPr>
            <w:r w:rsidRPr="00E12624">
              <w:rPr>
                <w:rFonts w:hint="eastAsia"/>
                <w:sz w:val="18"/>
                <w:szCs w:val="18"/>
              </w:rPr>
              <w:t>(0.354)</w:t>
            </w:r>
          </w:p>
        </w:tc>
        <w:tc>
          <w:tcPr>
            <w:tcW w:w="1185" w:type="dxa"/>
            <w:tcBorders>
              <w:top w:val="nil"/>
              <w:left w:val="nil"/>
              <w:bottom w:val="nil"/>
              <w:right w:val="nil"/>
            </w:tcBorders>
            <w:noWrap/>
            <w:hideMark/>
          </w:tcPr>
          <w:p w14:paraId="317B926F" w14:textId="77777777" w:rsidR="00565BBF" w:rsidRPr="00E12624" w:rsidRDefault="00565BBF" w:rsidP="00292334">
            <w:pPr>
              <w:spacing w:line="240" w:lineRule="exact"/>
              <w:jc w:val="center"/>
              <w:rPr>
                <w:sz w:val="18"/>
                <w:szCs w:val="18"/>
              </w:rPr>
            </w:pPr>
            <w:r w:rsidRPr="00E12624">
              <w:rPr>
                <w:rFonts w:hint="eastAsia"/>
                <w:sz w:val="18"/>
                <w:szCs w:val="18"/>
              </w:rPr>
              <w:t>(0.319)</w:t>
            </w:r>
          </w:p>
        </w:tc>
      </w:tr>
      <w:tr w:rsidR="00565BBF" w:rsidRPr="00E12624" w14:paraId="6FB7EF94"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54F2EE1B" w14:textId="77777777" w:rsidR="00565BBF" w:rsidRPr="00E12624" w:rsidRDefault="00565BBF" w:rsidP="00292334">
            <w:pPr>
              <w:spacing w:line="240" w:lineRule="exact"/>
              <w:rPr>
                <w:sz w:val="18"/>
                <w:szCs w:val="18"/>
              </w:rPr>
            </w:pPr>
            <w:r>
              <w:rPr>
                <w:sz w:val="18"/>
                <w:szCs w:val="20"/>
              </w:rPr>
              <w:t>Sender = USA</w:t>
            </w:r>
          </w:p>
        </w:tc>
        <w:tc>
          <w:tcPr>
            <w:tcW w:w="1281" w:type="dxa"/>
            <w:tcBorders>
              <w:top w:val="nil"/>
              <w:left w:val="nil"/>
              <w:bottom w:val="nil"/>
              <w:right w:val="nil"/>
            </w:tcBorders>
            <w:noWrap/>
            <w:hideMark/>
          </w:tcPr>
          <w:p w14:paraId="06A563BE" w14:textId="77777777" w:rsidR="00565BBF" w:rsidRPr="00E12624" w:rsidRDefault="00565BBF" w:rsidP="00292334">
            <w:pPr>
              <w:spacing w:line="240" w:lineRule="exact"/>
              <w:jc w:val="center"/>
              <w:rPr>
                <w:sz w:val="18"/>
                <w:szCs w:val="18"/>
              </w:rPr>
            </w:pPr>
            <w:r w:rsidRPr="00E12624">
              <w:rPr>
                <w:rFonts w:hint="eastAsia"/>
                <w:sz w:val="18"/>
                <w:szCs w:val="18"/>
              </w:rPr>
              <w:t>0.382</w:t>
            </w:r>
          </w:p>
        </w:tc>
        <w:tc>
          <w:tcPr>
            <w:tcW w:w="1254" w:type="dxa"/>
            <w:tcBorders>
              <w:top w:val="nil"/>
              <w:left w:val="nil"/>
              <w:bottom w:val="nil"/>
              <w:right w:val="nil"/>
            </w:tcBorders>
            <w:noWrap/>
            <w:hideMark/>
          </w:tcPr>
          <w:p w14:paraId="11F03303" w14:textId="77777777" w:rsidR="00565BBF" w:rsidRPr="00E12624" w:rsidRDefault="00565BBF" w:rsidP="00292334">
            <w:pPr>
              <w:spacing w:line="240" w:lineRule="exact"/>
              <w:jc w:val="center"/>
              <w:rPr>
                <w:sz w:val="18"/>
                <w:szCs w:val="18"/>
              </w:rPr>
            </w:pPr>
            <w:r w:rsidRPr="00E12624">
              <w:rPr>
                <w:rFonts w:hint="eastAsia"/>
                <w:sz w:val="18"/>
                <w:szCs w:val="18"/>
              </w:rPr>
              <w:t>0.0401</w:t>
            </w:r>
          </w:p>
        </w:tc>
        <w:tc>
          <w:tcPr>
            <w:tcW w:w="1156" w:type="dxa"/>
            <w:tcBorders>
              <w:top w:val="nil"/>
              <w:left w:val="nil"/>
              <w:bottom w:val="nil"/>
              <w:right w:val="nil"/>
            </w:tcBorders>
            <w:noWrap/>
            <w:hideMark/>
          </w:tcPr>
          <w:p w14:paraId="46E1BC67" w14:textId="77777777" w:rsidR="00565BBF" w:rsidRPr="00E12624" w:rsidRDefault="00565BBF" w:rsidP="00292334">
            <w:pPr>
              <w:spacing w:line="240" w:lineRule="exact"/>
              <w:jc w:val="center"/>
              <w:rPr>
                <w:sz w:val="18"/>
                <w:szCs w:val="18"/>
              </w:rPr>
            </w:pPr>
            <w:r w:rsidRPr="00E12624">
              <w:rPr>
                <w:rFonts w:hint="eastAsia"/>
                <w:sz w:val="18"/>
                <w:szCs w:val="18"/>
              </w:rPr>
              <w:t>0.347</w:t>
            </w:r>
          </w:p>
        </w:tc>
        <w:tc>
          <w:tcPr>
            <w:tcW w:w="1229" w:type="dxa"/>
            <w:tcBorders>
              <w:top w:val="nil"/>
              <w:left w:val="nil"/>
              <w:bottom w:val="nil"/>
              <w:right w:val="nil"/>
            </w:tcBorders>
            <w:noWrap/>
            <w:hideMark/>
          </w:tcPr>
          <w:p w14:paraId="5D058BBD" w14:textId="77777777" w:rsidR="00565BBF" w:rsidRPr="00E12624" w:rsidRDefault="00565BBF" w:rsidP="00292334">
            <w:pPr>
              <w:spacing w:line="240" w:lineRule="exact"/>
              <w:jc w:val="center"/>
              <w:rPr>
                <w:sz w:val="18"/>
                <w:szCs w:val="18"/>
              </w:rPr>
            </w:pPr>
            <w:r w:rsidRPr="00E12624">
              <w:rPr>
                <w:rFonts w:hint="eastAsia"/>
                <w:sz w:val="18"/>
                <w:szCs w:val="18"/>
              </w:rPr>
              <w:t>0.0492</w:t>
            </w:r>
          </w:p>
        </w:tc>
        <w:tc>
          <w:tcPr>
            <w:tcW w:w="1185" w:type="dxa"/>
            <w:tcBorders>
              <w:top w:val="nil"/>
              <w:left w:val="nil"/>
              <w:bottom w:val="nil"/>
              <w:right w:val="nil"/>
            </w:tcBorders>
            <w:noWrap/>
            <w:hideMark/>
          </w:tcPr>
          <w:p w14:paraId="38CEC713" w14:textId="77777777" w:rsidR="00565BBF" w:rsidRPr="00E12624" w:rsidRDefault="00565BBF" w:rsidP="00292334">
            <w:pPr>
              <w:spacing w:line="240" w:lineRule="exact"/>
              <w:jc w:val="center"/>
              <w:rPr>
                <w:sz w:val="18"/>
                <w:szCs w:val="18"/>
              </w:rPr>
            </w:pPr>
            <w:r w:rsidRPr="00E12624">
              <w:rPr>
                <w:rFonts w:hint="eastAsia"/>
                <w:sz w:val="18"/>
                <w:szCs w:val="18"/>
              </w:rPr>
              <w:t>0.329</w:t>
            </w:r>
          </w:p>
        </w:tc>
      </w:tr>
      <w:tr w:rsidR="00565BBF" w:rsidRPr="00E12624" w14:paraId="31997ACF"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7E6EEC22"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0065DFCC" w14:textId="77777777" w:rsidR="00565BBF" w:rsidRPr="00E12624" w:rsidRDefault="00565BBF" w:rsidP="00292334">
            <w:pPr>
              <w:spacing w:line="240" w:lineRule="exact"/>
              <w:jc w:val="center"/>
              <w:rPr>
                <w:sz w:val="18"/>
                <w:szCs w:val="18"/>
              </w:rPr>
            </w:pPr>
            <w:r w:rsidRPr="00E12624">
              <w:rPr>
                <w:rFonts w:hint="eastAsia"/>
                <w:sz w:val="18"/>
                <w:szCs w:val="18"/>
              </w:rPr>
              <w:t>(0.601)</w:t>
            </w:r>
          </w:p>
        </w:tc>
        <w:tc>
          <w:tcPr>
            <w:tcW w:w="1254" w:type="dxa"/>
            <w:tcBorders>
              <w:top w:val="nil"/>
              <w:left w:val="nil"/>
              <w:bottom w:val="nil"/>
              <w:right w:val="nil"/>
            </w:tcBorders>
            <w:noWrap/>
            <w:hideMark/>
          </w:tcPr>
          <w:p w14:paraId="5F4749EF" w14:textId="77777777" w:rsidR="00565BBF" w:rsidRPr="00E12624" w:rsidRDefault="00565BBF" w:rsidP="00292334">
            <w:pPr>
              <w:spacing w:line="240" w:lineRule="exact"/>
              <w:jc w:val="center"/>
              <w:rPr>
                <w:sz w:val="18"/>
                <w:szCs w:val="18"/>
              </w:rPr>
            </w:pPr>
            <w:r w:rsidRPr="00E12624">
              <w:rPr>
                <w:rFonts w:hint="eastAsia"/>
                <w:sz w:val="18"/>
                <w:szCs w:val="18"/>
              </w:rPr>
              <w:t>(0.703)</w:t>
            </w:r>
          </w:p>
        </w:tc>
        <w:tc>
          <w:tcPr>
            <w:tcW w:w="1156" w:type="dxa"/>
            <w:tcBorders>
              <w:top w:val="nil"/>
              <w:left w:val="nil"/>
              <w:bottom w:val="nil"/>
              <w:right w:val="nil"/>
            </w:tcBorders>
            <w:noWrap/>
            <w:hideMark/>
          </w:tcPr>
          <w:p w14:paraId="4CEC31D6" w14:textId="77777777" w:rsidR="00565BBF" w:rsidRPr="00E12624" w:rsidRDefault="00565BBF" w:rsidP="00292334">
            <w:pPr>
              <w:spacing w:line="240" w:lineRule="exact"/>
              <w:jc w:val="center"/>
              <w:rPr>
                <w:sz w:val="18"/>
                <w:szCs w:val="18"/>
              </w:rPr>
            </w:pPr>
            <w:r w:rsidRPr="00E12624">
              <w:rPr>
                <w:rFonts w:hint="eastAsia"/>
                <w:sz w:val="18"/>
                <w:szCs w:val="18"/>
              </w:rPr>
              <w:t>(0.594)</w:t>
            </w:r>
          </w:p>
        </w:tc>
        <w:tc>
          <w:tcPr>
            <w:tcW w:w="1229" w:type="dxa"/>
            <w:tcBorders>
              <w:top w:val="nil"/>
              <w:left w:val="nil"/>
              <w:bottom w:val="nil"/>
              <w:right w:val="nil"/>
            </w:tcBorders>
            <w:noWrap/>
            <w:hideMark/>
          </w:tcPr>
          <w:p w14:paraId="1C40C911" w14:textId="77777777" w:rsidR="00565BBF" w:rsidRPr="00E12624" w:rsidRDefault="00565BBF" w:rsidP="00292334">
            <w:pPr>
              <w:spacing w:line="240" w:lineRule="exact"/>
              <w:jc w:val="center"/>
              <w:rPr>
                <w:sz w:val="18"/>
                <w:szCs w:val="18"/>
              </w:rPr>
            </w:pPr>
            <w:r w:rsidRPr="00E12624">
              <w:rPr>
                <w:rFonts w:hint="eastAsia"/>
                <w:sz w:val="18"/>
                <w:szCs w:val="18"/>
              </w:rPr>
              <w:t>(0.697)</w:t>
            </w:r>
          </w:p>
        </w:tc>
        <w:tc>
          <w:tcPr>
            <w:tcW w:w="1185" w:type="dxa"/>
            <w:tcBorders>
              <w:top w:val="nil"/>
              <w:left w:val="nil"/>
              <w:bottom w:val="nil"/>
              <w:right w:val="nil"/>
            </w:tcBorders>
            <w:noWrap/>
            <w:hideMark/>
          </w:tcPr>
          <w:p w14:paraId="7C6E6158" w14:textId="77777777" w:rsidR="00565BBF" w:rsidRPr="00E12624" w:rsidRDefault="00565BBF" w:rsidP="00292334">
            <w:pPr>
              <w:spacing w:line="240" w:lineRule="exact"/>
              <w:jc w:val="center"/>
              <w:rPr>
                <w:sz w:val="18"/>
                <w:szCs w:val="18"/>
              </w:rPr>
            </w:pPr>
            <w:r w:rsidRPr="00E12624">
              <w:rPr>
                <w:rFonts w:hint="eastAsia"/>
                <w:sz w:val="18"/>
                <w:szCs w:val="18"/>
              </w:rPr>
              <w:t>(0.591)</w:t>
            </w:r>
          </w:p>
        </w:tc>
      </w:tr>
      <w:tr w:rsidR="00565BBF" w:rsidRPr="00E12624" w14:paraId="1B0019D4"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68092B31" w14:textId="77777777" w:rsidR="00565BBF" w:rsidRPr="00E12624" w:rsidRDefault="00565BBF" w:rsidP="00292334">
            <w:pPr>
              <w:spacing w:line="240" w:lineRule="exact"/>
              <w:rPr>
                <w:sz w:val="18"/>
                <w:szCs w:val="18"/>
              </w:rPr>
            </w:pPr>
            <w:r>
              <w:rPr>
                <w:sz w:val="18"/>
                <w:szCs w:val="20"/>
              </w:rPr>
              <w:t>Multilateral Institution involved</w:t>
            </w:r>
          </w:p>
        </w:tc>
        <w:tc>
          <w:tcPr>
            <w:tcW w:w="1281" w:type="dxa"/>
            <w:tcBorders>
              <w:top w:val="nil"/>
              <w:left w:val="nil"/>
              <w:bottom w:val="nil"/>
              <w:right w:val="nil"/>
            </w:tcBorders>
            <w:noWrap/>
            <w:hideMark/>
          </w:tcPr>
          <w:p w14:paraId="42CAE864" w14:textId="77777777" w:rsidR="00565BBF" w:rsidRPr="00E12624" w:rsidRDefault="00565BBF" w:rsidP="00292334">
            <w:pPr>
              <w:spacing w:line="240" w:lineRule="exact"/>
              <w:jc w:val="center"/>
              <w:rPr>
                <w:sz w:val="18"/>
                <w:szCs w:val="18"/>
              </w:rPr>
            </w:pPr>
            <w:r w:rsidRPr="00E12624">
              <w:rPr>
                <w:rFonts w:hint="eastAsia"/>
                <w:sz w:val="18"/>
                <w:szCs w:val="18"/>
              </w:rPr>
              <w:t>0.343</w:t>
            </w:r>
          </w:p>
        </w:tc>
        <w:tc>
          <w:tcPr>
            <w:tcW w:w="1254" w:type="dxa"/>
            <w:tcBorders>
              <w:top w:val="nil"/>
              <w:left w:val="nil"/>
              <w:bottom w:val="nil"/>
              <w:right w:val="nil"/>
            </w:tcBorders>
            <w:noWrap/>
            <w:hideMark/>
          </w:tcPr>
          <w:p w14:paraId="7D422C40" w14:textId="77777777" w:rsidR="00565BBF" w:rsidRPr="00E12624" w:rsidRDefault="00565BBF" w:rsidP="00292334">
            <w:pPr>
              <w:spacing w:line="240" w:lineRule="exact"/>
              <w:jc w:val="center"/>
              <w:rPr>
                <w:sz w:val="18"/>
                <w:szCs w:val="18"/>
              </w:rPr>
            </w:pPr>
            <w:r w:rsidRPr="00E12624">
              <w:rPr>
                <w:rFonts w:hint="eastAsia"/>
                <w:sz w:val="18"/>
                <w:szCs w:val="18"/>
              </w:rPr>
              <w:t>0.233</w:t>
            </w:r>
          </w:p>
        </w:tc>
        <w:tc>
          <w:tcPr>
            <w:tcW w:w="1156" w:type="dxa"/>
            <w:tcBorders>
              <w:top w:val="nil"/>
              <w:left w:val="nil"/>
              <w:bottom w:val="nil"/>
              <w:right w:val="nil"/>
            </w:tcBorders>
            <w:noWrap/>
            <w:hideMark/>
          </w:tcPr>
          <w:p w14:paraId="6EA890FA" w14:textId="77777777" w:rsidR="00565BBF" w:rsidRPr="00E12624" w:rsidRDefault="00565BBF" w:rsidP="00292334">
            <w:pPr>
              <w:spacing w:line="240" w:lineRule="exact"/>
              <w:jc w:val="center"/>
              <w:rPr>
                <w:sz w:val="18"/>
                <w:szCs w:val="18"/>
              </w:rPr>
            </w:pPr>
            <w:r w:rsidRPr="00E12624">
              <w:rPr>
                <w:rFonts w:hint="eastAsia"/>
                <w:sz w:val="18"/>
                <w:szCs w:val="18"/>
              </w:rPr>
              <w:t>0.300</w:t>
            </w:r>
          </w:p>
        </w:tc>
        <w:tc>
          <w:tcPr>
            <w:tcW w:w="1229" w:type="dxa"/>
            <w:tcBorders>
              <w:top w:val="nil"/>
              <w:left w:val="nil"/>
              <w:bottom w:val="nil"/>
              <w:right w:val="nil"/>
            </w:tcBorders>
            <w:noWrap/>
            <w:hideMark/>
          </w:tcPr>
          <w:p w14:paraId="53CEBF3B" w14:textId="77777777" w:rsidR="00565BBF" w:rsidRPr="00E12624" w:rsidRDefault="00565BBF" w:rsidP="00292334">
            <w:pPr>
              <w:spacing w:line="240" w:lineRule="exact"/>
              <w:jc w:val="center"/>
              <w:rPr>
                <w:sz w:val="18"/>
                <w:szCs w:val="18"/>
              </w:rPr>
            </w:pPr>
            <w:r w:rsidRPr="00E12624">
              <w:rPr>
                <w:rFonts w:hint="eastAsia"/>
                <w:sz w:val="18"/>
                <w:szCs w:val="18"/>
              </w:rPr>
              <w:t>0.229</w:t>
            </w:r>
          </w:p>
        </w:tc>
        <w:tc>
          <w:tcPr>
            <w:tcW w:w="1185" w:type="dxa"/>
            <w:tcBorders>
              <w:top w:val="nil"/>
              <w:left w:val="nil"/>
              <w:bottom w:val="nil"/>
              <w:right w:val="nil"/>
            </w:tcBorders>
            <w:noWrap/>
            <w:hideMark/>
          </w:tcPr>
          <w:p w14:paraId="3D8B1060" w14:textId="77777777" w:rsidR="00565BBF" w:rsidRPr="00E12624" w:rsidRDefault="00565BBF" w:rsidP="00292334">
            <w:pPr>
              <w:spacing w:line="240" w:lineRule="exact"/>
              <w:jc w:val="center"/>
              <w:rPr>
                <w:sz w:val="18"/>
                <w:szCs w:val="18"/>
              </w:rPr>
            </w:pPr>
            <w:r w:rsidRPr="00E12624">
              <w:rPr>
                <w:rFonts w:hint="eastAsia"/>
                <w:sz w:val="18"/>
                <w:szCs w:val="18"/>
              </w:rPr>
              <w:t>0.307</w:t>
            </w:r>
          </w:p>
        </w:tc>
      </w:tr>
      <w:tr w:rsidR="00565BBF" w:rsidRPr="00E12624" w14:paraId="0F14E6F7"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6DEBA385"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03ED066D" w14:textId="77777777" w:rsidR="00565BBF" w:rsidRPr="00E12624" w:rsidRDefault="00565BBF" w:rsidP="00292334">
            <w:pPr>
              <w:spacing w:line="240" w:lineRule="exact"/>
              <w:jc w:val="center"/>
              <w:rPr>
                <w:sz w:val="18"/>
                <w:szCs w:val="18"/>
              </w:rPr>
            </w:pPr>
            <w:r w:rsidRPr="00E12624">
              <w:rPr>
                <w:rFonts w:hint="eastAsia"/>
                <w:sz w:val="18"/>
                <w:szCs w:val="18"/>
              </w:rPr>
              <w:t>(0.347)</w:t>
            </w:r>
          </w:p>
        </w:tc>
        <w:tc>
          <w:tcPr>
            <w:tcW w:w="1254" w:type="dxa"/>
            <w:tcBorders>
              <w:top w:val="nil"/>
              <w:left w:val="nil"/>
              <w:bottom w:val="nil"/>
              <w:right w:val="nil"/>
            </w:tcBorders>
            <w:noWrap/>
            <w:hideMark/>
          </w:tcPr>
          <w:p w14:paraId="371C46A9" w14:textId="77777777" w:rsidR="00565BBF" w:rsidRPr="00E12624" w:rsidRDefault="00565BBF" w:rsidP="00292334">
            <w:pPr>
              <w:spacing w:line="240" w:lineRule="exact"/>
              <w:jc w:val="center"/>
              <w:rPr>
                <w:sz w:val="18"/>
                <w:szCs w:val="18"/>
              </w:rPr>
            </w:pPr>
            <w:r w:rsidRPr="00E12624">
              <w:rPr>
                <w:rFonts w:hint="eastAsia"/>
                <w:sz w:val="18"/>
                <w:szCs w:val="18"/>
              </w:rPr>
              <w:t>(0.404)</w:t>
            </w:r>
          </w:p>
        </w:tc>
        <w:tc>
          <w:tcPr>
            <w:tcW w:w="1156" w:type="dxa"/>
            <w:tcBorders>
              <w:top w:val="nil"/>
              <w:left w:val="nil"/>
              <w:bottom w:val="nil"/>
              <w:right w:val="nil"/>
            </w:tcBorders>
            <w:noWrap/>
            <w:hideMark/>
          </w:tcPr>
          <w:p w14:paraId="52CF8AAC" w14:textId="77777777" w:rsidR="00565BBF" w:rsidRPr="00E12624" w:rsidRDefault="00565BBF" w:rsidP="00292334">
            <w:pPr>
              <w:spacing w:line="240" w:lineRule="exact"/>
              <w:jc w:val="center"/>
              <w:rPr>
                <w:sz w:val="18"/>
                <w:szCs w:val="18"/>
              </w:rPr>
            </w:pPr>
            <w:r w:rsidRPr="00E12624">
              <w:rPr>
                <w:rFonts w:hint="eastAsia"/>
                <w:sz w:val="18"/>
                <w:szCs w:val="18"/>
              </w:rPr>
              <w:t>(0.342)</w:t>
            </w:r>
          </w:p>
        </w:tc>
        <w:tc>
          <w:tcPr>
            <w:tcW w:w="1229" w:type="dxa"/>
            <w:tcBorders>
              <w:top w:val="nil"/>
              <w:left w:val="nil"/>
              <w:bottom w:val="nil"/>
              <w:right w:val="nil"/>
            </w:tcBorders>
            <w:noWrap/>
            <w:hideMark/>
          </w:tcPr>
          <w:p w14:paraId="7F07DB0C" w14:textId="77777777" w:rsidR="00565BBF" w:rsidRPr="00E12624" w:rsidRDefault="00565BBF" w:rsidP="00292334">
            <w:pPr>
              <w:spacing w:line="240" w:lineRule="exact"/>
              <w:jc w:val="center"/>
              <w:rPr>
                <w:sz w:val="18"/>
                <w:szCs w:val="18"/>
              </w:rPr>
            </w:pPr>
            <w:r w:rsidRPr="00E12624">
              <w:rPr>
                <w:rFonts w:hint="eastAsia"/>
                <w:sz w:val="18"/>
                <w:szCs w:val="18"/>
              </w:rPr>
              <w:t>(0.405)</w:t>
            </w:r>
          </w:p>
        </w:tc>
        <w:tc>
          <w:tcPr>
            <w:tcW w:w="1185" w:type="dxa"/>
            <w:tcBorders>
              <w:top w:val="nil"/>
              <w:left w:val="nil"/>
              <w:bottom w:val="nil"/>
              <w:right w:val="nil"/>
            </w:tcBorders>
            <w:noWrap/>
            <w:hideMark/>
          </w:tcPr>
          <w:p w14:paraId="6B6B5125" w14:textId="77777777" w:rsidR="00565BBF" w:rsidRPr="00E12624" w:rsidRDefault="00565BBF" w:rsidP="00292334">
            <w:pPr>
              <w:spacing w:line="240" w:lineRule="exact"/>
              <w:jc w:val="center"/>
              <w:rPr>
                <w:sz w:val="18"/>
                <w:szCs w:val="18"/>
              </w:rPr>
            </w:pPr>
            <w:r w:rsidRPr="00E12624">
              <w:rPr>
                <w:rFonts w:hint="eastAsia"/>
                <w:sz w:val="18"/>
                <w:szCs w:val="18"/>
              </w:rPr>
              <w:t>(0.342)</w:t>
            </w:r>
          </w:p>
        </w:tc>
      </w:tr>
      <w:tr w:rsidR="00565BBF" w:rsidRPr="00E12624" w14:paraId="1784D43F"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2FED4236" w14:textId="77777777" w:rsidR="00565BBF" w:rsidRPr="00E12624" w:rsidRDefault="00565BBF" w:rsidP="00292334">
            <w:pPr>
              <w:spacing w:line="240" w:lineRule="exact"/>
              <w:rPr>
                <w:sz w:val="18"/>
                <w:szCs w:val="18"/>
              </w:rPr>
            </w:pPr>
            <w:r>
              <w:rPr>
                <w:sz w:val="18"/>
                <w:szCs w:val="20"/>
              </w:rPr>
              <w:t xml:space="preserve">Sender = Other Autocracy </w:t>
            </w:r>
          </w:p>
        </w:tc>
        <w:tc>
          <w:tcPr>
            <w:tcW w:w="1281" w:type="dxa"/>
            <w:tcBorders>
              <w:top w:val="nil"/>
              <w:left w:val="nil"/>
              <w:bottom w:val="nil"/>
              <w:right w:val="nil"/>
            </w:tcBorders>
            <w:noWrap/>
            <w:hideMark/>
          </w:tcPr>
          <w:p w14:paraId="3C11D919" w14:textId="77777777" w:rsidR="00565BBF" w:rsidRPr="00E12624" w:rsidRDefault="00565BBF" w:rsidP="00292334">
            <w:pPr>
              <w:spacing w:line="240" w:lineRule="exact"/>
              <w:jc w:val="center"/>
              <w:rPr>
                <w:sz w:val="18"/>
                <w:szCs w:val="18"/>
              </w:rPr>
            </w:pPr>
            <w:r w:rsidRPr="00E12624">
              <w:rPr>
                <w:rFonts w:hint="eastAsia"/>
                <w:sz w:val="18"/>
                <w:szCs w:val="18"/>
              </w:rPr>
              <w:t>-1.336**</w:t>
            </w:r>
          </w:p>
        </w:tc>
        <w:tc>
          <w:tcPr>
            <w:tcW w:w="1254" w:type="dxa"/>
            <w:tcBorders>
              <w:top w:val="nil"/>
              <w:left w:val="nil"/>
              <w:bottom w:val="nil"/>
              <w:right w:val="nil"/>
            </w:tcBorders>
            <w:noWrap/>
            <w:hideMark/>
          </w:tcPr>
          <w:p w14:paraId="13C278DD" w14:textId="77777777" w:rsidR="00565BBF" w:rsidRPr="00E12624" w:rsidRDefault="00565BBF" w:rsidP="00292334">
            <w:pPr>
              <w:spacing w:line="240" w:lineRule="exact"/>
              <w:jc w:val="center"/>
              <w:rPr>
                <w:sz w:val="18"/>
                <w:szCs w:val="18"/>
              </w:rPr>
            </w:pPr>
            <w:r w:rsidRPr="00E12624">
              <w:rPr>
                <w:rFonts w:hint="eastAsia"/>
                <w:sz w:val="18"/>
                <w:szCs w:val="18"/>
              </w:rPr>
              <w:t>-1.409*</w:t>
            </w:r>
          </w:p>
        </w:tc>
        <w:tc>
          <w:tcPr>
            <w:tcW w:w="1156" w:type="dxa"/>
            <w:tcBorders>
              <w:top w:val="nil"/>
              <w:left w:val="nil"/>
              <w:bottom w:val="nil"/>
              <w:right w:val="nil"/>
            </w:tcBorders>
            <w:noWrap/>
            <w:hideMark/>
          </w:tcPr>
          <w:p w14:paraId="26A37587" w14:textId="77777777" w:rsidR="00565BBF" w:rsidRPr="00E12624" w:rsidRDefault="00565BBF" w:rsidP="00292334">
            <w:pPr>
              <w:spacing w:line="240" w:lineRule="exact"/>
              <w:jc w:val="center"/>
              <w:rPr>
                <w:sz w:val="18"/>
                <w:szCs w:val="18"/>
              </w:rPr>
            </w:pPr>
            <w:r w:rsidRPr="00E12624">
              <w:rPr>
                <w:rFonts w:hint="eastAsia"/>
                <w:sz w:val="18"/>
                <w:szCs w:val="18"/>
              </w:rPr>
              <w:t>-1.395**</w:t>
            </w:r>
          </w:p>
        </w:tc>
        <w:tc>
          <w:tcPr>
            <w:tcW w:w="1229" w:type="dxa"/>
            <w:tcBorders>
              <w:top w:val="nil"/>
              <w:left w:val="nil"/>
              <w:bottom w:val="nil"/>
              <w:right w:val="nil"/>
            </w:tcBorders>
            <w:noWrap/>
            <w:hideMark/>
          </w:tcPr>
          <w:p w14:paraId="67E07B35" w14:textId="77777777" w:rsidR="00565BBF" w:rsidRPr="00E12624" w:rsidRDefault="00565BBF" w:rsidP="00292334">
            <w:pPr>
              <w:spacing w:line="240" w:lineRule="exact"/>
              <w:jc w:val="center"/>
              <w:rPr>
                <w:sz w:val="18"/>
                <w:szCs w:val="18"/>
              </w:rPr>
            </w:pPr>
            <w:r w:rsidRPr="00E12624">
              <w:rPr>
                <w:rFonts w:hint="eastAsia"/>
                <w:sz w:val="18"/>
                <w:szCs w:val="18"/>
              </w:rPr>
              <w:t>-1.417*</w:t>
            </w:r>
          </w:p>
        </w:tc>
        <w:tc>
          <w:tcPr>
            <w:tcW w:w="1185" w:type="dxa"/>
            <w:tcBorders>
              <w:top w:val="nil"/>
              <w:left w:val="nil"/>
              <w:bottom w:val="nil"/>
              <w:right w:val="nil"/>
            </w:tcBorders>
            <w:noWrap/>
            <w:hideMark/>
          </w:tcPr>
          <w:p w14:paraId="29E37ED1" w14:textId="77777777" w:rsidR="00565BBF" w:rsidRPr="00E12624" w:rsidRDefault="00565BBF" w:rsidP="00292334">
            <w:pPr>
              <w:spacing w:line="240" w:lineRule="exact"/>
              <w:jc w:val="center"/>
              <w:rPr>
                <w:sz w:val="18"/>
                <w:szCs w:val="18"/>
              </w:rPr>
            </w:pPr>
            <w:r w:rsidRPr="00E12624">
              <w:rPr>
                <w:rFonts w:hint="eastAsia"/>
                <w:sz w:val="18"/>
                <w:szCs w:val="18"/>
              </w:rPr>
              <w:t>-1.396**</w:t>
            </w:r>
          </w:p>
        </w:tc>
      </w:tr>
      <w:tr w:rsidR="00565BBF" w:rsidRPr="00E12624" w14:paraId="14EBFB44"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5DCF30D4"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70911AD7" w14:textId="77777777" w:rsidR="00565BBF" w:rsidRPr="00E12624" w:rsidRDefault="00565BBF" w:rsidP="00292334">
            <w:pPr>
              <w:spacing w:line="240" w:lineRule="exact"/>
              <w:jc w:val="center"/>
              <w:rPr>
                <w:sz w:val="18"/>
                <w:szCs w:val="18"/>
              </w:rPr>
            </w:pPr>
            <w:r w:rsidRPr="00E12624">
              <w:rPr>
                <w:rFonts w:hint="eastAsia"/>
                <w:sz w:val="18"/>
                <w:szCs w:val="18"/>
              </w:rPr>
              <w:t>(0.491)</w:t>
            </w:r>
          </w:p>
        </w:tc>
        <w:tc>
          <w:tcPr>
            <w:tcW w:w="1254" w:type="dxa"/>
            <w:tcBorders>
              <w:top w:val="nil"/>
              <w:left w:val="nil"/>
              <w:bottom w:val="nil"/>
              <w:right w:val="nil"/>
            </w:tcBorders>
            <w:noWrap/>
            <w:hideMark/>
          </w:tcPr>
          <w:p w14:paraId="09BFA48B" w14:textId="77777777" w:rsidR="00565BBF" w:rsidRPr="00E12624" w:rsidRDefault="00565BBF" w:rsidP="00292334">
            <w:pPr>
              <w:spacing w:line="240" w:lineRule="exact"/>
              <w:jc w:val="center"/>
              <w:rPr>
                <w:sz w:val="18"/>
                <w:szCs w:val="18"/>
              </w:rPr>
            </w:pPr>
            <w:r w:rsidRPr="00E12624">
              <w:rPr>
                <w:rFonts w:hint="eastAsia"/>
                <w:sz w:val="18"/>
                <w:szCs w:val="18"/>
              </w:rPr>
              <w:t>(0.555)</w:t>
            </w:r>
          </w:p>
        </w:tc>
        <w:tc>
          <w:tcPr>
            <w:tcW w:w="1156" w:type="dxa"/>
            <w:tcBorders>
              <w:top w:val="nil"/>
              <w:left w:val="nil"/>
              <w:bottom w:val="nil"/>
              <w:right w:val="nil"/>
            </w:tcBorders>
            <w:noWrap/>
            <w:hideMark/>
          </w:tcPr>
          <w:p w14:paraId="1818147B" w14:textId="77777777" w:rsidR="00565BBF" w:rsidRPr="00E12624" w:rsidRDefault="00565BBF" w:rsidP="00292334">
            <w:pPr>
              <w:spacing w:line="240" w:lineRule="exact"/>
              <w:jc w:val="center"/>
              <w:rPr>
                <w:sz w:val="18"/>
                <w:szCs w:val="18"/>
              </w:rPr>
            </w:pPr>
            <w:r w:rsidRPr="00E12624">
              <w:rPr>
                <w:rFonts w:hint="eastAsia"/>
                <w:sz w:val="18"/>
                <w:szCs w:val="18"/>
              </w:rPr>
              <w:t>(0.488)</w:t>
            </w:r>
          </w:p>
        </w:tc>
        <w:tc>
          <w:tcPr>
            <w:tcW w:w="1229" w:type="dxa"/>
            <w:tcBorders>
              <w:top w:val="nil"/>
              <w:left w:val="nil"/>
              <w:bottom w:val="nil"/>
              <w:right w:val="nil"/>
            </w:tcBorders>
            <w:noWrap/>
            <w:hideMark/>
          </w:tcPr>
          <w:p w14:paraId="6ED67E0F" w14:textId="77777777" w:rsidR="00565BBF" w:rsidRPr="00E12624" w:rsidRDefault="00565BBF" w:rsidP="00292334">
            <w:pPr>
              <w:spacing w:line="240" w:lineRule="exact"/>
              <w:jc w:val="center"/>
              <w:rPr>
                <w:sz w:val="18"/>
                <w:szCs w:val="18"/>
              </w:rPr>
            </w:pPr>
            <w:r w:rsidRPr="00E12624">
              <w:rPr>
                <w:rFonts w:hint="eastAsia"/>
                <w:sz w:val="18"/>
                <w:szCs w:val="18"/>
              </w:rPr>
              <w:t>(0.555)</w:t>
            </w:r>
          </w:p>
        </w:tc>
        <w:tc>
          <w:tcPr>
            <w:tcW w:w="1185" w:type="dxa"/>
            <w:tcBorders>
              <w:top w:val="nil"/>
              <w:left w:val="nil"/>
              <w:bottom w:val="nil"/>
              <w:right w:val="nil"/>
            </w:tcBorders>
            <w:noWrap/>
            <w:hideMark/>
          </w:tcPr>
          <w:p w14:paraId="35AEFB50" w14:textId="77777777" w:rsidR="00565BBF" w:rsidRPr="00E12624" w:rsidRDefault="00565BBF" w:rsidP="00292334">
            <w:pPr>
              <w:spacing w:line="240" w:lineRule="exact"/>
              <w:jc w:val="center"/>
              <w:rPr>
                <w:sz w:val="18"/>
                <w:szCs w:val="18"/>
              </w:rPr>
            </w:pPr>
            <w:r w:rsidRPr="00E12624">
              <w:rPr>
                <w:rFonts w:hint="eastAsia"/>
                <w:sz w:val="18"/>
                <w:szCs w:val="18"/>
              </w:rPr>
              <w:t>(0.486)</w:t>
            </w:r>
          </w:p>
        </w:tc>
      </w:tr>
      <w:tr w:rsidR="00565BBF" w:rsidRPr="00E12624" w14:paraId="38A4D37D"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3C1312F4" w14:textId="77777777" w:rsidR="00565BBF" w:rsidRPr="00E12624" w:rsidRDefault="00565BBF" w:rsidP="00292334">
            <w:pPr>
              <w:spacing w:line="240" w:lineRule="exact"/>
              <w:rPr>
                <w:sz w:val="18"/>
                <w:szCs w:val="18"/>
              </w:rPr>
            </w:pPr>
            <w:r>
              <w:rPr>
                <w:sz w:val="18"/>
                <w:szCs w:val="20"/>
              </w:rPr>
              <w:t>Sender = Personalist</w:t>
            </w:r>
          </w:p>
        </w:tc>
        <w:tc>
          <w:tcPr>
            <w:tcW w:w="1281" w:type="dxa"/>
            <w:tcBorders>
              <w:top w:val="nil"/>
              <w:left w:val="nil"/>
              <w:bottom w:val="nil"/>
              <w:right w:val="nil"/>
            </w:tcBorders>
            <w:noWrap/>
            <w:hideMark/>
          </w:tcPr>
          <w:p w14:paraId="42CAFDC5" w14:textId="77777777" w:rsidR="00565BBF" w:rsidRPr="00E12624" w:rsidRDefault="00565BBF" w:rsidP="00292334">
            <w:pPr>
              <w:spacing w:line="240" w:lineRule="exact"/>
              <w:jc w:val="center"/>
              <w:rPr>
                <w:sz w:val="18"/>
                <w:szCs w:val="18"/>
              </w:rPr>
            </w:pPr>
            <w:r w:rsidRPr="00E12624">
              <w:rPr>
                <w:rFonts w:hint="eastAsia"/>
                <w:sz w:val="18"/>
                <w:szCs w:val="18"/>
              </w:rPr>
              <w:t>-0.125</w:t>
            </w:r>
          </w:p>
        </w:tc>
        <w:tc>
          <w:tcPr>
            <w:tcW w:w="1254" w:type="dxa"/>
            <w:tcBorders>
              <w:top w:val="nil"/>
              <w:left w:val="nil"/>
              <w:bottom w:val="nil"/>
              <w:right w:val="nil"/>
            </w:tcBorders>
            <w:noWrap/>
            <w:hideMark/>
          </w:tcPr>
          <w:p w14:paraId="00765453" w14:textId="77777777" w:rsidR="00565BBF" w:rsidRPr="00E12624" w:rsidRDefault="00565BBF" w:rsidP="00292334">
            <w:pPr>
              <w:spacing w:line="240" w:lineRule="exact"/>
              <w:jc w:val="center"/>
              <w:rPr>
                <w:sz w:val="18"/>
                <w:szCs w:val="18"/>
              </w:rPr>
            </w:pPr>
            <w:r w:rsidRPr="00E12624">
              <w:rPr>
                <w:rFonts w:hint="eastAsia"/>
                <w:sz w:val="18"/>
                <w:szCs w:val="18"/>
              </w:rPr>
              <w:t>-0.649</w:t>
            </w:r>
          </w:p>
        </w:tc>
        <w:tc>
          <w:tcPr>
            <w:tcW w:w="1156" w:type="dxa"/>
            <w:tcBorders>
              <w:top w:val="nil"/>
              <w:left w:val="nil"/>
              <w:bottom w:val="nil"/>
              <w:right w:val="nil"/>
            </w:tcBorders>
            <w:noWrap/>
            <w:hideMark/>
          </w:tcPr>
          <w:p w14:paraId="568D9AE4" w14:textId="77777777" w:rsidR="00565BBF" w:rsidRPr="00E12624" w:rsidRDefault="00565BBF" w:rsidP="00292334">
            <w:pPr>
              <w:spacing w:line="240" w:lineRule="exact"/>
              <w:jc w:val="center"/>
              <w:rPr>
                <w:sz w:val="18"/>
                <w:szCs w:val="18"/>
              </w:rPr>
            </w:pPr>
            <w:r w:rsidRPr="00E12624">
              <w:rPr>
                <w:rFonts w:hint="eastAsia"/>
                <w:sz w:val="18"/>
                <w:szCs w:val="18"/>
              </w:rPr>
              <w:t>-0.117</w:t>
            </w:r>
          </w:p>
        </w:tc>
        <w:tc>
          <w:tcPr>
            <w:tcW w:w="1229" w:type="dxa"/>
            <w:tcBorders>
              <w:top w:val="nil"/>
              <w:left w:val="nil"/>
              <w:bottom w:val="nil"/>
              <w:right w:val="nil"/>
            </w:tcBorders>
            <w:noWrap/>
            <w:hideMark/>
          </w:tcPr>
          <w:p w14:paraId="117BF326" w14:textId="77777777" w:rsidR="00565BBF" w:rsidRPr="00E12624" w:rsidRDefault="00565BBF" w:rsidP="00292334">
            <w:pPr>
              <w:spacing w:line="240" w:lineRule="exact"/>
              <w:jc w:val="center"/>
              <w:rPr>
                <w:sz w:val="18"/>
                <w:szCs w:val="18"/>
              </w:rPr>
            </w:pPr>
            <w:r w:rsidRPr="00E12624">
              <w:rPr>
                <w:rFonts w:hint="eastAsia"/>
                <w:sz w:val="18"/>
                <w:szCs w:val="18"/>
              </w:rPr>
              <w:t>-0.648</w:t>
            </w:r>
          </w:p>
        </w:tc>
        <w:tc>
          <w:tcPr>
            <w:tcW w:w="1185" w:type="dxa"/>
            <w:tcBorders>
              <w:top w:val="nil"/>
              <w:left w:val="nil"/>
              <w:bottom w:val="nil"/>
              <w:right w:val="nil"/>
            </w:tcBorders>
            <w:noWrap/>
            <w:hideMark/>
          </w:tcPr>
          <w:p w14:paraId="5B2BC155" w14:textId="77777777" w:rsidR="00565BBF" w:rsidRPr="00E12624" w:rsidRDefault="00565BBF" w:rsidP="00292334">
            <w:pPr>
              <w:spacing w:line="240" w:lineRule="exact"/>
              <w:jc w:val="center"/>
              <w:rPr>
                <w:sz w:val="18"/>
                <w:szCs w:val="18"/>
              </w:rPr>
            </w:pPr>
            <w:r w:rsidRPr="00E12624">
              <w:rPr>
                <w:rFonts w:hint="eastAsia"/>
                <w:sz w:val="18"/>
                <w:szCs w:val="18"/>
              </w:rPr>
              <w:t>-0.345</w:t>
            </w:r>
          </w:p>
        </w:tc>
      </w:tr>
      <w:tr w:rsidR="00565BBF" w:rsidRPr="00E12624" w14:paraId="78DF1AE4"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265234AF"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3ABBE1FC" w14:textId="77777777" w:rsidR="00565BBF" w:rsidRPr="00E12624" w:rsidRDefault="00565BBF" w:rsidP="00292334">
            <w:pPr>
              <w:spacing w:line="240" w:lineRule="exact"/>
              <w:jc w:val="center"/>
              <w:rPr>
                <w:sz w:val="18"/>
                <w:szCs w:val="18"/>
              </w:rPr>
            </w:pPr>
            <w:r w:rsidRPr="00E12624">
              <w:rPr>
                <w:rFonts w:hint="eastAsia"/>
                <w:sz w:val="18"/>
                <w:szCs w:val="18"/>
              </w:rPr>
              <w:t>(0.740)</w:t>
            </w:r>
          </w:p>
        </w:tc>
        <w:tc>
          <w:tcPr>
            <w:tcW w:w="1254" w:type="dxa"/>
            <w:tcBorders>
              <w:top w:val="nil"/>
              <w:left w:val="nil"/>
              <w:bottom w:val="nil"/>
              <w:right w:val="nil"/>
            </w:tcBorders>
            <w:noWrap/>
            <w:hideMark/>
          </w:tcPr>
          <w:p w14:paraId="54D9542A" w14:textId="77777777" w:rsidR="00565BBF" w:rsidRPr="00E12624" w:rsidRDefault="00565BBF" w:rsidP="00292334">
            <w:pPr>
              <w:spacing w:line="240" w:lineRule="exact"/>
              <w:jc w:val="center"/>
              <w:rPr>
                <w:sz w:val="18"/>
                <w:szCs w:val="18"/>
              </w:rPr>
            </w:pPr>
            <w:r w:rsidRPr="00E12624">
              <w:rPr>
                <w:rFonts w:hint="eastAsia"/>
                <w:sz w:val="18"/>
                <w:szCs w:val="18"/>
              </w:rPr>
              <w:t>(0.782)</w:t>
            </w:r>
          </w:p>
        </w:tc>
        <w:tc>
          <w:tcPr>
            <w:tcW w:w="1156" w:type="dxa"/>
            <w:tcBorders>
              <w:top w:val="nil"/>
              <w:left w:val="nil"/>
              <w:bottom w:val="nil"/>
              <w:right w:val="nil"/>
            </w:tcBorders>
            <w:noWrap/>
            <w:hideMark/>
          </w:tcPr>
          <w:p w14:paraId="307EC45F" w14:textId="77777777" w:rsidR="00565BBF" w:rsidRPr="00E12624" w:rsidRDefault="00565BBF" w:rsidP="00292334">
            <w:pPr>
              <w:spacing w:line="240" w:lineRule="exact"/>
              <w:jc w:val="center"/>
              <w:rPr>
                <w:sz w:val="18"/>
                <w:szCs w:val="18"/>
              </w:rPr>
            </w:pPr>
            <w:r w:rsidRPr="00E12624">
              <w:rPr>
                <w:rFonts w:hint="eastAsia"/>
                <w:sz w:val="18"/>
                <w:szCs w:val="18"/>
              </w:rPr>
              <w:t>(0.739)</w:t>
            </w:r>
          </w:p>
        </w:tc>
        <w:tc>
          <w:tcPr>
            <w:tcW w:w="1229" w:type="dxa"/>
            <w:tcBorders>
              <w:top w:val="nil"/>
              <w:left w:val="nil"/>
              <w:bottom w:val="nil"/>
              <w:right w:val="nil"/>
            </w:tcBorders>
            <w:noWrap/>
            <w:hideMark/>
          </w:tcPr>
          <w:p w14:paraId="0A4046AF" w14:textId="77777777" w:rsidR="00565BBF" w:rsidRPr="00E12624" w:rsidRDefault="00565BBF" w:rsidP="00292334">
            <w:pPr>
              <w:spacing w:line="240" w:lineRule="exact"/>
              <w:jc w:val="center"/>
              <w:rPr>
                <w:sz w:val="18"/>
                <w:szCs w:val="18"/>
              </w:rPr>
            </w:pPr>
            <w:r w:rsidRPr="00E12624">
              <w:rPr>
                <w:rFonts w:hint="eastAsia"/>
                <w:sz w:val="18"/>
                <w:szCs w:val="18"/>
              </w:rPr>
              <w:t>(0.782)</w:t>
            </w:r>
          </w:p>
        </w:tc>
        <w:tc>
          <w:tcPr>
            <w:tcW w:w="1185" w:type="dxa"/>
            <w:tcBorders>
              <w:top w:val="nil"/>
              <w:left w:val="nil"/>
              <w:bottom w:val="nil"/>
              <w:right w:val="nil"/>
            </w:tcBorders>
            <w:noWrap/>
            <w:hideMark/>
          </w:tcPr>
          <w:p w14:paraId="5EE456B4" w14:textId="77777777" w:rsidR="00565BBF" w:rsidRPr="00E12624" w:rsidRDefault="00565BBF" w:rsidP="00292334">
            <w:pPr>
              <w:spacing w:line="240" w:lineRule="exact"/>
              <w:jc w:val="center"/>
              <w:rPr>
                <w:sz w:val="18"/>
                <w:szCs w:val="18"/>
              </w:rPr>
            </w:pPr>
            <w:r w:rsidRPr="00E12624">
              <w:rPr>
                <w:rFonts w:hint="eastAsia"/>
                <w:sz w:val="18"/>
                <w:szCs w:val="18"/>
              </w:rPr>
              <w:t>(0.701)</w:t>
            </w:r>
          </w:p>
        </w:tc>
      </w:tr>
      <w:tr w:rsidR="00565BBF" w:rsidRPr="00E12624" w14:paraId="5F98BABC"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2217A56D" w14:textId="77777777" w:rsidR="00565BBF" w:rsidRPr="00E12624" w:rsidRDefault="00565BBF" w:rsidP="00292334">
            <w:pPr>
              <w:spacing w:line="240" w:lineRule="exact"/>
              <w:rPr>
                <w:sz w:val="18"/>
                <w:szCs w:val="18"/>
              </w:rPr>
            </w:pPr>
            <w:r w:rsidRPr="006B3719">
              <w:rPr>
                <w:sz w:val="18"/>
                <w:szCs w:val="20"/>
              </w:rPr>
              <w:t>Sender's last threat led to target concession</w:t>
            </w:r>
          </w:p>
        </w:tc>
        <w:tc>
          <w:tcPr>
            <w:tcW w:w="1281" w:type="dxa"/>
            <w:tcBorders>
              <w:top w:val="nil"/>
              <w:left w:val="nil"/>
              <w:bottom w:val="nil"/>
              <w:right w:val="nil"/>
            </w:tcBorders>
            <w:noWrap/>
            <w:hideMark/>
          </w:tcPr>
          <w:p w14:paraId="0031FF2C" w14:textId="77777777" w:rsidR="00565BBF" w:rsidRPr="00E12624" w:rsidRDefault="00565BBF" w:rsidP="00292334">
            <w:pPr>
              <w:spacing w:line="240" w:lineRule="exact"/>
              <w:jc w:val="center"/>
              <w:rPr>
                <w:sz w:val="18"/>
                <w:szCs w:val="18"/>
              </w:rPr>
            </w:pPr>
            <w:r w:rsidRPr="00E12624">
              <w:rPr>
                <w:rFonts w:hint="eastAsia"/>
                <w:sz w:val="18"/>
                <w:szCs w:val="18"/>
              </w:rPr>
              <w:t>-0.0291</w:t>
            </w:r>
          </w:p>
        </w:tc>
        <w:tc>
          <w:tcPr>
            <w:tcW w:w="1254" w:type="dxa"/>
            <w:tcBorders>
              <w:top w:val="nil"/>
              <w:left w:val="nil"/>
              <w:bottom w:val="nil"/>
              <w:right w:val="nil"/>
            </w:tcBorders>
            <w:noWrap/>
            <w:hideMark/>
          </w:tcPr>
          <w:p w14:paraId="1916F3C8" w14:textId="77777777" w:rsidR="00565BBF" w:rsidRPr="00E12624" w:rsidRDefault="00565BBF" w:rsidP="00292334">
            <w:pPr>
              <w:spacing w:line="240" w:lineRule="exact"/>
              <w:jc w:val="center"/>
              <w:rPr>
                <w:sz w:val="18"/>
                <w:szCs w:val="18"/>
              </w:rPr>
            </w:pPr>
            <w:r w:rsidRPr="00E12624">
              <w:rPr>
                <w:rFonts w:hint="eastAsia"/>
                <w:sz w:val="18"/>
                <w:szCs w:val="18"/>
              </w:rPr>
              <w:t>-0.0933</w:t>
            </w:r>
          </w:p>
        </w:tc>
        <w:tc>
          <w:tcPr>
            <w:tcW w:w="1156" w:type="dxa"/>
            <w:tcBorders>
              <w:top w:val="nil"/>
              <w:left w:val="nil"/>
              <w:bottom w:val="nil"/>
              <w:right w:val="nil"/>
            </w:tcBorders>
            <w:noWrap/>
            <w:hideMark/>
          </w:tcPr>
          <w:p w14:paraId="20930D5C" w14:textId="77777777" w:rsidR="00565BBF" w:rsidRPr="00E12624" w:rsidRDefault="00565BBF" w:rsidP="00292334">
            <w:pPr>
              <w:spacing w:line="240" w:lineRule="exact"/>
              <w:jc w:val="center"/>
              <w:rPr>
                <w:sz w:val="18"/>
                <w:szCs w:val="18"/>
              </w:rPr>
            </w:pPr>
            <w:r w:rsidRPr="00E12624">
              <w:rPr>
                <w:rFonts w:hint="eastAsia"/>
                <w:sz w:val="18"/>
                <w:szCs w:val="18"/>
              </w:rPr>
              <w:t>-0.0158</w:t>
            </w:r>
          </w:p>
        </w:tc>
        <w:tc>
          <w:tcPr>
            <w:tcW w:w="1229" w:type="dxa"/>
            <w:tcBorders>
              <w:top w:val="nil"/>
              <w:left w:val="nil"/>
              <w:bottom w:val="nil"/>
              <w:right w:val="nil"/>
            </w:tcBorders>
            <w:noWrap/>
            <w:hideMark/>
          </w:tcPr>
          <w:p w14:paraId="44745220" w14:textId="77777777" w:rsidR="00565BBF" w:rsidRPr="00E12624" w:rsidRDefault="00565BBF" w:rsidP="00292334">
            <w:pPr>
              <w:spacing w:line="240" w:lineRule="exact"/>
              <w:jc w:val="center"/>
              <w:rPr>
                <w:sz w:val="18"/>
                <w:szCs w:val="18"/>
              </w:rPr>
            </w:pPr>
            <w:r w:rsidRPr="00E12624">
              <w:rPr>
                <w:rFonts w:hint="eastAsia"/>
                <w:sz w:val="18"/>
                <w:szCs w:val="18"/>
              </w:rPr>
              <w:t>-0.106</w:t>
            </w:r>
          </w:p>
        </w:tc>
        <w:tc>
          <w:tcPr>
            <w:tcW w:w="1185" w:type="dxa"/>
            <w:tcBorders>
              <w:top w:val="nil"/>
              <w:left w:val="nil"/>
              <w:bottom w:val="nil"/>
              <w:right w:val="nil"/>
            </w:tcBorders>
            <w:noWrap/>
            <w:hideMark/>
          </w:tcPr>
          <w:p w14:paraId="3D7F8186" w14:textId="77777777" w:rsidR="00565BBF" w:rsidRPr="00E12624" w:rsidRDefault="00565BBF" w:rsidP="00292334">
            <w:pPr>
              <w:spacing w:line="240" w:lineRule="exact"/>
              <w:jc w:val="center"/>
              <w:rPr>
                <w:sz w:val="18"/>
                <w:szCs w:val="18"/>
              </w:rPr>
            </w:pPr>
            <w:r w:rsidRPr="00E12624">
              <w:rPr>
                <w:rFonts w:hint="eastAsia"/>
                <w:sz w:val="18"/>
                <w:szCs w:val="18"/>
              </w:rPr>
              <w:t>0.00837</w:t>
            </w:r>
          </w:p>
        </w:tc>
      </w:tr>
      <w:tr w:rsidR="00565BBF" w:rsidRPr="00E12624" w14:paraId="7451B2B3"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01409BF6"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26ABE1CB" w14:textId="77777777" w:rsidR="00565BBF" w:rsidRPr="00E12624" w:rsidRDefault="00565BBF" w:rsidP="00292334">
            <w:pPr>
              <w:spacing w:line="240" w:lineRule="exact"/>
              <w:jc w:val="center"/>
              <w:rPr>
                <w:sz w:val="18"/>
                <w:szCs w:val="18"/>
              </w:rPr>
            </w:pPr>
            <w:r w:rsidRPr="00E12624">
              <w:rPr>
                <w:rFonts w:hint="eastAsia"/>
                <w:sz w:val="18"/>
                <w:szCs w:val="18"/>
              </w:rPr>
              <w:t>(0.289)</w:t>
            </w:r>
          </w:p>
        </w:tc>
        <w:tc>
          <w:tcPr>
            <w:tcW w:w="1254" w:type="dxa"/>
            <w:tcBorders>
              <w:top w:val="nil"/>
              <w:left w:val="nil"/>
              <w:bottom w:val="nil"/>
              <w:right w:val="nil"/>
            </w:tcBorders>
            <w:noWrap/>
            <w:hideMark/>
          </w:tcPr>
          <w:p w14:paraId="2B01EFC8" w14:textId="77777777" w:rsidR="00565BBF" w:rsidRPr="00E12624" w:rsidRDefault="00565BBF" w:rsidP="00292334">
            <w:pPr>
              <w:spacing w:line="240" w:lineRule="exact"/>
              <w:jc w:val="center"/>
              <w:rPr>
                <w:sz w:val="18"/>
                <w:szCs w:val="18"/>
              </w:rPr>
            </w:pPr>
            <w:r w:rsidRPr="00E12624">
              <w:rPr>
                <w:rFonts w:hint="eastAsia"/>
                <w:sz w:val="18"/>
                <w:szCs w:val="18"/>
              </w:rPr>
              <w:t>(0.320)</w:t>
            </w:r>
          </w:p>
        </w:tc>
        <w:tc>
          <w:tcPr>
            <w:tcW w:w="1156" w:type="dxa"/>
            <w:tcBorders>
              <w:top w:val="nil"/>
              <w:left w:val="nil"/>
              <w:bottom w:val="nil"/>
              <w:right w:val="nil"/>
            </w:tcBorders>
            <w:noWrap/>
            <w:hideMark/>
          </w:tcPr>
          <w:p w14:paraId="04589221" w14:textId="77777777" w:rsidR="00565BBF" w:rsidRPr="00E12624" w:rsidRDefault="00565BBF" w:rsidP="00292334">
            <w:pPr>
              <w:spacing w:line="240" w:lineRule="exact"/>
              <w:jc w:val="center"/>
              <w:rPr>
                <w:sz w:val="18"/>
                <w:szCs w:val="18"/>
              </w:rPr>
            </w:pPr>
            <w:r w:rsidRPr="00E12624">
              <w:rPr>
                <w:rFonts w:hint="eastAsia"/>
                <w:sz w:val="18"/>
                <w:szCs w:val="18"/>
              </w:rPr>
              <w:t>(0.289)</w:t>
            </w:r>
          </w:p>
        </w:tc>
        <w:tc>
          <w:tcPr>
            <w:tcW w:w="1229" w:type="dxa"/>
            <w:tcBorders>
              <w:top w:val="nil"/>
              <w:left w:val="nil"/>
              <w:bottom w:val="nil"/>
              <w:right w:val="nil"/>
            </w:tcBorders>
            <w:noWrap/>
            <w:hideMark/>
          </w:tcPr>
          <w:p w14:paraId="54EABC3D" w14:textId="77777777" w:rsidR="00565BBF" w:rsidRPr="00E12624" w:rsidRDefault="00565BBF" w:rsidP="00292334">
            <w:pPr>
              <w:spacing w:line="240" w:lineRule="exact"/>
              <w:jc w:val="center"/>
              <w:rPr>
                <w:sz w:val="18"/>
                <w:szCs w:val="18"/>
              </w:rPr>
            </w:pPr>
            <w:r w:rsidRPr="00E12624">
              <w:rPr>
                <w:rFonts w:hint="eastAsia"/>
                <w:sz w:val="18"/>
                <w:szCs w:val="18"/>
              </w:rPr>
              <w:t>(0.320)</w:t>
            </w:r>
          </w:p>
        </w:tc>
        <w:tc>
          <w:tcPr>
            <w:tcW w:w="1185" w:type="dxa"/>
            <w:tcBorders>
              <w:top w:val="nil"/>
              <w:left w:val="nil"/>
              <w:bottom w:val="nil"/>
              <w:right w:val="nil"/>
            </w:tcBorders>
            <w:noWrap/>
            <w:hideMark/>
          </w:tcPr>
          <w:p w14:paraId="4C4453DA" w14:textId="77777777" w:rsidR="00565BBF" w:rsidRPr="00E12624" w:rsidRDefault="00565BBF" w:rsidP="00292334">
            <w:pPr>
              <w:spacing w:line="240" w:lineRule="exact"/>
              <w:jc w:val="center"/>
              <w:rPr>
                <w:sz w:val="18"/>
                <w:szCs w:val="18"/>
              </w:rPr>
            </w:pPr>
            <w:r w:rsidRPr="00E12624">
              <w:rPr>
                <w:rFonts w:hint="eastAsia"/>
                <w:sz w:val="18"/>
                <w:szCs w:val="18"/>
              </w:rPr>
              <w:t>(0.288)</w:t>
            </w:r>
          </w:p>
        </w:tc>
      </w:tr>
      <w:tr w:rsidR="00565BBF" w:rsidRPr="00E12624" w14:paraId="75B44993"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7D417B6E" w14:textId="77777777" w:rsidR="00565BBF" w:rsidRPr="00E12624" w:rsidRDefault="00565BBF" w:rsidP="00292334">
            <w:pPr>
              <w:spacing w:line="240" w:lineRule="exact"/>
              <w:rPr>
                <w:sz w:val="18"/>
                <w:szCs w:val="18"/>
              </w:rPr>
            </w:pPr>
            <w:r w:rsidRPr="00C36F3F">
              <w:rPr>
                <w:sz w:val="18"/>
                <w:szCs w:val="20"/>
              </w:rPr>
              <w:t xml:space="preserve">Multiple </w:t>
            </w:r>
            <w:r>
              <w:rPr>
                <w:sz w:val="18"/>
                <w:szCs w:val="20"/>
              </w:rPr>
              <w:t>episodes</w:t>
            </w:r>
            <w:r w:rsidRPr="00C36F3F">
              <w:rPr>
                <w:sz w:val="18"/>
                <w:szCs w:val="20"/>
              </w:rPr>
              <w:t xml:space="preserve"> at the same time</w:t>
            </w:r>
          </w:p>
        </w:tc>
        <w:tc>
          <w:tcPr>
            <w:tcW w:w="1281" w:type="dxa"/>
            <w:tcBorders>
              <w:top w:val="nil"/>
              <w:left w:val="nil"/>
              <w:bottom w:val="nil"/>
              <w:right w:val="nil"/>
            </w:tcBorders>
            <w:noWrap/>
            <w:hideMark/>
          </w:tcPr>
          <w:p w14:paraId="54291549" w14:textId="77777777" w:rsidR="00565BBF" w:rsidRPr="00E12624" w:rsidRDefault="00565BBF" w:rsidP="00292334">
            <w:pPr>
              <w:spacing w:line="240" w:lineRule="exact"/>
              <w:jc w:val="center"/>
              <w:rPr>
                <w:sz w:val="18"/>
                <w:szCs w:val="18"/>
              </w:rPr>
            </w:pPr>
            <w:r w:rsidRPr="00E12624">
              <w:rPr>
                <w:rFonts w:hint="eastAsia"/>
                <w:sz w:val="18"/>
                <w:szCs w:val="18"/>
              </w:rPr>
              <w:t>-0.0674</w:t>
            </w:r>
          </w:p>
        </w:tc>
        <w:tc>
          <w:tcPr>
            <w:tcW w:w="1254" w:type="dxa"/>
            <w:tcBorders>
              <w:top w:val="nil"/>
              <w:left w:val="nil"/>
              <w:bottom w:val="nil"/>
              <w:right w:val="nil"/>
            </w:tcBorders>
            <w:noWrap/>
            <w:hideMark/>
          </w:tcPr>
          <w:p w14:paraId="472261C5" w14:textId="77777777" w:rsidR="00565BBF" w:rsidRPr="00E12624" w:rsidRDefault="00565BBF" w:rsidP="00292334">
            <w:pPr>
              <w:spacing w:line="240" w:lineRule="exact"/>
              <w:jc w:val="center"/>
              <w:rPr>
                <w:sz w:val="18"/>
                <w:szCs w:val="18"/>
              </w:rPr>
            </w:pPr>
            <w:r w:rsidRPr="00E12624">
              <w:rPr>
                <w:rFonts w:hint="eastAsia"/>
                <w:sz w:val="18"/>
                <w:szCs w:val="18"/>
              </w:rPr>
              <w:t>-0.198</w:t>
            </w:r>
          </w:p>
        </w:tc>
        <w:tc>
          <w:tcPr>
            <w:tcW w:w="1156" w:type="dxa"/>
            <w:tcBorders>
              <w:top w:val="nil"/>
              <w:left w:val="nil"/>
              <w:bottom w:val="nil"/>
              <w:right w:val="nil"/>
            </w:tcBorders>
            <w:noWrap/>
            <w:hideMark/>
          </w:tcPr>
          <w:p w14:paraId="0D0D8AA7" w14:textId="77777777" w:rsidR="00565BBF" w:rsidRPr="00E12624" w:rsidRDefault="00565BBF" w:rsidP="00292334">
            <w:pPr>
              <w:spacing w:line="240" w:lineRule="exact"/>
              <w:jc w:val="center"/>
              <w:rPr>
                <w:sz w:val="18"/>
                <w:szCs w:val="18"/>
              </w:rPr>
            </w:pPr>
            <w:r w:rsidRPr="00E12624">
              <w:rPr>
                <w:rFonts w:hint="eastAsia"/>
                <w:sz w:val="18"/>
                <w:szCs w:val="18"/>
              </w:rPr>
              <w:t>-0.0556</w:t>
            </w:r>
          </w:p>
        </w:tc>
        <w:tc>
          <w:tcPr>
            <w:tcW w:w="1229" w:type="dxa"/>
            <w:tcBorders>
              <w:top w:val="nil"/>
              <w:left w:val="nil"/>
              <w:bottom w:val="nil"/>
              <w:right w:val="nil"/>
            </w:tcBorders>
            <w:noWrap/>
            <w:hideMark/>
          </w:tcPr>
          <w:p w14:paraId="5B8CD21A" w14:textId="77777777" w:rsidR="00565BBF" w:rsidRPr="00E12624" w:rsidRDefault="00565BBF" w:rsidP="00292334">
            <w:pPr>
              <w:spacing w:line="240" w:lineRule="exact"/>
              <w:jc w:val="center"/>
              <w:rPr>
                <w:sz w:val="18"/>
                <w:szCs w:val="18"/>
              </w:rPr>
            </w:pPr>
            <w:r w:rsidRPr="00E12624">
              <w:rPr>
                <w:rFonts w:hint="eastAsia"/>
                <w:sz w:val="18"/>
                <w:szCs w:val="18"/>
              </w:rPr>
              <w:t>-0.192</w:t>
            </w:r>
          </w:p>
        </w:tc>
        <w:tc>
          <w:tcPr>
            <w:tcW w:w="1185" w:type="dxa"/>
            <w:tcBorders>
              <w:top w:val="nil"/>
              <w:left w:val="nil"/>
              <w:bottom w:val="nil"/>
              <w:right w:val="nil"/>
            </w:tcBorders>
            <w:noWrap/>
            <w:hideMark/>
          </w:tcPr>
          <w:p w14:paraId="44651A71" w14:textId="77777777" w:rsidR="00565BBF" w:rsidRPr="00E12624" w:rsidRDefault="00565BBF" w:rsidP="00292334">
            <w:pPr>
              <w:spacing w:line="240" w:lineRule="exact"/>
              <w:jc w:val="center"/>
              <w:rPr>
                <w:sz w:val="18"/>
                <w:szCs w:val="18"/>
              </w:rPr>
            </w:pPr>
            <w:r w:rsidRPr="00E12624">
              <w:rPr>
                <w:rFonts w:hint="eastAsia"/>
                <w:sz w:val="18"/>
                <w:szCs w:val="18"/>
              </w:rPr>
              <w:t>-0.0895</w:t>
            </w:r>
          </w:p>
        </w:tc>
      </w:tr>
      <w:tr w:rsidR="00565BBF" w:rsidRPr="00E12624" w14:paraId="1EB248DA"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20777528"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21D6309D" w14:textId="77777777" w:rsidR="00565BBF" w:rsidRPr="00E12624" w:rsidRDefault="00565BBF" w:rsidP="00292334">
            <w:pPr>
              <w:spacing w:line="240" w:lineRule="exact"/>
              <w:jc w:val="center"/>
              <w:rPr>
                <w:sz w:val="18"/>
                <w:szCs w:val="18"/>
              </w:rPr>
            </w:pPr>
            <w:r w:rsidRPr="00E12624">
              <w:rPr>
                <w:rFonts w:hint="eastAsia"/>
                <w:sz w:val="18"/>
                <w:szCs w:val="18"/>
              </w:rPr>
              <w:t>(0.257)</w:t>
            </w:r>
          </w:p>
        </w:tc>
        <w:tc>
          <w:tcPr>
            <w:tcW w:w="1254" w:type="dxa"/>
            <w:tcBorders>
              <w:top w:val="nil"/>
              <w:left w:val="nil"/>
              <w:bottom w:val="nil"/>
              <w:right w:val="nil"/>
            </w:tcBorders>
            <w:noWrap/>
            <w:hideMark/>
          </w:tcPr>
          <w:p w14:paraId="3113A98A" w14:textId="77777777" w:rsidR="00565BBF" w:rsidRPr="00E12624" w:rsidRDefault="00565BBF" w:rsidP="00292334">
            <w:pPr>
              <w:spacing w:line="240" w:lineRule="exact"/>
              <w:jc w:val="center"/>
              <w:rPr>
                <w:sz w:val="18"/>
                <w:szCs w:val="18"/>
              </w:rPr>
            </w:pPr>
            <w:r w:rsidRPr="00E12624">
              <w:rPr>
                <w:rFonts w:hint="eastAsia"/>
                <w:sz w:val="18"/>
                <w:szCs w:val="18"/>
              </w:rPr>
              <w:t>(0.276)</w:t>
            </w:r>
          </w:p>
        </w:tc>
        <w:tc>
          <w:tcPr>
            <w:tcW w:w="1156" w:type="dxa"/>
            <w:tcBorders>
              <w:top w:val="nil"/>
              <w:left w:val="nil"/>
              <w:bottom w:val="nil"/>
              <w:right w:val="nil"/>
            </w:tcBorders>
            <w:noWrap/>
            <w:hideMark/>
          </w:tcPr>
          <w:p w14:paraId="5A5BD6F1" w14:textId="77777777" w:rsidR="00565BBF" w:rsidRPr="00E12624" w:rsidRDefault="00565BBF" w:rsidP="00292334">
            <w:pPr>
              <w:spacing w:line="240" w:lineRule="exact"/>
              <w:jc w:val="center"/>
              <w:rPr>
                <w:sz w:val="18"/>
                <w:szCs w:val="18"/>
              </w:rPr>
            </w:pPr>
            <w:r w:rsidRPr="00E12624">
              <w:rPr>
                <w:rFonts w:hint="eastAsia"/>
                <w:sz w:val="18"/>
                <w:szCs w:val="18"/>
              </w:rPr>
              <w:t>(0.256)</w:t>
            </w:r>
          </w:p>
        </w:tc>
        <w:tc>
          <w:tcPr>
            <w:tcW w:w="1229" w:type="dxa"/>
            <w:tcBorders>
              <w:top w:val="nil"/>
              <w:left w:val="nil"/>
              <w:bottom w:val="nil"/>
              <w:right w:val="nil"/>
            </w:tcBorders>
            <w:noWrap/>
            <w:hideMark/>
          </w:tcPr>
          <w:p w14:paraId="1051C427" w14:textId="77777777" w:rsidR="00565BBF" w:rsidRPr="00E12624" w:rsidRDefault="00565BBF" w:rsidP="00292334">
            <w:pPr>
              <w:spacing w:line="240" w:lineRule="exact"/>
              <w:jc w:val="center"/>
              <w:rPr>
                <w:sz w:val="18"/>
                <w:szCs w:val="18"/>
              </w:rPr>
            </w:pPr>
            <w:r w:rsidRPr="00E12624">
              <w:rPr>
                <w:rFonts w:hint="eastAsia"/>
                <w:sz w:val="18"/>
                <w:szCs w:val="18"/>
              </w:rPr>
              <w:t>(0.276)</w:t>
            </w:r>
          </w:p>
        </w:tc>
        <w:tc>
          <w:tcPr>
            <w:tcW w:w="1185" w:type="dxa"/>
            <w:tcBorders>
              <w:top w:val="nil"/>
              <w:left w:val="nil"/>
              <w:bottom w:val="nil"/>
              <w:right w:val="nil"/>
            </w:tcBorders>
            <w:noWrap/>
            <w:hideMark/>
          </w:tcPr>
          <w:p w14:paraId="2BDED586" w14:textId="77777777" w:rsidR="00565BBF" w:rsidRPr="00E12624" w:rsidRDefault="00565BBF" w:rsidP="00292334">
            <w:pPr>
              <w:spacing w:line="240" w:lineRule="exact"/>
              <w:jc w:val="center"/>
              <w:rPr>
                <w:sz w:val="18"/>
                <w:szCs w:val="18"/>
              </w:rPr>
            </w:pPr>
            <w:r w:rsidRPr="00E12624">
              <w:rPr>
                <w:rFonts w:hint="eastAsia"/>
                <w:sz w:val="18"/>
                <w:szCs w:val="18"/>
              </w:rPr>
              <w:t>(0.255)</w:t>
            </w:r>
          </w:p>
        </w:tc>
      </w:tr>
      <w:tr w:rsidR="00565BBF" w:rsidRPr="00E12624" w14:paraId="5C27A029"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38A19E80" w14:textId="77777777" w:rsidR="00565BBF" w:rsidRPr="00E12624" w:rsidRDefault="00565BBF" w:rsidP="00292334">
            <w:pPr>
              <w:spacing w:line="240" w:lineRule="exact"/>
              <w:rPr>
                <w:sz w:val="18"/>
                <w:szCs w:val="18"/>
              </w:rPr>
            </w:pPr>
            <w:r w:rsidRPr="00E12624">
              <w:rPr>
                <w:rFonts w:hint="eastAsia"/>
                <w:sz w:val="18"/>
                <w:szCs w:val="18"/>
              </w:rPr>
              <w:t>_cons</w:t>
            </w:r>
          </w:p>
        </w:tc>
        <w:tc>
          <w:tcPr>
            <w:tcW w:w="1281" w:type="dxa"/>
            <w:tcBorders>
              <w:top w:val="nil"/>
              <w:left w:val="nil"/>
              <w:bottom w:val="nil"/>
              <w:right w:val="nil"/>
            </w:tcBorders>
            <w:noWrap/>
            <w:hideMark/>
          </w:tcPr>
          <w:p w14:paraId="2B4A5D08" w14:textId="77777777" w:rsidR="00565BBF" w:rsidRPr="00E12624" w:rsidRDefault="00565BBF" w:rsidP="00292334">
            <w:pPr>
              <w:spacing w:line="240" w:lineRule="exact"/>
              <w:jc w:val="center"/>
              <w:rPr>
                <w:sz w:val="18"/>
                <w:szCs w:val="18"/>
              </w:rPr>
            </w:pPr>
            <w:r w:rsidRPr="00E12624">
              <w:rPr>
                <w:rFonts w:hint="eastAsia"/>
                <w:sz w:val="18"/>
                <w:szCs w:val="18"/>
              </w:rPr>
              <w:t>0.440</w:t>
            </w:r>
          </w:p>
        </w:tc>
        <w:tc>
          <w:tcPr>
            <w:tcW w:w="1254" w:type="dxa"/>
            <w:tcBorders>
              <w:top w:val="nil"/>
              <w:left w:val="nil"/>
              <w:bottom w:val="nil"/>
              <w:right w:val="nil"/>
            </w:tcBorders>
            <w:noWrap/>
            <w:hideMark/>
          </w:tcPr>
          <w:p w14:paraId="5EDFCF26" w14:textId="77777777" w:rsidR="00565BBF" w:rsidRPr="00E12624" w:rsidRDefault="00565BBF" w:rsidP="00292334">
            <w:pPr>
              <w:spacing w:line="240" w:lineRule="exact"/>
              <w:jc w:val="center"/>
              <w:rPr>
                <w:sz w:val="18"/>
                <w:szCs w:val="18"/>
              </w:rPr>
            </w:pPr>
            <w:r w:rsidRPr="00E12624">
              <w:rPr>
                <w:rFonts w:hint="eastAsia"/>
                <w:sz w:val="18"/>
                <w:szCs w:val="18"/>
              </w:rPr>
              <w:t>0.628</w:t>
            </w:r>
          </w:p>
        </w:tc>
        <w:tc>
          <w:tcPr>
            <w:tcW w:w="1156" w:type="dxa"/>
            <w:tcBorders>
              <w:top w:val="nil"/>
              <w:left w:val="nil"/>
              <w:bottom w:val="nil"/>
              <w:right w:val="nil"/>
            </w:tcBorders>
            <w:noWrap/>
            <w:hideMark/>
          </w:tcPr>
          <w:p w14:paraId="4B1ADD70" w14:textId="77777777" w:rsidR="00565BBF" w:rsidRPr="00E12624" w:rsidRDefault="00565BBF" w:rsidP="00292334">
            <w:pPr>
              <w:spacing w:line="240" w:lineRule="exact"/>
              <w:jc w:val="center"/>
              <w:rPr>
                <w:sz w:val="18"/>
                <w:szCs w:val="18"/>
              </w:rPr>
            </w:pPr>
            <w:r w:rsidRPr="00E12624">
              <w:rPr>
                <w:rFonts w:hint="eastAsia"/>
                <w:sz w:val="18"/>
                <w:szCs w:val="18"/>
              </w:rPr>
              <w:t>0.406</w:t>
            </w:r>
          </w:p>
        </w:tc>
        <w:tc>
          <w:tcPr>
            <w:tcW w:w="1229" w:type="dxa"/>
            <w:tcBorders>
              <w:top w:val="nil"/>
              <w:left w:val="nil"/>
              <w:bottom w:val="nil"/>
              <w:right w:val="nil"/>
            </w:tcBorders>
            <w:noWrap/>
            <w:hideMark/>
          </w:tcPr>
          <w:p w14:paraId="60ADFC75" w14:textId="77777777" w:rsidR="00565BBF" w:rsidRPr="00E12624" w:rsidRDefault="00565BBF" w:rsidP="00292334">
            <w:pPr>
              <w:spacing w:line="240" w:lineRule="exact"/>
              <w:jc w:val="center"/>
              <w:rPr>
                <w:sz w:val="18"/>
                <w:szCs w:val="18"/>
              </w:rPr>
            </w:pPr>
            <w:r w:rsidRPr="00E12624">
              <w:rPr>
                <w:rFonts w:hint="eastAsia"/>
                <w:sz w:val="18"/>
                <w:szCs w:val="18"/>
              </w:rPr>
              <w:t>0.635</w:t>
            </w:r>
          </w:p>
        </w:tc>
        <w:tc>
          <w:tcPr>
            <w:tcW w:w="1185" w:type="dxa"/>
            <w:tcBorders>
              <w:top w:val="nil"/>
              <w:left w:val="nil"/>
              <w:bottom w:val="nil"/>
              <w:right w:val="nil"/>
            </w:tcBorders>
            <w:noWrap/>
            <w:hideMark/>
          </w:tcPr>
          <w:p w14:paraId="0DBB0E7E" w14:textId="77777777" w:rsidR="00565BBF" w:rsidRPr="00E12624" w:rsidRDefault="00565BBF" w:rsidP="00292334">
            <w:pPr>
              <w:spacing w:line="240" w:lineRule="exact"/>
              <w:jc w:val="center"/>
              <w:rPr>
                <w:sz w:val="18"/>
                <w:szCs w:val="18"/>
              </w:rPr>
            </w:pPr>
            <w:r w:rsidRPr="00E12624">
              <w:rPr>
                <w:rFonts w:hint="eastAsia"/>
                <w:sz w:val="18"/>
                <w:szCs w:val="18"/>
              </w:rPr>
              <w:t>0.345</w:t>
            </w:r>
          </w:p>
        </w:tc>
      </w:tr>
      <w:tr w:rsidR="00565BBF" w:rsidRPr="00E12624" w14:paraId="289AD868" w14:textId="77777777" w:rsidTr="00BF18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77381B0F" w14:textId="77777777" w:rsidR="00565BBF" w:rsidRPr="00E12624" w:rsidRDefault="00565BBF" w:rsidP="00292334">
            <w:pPr>
              <w:spacing w:line="240" w:lineRule="exact"/>
              <w:rPr>
                <w:sz w:val="18"/>
                <w:szCs w:val="18"/>
              </w:rPr>
            </w:pPr>
          </w:p>
        </w:tc>
        <w:tc>
          <w:tcPr>
            <w:tcW w:w="1281" w:type="dxa"/>
            <w:tcBorders>
              <w:top w:val="nil"/>
              <w:left w:val="nil"/>
              <w:bottom w:val="nil"/>
              <w:right w:val="nil"/>
            </w:tcBorders>
            <w:noWrap/>
            <w:hideMark/>
          </w:tcPr>
          <w:p w14:paraId="3E730A4E" w14:textId="77777777" w:rsidR="00565BBF" w:rsidRPr="00E12624" w:rsidRDefault="00565BBF" w:rsidP="00292334">
            <w:pPr>
              <w:spacing w:line="240" w:lineRule="exact"/>
              <w:jc w:val="center"/>
              <w:rPr>
                <w:sz w:val="18"/>
                <w:szCs w:val="18"/>
              </w:rPr>
            </w:pPr>
            <w:r w:rsidRPr="00E12624">
              <w:rPr>
                <w:rFonts w:hint="eastAsia"/>
                <w:sz w:val="18"/>
                <w:szCs w:val="18"/>
              </w:rPr>
              <w:t>(0.493)</w:t>
            </w:r>
          </w:p>
        </w:tc>
        <w:tc>
          <w:tcPr>
            <w:tcW w:w="1254" w:type="dxa"/>
            <w:tcBorders>
              <w:top w:val="nil"/>
              <w:left w:val="nil"/>
              <w:bottom w:val="nil"/>
              <w:right w:val="nil"/>
            </w:tcBorders>
            <w:noWrap/>
            <w:hideMark/>
          </w:tcPr>
          <w:p w14:paraId="5E5F35EA" w14:textId="77777777" w:rsidR="00565BBF" w:rsidRPr="00E12624" w:rsidRDefault="00565BBF" w:rsidP="00292334">
            <w:pPr>
              <w:spacing w:line="240" w:lineRule="exact"/>
              <w:jc w:val="center"/>
              <w:rPr>
                <w:sz w:val="18"/>
                <w:szCs w:val="18"/>
              </w:rPr>
            </w:pPr>
            <w:r w:rsidRPr="00E12624">
              <w:rPr>
                <w:rFonts w:hint="eastAsia"/>
                <w:sz w:val="18"/>
                <w:szCs w:val="18"/>
              </w:rPr>
              <w:t>(0.546)</w:t>
            </w:r>
          </w:p>
        </w:tc>
        <w:tc>
          <w:tcPr>
            <w:tcW w:w="1156" w:type="dxa"/>
            <w:tcBorders>
              <w:top w:val="nil"/>
              <w:left w:val="nil"/>
              <w:bottom w:val="nil"/>
              <w:right w:val="nil"/>
            </w:tcBorders>
            <w:noWrap/>
            <w:hideMark/>
          </w:tcPr>
          <w:p w14:paraId="05A43B36" w14:textId="77777777" w:rsidR="00565BBF" w:rsidRPr="00E12624" w:rsidRDefault="00565BBF" w:rsidP="00292334">
            <w:pPr>
              <w:spacing w:line="240" w:lineRule="exact"/>
              <w:jc w:val="center"/>
              <w:rPr>
                <w:sz w:val="18"/>
                <w:szCs w:val="18"/>
              </w:rPr>
            </w:pPr>
            <w:r w:rsidRPr="00E12624">
              <w:rPr>
                <w:rFonts w:hint="eastAsia"/>
                <w:sz w:val="18"/>
                <w:szCs w:val="18"/>
              </w:rPr>
              <w:t>(0.487)</w:t>
            </w:r>
          </w:p>
        </w:tc>
        <w:tc>
          <w:tcPr>
            <w:tcW w:w="1229" w:type="dxa"/>
            <w:tcBorders>
              <w:top w:val="nil"/>
              <w:left w:val="nil"/>
              <w:bottom w:val="nil"/>
              <w:right w:val="nil"/>
            </w:tcBorders>
            <w:noWrap/>
            <w:hideMark/>
          </w:tcPr>
          <w:p w14:paraId="08803AFF" w14:textId="77777777" w:rsidR="00565BBF" w:rsidRPr="00E12624" w:rsidRDefault="00565BBF" w:rsidP="00292334">
            <w:pPr>
              <w:spacing w:line="240" w:lineRule="exact"/>
              <w:jc w:val="center"/>
              <w:rPr>
                <w:sz w:val="18"/>
                <w:szCs w:val="18"/>
              </w:rPr>
            </w:pPr>
            <w:r w:rsidRPr="00E12624">
              <w:rPr>
                <w:rFonts w:hint="eastAsia"/>
                <w:sz w:val="18"/>
                <w:szCs w:val="18"/>
              </w:rPr>
              <w:t>(0.542)</w:t>
            </w:r>
          </w:p>
        </w:tc>
        <w:tc>
          <w:tcPr>
            <w:tcW w:w="1185" w:type="dxa"/>
            <w:tcBorders>
              <w:top w:val="nil"/>
              <w:left w:val="nil"/>
              <w:bottom w:val="nil"/>
              <w:right w:val="nil"/>
            </w:tcBorders>
            <w:noWrap/>
            <w:hideMark/>
          </w:tcPr>
          <w:p w14:paraId="3A63FAD7" w14:textId="77777777" w:rsidR="00565BBF" w:rsidRPr="00E12624" w:rsidRDefault="00565BBF" w:rsidP="00292334">
            <w:pPr>
              <w:spacing w:line="240" w:lineRule="exact"/>
              <w:jc w:val="center"/>
              <w:rPr>
                <w:sz w:val="18"/>
                <w:szCs w:val="18"/>
              </w:rPr>
            </w:pPr>
            <w:r w:rsidRPr="00E12624">
              <w:rPr>
                <w:rFonts w:hint="eastAsia"/>
                <w:sz w:val="18"/>
                <w:szCs w:val="18"/>
              </w:rPr>
              <w:t>(0.489)</w:t>
            </w:r>
          </w:p>
        </w:tc>
      </w:tr>
      <w:tr w:rsidR="00565BBF" w:rsidRPr="00E12624" w14:paraId="0E8E881A" w14:textId="77777777" w:rsidTr="00BF18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single" w:sz="2" w:space="0" w:color="auto"/>
              <w:right w:val="nil"/>
            </w:tcBorders>
            <w:noWrap/>
            <w:hideMark/>
          </w:tcPr>
          <w:p w14:paraId="576CE080" w14:textId="77777777" w:rsidR="00565BBF" w:rsidRPr="00E12624" w:rsidRDefault="00565BBF" w:rsidP="00292334">
            <w:pPr>
              <w:spacing w:line="240" w:lineRule="exact"/>
              <w:rPr>
                <w:sz w:val="18"/>
                <w:szCs w:val="18"/>
              </w:rPr>
            </w:pPr>
            <w:r w:rsidRPr="00E12624">
              <w:rPr>
                <w:rFonts w:hint="eastAsia"/>
                <w:sz w:val="18"/>
                <w:szCs w:val="18"/>
              </w:rPr>
              <w:t>N</w:t>
            </w:r>
          </w:p>
        </w:tc>
        <w:tc>
          <w:tcPr>
            <w:tcW w:w="1281" w:type="dxa"/>
            <w:tcBorders>
              <w:top w:val="nil"/>
              <w:left w:val="nil"/>
              <w:bottom w:val="single" w:sz="2" w:space="0" w:color="auto"/>
              <w:right w:val="nil"/>
            </w:tcBorders>
            <w:noWrap/>
            <w:hideMark/>
          </w:tcPr>
          <w:p w14:paraId="06ED7CB9" w14:textId="77777777" w:rsidR="00565BBF" w:rsidRPr="00E12624" w:rsidRDefault="00565BBF" w:rsidP="00292334">
            <w:pPr>
              <w:spacing w:line="240" w:lineRule="exact"/>
              <w:jc w:val="center"/>
              <w:rPr>
                <w:sz w:val="18"/>
                <w:szCs w:val="18"/>
              </w:rPr>
            </w:pPr>
            <w:r w:rsidRPr="00E12624">
              <w:rPr>
                <w:rFonts w:hint="eastAsia"/>
                <w:sz w:val="18"/>
                <w:szCs w:val="18"/>
              </w:rPr>
              <w:t>521</w:t>
            </w:r>
          </w:p>
        </w:tc>
        <w:tc>
          <w:tcPr>
            <w:tcW w:w="1254" w:type="dxa"/>
            <w:tcBorders>
              <w:top w:val="nil"/>
              <w:left w:val="nil"/>
              <w:bottom w:val="single" w:sz="2" w:space="0" w:color="auto"/>
              <w:right w:val="nil"/>
            </w:tcBorders>
            <w:noWrap/>
            <w:hideMark/>
          </w:tcPr>
          <w:p w14:paraId="5FD68019" w14:textId="77777777" w:rsidR="00565BBF" w:rsidRPr="00E12624" w:rsidRDefault="00565BBF" w:rsidP="00292334">
            <w:pPr>
              <w:spacing w:line="240" w:lineRule="exact"/>
              <w:jc w:val="center"/>
              <w:rPr>
                <w:sz w:val="18"/>
                <w:szCs w:val="18"/>
              </w:rPr>
            </w:pPr>
            <w:r w:rsidRPr="00E12624">
              <w:rPr>
                <w:rFonts w:hint="eastAsia"/>
                <w:sz w:val="18"/>
                <w:szCs w:val="18"/>
              </w:rPr>
              <w:t>430</w:t>
            </w:r>
          </w:p>
        </w:tc>
        <w:tc>
          <w:tcPr>
            <w:tcW w:w="1156" w:type="dxa"/>
            <w:tcBorders>
              <w:top w:val="nil"/>
              <w:left w:val="nil"/>
              <w:bottom w:val="single" w:sz="2" w:space="0" w:color="auto"/>
              <w:right w:val="nil"/>
            </w:tcBorders>
            <w:noWrap/>
            <w:hideMark/>
          </w:tcPr>
          <w:p w14:paraId="42FD3671" w14:textId="77777777" w:rsidR="00565BBF" w:rsidRPr="00E12624" w:rsidRDefault="00565BBF" w:rsidP="00292334">
            <w:pPr>
              <w:spacing w:line="240" w:lineRule="exact"/>
              <w:jc w:val="center"/>
              <w:rPr>
                <w:sz w:val="18"/>
                <w:szCs w:val="18"/>
              </w:rPr>
            </w:pPr>
            <w:r w:rsidRPr="00E12624">
              <w:rPr>
                <w:rFonts w:hint="eastAsia"/>
                <w:sz w:val="18"/>
                <w:szCs w:val="18"/>
              </w:rPr>
              <w:t>522</w:t>
            </w:r>
          </w:p>
        </w:tc>
        <w:tc>
          <w:tcPr>
            <w:tcW w:w="1229" w:type="dxa"/>
            <w:tcBorders>
              <w:top w:val="nil"/>
              <w:left w:val="nil"/>
              <w:bottom w:val="single" w:sz="2" w:space="0" w:color="auto"/>
              <w:right w:val="nil"/>
            </w:tcBorders>
            <w:noWrap/>
            <w:hideMark/>
          </w:tcPr>
          <w:p w14:paraId="071E7475" w14:textId="77777777" w:rsidR="00565BBF" w:rsidRPr="00E12624" w:rsidRDefault="00565BBF" w:rsidP="00292334">
            <w:pPr>
              <w:spacing w:line="240" w:lineRule="exact"/>
              <w:jc w:val="center"/>
              <w:rPr>
                <w:sz w:val="18"/>
                <w:szCs w:val="18"/>
              </w:rPr>
            </w:pPr>
            <w:r w:rsidRPr="00E12624">
              <w:rPr>
                <w:rFonts w:hint="eastAsia"/>
                <w:sz w:val="18"/>
                <w:szCs w:val="18"/>
              </w:rPr>
              <w:t>431</w:t>
            </w:r>
          </w:p>
        </w:tc>
        <w:tc>
          <w:tcPr>
            <w:tcW w:w="1185" w:type="dxa"/>
            <w:tcBorders>
              <w:top w:val="nil"/>
              <w:left w:val="nil"/>
              <w:bottom w:val="single" w:sz="2" w:space="0" w:color="auto"/>
              <w:right w:val="nil"/>
            </w:tcBorders>
            <w:noWrap/>
            <w:hideMark/>
          </w:tcPr>
          <w:p w14:paraId="36665318" w14:textId="77777777" w:rsidR="00565BBF" w:rsidRPr="00E12624" w:rsidRDefault="00565BBF" w:rsidP="00292334">
            <w:pPr>
              <w:spacing w:line="240" w:lineRule="exact"/>
              <w:jc w:val="center"/>
              <w:rPr>
                <w:sz w:val="18"/>
                <w:szCs w:val="18"/>
              </w:rPr>
            </w:pPr>
            <w:r w:rsidRPr="00E12624">
              <w:rPr>
                <w:rFonts w:hint="eastAsia"/>
                <w:sz w:val="18"/>
                <w:szCs w:val="18"/>
              </w:rPr>
              <w:t>527</w:t>
            </w:r>
          </w:p>
        </w:tc>
      </w:tr>
      <w:tr w:rsidR="00565BBF" w:rsidRPr="00E12624" w14:paraId="29EC5339" w14:textId="77777777" w:rsidTr="00BF18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4536" w:type="dxa"/>
            <w:gridSpan w:val="2"/>
            <w:tcBorders>
              <w:top w:val="single" w:sz="2" w:space="0" w:color="auto"/>
              <w:left w:val="nil"/>
              <w:bottom w:val="nil"/>
              <w:right w:val="nil"/>
            </w:tcBorders>
            <w:noWrap/>
            <w:hideMark/>
          </w:tcPr>
          <w:p w14:paraId="0D0812C2" w14:textId="77777777" w:rsidR="00565BBF" w:rsidRPr="00E12624" w:rsidRDefault="00565BBF" w:rsidP="00292334">
            <w:pPr>
              <w:spacing w:line="240" w:lineRule="exact"/>
              <w:rPr>
                <w:sz w:val="18"/>
                <w:szCs w:val="18"/>
              </w:rPr>
            </w:pPr>
            <w:r w:rsidRPr="00E12624">
              <w:rPr>
                <w:rFonts w:hint="eastAsia"/>
                <w:sz w:val="18"/>
                <w:szCs w:val="18"/>
              </w:rPr>
              <w:t>Standard errors in parentheses</w:t>
            </w:r>
          </w:p>
        </w:tc>
        <w:tc>
          <w:tcPr>
            <w:tcW w:w="1254" w:type="dxa"/>
            <w:tcBorders>
              <w:top w:val="single" w:sz="2" w:space="0" w:color="auto"/>
              <w:left w:val="nil"/>
              <w:bottom w:val="nil"/>
              <w:right w:val="nil"/>
            </w:tcBorders>
            <w:noWrap/>
            <w:hideMark/>
          </w:tcPr>
          <w:p w14:paraId="09C450A1" w14:textId="77777777" w:rsidR="00565BBF" w:rsidRPr="00E12624" w:rsidRDefault="00565BBF" w:rsidP="00292334">
            <w:pPr>
              <w:spacing w:line="240" w:lineRule="exact"/>
              <w:rPr>
                <w:sz w:val="18"/>
                <w:szCs w:val="18"/>
              </w:rPr>
            </w:pPr>
          </w:p>
        </w:tc>
        <w:tc>
          <w:tcPr>
            <w:tcW w:w="1156" w:type="dxa"/>
            <w:tcBorders>
              <w:top w:val="single" w:sz="2" w:space="0" w:color="auto"/>
              <w:left w:val="nil"/>
              <w:bottom w:val="nil"/>
              <w:right w:val="nil"/>
            </w:tcBorders>
            <w:noWrap/>
            <w:hideMark/>
          </w:tcPr>
          <w:p w14:paraId="4B55F426" w14:textId="77777777" w:rsidR="00565BBF" w:rsidRPr="00E12624" w:rsidRDefault="00565BBF" w:rsidP="00292334">
            <w:pPr>
              <w:spacing w:line="240" w:lineRule="exact"/>
              <w:rPr>
                <w:sz w:val="18"/>
                <w:szCs w:val="18"/>
              </w:rPr>
            </w:pPr>
          </w:p>
        </w:tc>
        <w:tc>
          <w:tcPr>
            <w:tcW w:w="1229" w:type="dxa"/>
            <w:tcBorders>
              <w:top w:val="single" w:sz="2" w:space="0" w:color="auto"/>
              <w:left w:val="nil"/>
              <w:bottom w:val="nil"/>
              <w:right w:val="nil"/>
            </w:tcBorders>
            <w:noWrap/>
            <w:hideMark/>
          </w:tcPr>
          <w:p w14:paraId="3B843078" w14:textId="77777777" w:rsidR="00565BBF" w:rsidRPr="00E12624" w:rsidRDefault="00565BBF" w:rsidP="00292334">
            <w:pPr>
              <w:spacing w:line="240" w:lineRule="exact"/>
              <w:rPr>
                <w:sz w:val="18"/>
                <w:szCs w:val="18"/>
              </w:rPr>
            </w:pPr>
          </w:p>
        </w:tc>
        <w:tc>
          <w:tcPr>
            <w:tcW w:w="1185" w:type="dxa"/>
            <w:tcBorders>
              <w:top w:val="single" w:sz="2" w:space="0" w:color="auto"/>
              <w:left w:val="nil"/>
              <w:bottom w:val="nil"/>
              <w:right w:val="nil"/>
            </w:tcBorders>
            <w:noWrap/>
            <w:hideMark/>
          </w:tcPr>
          <w:p w14:paraId="59443D30" w14:textId="77777777" w:rsidR="00565BBF" w:rsidRPr="00E12624" w:rsidRDefault="00565BBF" w:rsidP="00292334">
            <w:pPr>
              <w:spacing w:line="240" w:lineRule="exact"/>
              <w:rPr>
                <w:sz w:val="18"/>
                <w:szCs w:val="18"/>
              </w:rPr>
            </w:pPr>
          </w:p>
        </w:tc>
      </w:tr>
      <w:tr w:rsidR="00565BBF" w:rsidRPr="00E12624" w14:paraId="3ACF1391"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255" w:type="dxa"/>
            <w:tcBorders>
              <w:top w:val="nil"/>
              <w:left w:val="nil"/>
              <w:bottom w:val="nil"/>
              <w:right w:val="nil"/>
            </w:tcBorders>
            <w:noWrap/>
            <w:hideMark/>
          </w:tcPr>
          <w:p w14:paraId="6A41840D" w14:textId="77777777" w:rsidR="00565BBF" w:rsidRPr="00E12624" w:rsidRDefault="00565BBF" w:rsidP="00292334">
            <w:pPr>
              <w:spacing w:line="240" w:lineRule="exact"/>
              <w:rPr>
                <w:sz w:val="18"/>
                <w:szCs w:val="18"/>
              </w:rPr>
            </w:pPr>
            <w:r w:rsidRPr="00E12624">
              <w:rPr>
                <w:rFonts w:hint="eastAsia"/>
                <w:sz w:val="18"/>
                <w:szCs w:val="18"/>
              </w:rPr>
              <w:t>="* p&lt;0.05</w:t>
            </w:r>
          </w:p>
        </w:tc>
        <w:tc>
          <w:tcPr>
            <w:tcW w:w="1281" w:type="dxa"/>
            <w:tcBorders>
              <w:top w:val="nil"/>
              <w:left w:val="nil"/>
              <w:bottom w:val="nil"/>
              <w:right w:val="nil"/>
            </w:tcBorders>
            <w:noWrap/>
            <w:hideMark/>
          </w:tcPr>
          <w:p w14:paraId="6E73D876" w14:textId="77777777" w:rsidR="00565BBF" w:rsidRPr="00E12624" w:rsidRDefault="00565BBF" w:rsidP="00292334">
            <w:pPr>
              <w:spacing w:line="240" w:lineRule="exact"/>
              <w:rPr>
                <w:sz w:val="18"/>
                <w:szCs w:val="18"/>
              </w:rPr>
            </w:pPr>
            <w:r w:rsidRPr="00E12624">
              <w:rPr>
                <w:rFonts w:hint="eastAsia"/>
                <w:sz w:val="18"/>
                <w:szCs w:val="18"/>
              </w:rPr>
              <w:t xml:space="preserve"> ** p&lt;0.01</w:t>
            </w:r>
          </w:p>
        </w:tc>
        <w:tc>
          <w:tcPr>
            <w:tcW w:w="1254" w:type="dxa"/>
            <w:tcBorders>
              <w:top w:val="nil"/>
              <w:left w:val="nil"/>
              <w:bottom w:val="nil"/>
              <w:right w:val="nil"/>
            </w:tcBorders>
            <w:noWrap/>
            <w:hideMark/>
          </w:tcPr>
          <w:p w14:paraId="6D441CBA" w14:textId="77777777" w:rsidR="00565BBF" w:rsidRPr="00E12624" w:rsidRDefault="00565BBF" w:rsidP="00292334">
            <w:pPr>
              <w:spacing w:line="240" w:lineRule="exact"/>
              <w:rPr>
                <w:sz w:val="18"/>
                <w:szCs w:val="18"/>
              </w:rPr>
            </w:pPr>
            <w:r w:rsidRPr="00E12624">
              <w:rPr>
                <w:rFonts w:hint="eastAsia"/>
                <w:sz w:val="18"/>
                <w:szCs w:val="18"/>
              </w:rPr>
              <w:t xml:space="preserve"> *** p&lt;0.001"</w:t>
            </w:r>
          </w:p>
        </w:tc>
        <w:tc>
          <w:tcPr>
            <w:tcW w:w="1156" w:type="dxa"/>
            <w:tcBorders>
              <w:top w:val="nil"/>
              <w:left w:val="nil"/>
              <w:bottom w:val="nil"/>
              <w:right w:val="nil"/>
            </w:tcBorders>
            <w:noWrap/>
            <w:hideMark/>
          </w:tcPr>
          <w:p w14:paraId="690F0121" w14:textId="77777777" w:rsidR="00565BBF" w:rsidRPr="00E12624" w:rsidRDefault="00565BBF" w:rsidP="00292334">
            <w:pPr>
              <w:spacing w:line="240" w:lineRule="exact"/>
              <w:rPr>
                <w:sz w:val="18"/>
                <w:szCs w:val="18"/>
              </w:rPr>
            </w:pPr>
          </w:p>
        </w:tc>
        <w:tc>
          <w:tcPr>
            <w:tcW w:w="1229" w:type="dxa"/>
            <w:tcBorders>
              <w:top w:val="nil"/>
              <w:left w:val="nil"/>
              <w:bottom w:val="nil"/>
              <w:right w:val="nil"/>
            </w:tcBorders>
            <w:noWrap/>
            <w:hideMark/>
          </w:tcPr>
          <w:p w14:paraId="7FAB4F0A" w14:textId="77777777" w:rsidR="00565BBF" w:rsidRPr="00E12624" w:rsidRDefault="00565BBF" w:rsidP="00292334">
            <w:pPr>
              <w:spacing w:line="240" w:lineRule="exact"/>
              <w:rPr>
                <w:sz w:val="18"/>
                <w:szCs w:val="18"/>
              </w:rPr>
            </w:pPr>
          </w:p>
        </w:tc>
        <w:tc>
          <w:tcPr>
            <w:tcW w:w="1185" w:type="dxa"/>
            <w:tcBorders>
              <w:top w:val="nil"/>
              <w:left w:val="nil"/>
              <w:bottom w:val="nil"/>
              <w:right w:val="nil"/>
            </w:tcBorders>
            <w:noWrap/>
            <w:hideMark/>
          </w:tcPr>
          <w:p w14:paraId="6A041CBB" w14:textId="77777777" w:rsidR="00565BBF" w:rsidRPr="00E12624" w:rsidRDefault="00565BBF" w:rsidP="00292334">
            <w:pPr>
              <w:spacing w:line="240" w:lineRule="exact"/>
              <w:rPr>
                <w:sz w:val="18"/>
                <w:szCs w:val="18"/>
              </w:rPr>
            </w:pPr>
          </w:p>
        </w:tc>
      </w:tr>
    </w:tbl>
    <w:p w14:paraId="2CD964F4" w14:textId="77777777" w:rsidR="00C534AC" w:rsidRDefault="00C534AC" w:rsidP="009504B9">
      <w:pPr>
        <w:spacing w:beforeLines="50" w:before="166"/>
        <w:ind w:left="898" w:hangingChars="449" w:hanging="898"/>
        <w:rPr>
          <w:sz w:val="20"/>
          <w:szCs w:val="20"/>
        </w:rPr>
      </w:pPr>
    </w:p>
    <w:p w14:paraId="69CDEF01" w14:textId="28DBD483" w:rsidR="009504B9" w:rsidRPr="007D7F0E" w:rsidRDefault="009504B9" w:rsidP="009504B9">
      <w:pPr>
        <w:spacing w:beforeLines="50" w:before="166"/>
        <w:ind w:left="1079" w:hangingChars="449" w:hanging="1079"/>
        <w:rPr>
          <w:b/>
        </w:rPr>
      </w:pPr>
      <w:r w:rsidRPr="0033221E">
        <w:rPr>
          <w:b/>
        </w:rPr>
        <w:t>Fig</w:t>
      </w:r>
      <w:r>
        <w:rPr>
          <w:b/>
        </w:rPr>
        <w:t xml:space="preserve">ure </w:t>
      </w:r>
      <w:r w:rsidR="00B937B3">
        <w:rPr>
          <w:b/>
        </w:rPr>
        <w:t>2</w:t>
      </w:r>
      <w:r>
        <w:rPr>
          <w:b/>
        </w:rPr>
        <w:t xml:space="preserve"> </w:t>
      </w:r>
      <w:r w:rsidRPr="0033221E">
        <w:rPr>
          <w:b/>
        </w:rPr>
        <w:t>–</w:t>
      </w:r>
      <w:r>
        <w:rPr>
          <w:b/>
        </w:rPr>
        <w:t xml:space="preserve"> Predicted Probability of Target Concession When Perso</w:t>
      </w:r>
      <w:r w:rsidR="00816B53">
        <w:rPr>
          <w:b/>
        </w:rPr>
        <w:t>nalism Index Varies from 0 to 1</w:t>
      </w:r>
    </w:p>
    <w:p w14:paraId="050A01AF" w14:textId="78B24CBD" w:rsidR="00870103" w:rsidRDefault="00D15166" w:rsidP="00D15166">
      <w:pPr>
        <w:spacing w:line="360" w:lineRule="auto"/>
        <w:rPr>
          <w:spacing w:val="2"/>
        </w:rPr>
      </w:pPr>
      <w:r>
        <w:rPr>
          <w:noProof/>
          <w:spacing w:val="2"/>
        </w:rPr>
        <w:lastRenderedPageBreak/>
        <w:drawing>
          <wp:inline distT="0" distB="0" distL="0" distR="0" wp14:anchorId="6B36E0C6" wp14:editId="34C87ACF">
            <wp:extent cx="2942082" cy="2139696"/>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_l_tt.pdf"/>
                    <pic:cNvPicPr/>
                  </pic:nvPicPr>
                  <pic:blipFill>
                    <a:blip r:embed="rId9">
                      <a:extLst>
                        <a:ext uri="{28A0092B-C50C-407E-A947-70E740481C1C}">
                          <a14:useLocalDpi xmlns:a14="http://schemas.microsoft.com/office/drawing/2010/main" val="0"/>
                        </a:ext>
                      </a:extLst>
                    </a:blip>
                    <a:stretch>
                      <a:fillRect/>
                    </a:stretch>
                  </pic:blipFill>
                  <pic:spPr>
                    <a:xfrm>
                      <a:off x="0" y="0"/>
                      <a:ext cx="2946360" cy="2142808"/>
                    </a:xfrm>
                    <a:prstGeom prst="rect">
                      <a:avLst/>
                    </a:prstGeom>
                  </pic:spPr>
                </pic:pic>
              </a:graphicData>
            </a:graphic>
          </wp:inline>
        </w:drawing>
      </w:r>
      <w:r w:rsidR="004A02A4">
        <w:rPr>
          <w:noProof/>
          <w:spacing w:val="2"/>
        </w:rPr>
        <w:drawing>
          <wp:inline distT="0" distB="0" distL="0" distR="0" wp14:anchorId="6341BAA9" wp14:editId="251F4343">
            <wp:extent cx="2926080" cy="212805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t_tradeshare_mainUN.pdf"/>
                    <pic:cNvPicPr/>
                  </pic:nvPicPr>
                  <pic:blipFill>
                    <a:blip r:embed="rId10">
                      <a:extLst>
                        <a:ext uri="{28A0092B-C50C-407E-A947-70E740481C1C}">
                          <a14:useLocalDpi xmlns:a14="http://schemas.microsoft.com/office/drawing/2010/main" val="0"/>
                        </a:ext>
                      </a:extLst>
                    </a:blip>
                    <a:stretch>
                      <a:fillRect/>
                    </a:stretch>
                  </pic:blipFill>
                  <pic:spPr>
                    <a:xfrm>
                      <a:off x="0" y="0"/>
                      <a:ext cx="2971200" cy="2160873"/>
                    </a:xfrm>
                    <a:prstGeom prst="rect">
                      <a:avLst/>
                    </a:prstGeom>
                  </pic:spPr>
                </pic:pic>
              </a:graphicData>
            </a:graphic>
          </wp:inline>
        </w:drawing>
      </w:r>
    </w:p>
    <w:p w14:paraId="30FD5BED" w14:textId="6B6F2E39" w:rsidR="002646E6" w:rsidRPr="008300D1" w:rsidRDefault="008300D1" w:rsidP="008300D1">
      <w:pPr>
        <w:spacing w:line="360" w:lineRule="auto"/>
        <w:ind w:left="899" w:hangingChars="449" w:hanging="899"/>
        <w:jc w:val="center"/>
        <w:rPr>
          <w:b/>
          <w:sz w:val="20"/>
          <w:szCs w:val="20"/>
        </w:rPr>
      </w:pPr>
      <w:r w:rsidRPr="008300D1">
        <w:rPr>
          <w:b/>
          <w:sz w:val="20"/>
          <w:szCs w:val="20"/>
        </w:rPr>
        <w:t>COW Trade                              UN Comtrade</w:t>
      </w:r>
    </w:p>
    <w:p w14:paraId="6BEF40AF" w14:textId="08074636" w:rsidR="00870103" w:rsidRPr="003F14DD" w:rsidRDefault="00B80A07" w:rsidP="008300D1">
      <w:pPr>
        <w:tabs>
          <w:tab w:val="left" w:pos="540"/>
        </w:tabs>
        <w:spacing w:line="360" w:lineRule="auto"/>
        <w:jc w:val="center"/>
        <w:rPr>
          <w:spacing w:val="2"/>
          <w:sz w:val="20"/>
          <w:szCs w:val="20"/>
        </w:rPr>
      </w:pPr>
      <w:r>
        <w:rPr>
          <w:spacing w:val="2"/>
          <w:sz w:val="20"/>
          <w:szCs w:val="20"/>
        </w:rPr>
        <w:t>(</w:t>
      </w:r>
      <w:r w:rsidR="008F43E6" w:rsidRPr="003F14DD">
        <w:rPr>
          <w:spacing w:val="2"/>
          <w:sz w:val="20"/>
          <w:szCs w:val="20"/>
        </w:rPr>
        <w:t xml:space="preserve">Trade </w:t>
      </w:r>
      <w:r w:rsidR="007F509F">
        <w:rPr>
          <w:spacing w:val="2"/>
          <w:sz w:val="20"/>
          <w:szCs w:val="20"/>
        </w:rPr>
        <w:t>d</w:t>
      </w:r>
      <w:r w:rsidR="008F43E6" w:rsidRPr="003F14DD">
        <w:rPr>
          <w:spacing w:val="2"/>
          <w:sz w:val="20"/>
          <w:szCs w:val="20"/>
        </w:rPr>
        <w:t>ependence set at two standard deviations above the mean</w:t>
      </w:r>
      <w:r>
        <w:rPr>
          <w:spacing w:val="2"/>
          <w:sz w:val="20"/>
          <w:szCs w:val="20"/>
        </w:rPr>
        <w:t>)</w:t>
      </w:r>
    </w:p>
    <w:p w14:paraId="788DF2EA" w14:textId="0C27035E" w:rsidR="00872818" w:rsidRPr="00F33DF3" w:rsidRDefault="00582F0A" w:rsidP="00A66540">
      <w:pPr>
        <w:spacing w:line="480" w:lineRule="auto"/>
        <w:ind w:firstLine="720"/>
        <w:jc w:val="both"/>
        <w:rPr>
          <w:spacing w:val="2"/>
        </w:rPr>
      </w:pPr>
      <w:r w:rsidRPr="00F33DF3">
        <w:rPr>
          <w:spacing w:val="2"/>
        </w:rPr>
        <w:t xml:space="preserve">As shown </w:t>
      </w:r>
      <w:r w:rsidR="00F83D3A" w:rsidRPr="00F33DF3">
        <w:rPr>
          <w:spacing w:val="2"/>
        </w:rPr>
        <w:t xml:space="preserve">in Figure </w:t>
      </w:r>
      <w:r w:rsidR="00E8019B">
        <w:rPr>
          <w:spacing w:val="2"/>
        </w:rPr>
        <w:t>2</w:t>
      </w:r>
      <w:r w:rsidR="00F83D3A" w:rsidRPr="00F33DF3">
        <w:rPr>
          <w:spacing w:val="2"/>
        </w:rPr>
        <w:t xml:space="preserve"> </w:t>
      </w:r>
      <w:r w:rsidRPr="00F33DF3">
        <w:rPr>
          <w:spacing w:val="2"/>
        </w:rPr>
        <w:t>above</w:t>
      </w:r>
      <w:r w:rsidR="00CA6843" w:rsidRPr="00F33DF3">
        <w:rPr>
          <w:spacing w:val="2"/>
        </w:rPr>
        <w:t>,</w:t>
      </w:r>
      <w:r w:rsidR="0074574B" w:rsidRPr="00F33DF3">
        <w:rPr>
          <w:spacing w:val="2"/>
        </w:rPr>
        <w:t xml:space="preserve"> when trade dependence is high, as target’s personalist index gradually move </w:t>
      </w:r>
      <w:r w:rsidR="00872818" w:rsidRPr="00F33DF3">
        <w:rPr>
          <w:spacing w:val="2"/>
        </w:rPr>
        <w:t>from 0 to 1</w:t>
      </w:r>
      <w:r w:rsidR="00A80144" w:rsidRPr="00F33DF3">
        <w:rPr>
          <w:spacing w:val="2"/>
        </w:rPr>
        <w:t>,</w:t>
      </w:r>
      <w:r w:rsidR="009172C0" w:rsidRPr="00F33DF3">
        <w:rPr>
          <w:spacing w:val="2"/>
        </w:rPr>
        <w:t xml:space="preserve"> the predicted probability of target concession at threat stage </w:t>
      </w:r>
      <w:r w:rsidR="005358D1" w:rsidRPr="00F33DF3">
        <w:rPr>
          <w:spacing w:val="2"/>
        </w:rPr>
        <w:t>decreases from 0.</w:t>
      </w:r>
      <w:r w:rsidR="00507DC6" w:rsidRPr="00F33DF3">
        <w:rPr>
          <w:spacing w:val="2"/>
        </w:rPr>
        <w:t>3</w:t>
      </w:r>
      <w:r w:rsidR="005358D1" w:rsidRPr="00F33DF3">
        <w:rPr>
          <w:spacing w:val="2"/>
        </w:rPr>
        <w:t xml:space="preserve"> to </w:t>
      </w:r>
      <w:r w:rsidR="002800B2" w:rsidRPr="00F33DF3">
        <w:rPr>
          <w:spacing w:val="2"/>
        </w:rPr>
        <w:t xml:space="preserve">somewhere close to </w:t>
      </w:r>
      <w:r w:rsidR="005358D1" w:rsidRPr="00F33DF3">
        <w:rPr>
          <w:spacing w:val="2"/>
        </w:rPr>
        <w:t xml:space="preserve">0. </w:t>
      </w:r>
      <w:r w:rsidR="0025369E" w:rsidRPr="00F33DF3">
        <w:rPr>
          <w:spacing w:val="2"/>
        </w:rPr>
        <w:t xml:space="preserve">In fact, </w:t>
      </w:r>
      <w:r w:rsidR="00D06275" w:rsidRPr="00F33DF3">
        <w:rPr>
          <w:spacing w:val="2"/>
        </w:rPr>
        <w:t xml:space="preserve">from the point where personalist index is higher than 0.5, </w:t>
      </w:r>
      <w:r w:rsidR="00353BD9" w:rsidRPr="00F33DF3">
        <w:rPr>
          <w:spacing w:val="2"/>
        </w:rPr>
        <w:t xml:space="preserve">the predictive probability of target concession at threat stage </w:t>
      </w:r>
      <w:r w:rsidR="00E36A5C" w:rsidRPr="00F33DF3">
        <w:rPr>
          <w:spacing w:val="2"/>
        </w:rPr>
        <w:t xml:space="preserve">is no longer statistically different from 0. </w:t>
      </w:r>
      <w:r w:rsidR="00645DB4" w:rsidRPr="00F33DF3">
        <w:rPr>
          <w:spacing w:val="2"/>
        </w:rPr>
        <w:t xml:space="preserve">The limit of this </w:t>
      </w:r>
      <w:r w:rsidR="001C625F" w:rsidRPr="00F33DF3">
        <w:rPr>
          <w:spacing w:val="2"/>
        </w:rPr>
        <w:t>finding</w:t>
      </w:r>
      <w:r w:rsidR="00645DB4" w:rsidRPr="00F33DF3">
        <w:rPr>
          <w:spacing w:val="2"/>
        </w:rPr>
        <w:t xml:space="preserve"> </w:t>
      </w:r>
      <w:r w:rsidR="00262E0D" w:rsidRPr="00F33DF3">
        <w:rPr>
          <w:spacing w:val="2"/>
        </w:rPr>
        <w:t xml:space="preserve">is </w:t>
      </w:r>
      <w:r w:rsidR="00645DB4" w:rsidRPr="00F33DF3">
        <w:rPr>
          <w:spacing w:val="2"/>
        </w:rPr>
        <w:t xml:space="preserve">that </w:t>
      </w:r>
      <w:r w:rsidR="0071654B" w:rsidRPr="00F33DF3">
        <w:rPr>
          <w:spacing w:val="2"/>
        </w:rPr>
        <w:t xml:space="preserve">while </w:t>
      </w:r>
      <w:r w:rsidR="002D4408" w:rsidRPr="00F33DF3">
        <w:rPr>
          <w:spacing w:val="2"/>
        </w:rPr>
        <w:t>the predicted probability decreases</w:t>
      </w:r>
      <w:r w:rsidR="00993978" w:rsidRPr="00F33DF3">
        <w:rPr>
          <w:spacing w:val="2"/>
        </w:rPr>
        <w:t xml:space="preserve"> more than </w:t>
      </w:r>
      <w:r w:rsidR="004E1D53" w:rsidRPr="00F33DF3">
        <w:rPr>
          <w:spacing w:val="2"/>
        </w:rPr>
        <w:t>60</w:t>
      </w:r>
      <w:r w:rsidR="00F77018" w:rsidRPr="00F33DF3">
        <w:rPr>
          <w:spacing w:val="2"/>
        </w:rPr>
        <w:t>%</w:t>
      </w:r>
      <w:r w:rsidR="002D4408" w:rsidRPr="00F33DF3">
        <w:rPr>
          <w:spacing w:val="2"/>
        </w:rPr>
        <w:t xml:space="preserve">, </w:t>
      </w:r>
      <w:r w:rsidR="00A5138E">
        <w:rPr>
          <w:spacing w:val="2"/>
        </w:rPr>
        <w:t>the confidence intervals</w:t>
      </w:r>
      <w:r w:rsidR="008531F1" w:rsidRPr="00F33DF3">
        <w:rPr>
          <w:spacing w:val="2"/>
        </w:rPr>
        <w:t xml:space="preserve"> </w:t>
      </w:r>
      <w:r w:rsidR="00A5138E">
        <w:rPr>
          <w:spacing w:val="2"/>
        </w:rPr>
        <w:t>overlap</w:t>
      </w:r>
      <w:r w:rsidR="008531F1" w:rsidRPr="00F33DF3">
        <w:rPr>
          <w:spacing w:val="2"/>
        </w:rPr>
        <w:t xml:space="preserve"> </w:t>
      </w:r>
      <w:r w:rsidR="00207FAB" w:rsidRPr="00F33DF3">
        <w:rPr>
          <w:spacing w:val="2"/>
        </w:rPr>
        <w:t xml:space="preserve">at the 95% level. As the first cut at the data, however, </w:t>
      </w:r>
      <w:r w:rsidR="00EA0CB7" w:rsidRPr="00F33DF3">
        <w:rPr>
          <w:spacing w:val="2"/>
        </w:rPr>
        <w:t xml:space="preserve">Figure 1 presents </w:t>
      </w:r>
      <w:r w:rsidR="00207FAB" w:rsidRPr="00F33DF3">
        <w:rPr>
          <w:spacing w:val="2"/>
        </w:rPr>
        <w:t xml:space="preserve">that </w:t>
      </w:r>
      <w:r w:rsidR="00872818" w:rsidRPr="00F33DF3">
        <w:rPr>
          <w:spacing w:val="2"/>
        </w:rPr>
        <w:t xml:space="preserve">under high trade dependence, targets are expected to be more </w:t>
      </w:r>
      <w:r w:rsidR="00583221" w:rsidRPr="00F33DF3">
        <w:rPr>
          <w:spacing w:val="2"/>
        </w:rPr>
        <w:t>resistant</w:t>
      </w:r>
      <w:r w:rsidR="00A15095" w:rsidRPr="00F33DF3">
        <w:rPr>
          <w:spacing w:val="2"/>
        </w:rPr>
        <w:t xml:space="preserve"> against sanctions threat</w:t>
      </w:r>
      <w:r w:rsidR="00872818" w:rsidRPr="00F33DF3">
        <w:rPr>
          <w:spacing w:val="2"/>
        </w:rPr>
        <w:t xml:space="preserve"> when they are more “personalist”</w:t>
      </w:r>
      <w:r w:rsidR="000A02B3" w:rsidRPr="00F33DF3">
        <w:rPr>
          <w:spacing w:val="2"/>
        </w:rPr>
        <w:t xml:space="preserve"> and provide initial support for the </w:t>
      </w:r>
      <w:r w:rsidR="00872818" w:rsidRPr="00F33DF3">
        <w:rPr>
          <w:spacing w:val="2"/>
        </w:rPr>
        <w:t>hypothesis.</w:t>
      </w:r>
    </w:p>
    <w:p w14:paraId="0A6D0FA0" w14:textId="7C87CAB8" w:rsidR="00C251B6" w:rsidRDefault="00866867" w:rsidP="00A66540">
      <w:pPr>
        <w:spacing w:line="480" w:lineRule="auto"/>
        <w:ind w:firstLine="720"/>
        <w:jc w:val="both"/>
        <w:rPr>
          <w:spacing w:val="2"/>
        </w:rPr>
      </w:pPr>
      <w:r>
        <w:rPr>
          <w:spacing w:val="2"/>
        </w:rPr>
        <w:t xml:space="preserve">To further evaluate the relationship between target regime type and sanctions threat, I conduct the same </w:t>
      </w:r>
      <w:r w:rsidR="00CE2013">
        <w:rPr>
          <w:spacing w:val="2"/>
        </w:rPr>
        <w:t xml:space="preserve">statistical analyses </w:t>
      </w:r>
      <w:r w:rsidR="001731B7">
        <w:rPr>
          <w:spacing w:val="2"/>
        </w:rPr>
        <w:t xml:space="preserve">but </w:t>
      </w:r>
      <w:r w:rsidR="00B72DFD">
        <w:rPr>
          <w:spacing w:val="2"/>
        </w:rPr>
        <w:t>use</w:t>
      </w:r>
      <w:r w:rsidR="00CE2013">
        <w:rPr>
          <w:spacing w:val="2"/>
        </w:rPr>
        <w:t xml:space="preserve"> the trichotomous “target regime type” </w:t>
      </w:r>
      <w:r w:rsidR="001731B7">
        <w:rPr>
          <w:spacing w:val="2"/>
        </w:rPr>
        <w:t xml:space="preserve">as </w:t>
      </w:r>
      <w:r w:rsidR="00C51B5A">
        <w:rPr>
          <w:spacing w:val="2"/>
        </w:rPr>
        <w:t>my</w:t>
      </w:r>
      <w:r w:rsidR="001731B7">
        <w:rPr>
          <w:spacing w:val="2"/>
        </w:rPr>
        <w:t xml:space="preserve"> </w:t>
      </w:r>
      <w:r w:rsidR="00A14A90">
        <w:rPr>
          <w:spacing w:val="2"/>
        </w:rPr>
        <w:t xml:space="preserve">main independent variable. </w:t>
      </w:r>
      <w:r w:rsidR="00CF502F">
        <w:rPr>
          <w:spacing w:val="2"/>
        </w:rPr>
        <w:t xml:space="preserve">While Table 2 </w:t>
      </w:r>
      <w:r w:rsidR="00090F78">
        <w:rPr>
          <w:spacing w:val="2"/>
        </w:rPr>
        <w:t xml:space="preserve">presents the coefficients of </w:t>
      </w:r>
      <w:r w:rsidR="00B529A9">
        <w:rPr>
          <w:spacing w:val="2"/>
        </w:rPr>
        <w:t>each variable</w:t>
      </w:r>
      <w:r w:rsidR="00090F78">
        <w:rPr>
          <w:spacing w:val="2"/>
        </w:rPr>
        <w:t xml:space="preserve"> in the five </w:t>
      </w:r>
      <w:r w:rsidR="00090F78">
        <w:rPr>
          <w:spacing w:val="2"/>
        </w:rPr>
        <w:lastRenderedPageBreak/>
        <w:t xml:space="preserve">different models, </w:t>
      </w:r>
      <w:r w:rsidR="00F771BE">
        <w:rPr>
          <w:spacing w:val="2"/>
        </w:rPr>
        <w:t xml:space="preserve">I compare </w:t>
      </w:r>
      <w:r w:rsidR="003D16B3">
        <w:rPr>
          <w:spacing w:val="2"/>
        </w:rPr>
        <w:t xml:space="preserve">the </w:t>
      </w:r>
      <w:r w:rsidR="00FF1E13">
        <w:rPr>
          <w:spacing w:val="2"/>
        </w:rPr>
        <w:t xml:space="preserve">predicted probabilities of threat stage concession of each regime type </w:t>
      </w:r>
      <w:r w:rsidR="002041E1">
        <w:rPr>
          <w:spacing w:val="2"/>
        </w:rPr>
        <w:t>in Figure 2</w:t>
      </w:r>
      <w:r w:rsidR="00245769">
        <w:rPr>
          <w:spacing w:val="2"/>
        </w:rPr>
        <w:t xml:space="preserve"> and the marginal effects of regime type</w:t>
      </w:r>
      <w:r w:rsidR="004A5FA7">
        <w:rPr>
          <w:spacing w:val="2"/>
        </w:rPr>
        <w:t>s in Figure 3.</w:t>
      </w:r>
      <w:r w:rsidR="00245769">
        <w:rPr>
          <w:spacing w:val="2"/>
        </w:rPr>
        <w:t xml:space="preserve"> </w:t>
      </w:r>
    </w:p>
    <w:p w14:paraId="71EA4D21" w14:textId="77777777" w:rsidR="00ED1C33" w:rsidRDefault="00ED1C33" w:rsidP="00A66540">
      <w:pPr>
        <w:spacing w:line="480" w:lineRule="auto"/>
        <w:jc w:val="both"/>
        <w:rPr>
          <w:spacing w:val="2"/>
        </w:rPr>
      </w:pPr>
    </w:p>
    <w:tbl>
      <w:tblPr>
        <w:tblStyle w:val="TableGrid"/>
        <w:tblW w:w="93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422"/>
        <w:gridCol w:w="1189"/>
        <w:gridCol w:w="1188"/>
        <w:gridCol w:w="1188"/>
        <w:gridCol w:w="1188"/>
        <w:gridCol w:w="1188"/>
      </w:tblGrid>
      <w:tr w:rsidR="00996CDB" w:rsidRPr="009D5BE9" w14:paraId="57FFBCA3" w14:textId="77777777" w:rsidTr="00292334">
        <w:trPr>
          <w:trHeight w:hRule="exact" w:val="404"/>
        </w:trPr>
        <w:tc>
          <w:tcPr>
            <w:tcW w:w="9363" w:type="dxa"/>
            <w:gridSpan w:val="6"/>
            <w:tcBorders>
              <w:bottom w:val="single" w:sz="4" w:space="0" w:color="000000"/>
            </w:tcBorders>
            <w:noWrap/>
          </w:tcPr>
          <w:p w14:paraId="7CE428D7" w14:textId="0D41B8F1" w:rsidR="00996CDB" w:rsidRDefault="00996CDB" w:rsidP="00292334">
            <w:pPr>
              <w:spacing w:line="240" w:lineRule="exact"/>
              <w:rPr>
                <w:sz w:val="18"/>
                <w:szCs w:val="20"/>
              </w:rPr>
            </w:pPr>
            <w:r w:rsidRPr="00701442">
              <w:rPr>
                <w:b/>
                <w:sz w:val="22"/>
              </w:rPr>
              <w:t xml:space="preserve">Table </w:t>
            </w:r>
            <w:r>
              <w:rPr>
                <w:b/>
                <w:sz w:val="22"/>
              </w:rPr>
              <w:t>2</w:t>
            </w:r>
            <w:r w:rsidRPr="00701442">
              <w:rPr>
                <w:b/>
                <w:sz w:val="22"/>
              </w:rPr>
              <w:t>: Coefficients Table for Models with</w:t>
            </w:r>
            <w:r>
              <w:rPr>
                <w:b/>
                <w:sz w:val="22"/>
              </w:rPr>
              <w:t xml:space="preserve"> different Trade Data &amp; </w:t>
            </w:r>
            <w:r w:rsidRPr="00701442">
              <w:rPr>
                <w:b/>
                <w:sz w:val="22"/>
              </w:rPr>
              <w:t>Dependence Operationalization</w:t>
            </w:r>
          </w:p>
        </w:tc>
      </w:tr>
      <w:tr w:rsidR="00996CDB" w:rsidRPr="00E56B5C" w14:paraId="21B06E68" w14:textId="77777777" w:rsidTr="00292334">
        <w:trPr>
          <w:trHeight w:hRule="exact" w:val="331"/>
        </w:trPr>
        <w:tc>
          <w:tcPr>
            <w:tcW w:w="3422" w:type="dxa"/>
            <w:vMerge w:val="restart"/>
            <w:tcBorders>
              <w:top w:val="single" w:sz="4" w:space="0" w:color="000000"/>
            </w:tcBorders>
            <w:noWrap/>
            <w:vAlign w:val="bottom"/>
            <w:hideMark/>
          </w:tcPr>
          <w:p w14:paraId="08F4A5CA" w14:textId="77777777" w:rsidR="00996CDB" w:rsidRPr="00E56B5C" w:rsidRDefault="00996CDB" w:rsidP="00292334">
            <w:pPr>
              <w:spacing w:line="240" w:lineRule="exact"/>
              <w:ind w:rightChars="75" w:right="180"/>
              <w:rPr>
                <w:b/>
                <w:sz w:val="18"/>
                <w:szCs w:val="20"/>
              </w:rPr>
            </w:pPr>
            <w:r w:rsidRPr="00E56B5C">
              <w:rPr>
                <w:b/>
                <w:sz w:val="18"/>
                <w:szCs w:val="20"/>
              </w:rPr>
              <w:t>Multinomial Outcome = Concession</w:t>
            </w:r>
          </w:p>
          <w:p w14:paraId="2C88F16E" w14:textId="77777777" w:rsidR="00996CDB" w:rsidRPr="00E56B5C" w:rsidRDefault="00996CDB" w:rsidP="00292334">
            <w:pPr>
              <w:spacing w:line="240" w:lineRule="exact"/>
              <w:ind w:rightChars="75" w:right="180"/>
              <w:rPr>
                <w:b/>
                <w:sz w:val="18"/>
                <w:szCs w:val="20"/>
              </w:rPr>
            </w:pPr>
            <w:r w:rsidRPr="00E56B5C">
              <w:rPr>
                <w:b/>
                <w:sz w:val="18"/>
                <w:szCs w:val="20"/>
              </w:rPr>
              <w:t>(base outcome: Non-concession at threat stage)</w:t>
            </w:r>
          </w:p>
        </w:tc>
        <w:tc>
          <w:tcPr>
            <w:tcW w:w="1189" w:type="dxa"/>
            <w:tcBorders>
              <w:top w:val="single" w:sz="4" w:space="0" w:color="000000"/>
            </w:tcBorders>
            <w:noWrap/>
            <w:vAlign w:val="bottom"/>
            <w:hideMark/>
          </w:tcPr>
          <w:p w14:paraId="1CA2C189" w14:textId="77777777" w:rsidR="00996CDB" w:rsidRPr="00E56B5C" w:rsidRDefault="00996CDB" w:rsidP="00292334">
            <w:pPr>
              <w:spacing w:line="240" w:lineRule="exact"/>
              <w:ind w:left="425" w:hanging="425"/>
              <w:jc w:val="center"/>
              <w:rPr>
                <w:b/>
                <w:sz w:val="18"/>
                <w:szCs w:val="20"/>
              </w:rPr>
            </w:pPr>
            <w:r w:rsidRPr="00E56B5C">
              <w:rPr>
                <w:b/>
                <w:sz w:val="18"/>
                <w:szCs w:val="20"/>
              </w:rPr>
              <w:t>Model (1):</w:t>
            </w:r>
          </w:p>
        </w:tc>
        <w:tc>
          <w:tcPr>
            <w:tcW w:w="1188" w:type="dxa"/>
            <w:tcBorders>
              <w:top w:val="single" w:sz="4" w:space="0" w:color="000000"/>
            </w:tcBorders>
            <w:noWrap/>
            <w:vAlign w:val="bottom"/>
            <w:hideMark/>
          </w:tcPr>
          <w:p w14:paraId="2AE75D91" w14:textId="77777777" w:rsidR="00996CDB" w:rsidRPr="00E56B5C" w:rsidRDefault="00996CDB" w:rsidP="00292334">
            <w:pPr>
              <w:spacing w:line="240" w:lineRule="exact"/>
              <w:ind w:left="425" w:hanging="425"/>
              <w:jc w:val="center"/>
              <w:rPr>
                <w:b/>
                <w:sz w:val="18"/>
                <w:szCs w:val="20"/>
              </w:rPr>
            </w:pPr>
            <w:r w:rsidRPr="00E56B5C">
              <w:rPr>
                <w:b/>
                <w:sz w:val="18"/>
                <w:szCs w:val="20"/>
              </w:rPr>
              <w:t>Model (2) :</w:t>
            </w:r>
          </w:p>
        </w:tc>
        <w:tc>
          <w:tcPr>
            <w:tcW w:w="1188" w:type="dxa"/>
            <w:tcBorders>
              <w:top w:val="single" w:sz="4" w:space="0" w:color="000000"/>
            </w:tcBorders>
            <w:noWrap/>
            <w:vAlign w:val="bottom"/>
            <w:hideMark/>
          </w:tcPr>
          <w:p w14:paraId="08FD5161" w14:textId="77777777" w:rsidR="00996CDB" w:rsidRPr="00E56B5C" w:rsidRDefault="00996CDB" w:rsidP="00292334">
            <w:pPr>
              <w:spacing w:line="240" w:lineRule="exact"/>
              <w:ind w:left="425" w:hanging="425"/>
              <w:jc w:val="center"/>
              <w:rPr>
                <w:b/>
                <w:sz w:val="18"/>
                <w:szCs w:val="20"/>
              </w:rPr>
            </w:pPr>
            <w:r w:rsidRPr="00E56B5C">
              <w:rPr>
                <w:b/>
                <w:sz w:val="18"/>
                <w:szCs w:val="20"/>
              </w:rPr>
              <w:t>Model (3) :</w:t>
            </w:r>
          </w:p>
        </w:tc>
        <w:tc>
          <w:tcPr>
            <w:tcW w:w="1188" w:type="dxa"/>
            <w:tcBorders>
              <w:top w:val="single" w:sz="4" w:space="0" w:color="000000"/>
            </w:tcBorders>
            <w:noWrap/>
            <w:vAlign w:val="bottom"/>
            <w:hideMark/>
          </w:tcPr>
          <w:p w14:paraId="7927B793" w14:textId="77777777" w:rsidR="00996CDB" w:rsidRPr="00E56B5C" w:rsidRDefault="00996CDB" w:rsidP="00292334">
            <w:pPr>
              <w:spacing w:line="240" w:lineRule="exact"/>
              <w:ind w:left="425" w:hanging="425"/>
              <w:jc w:val="center"/>
              <w:rPr>
                <w:b/>
                <w:sz w:val="18"/>
                <w:szCs w:val="20"/>
              </w:rPr>
            </w:pPr>
            <w:r w:rsidRPr="00E56B5C">
              <w:rPr>
                <w:b/>
                <w:sz w:val="18"/>
                <w:szCs w:val="20"/>
              </w:rPr>
              <w:t>Model (4) :</w:t>
            </w:r>
          </w:p>
        </w:tc>
        <w:tc>
          <w:tcPr>
            <w:tcW w:w="1188" w:type="dxa"/>
            <w:tcBorders>
              <w:top w:val="single" w:sz="4" w:space="0" w:color="000000"/>
            </w:tcBorders>
            <w:noWrap/>
            <w:vAlign w:val="bottom"/>
            <w:hideMark/>
          </w:tcPr>
          <w:p w14:paraId="03BA6B3B" w14:textId="77777777" w:rsidR="00996CDB" w:rsidRPr="00E56B5C" w:rsidRDefault="00996CDB" w:rsidP="00292334">
            <w:pPr>
              <w:spacing w:line="240" w:lineRule="exact"/>
              <w:ind w:left="425" w:hanging="425"/>
              <w:jc w:val="center"/>
              <w:rPr>
                <w:b/>
                <w:sz w:val="18"/>
                <w:szCs w:val="20"/>
              </w:rPr>
            </w:pPr>
            <w:r w:rsidRPr="00E56B5C">
              <w:rPr>
                <w:b/>
                <w:sz w:val="18"/>
                <w:szCs w:val="20"/>
              </w:rPr>
              <w:t>Model (5) :</w:t>
            </w:r>
          </w:p>
        </w:tc>
      </w:tr>
      <w:tr w:rsidR="00996CDB" w:rsidRPr="00E56B5C" w14:paraId="6B444BE7" w14:textId="77777777" w:rsidTr="00292334">
        <w:trPr>
          <w:trHeight w:hRule="exact" w:val="600"/>
        </w:trPr>
        <w:tc>
          <w:tcPr>
            <w:tcW w:w="3422" w:type="dxa"/>
            <w:vMerge/>
            <w:tcBorders>
              <w:bottom w:val="single" w:sz="12" w:space="0" w:color="auto"/>
            </w:tcBorders>
            <w:noWrap/>
            <w:vAlign w:val="center"/>
            <w:hideMark/>
          </w:tcPr>
          <w:p w14:paraId="0888598F" w14:textId="77777777" w:rsidR="00996CDB" w:rsidRPr="00E56B5C" w:rsidRDefault="00996CDB" w:rsidP="00292334">
            <w:pPr>
              <w:spacing w:line="240" w:lineRule="exact"/>
              <w:rPr>
                <w:b/>
                <w:sz w:val="18"/>
                <w:szCs w:val="20"/>
              </w:rPr>
            </w:pPr>
          </w:p>
        </w:tc>
        <w:tc>
          <w:tcPr>
            <w:tcW w:w="1189" w:type="dxa"/>
            <w:tcBorders>
              <w:bottom w:val="single" w:sz="12" w:space="0" w:color="auto"/>
            </w:tcBorders>
            <w:noWrap/>
          </w:tcPr>
          <w:p w14:paraId="71E08B41" w14:textId="77777777" w:rsidR="00996CDB" w:rsidRPr="00E56B5C" w:rsidRDefault="00996CDB" w:rsidP="00292334">
            <w:pPr>
              <w:spacing w:line="240" w:lineRule="exact"/>
              <w:jc w:val="center"/>
              <w:rPr>
                <w:b/>
                <w:sz w:val="18"/>
                <w:szCs w:val="20"/>
              </w:rPr>
            </w:pPr>
            <w:r w:rsidRPr="00E56B5C">
              <w:rPr>
                <w:b/>
                <w:sz w:val="18"/>
                <w:szCs w:val="20"/>
              </w:rPr>
              <w:t>COW Trade</w:t>
            </w:r>
          </w:p>
        </w:tc>
        <w:tc>
          <w:tcPr>
            <w:tcW w:w="1188" w:type="dxa"/>
            <w:tcBorders>
              <w:bottom w:val="single" w:sz="12" w:space="0" w:color="auto"/>
            </w:tcBorders>
            <w:noWrap/>
            <w:hideMark/>
          </w:tcPr>
          <w:p w14:paraId="4E4B2151" w14:textId="77777777" w:rsidR="00996CDB" w:rsidRPr="00E56B5C" w:rsidRDefault="00996CDB" w:rsidP="00292334">
            <w:pPr>
              <w:spacing w:line="240" w:lineRule="exact"/>
              <w:jc w:val="center"/>
              <w:rPr>
                <w:b/>
                <w:sz w:val="18"/>
                <w:szCs w:val="20"/>
              </w:rPr>
            </w:pPr>
            <w:r w:rsidRPr="00E56B5C">
              <w:rPr>
                <w:b/>
                <w:sz w:val="18"/>
                <w:szCs w:val="20"/>
              </w:rPr>
              <w:t>UN Comtrade</w:t>
            </w:r>
          </w:p>
        </w:tc>
        <w:tc>
          <w:tcPr>
            <w:tcW w:w="1188" w:type="dxa"/>
            <w:tcBorders>
              <w:bottom w:val="single" w:sz="12" w:space="0" w:color="auto"/>
            </w:tcBorders>
            <w:noWrap/>
            <w:hideMark/>
          </w:tcPr>
          <w:p w14:paraId="3349FF10" w14:textId="77777777" w:rsidR="00996CDB" w:rsidRPr="00E56B5C" w:rsidRDefault="00996CDB" w:rsidP="00292334">
            <w:pPr>
              <w:spacing w:line="240" w:lineRule="exact"/>
              <w:jc w:val="center"/>
              <w:rPr>
                <w:b/>
                <w:sz w:val="18"/>
                <w:szCs w:val="20"/>
              </w:rPr>
            </w:pPr>
            <w:r w:rsidRPr="00E56B5C">
              <w:rPr>
                <w:b/>
                <w:sz w:val="16"/>
                <w:szCs w:val="20"/>
              </w:rPr>
              <w:t>Alternative COW</w:t>
            </w:r>
          </w:p>
        </w:tc>
        <w:tc>
          <w:tcPr>
            <w:tcW w:w="1188" w:type="dxa"/>
            <w:tcBorders>
              <w:bottom w:val="single" w:sz="12" w:space="0" w:color="auto"/>
            </w:tcBorders>
            <w:noWrap/>
            <w:hideMark/>
          </w:tcPr>
          <w:p w14:paraId="38CACC19" w14:textId="77777777" w:rsidR="00996CDB" w:rsidRPr="00E56B5C" w:rsidRDefault="00996CDB" w:rsidP="00292334">
            <w:pPr>
              <w:spacing w:line="240" w:lineRule="exact"/>
              <w:jc w:val="center"/>
              <w:rPr>
                <w:b/>
                <w:sz w:val="18"/>
                <w:szCs w:val="20"/>
              </w:rPr>
            </w:pPr>
            <w:r w:rsidRPr="00E56B5C">
              <w:rPr>
                <w:b/>
                <w:sz w:val="16"/>
                <w:szCs w:val="20"/>
              </w:rPr>
              <w:t>Alternative UN</w:t>
            </w:r>
          </w:p>
        </w:tc>
        <w:tc>
          <w:tcPr>
            <w:tcW w:w="1188" w:type="dxa"/>
            <w:tcBorders>
              <w:bottom w:val="single" w:sz="12" w:space="0" w:color="auto"/>
            </w:tcBorders>
            <w:noWrap/>
            <w:hideMark/>
          </w:tcPr>
          <w:p w14:paraId="5704B944" w14:textId="77777777" w:rsidR="00996CDB" w:rsidRPr="00E56B5C" w:rsidRDefault="00996CDB" w:rsidP="00292334">
            <w:pPr>
              <w:spacing w:line="240" w:lineRule="exact"/>
              <w:jc w:val="center"/>
              <w:rPr>
                <w:b/>
                <w:sz w:val="18"/>
                <w:szCs w:val="20"/>
              </w:rPr>
            </w:pPr>
            <w:r w:rsidRPr="00E56B5C">
              <w:rPr>
                <w:b/>
                <w:sz w:val="18"/>
                <w:szCs w:val="20"/>
              </w:rPr>
              <w:t>UN Imputed</w:t>
            </w:r>
          </w:p>
        </w:tc>
      </w:tr>
      <w:tr w:rsidR="00996CDB" w:rsidRPr="009D5BE9" w14:paraId="68260019" w14:textId="77777777" w:rsidTr="00292334">
        <w:trPr>
          <w:trHeight w:hRule="exact" w:val="227"/>
        </w:trPr>
        <w:tc>
          <w:tcPr>
            <w:tcW w:w="3422" w:type="dxa"/>
            <w:vMerge w:val="restart"/>
            <w:tcBorders>
              <w:top w:val="single" w:sz="12" w:space="0" w:color="auto"/>
            </w:tcBorders>
            <w:noWrap/>
            <w:tcMar>
              <w:right w:w="85" w:type="dxa"/>
            </w:tcMar>
            <w:hideMark/>
          </w:tcPr>
          <w:p w14:paraId="3620D3D5" w14:textId="77777777" w:rsidR="00996CDB" w:rsidRPr="009D5BE9" w:rsidRDefault="00996CDB" w:rsidP="00292334">
            <w:pPr>
              <w:spacing w:line="200" w:lineRule="exact"/>
              <w:jc w:val="right"/>
              <w:rPr>
                <w:sz w:val="18"/>
                <w:szCs w:val="20"/>
              </w:rPr>
            </w:pPr>
            <w:r>
              <w:rPr>
                <w:sz w:val="18"/>
                <w:szCs w:val="20"/>
              </w:rPr>
              <w:t>Trade</w:t>
            </w:r>
          </w:p>
        </w:tc>
        <w:tc>
          <w:tcPr>
            <w:tcW w:w="1189" w:type="dxa"/>
            <w:tcBorders>
              <w:top w:val="single" w:sz="12" w:space="0" w:color="auto"/>
            </w:tcBorders>
            <w:noWrap/>
            <w:hideMark/>
          </w:tcPr>
          <w:p w14:paraId="246B500C" w14:textId="77777777" w:rsidR="00996CDB" w:rsidRPr="009D5BE9" w:rsidRDefault="00996CDB" w:rsidP="00292334">
            <w:pPr>
              <w:spacing w:line="200" w:lineRule="exact"/>
              <w:ind w:left="425" w:hanging="425"/>
              <w:jc w:val="center"/>
              <w:rPr>
                <w:sz w:val="18"/>
                <w:szCs w:val="20"/>
              </w:rPr>
            </w:pPr>
            <w:r w:rsidRPr="009D5BE9">
              <w:rPr>
                <w:sz w:val="18"/>
                <w:szCs w:val="20"/>
              </w:rPr>
              <w:t>-5.066</w:t>
            </w:r>
          </w:p>
        </w:tc>
        <w:tc>
          <w:tcPr>
            <w:tcW w:w="1188" w:type="dxa"/>
            <w:tcBorders>
              <w:top w:val="single" w:sz="12" w:space="0" w:color="auto"/>
            </w:tcBorders>
            <w:noWrap/>
            <w:hideMark/>
          </w:tcPr>
          <w:p w14:paraId="43EAA2A4" w14:textId="77777777" w:rsidR="00996CDB" w:rsidRPr="009D5BE9" w:rsidRDefault="00996CDB" w:rsidP="00292334">
            <w:pPr>
              <w:spacing w:line="200" w:lineRule="exact"/>
              <w:ind w:left="425" w:hanging="425"/>
              <w:jc w:val="center"/>
              <w:rPr>
                <w:sz w:val="18"/>
                <w:szCs w:val="20"/>
              </w:rPr>
            </w:pPr>
            <w:r w:rsidRPr="009D5BE9">
              <w:rPr>
                <w:sz w:val="18"/>
                <w:szCs w:val="20"/>
              </w:rPr>
              <w:t>-3.802</w:t>
            </w:r>
          </w:p>
        </w:tc>
        <w:tc>
          <w:tcPr>
            <w:tcW w:w="1188" w:type="dxa"/>
            <w:tcBorders>
              <w:top w:val="single" w:sz="12" w:space="0" w:color="auto"/>
            </w:tcBorders>
            <w:noWrap/>
            <w:hideMark/>
          </w:tcPr>
          <w:p w14:paraId="1B6E55F5" w14:textId="77777777" w:rsidR="00996CDB" w:rsidRPr="009D5BE9" w:rsidRDefault="00996CDB" w:rsidP="00292334">
            <w:pPr>
              <w:spacing w:line="200" w:lineRule="exact"/>
              <w:ind w:left="425" w:hanging="425"/>
              <w:jc w:val="center"/>
              <w:rPr>
                <w:sz w:val="18"/>
                <w:szCs w:val="20"/>
              </w:rPr>
            </w:pPr>
            <w:r w:rsidRPr="009D5BE9">
              <w:rPr>
                <w:sz w:val="18"/>
                <w:szCs w:val="20"/>
              </w:rPr>
              <w:t>-3.836</w:t>
            </w:r>
          </w:p>
        </w:tc>
        <w:tc>
          <w:tcPr>
            <w:tcW w:w="1188" w:type="dxa"/>
            <w:tcBorders>
              <w:top w:val="single" w:sz="12" w:space="0" w:color="auto"/>
            </w:tcBorders>
            <w:noWrap/>
            <w:hideMark/>
          </w:tcPr>
          <w:p w14:paraId="72E44C73" w14:textId="77777777" w:rsidR="00996CDB" w:rsidRPr="009D5BE9" w:rsidRDefault="00996CDB" w:rsidP="00292334">
            <w:pPr>
              <w:spacing w:line="200" w:lineRule="exact"/>
              <w:ind w:left="425" w:hanging="425"/>
              <w:jc w:val="center"/>
              <w:rPr>
                <w:sz w:val="18"/>
                <w:szCs w:val="20"/>
              </w:rPr>
            </w:pPr>
            <w:r w:rsidRPr="009D5BE9">
              <w:rPr>
                <w:sz w:val="18"/>
                <w:szCs w:val="20"/>
              </w:rPr>
              <w:t>-3.449</w:t>
            </w:r>
          </w:p>
        </w:tc>
        <w:tc>
          <w:tcPr>
            <w:tcW w:w="1188" w:type="dxa"/>
            <w:tcBorders>
              <w:top w:val="single" w:sz="12" w:space="0" w:color="auto"/>
            </w:tcBorders>
            <w:noWrap/>
            <w:hideMark/>
          </w:tcPr>
          <w:p w14:paraId="3B55DDAD" w14:textId="77777777" w:rsidR="00996CDB" w:rsidRPr="009D5BE9" w:rsidRDefault="00996CDB" w:rsidP="00292334">
            <w:pPr>
              <w:spacing w:line="200" w:lineRule="exact"/>
              <w:ind w:left="425" w:hanging="425"/>
              <w:jc w:val="center"/>
              <w:rPr>
                <w:sz w:val="18"/>
                <w:szCs w:val="20"/>
              </w:rPr>
            </w:pPr>
            <w:r w:rsidRPr="009D5BE9">
              <w:rPr>
                <w:sz w:val="18"/>
                <w:szCs w:val="20"/>
              </w:rPr>
              <w:t>-3.605</w:t>
            </w:r>
          </w:p>
        </w:tc>
      </w:tr>
      <w:tr w:rsidR="00996CDB" w:rsidRPr="009D5BE9" w14:paraId="2F2A46D7" w14:textId="77777777" w:rsidTr="00292334">
        <w:trPr>
          <w:trHeight w:hRule="exact" w:val="227"/>
        </w:trPr>
        <w:tc>
          <w:tcPr>
            <w:tcW w:w="3422" w:type="dxa"/>
            <w:vMerge/>
            <w:noWrap/>
            <w:tcMar>
              <w:right w:w="85" w:type="dxa"/>
            </w:tcMar>
            <w:hideMark/>
          </w:tcPr>
          <w:p w14:paraId="14DEBF83" w14:textId="77777777" w:rsidR="00996CDB" w:rsidRPr="009D5BE9" w:rsidRDefault="00996CDB" w:rsidP="00292334">
            <w:pPr>
              <w:spacing w:line="200" w:lineRule="exact"/>
              <w:jc w:val="right"/>
              <w:rPr>
                <w:sz w:val="18"/>
                <w:szCs w:val="20"/>
              </w:rPr>
            </w:pPr>
          </w:p>
        </w:tc>
        <w:tc>
          <w:tcPr>
            <w:tcW w:w="1189" w:type="dxa"/>
            <w:noWrap/>
            <w:hideMark/>
          </w:tcPr>
          <w:p w14:paraId="4065C4CE" w14:textId="77777777" w:rsidR="00996CDB" w:rsidRPr="009D5BE9" w:rsidRDefault="00996CDB" w:rsidP="00292334">
            <w:pPr>
              <w:spacing w:line="200" w:lineRule="exact"/>
              <w:ind w:left="425" w:hanging="425"/>
              <w:jc w:val="center"/>
              <w:rPr>
                <w:sz w:val="18"/>
                <w:szCs w:val="20"/>
              </w:rPr>
            </w:pPr>
            <w:r w:rsidRPr="009D5BE9">
              <w:rPr>
                <w:sz w:val="18"/>
                <w:szCs w:val="20"/>
              </w:rPr>
              <w:t>(3.736)</w:t>
            </w:r>
          </w:p>
        </w:tc>
        <w:tc>
          <w:tcPr>
            <w:tcW w:w="1188" w:type="dxa"/>
            <w:noWrap/>
            <w:hideMark/>
          </w:tcPr>
          <w:p w14:paraId="1B3BDFDD" w14:textId="77777777" w:rsidR="00996CDB" w:rsidRPr="009D5BE9" w:rsidRDefault="00996CDB" w:rsidP="00292334">
            <w:pPr>
              <w:spacing w:line="200" w:lineRule="exact"/>
              <w:ind w:left="425" w:hanging="425"/>
              <w:jc w:val="center"/>
              <w:rPr>
                <w:sz w:val="18"/>
                <w:szCs w:val="20"/>
              </w:rPr>
            </w:pPr>
            <w:r w:rsidRPr="009D5BE9">
              <w:rPr>
                <w:sz w:val="18"/>
                <w:szCs w:val="20"/>
              </w:rPr>
              <w:t>(3.767)</w:t>
            </w:r>
          </w:p>
        </w:tc>
        <w:tc>
          <w:tcPr>
            <w:tcW w:w="1188" w:type="dxa"/>
            <w:noWrap/>
            <w:hideMark/>
          </w:tcPr>
          <w:p w14:paraId="6307F0A2" w14:textId="77777777" w:rsidR="00996CDB" w:rsidRPr="009D5BE9" w:rsidRDefault="00996CDB" w:rsidP="00292334">
            <w:pPr>
              <w:spacing w:line="200" w:lineRule="exact"/>
              <w:ind w:left="425" w:hanging="425"/>
              <w:jc w:val="center"/>
              <w:rPr>
                <w:sz w:val="18"/>
                <w:szCs w:val="20"/>
              </w:rPr>
            </w:pPr>
            <w:r w:rsidRPr="009D5BE9">
              <w:rPr>
                <w:sz w:val="18"/>
                <w:szCs w:val="20"/>
              </w:rPr>
              <w:t>(2.102)</w:t>
            </w:r>
          </w:p>
        </w:tc>
        <w:tc>
          <w:tcPr>
            <w:tcW w:w="1188" w:type="dxa"/>
            <w:noWrap/>
            <w:hideMark/>
          </w:tcPr>
          <w:p w14:paraId="42A75E67" w14:textId="77777777" w:rsidR="00996CDB" w:rsidRPr="009D5BE9" w:rsidRDefault="00996CDB" w:rsidP="00292334">
            <w:pPr>
              <w:spacing w:line="200" w:lineRule="exact"/>
              <w:ind w:left="425" w:hanging="425"/>
              <w:jc w:val="center"/>
              <w:rPr>
                <w:sz w:val="18"/>
                <w:szCs w:val="20"/>
              </w:rPr>
            </w:pPr>
            <w:r w:rsidRPr="009D5BE9">
              <w:rPr>
                <w:sz w:val="18"/>
                <w:szCs w:val="20"/>
              </w:rPr>
              <w:t>(2.652)</w:t>
            </w:r>
          </w:p>
        </w:tc>
        <w:tc>
          <w:tcPr>
            <w:tcW w:w="1188" w:type="dxa"/>
            <w:noWrap/>
            <w:hideMark/>
          </w:tcPr>
          <w:p w14:paraId="29DD704F" w14:textId="77777777" w:rsidR="00996CDB" w:rsidRPr="009D5BE9" w:rsidRDefault="00996CDB" w:rsidP="00292334">
            <w:pPr>
              <w:spacing w:line="200" w:lineRule="exact"/>
              <w:ind w:left="425" w:hanging="425"/>
              <w:jc w:val="center"/>
              <w:rPr>
                <w:sz w:val="18"/>
                <w:szCs w:val="20"/>
              </w:rPr>
            </w:pPr>
            <w:r w:rsidRPr="009D5BE9">
              <w:rPr>
                <w:sz w:val="18"/>
                <w:szCs w:val="20"/>
              </w:rPr>
              <w:t>(2.361)</w:t>
            </w:r>
          </w:p>
        </w:tc>
      </w:tr>
      <w:tr w:rsidR="00996CDB" w:rsidRPr="009D5BE9" w14:paraId="1933FE1B" w14:textId="77777777" w:rsidTr="00292334">
        <w:trPr>
          <w:trHeight w:hRule="exact" w:val="227"/>
        </w:trPr>
        <w:tc>
          <w:tcPr>
            <w:tcW w:w="3422" w:type="dxa"/>
            <w:vMerge w:val="restart"/>
            <w:noWrap/>
            <w:tcMar>
              <w:right w:w="85" w:type="dxa"/>
            </w:tcMar>
            <w:hideMark/>
          </w:tcPr>
          <w:p w14:paraId="03EC6C2B" w14:textId="77777777" w:rsidR="00996CDB" w:rsidRPr="009D5BE9" w:rsidRDefault="00996CDB" w:rsidP="00292334">
            <w:pPr>
              <w:spacing w:line="200" w:lineRule="exact"/>
              <w:jc w:val="right"/>
              <w:rPr>
                <w:sz w:val="18"/>
                <w:szCs w:val="20"/>
              </w:rPr>
            </w:pPr>
            <w:r>
              <w:rPr>
                <w:sz w:val="18"/>
                <w:szCs w:val="20"/>
              </w:rPr>
              <w:t>(Target = Democracy) x Trade</w:t>
            </w:r>
          </w:p>
        </w:tc>
        <w:tc>
          <w:tcPr>
            <w:tcW w:w="1189" w:type="dxa"/>
            <w:noWrap/>
            <w:hideMark/>
          </w:tcPr>
          <w:p w14:paraId="1FFE5ABB" w14:textId="77777777" w:rsidR="00996CDB" w:rsidRPr="009D5BE9" w:rsidRDefault="00996CDB" w:rsidP="00292334">
            <w:pPr>
              <w:spacing w:line="200" w:lineRule="exact"/>
              <w:ind w:left="425" w:hanging="425"/>
              <w:jc w:val="center"/>
              <w:rPr>
                <w:sz w:val="18"/>
                <w:szCs w:val="20"/>
              </w:rPr>
            </w:pPr>
            <w:r w:rsidRPr="009D5BE9">
              <w:rPr>
                <w:sz w:val="18"/>
                <w:szCs w:val="20"/>
              </w:rPr>
              <w:t>7.227</w:t>
            </w:r>
          </w:p>
        </w:tc>
        <w:tc>
          <w:tcPr>
            <w:tcW w:w="1188" w:type="dxa"/>
            <w:noWrap/>
            <w:hideMark/>
          </w:tcPr>
          <w:p w14:paraId="7BEB78BE" w14:textId="77777777" w:rsidR="00996CDB" w:rsidRPr="009D5BE9" w:rsidRDefault="00996CDB" w:rsidP="00292334">
            <w:pPr>
              <w:spacing w:line="200" w:lineRule="exact"/>
              <w:ind w:left="425" w:hanging="425"/>
              <w:jc w:val="center"/>
              <w:rPr>
                <w:sz w:val="18"/>
                <w:szCs w:val="20"/>
              </w:rPr>
            </w:pPr>
            <w:r w:rsidRPr="009D5BE9">
              <w:rPr>
                <w:sz w:val="18"/>
                <w:szCs w:val="20"/>
              </w:rPr>
              <w:t>4.383</w:t>
            </w:r>
          </w:p>
        </w:tc>
        <w:tc>
          <w:tcPr>
            <w:tcW w:w="1188" w:type="dxa"/>
            <w:noWrap/>
            <w:hideMark/>
          </w:tcPr>
          <w:p w14:paraId="138415CD" w14:textId="77777777" w:rsidR="00996CDB" w:rsidRPr="009D5BE9" w:rsidRDefault="00996CDB" w:rsidP="00292334">
            <w:pPr>
              <w:spacing w:line="200" w:lineRule="exact"/>
              <w:ind w:left="425" w:hanging="425"/>
              <w:jc w:val="center"/>
              <w:rPr>
                <w:sz w:val="18"/>
                <w:szCs w:val="20"/>
              </w:rPr>
            </w:pPr>
            <w:r w:rsidRPr="009D5BE9">
              <w:rPr>
                <w:sz w:val="18"/>
                <w:szCs w:val="20"/>
              </w:rPr>
              <w:t>3.993</w:t>
            </w:r>
          </w:p>
        </w:tc>
        <w:tc>
          <w:tcPr>
            <w:tcW w:w="1188" w:type="dxa"/>
            <w:noWrap/>
            <w:hideMark/>
          </w:tcPr>
          <w:p w14:paraId="4D4507DA" w14:textId="77777777" w:rsidR="00996CDB" w:rsidRPr="009D5BE9" w:rsidRDefault="00996CDB" w:rsidP="00292334">
            <w:pPr>
              <w:spacing w:line="200" w:lineRule="exact"/>
              <w:ind w:left="425" w:hanging="425"/>
              <w:jc w:val="center"/>
              <w:rPr>
                <w:sz w:val="18"/>
                <w:szCs w:val="20"/>
              </w:rPr>
            </w:pPr>
            <w:r w:rsidRPr="009D5BE9">
              <w:rPr>
                <w:sz w:val="18"/>
                <w:szCs w:val="20"/>
              </w:rPr>
              <w:t>3.783</w:t>
            </w:r>
          </w:p>
        </w:tc>
        <w:tc>
          <w:tcPr>
            <w:tcW w:w="1188" w:type="dxa"/>
            <w:noWrap/>
            <w:hideMark/>
          </w:tcPr>
          <w:p w14:paraId="6C4B20BE" w14:textId="77777777" w:rsidR="00996CDB" w:rsidRPr="009D5BE9" w:rsidRDefault="00996CDB" w:rsidP="00292334">
            <w:pPr>
              <w:spacing w:line="200" w:lineRule="exact"/>
              <w:ind w:left="425" w:hanging="425"/>
              <w:jc w:val="center"/>
              <w:rPr>
                <w:sz w:val="18"/>
                <w:szCs w:val="20"/>
              </w:rPr>
            </w:pPr>
            <w:r w:rsidRPr="009D5BE9">
              <w:rPr>
                <w:sz w:val="18"/>
                <w:szCs w:val="20"/>
              </w:rPr>
              <w:t>4.823</w:t>
            </w:r>
          </w:p>
        </w:tc>
      </w:tr>
      <w:tr w:rsidR="00996CDB" w:rsidRPr="009D5BE9" w14:paraId="3CE9763C" w14:textId="77777777" w:rsidTr="00292334">
        <w:trPr>
          <w:trHeight w:hRule="exact" w:val="227"/>
        </w:trPr>
        <w:tc>
          <w:tcPr>
            <w:tcW w:w="3422" w:type="dxa"/>
            <w:vMerge/>
            <w:noWrap/>
            <w:tcMar>
              <w:right w:w="85" w:type="dxa"/>
            </w:tcMar>
            <w:hideMark/>
          </w:tcPr>
          <w:p w14:paraId="7AA806A1" w14:textId="77777777" w:rsidR="00996CDB" w:rsidRPr="009D5BE9" w:rsidRDefault="00996CDB" w:rsidP="00292334">
            <w:pPr>
              <w:spacing w:line="200" w:lineRule="exact"/>
              <w:jc w:val="right"/>
              <w:rPr>
                <w:sz w:val="18"/>
                <w:szCs w:val="20"/>
              </w:rPr>
            </w:pPr>
          </w:p>
        </w:tc>
        <w:tc>
          <w:tcPr>
            <w:tcW w:w="1189" w:type="dxa"/>
            <w:noWrap/>
            <w:hideMark/>
          </w:tcPr>
          <w:p w14:paraId="1B1350DE" w14:textId="77777777" w:rsidR="00996CDB" w:rsidRPr="009D5BE9" w:rsidRDefault="00996CDB" w:rsidP="00292334">
            <w:pPr>
              <w:spacing w:line="200" w:lineRule="exact"/>
              <w:ind w:left="425" w:hanging="425"/>
              <w:jc w:val="center"/>
              <w:rPr>
                <w:sz w:val="18"/>
                <w:szCs w:val="20"/>
              </w:rPr>
            </w:pPr>
            <w:r w:rsidRPr="009D5BE9">
              <w:rPr>
                <w:sz w:val="18"/>
                <w:szCs w:val="20"/>
              </w:rPr>
              <w:t>(3.922)</w:t>
            </w:r>
          </w:p>
        </w:tc>
        <w:tc>
          <w:tcPr>
            <w:tcW w:w="1188" w:type="dxa"/>
            <w:noWrap/>
            <w:hideMark/>
          </w:tcPr>
          <w:p w14:paraId="4F120A39" w14:textId="77777777" w:rsidR="00996CDB" w:rsidRPr="009D5BE9" w:rsidRDefault="00996CDB" w:rsidP="00292334">
            <w:pPr>
              <w:spacing w:line="200" w:lineRule="exact"/>
              <w:ind w:left="425" w:hanging="425"/>
              <w:jc w:val="center"/>
              <w:rPr>
                <w:sz w:val="18"/>
                <w:szCs w:val="20"/>
              </w:rPr>
            </w:pPr>
            <w:r w:rsidRPr="009D5BE9">
              <w:rPr>
                <w:sz w:val="18"/>
                <w:szCs w:val="20"/>
              </w:rPr>
              <w:t>(3.858)</w:t>
            </w:r>
          </w:p>
        </w:tc>
        <w:tc>
          <w:tcPr>
            <w:tcW w:w="1188" w:type="dxa"/>
            <w:noWrap/>
            <w:hideMark/>
          </w:tcPr>
          <w:p w14:paraId="021F01AE" w14:textId="77777777" w:rsidR="00996CDB" w:rsidRPr="009D5BE9" w:rsidRDefault="00996CDB" w:rsidP="00292334">
            <w:pPr>
              <w:spacing w:line="200" w:lineRule="exact"/>
              <w:ind w:left="425" w:hanging="425"/>
              <w:jc w:val="center"/>
              <w:rPr>
                <w:sz w:val="18"/>
                <w:szCs w:val="20"/>
              </w:rPr>
            </w:pPr>
            <w:r w:rsidRPr="009D5BE9">
              <w:rPr>
                <w:sz w:val="18"/>
                <w:szCs w:val="20"/>
              </w:rPr>
              <w:t>(2.243)</w:t>
            </w:r>
          </w:p>
        </w:tc>
        <w:tc>
          <w:tcPr>
            <w:tcW w:w="1188" w:type="dxa"/>
            <w:noWrap/>
            <w:hideMark/>
          </w:tcPr>
          <w:p w14:paraId="7A9022EF" w14:textId="77777777" w:rsidR="00996CDB" w:rsidRPr="009D5BE9" w:rsidRDefault="00996CDB" w:rsidP="00292334">
            <w:pPr>
              <w:spacing w:line="200" w:lineRule="exact"/>
              <w:ind w:left="425" w:hanging="425"/>
              <w:jc w:val="center"/>
              <w:rPr>
                <w:sz w:val="18"/>
                <w:szCs w:val="20"/>
              </w:rPr>
            </w:pPr>
            <w:r w:rsidRPr="009D5BE9">
              <w:rPr>
                <w:sz w:val="18"/>
                <w:szCs w:val="20"/>
              </w:rPr>
              <w:t>(2.787)</w:t>
            </w:r>
          </w:p>
        </w:tc>
        <w:tc>
          <w:tcPr>
            <w:tcW w:w="1188" w:type="dxa"/>
            <w:noWrap/>
            <w:hideMark/>
          </w:tcPr>
          <w:p w14:paraId="069929E9" w14:textId="77777777" w:rsidR="00996CDB" w:rsidRPr="009D5BE9" w:rsidRDefault="00996CDB" w:rsidP="00292334">
            <w:pPr>
              <w:spacing w:line="200" w:lineRule="exact"/>
              <w:ind w:left="425" w:hanging="425"/>
              <w:jc w:val="center"/>
              <w:rPr>
                <w:sz w:val="18"/>
                <w:szCs w:val="20"/>
              </w:rPr>
            </w:pPr>
            <w:r w:rsidRPr="009D5BE9">
              <w:rPr>
                <w:sz w:val="18"/>
                <w:szCs w:val="20"/>
              </w:rPr>
              <w:t>(2.486)</w:t>
            </w:r>
          </w:p>
        </w:tc>
      </w:tr>
      <w:tr w:rsidR="00996CDB" w:rsidRPr="009D5BE9" w14:paraId="0086512E" w14:textId="77777777" w:rsidTr="00292334">
        <w:trPr>
          <w:trHeight w:hRule="exact" w:val="227"/>
        </w:trPr>
        <w:tc>
          <w:tcPr>
            <w:tcW w:w="3422" w:type="dxa"/>
            <w:vMerge w:val="restart"/>
            <w:noWrap/>
            <w:tcMar>
              <w:right w:w="85" w:type="dxa"/>
            </w:tcMar>
            <w:hideMark/>
          </w:tcPr>
          <w:p w14:paraId="6369A42D" w14:textId="77777777" w:rsidR="00996CDB" w:rsidRPr="009D5BE9" w:rsidRDefault="00996CDB" w:rsidP="00292334">
            <w:pPr>
              <w:spacing w:line="200" w:lineRule="exact"/>
              <w:jc w:val="right"/>
              <w:rPr>
                <w:sz w:val="18"/>
                <w:szCs w:val="20"/>
              </w:rPr>
            </w:pPr>
            <w:r>
              <w:rPr>
                <w:sz w:val="18"/>
                <w:szCs w:val="20"/>
              </w:rPr>
              <w:t>(Target = Other Autocracy) x Trade</w:t>
            </w:r>
          </w:p>
        </w:tc>
        <w:tc>
          <w:tcPr>
            <w:tcW w:w="1189" w:type="dxa"/>
            <w:noWrap/>
            <w:hideMark/>
          </w:tcPr>
          <w:p w14:paraId="66CC3E04" w14:textId="77777777" w:rsidR="00996CDB" w:rsidRPr="009D5BE9" w:rsidRDefault="00996CDB" w:rsidP="00292334">
            <w:pPr>
              <w:spacing w:line="200" w:lineRule="exact"/>
              <w:ind w:left="425" w:hanging="425"/>
              <w:jc w:val="center"/>
              <w:rPr>
                <w:sz w:val="18"/>
                <w:szCs w:val="20"/>
              </w:rPr>
            </w:pPr>
            <w:r w:rsidRPr="009D5BE9">
              <w:rPr>
                <w:sz w:val="18"/>
                <w:szCs w:val="20"/>
              </w:rPr>
              <w:t>7.077</w:t>
            </w:r>
          </w:p>
        </w:tc>
        <w:tc>
          <w:tcPr>
            <w:tcW w:w="1188" w:type="dxa"/>
            <w:noWrap/>
            <w:hideMark/>
          </w:tcPr>
          <w:p w14:paraId="44742054" w14:textId="77777777" w:rsidR="00996CDB" w:rsidRPr="009D5BE9" w:rsidRDefault="00996CDB" w:rsidP="00292334">
            <w:pPr>
              <w:spacing w:line="200" w:lineRule="exact"/>
              <w:ind w:left="425" w:hanging="425"/>
              <w:jc w:val="center"/>
              <w:rPr>
                <w:sz w:val="18"/>
                <w:szCs w:val="20"/>
              </w:rPr>
            </w:pPr>
            <w:r w:rsidRPr="009D5BE9">
              <w:rPr>
                <w:sz w:val="18"/>
                <w:szCs w:val="20"/>
              </w:rPr>
              <w:t>5.188</w:t>
            </w:r>
          </w:p>
        </w:tc>
        <w:tc>
          <w:tcPr>
            <w:tcW w:w="1188" w:type="dxa"/>
            <w:noWrap/>
            <w:hideMark/>
          </w:tcPr>
          <w:p w14:paraId="3609208A" w14:textId="77777777" w:rsidR="00996CDB" w:rsidRPr="009D5BE9" w:rsidRDefault="00996CDB" w:rsidP="00292334">
            <w:pPr>
              <w:spacing w:line="200" w:lineRule="exact"/>
              <w:ind w:left="425" w:hanging="425"/>
              <w:jc w:val="center"/>
              <w:rPr>
                <w:sz w:val="18"/>
                <w:szCs w:val="20"/>
              </w:rPr>
            </w:pPr>
            <w:r w:rsidRPr="009D5BE9">
              <w:rPr>
                <w:sz w:val="18"/>
                <w:szCs w:val="20"/>
              </w:rPr>
              <w:t>4.116</w:t>
            </w:r>
          </w:p>
        </w:tc>
        <w:tc>
          <w:tcPr>
            <w:tcW w:w="1188" w:type="dxa"/>
            <w:noWrap/>
            <w:hideMark/>
          </w:tcPr>
          <w:p w14:paraId="173228CD" w14:textId="77777777" w:rsidR="00996CDB" w:rsidRPr="009D5BE9" w:rsidRDefault="00996CDB" w:rsidP="00292334">
            <w:pPr>
              <w:spacing w:line="200" w:lineRule="exact"/>
              <w:ind w:left="425" w:hanging="425"/>
              <w:jc w:val="center"/>
              <w:rPr>
                <w:sz w:val="18"/>
                <w:szCs w:val="20"/>
              </w:rPr>
            </w:pPr>
            <w:r w:rsidRPr="009D5BE9">
              <w:rPr>
                <w:sz w:val="18"/>
                <w:szCs w:val="20"/>
              </w:rPr>
              <w:t>4.832</w:t>
            </w:r>
          </w:p>
        </w:tc>
        <w:tc>
          <w:tcPr>
            <w:tcW w:w="1188" w:type="dxa"/>
            <w:noWrap/>
            <w:hideMark/>
          </w:tcPr>
          <w:p w14:paraId="7A53EBB4" w14:textId="77777777" w:rsidR="00996CDB" w:rsidRPr="009D5BE9" w:rsidRDefault="00996CDB" w:rsidP="00292334">
            <w:pPr>
              <w:spacing w:line="200" w:lineRule="exact"/>
              <w:ind w:left="425" w:hanging="425"/>
              <w:jc w:val="center"/>
              <w:rPr>
                <w:sz w:val="18"/>
                <w:szCs w:val="20"/>
              </w:rPr>
            </w:pPr>
            <w:r w:rsidRPr="009D5BE9">
              <w:rPr>
                <w:sz w:val="18"/>
                <w:szCs w:val="20"/>
              </w:rPr>
              <w:t>4.053</w:t>
            </w:r>
          </w:p>
        </w:tc>
      </w:tr>
      <w:tr w:rsidR="00996CDB" w:rsidRPr="009D5BE9" w14:paraId="6D5D31F1" w14:textId="77777777" w:rsidTr="00292334">
        <w:trPr>
          <w:trHeight w:hRule="exact" w:val="227"/>
        </w:trPr>
        <w:tc>
          <w:tcPr>
            <w:tcW w:w="3422" w:type="dxa"/>
            <w:vMerge/>
            <w:noWrap/>
            <w:hideMark/>
          </w:tcPr>
          <w:p w14:paraId="3BE4FDB2" w14:textId="77777777" w:rsidR="00996CDB" w:rsidRPr="009D5BE9" w:rsidRDefault="00996CDB" w:rsidP="00292334">
            <w:pPr>
              <w:spacing w:line="200" w:lineRule="exact"/>
              <w:jc w:val="right"/>
              <w:rPr>
                <w:sz w:val="18"/>
                <w:szCs w:val="20"/>
              </w:rPr>
            </w:pPr>
          </w:p>
        </w:tc>
        <w:tc>
          <w:tcPr>
            <w:tcW w:w="1189" w:type="dxa"/>
            <w:noWrap/>
            <w:hideMark/>
          </w:tcPr>
          <w:p w14:paraId="5AE5610B" w14:textId="77777777" w:rsidR="00996CDB" w:rsidRPr="009D5BE9" w:rsidRDefault="00996CDB" w:rsidP="00292334">
            <w:pPr>
              <w:spacing w:line="200" w:lineRule="exact"/>
              <w:ind w:left="425" w:hanging="425"/>
              <w:jc w:val="center"/>
              <w:rPr>
                <w:sz w:val="18"/>
                <w:szCs w:val="20"/>
              </w:rPr>
            </w:pPr>
            <w:r w:rsidRPr="009D5BE9">
              <w:rPr>
                <w:sz w:val="18"/>
                <w:szCs w:val="20"/>
              </w:rPr>
              <w:t>(4.123)</w:t>
            </w:r>
          </w:p>
        </w:tc>
        <w:tc>
          <w:tcPr>
            <w:tcW w:w="1188" w:type="dxa"/>
            <w:noWrap/>
            <w:hideMark/>
          </w:tcPr>
          <w:p w14:paraId="2CC8BDF6" w14:textId="77777777" w:rsidR="00996CDB" w:rsidRPr="009D5BE9" w:rsidRDefault="00996CDB" w:rsidP="00292334">
            <w:pPr>
              <w:spacing w:line="200" w:lineRule="exact"/>
              <w:ind w:left="425" w:hanging="425"/>
              <w:jc w:val="center"/>
              <w:rPr>
                <w:sz w:val="18"/>
                <w:szCs w:val="20"/>
              </w:rPr>
            </w:pPr>
            <w:r w:rsidRPr="009D5BE9">
              <w:rPr>
                <w:sz w:val="18"/>
                <w:szCs w:val="20"/>
              </w:rPr>
              <w:t>(3.988)</w:t>
            </w:r>
          </w:p>
        </w:tc>
        <w:tc>
          <w:tcPr>
            <w:tcW w:w="1188" w:type="dxa"/>
            <w:noWrap/>
            <w:hideMark/>
          </w:tcPr>
          <w:p w14:paraId="2C2C4D7A" w14:textId="77777777" w:rsidR="00996CDB" w:rsidRPr="009D5BE9" w:rsidRDefault="00996CDB" w:rsidP="00292334">
            <w:pPr>
              <w:spacing w:line="200" w:lineRule="exact"/>
              <w:ind w:left="425" w:hanging="425"/>
              <w:jc w:val="center"/>
              <w:rPr>
                <w:sz w:val="18"/>
                <w:szCs w:val="20"/>
              </w:rPr>
            </w:pPr>
            <w:r w:rsidRPr="009D5BE9">
              <w:rPr>
                <w:sz w:val="18"/>
                <w:szCs w:val="20"/>
              </w:rPr>
              <w:t>(2.334)</w:t>
            </w:r>
          </w:p>
        </w:tc>
        <w:tc>
          <w:tcPr>
            <w:tcW w:w="1188" w:type="dxa"/>
            <w:noWrap/>
            <w:hideMark/>
          </w:tcPr>
          <w:p w14:paraId="3AA50342" w14:textId="77777777" w:rsidR="00996CDB" w:rsidRPr="009D5BE9" w:rsidRDefault="00996CDB" w:rsidP="00292334">
            <w:pPr>
              <w:spacing w:line="200" w:lineRule="exact"/>
              <w:ind w:left="425" w:hanging="425"/>
              <w:jc w:val="center"/>
              <w:rPr>
                <w:sz w:val="18"/>
                <w:szCs w:val="20"/>
              </w:rPr>
            </w:pPr>
            <w:r w:rsidRPr="009D5BE9">
              <w:rPr>
                <w:sz w:val="18"/>
                <w:szCs w:val="20"/>
              </w:rPr>
              <w:t>(2.955)</w:t>
            </w:r>
          </w:p>
        </w:tc>
        <w:tc>
          <w:tcPr>
            <w:tcW w:w="1188" w:type="dxa"/>
            <w:noWrap/>
            <w:hideMark/>
          </w:tcPr>
          <w:p w14:paraId="677ACED2" w14:textId="77777777" w:rsidR="00996CDB" w:rsidRPr="009D5BE9" w:rsidRDefault="00996CDB" w:rsidP="00292334">
            <w:pPr>
              <w:spacing w:line="200" w:lineRule="exact"/>
              <w:ind w:left="425" w:hanging="425"/>
              <w:jc w:val="center"/>
              <w:rPr>
                <w:sz w:val="18"/>
                <w:szCs w:val="20"/>
              </w:rPr>
            </w:pPr>
            <w:r w:rsidRPr="009D5BE9">
              <w:rPr>
                <w:sz w:val="18"/>
                <w:szCs w:val="20"/>
              </w:rPr>
              <w:t>(2.677)</w:t>
            </w:r>
          </w:p>
        </w:tc>
      </w:tr>
      <w:tr w:rsidR="00996CDB" w:rsidRPr="009D5BE9" w14:paraId="1CE266F3" w14:textId="77777777" w:rsidTr="00292334">
        <w:trPr>
          <w:trHeight w:hRule="exact" w:val="227"/>
        </w:trPr>
        <w:tc>
          <w:tcPr>
            <w:tcW w:w="3422" w:type="dxa"/>
            <w:vMerge w:val="restart"/>
            <w:noWrap/>
            <w:hideMark/>
          </w:tcPr>
          <w:p w14:paraId="2B51DAB8" w14:textId="77777777" w:rsidR="00996CDB" w:rsidRPr="009D5BE9" w:rsidRDefault="00996CDB" w:rsidP="00292334">
            <w:pPr>
              <w:spacing w:line="200" w:lineRule="exact"/>
              <w:jc w:val="right"/>
              <w:rPr>
                <w:sz w:val="18"/>
                <w:szCs w:val="20"/>
              </w:rPr>
            </w:pPr>
            <w:r>
              <w:rPr>
                <w:sz w:val="18"/>
                <w:szCs w:val="20"/>
              </w:rPr>
              <w:t>Target = Democracy</w:t>
            </w:r>
          </w:p>
        </w:tc>
        <w:tc>
          <w:tcPr>
            <w:tcW w:w="1189" w:type="dxa"/>
            <w:noWrap/>
            <w:hideMark/>
          </w:tcPr>
          <w:p w14:paraId="7E409B88" w14:textId="77777777" w:rsidR="00996CDB" w:rsidRPr="009D5BE9" w:rsidRDefault="00996CDB" w:rsidP="00292334">
            <w:pPr>
              <w:spacing w:line="200" w:lineRule="exact"/>
              <w:ind w:left="425" w:hanging="425"/>
              <w:jc w:val="center"/>
              <w:rPr>
                <w:sz w:val="18"/>
                <w:szCs w:val="20"/>
              </w:rPr>
            </w:pPr>
            <w:r w:rsidRPr="009D5BE9">
              <w:rPr>
                <w:sz w:val="18"/>
                <w:szCs w:val="20"/>
              </w:rPr>
              <w:t>-1.096</w:t>
            </w:r>
          </w:p>
        </w:tc>
        <w:tc>
          <w:tcPr>
            <w:tcW w:w="1188" w:type="dxa"/>
            <w:noWrap/>
            <w:hideMark/>
          </w:tcPr>
          <w:p w14:paraId="0F9BB6AE" w14:textId="77777777" w:rsidR="00996CDB" w:rsidRPr="009D5BE9" w:rsidRDefault="00996CDB" w:rsidP="00292334">
            <w:pPr>
              <w:spacing w:line="200" w:lineRule="exact"/>
              <w:ind w:left="425" w:hanging="425"/>
              <w:jc w:val="center"/>
              <w:rPr>
                <w:sz w:val="18"/>
                <w:szCs w:val="20"/>
              </w:rPr>
            </w:pPr>
            <w:r w:rsidRPr="009D5BE9">
              <w:rPr>
                <w:sz w:val="18"/>
                <w:szCs w:val="20"/>
              </w:rPr>
              <w:t>-0.698</w:t>
            </w:r>
          </w:p>
        </w:tc>
        <w:tc>
          <w:tcPr>
            <w:tcW w:w="1188" w:type="dxa"/>
            <w:noWrap/>
            <w:hideMark/>
          </w:tcPr>
          <w:p w14:paraId="63BBF7DE" w14:textId="77777777" w:rsidR="00996CDB" w:rsidRPr="009D5BE9" w:rsidRDefault="00996CDB" w:rsidP="00292334">
            <w:pPr>
              <w:spacing w:line="200" w:lineRule="exact"/>
              <w:ind w:left="425" w:hanging="425"/>
              <w:jc w:val="center"/>
              <w:rPr>
                <w:sz w:val="18"/>
                <w:szCs w:val="20"/>
              </w:rPr>
            </w:pPr>
            <w:r w:rsidRPr="009D5BE9">
              <w:rPr>
                <w:sz w:val="18"/>
                <w:szCs w:val="20"/>
              </w:rPr>
              <w:t>-0.930</w:t>
            </w:r>
          </w:p>
        </w:tc>
        <w:tc>
          <w:tcPr>
            <w:tcW w:w="1188" w:type="dxa"/>
            <w:noWrap/>
            <w:hideMark/>
          </w:tcPr>
          <w:p w14:paraId="3D20E481" w14:textId="77777777" w:rsidR="00996CDB" w:rsidRPr="009D5BE9" w:rsidRDefault="00996CDB" w:rsidP="00292334">
            <w:pPr>
              <w:spacing w:line="200" w:lineRule="exact"/>
              <w:ind w:left="425" w:hanging="425"/>
              <w:jc w:val="center"/>
              <w:rPr>
                <w:sz w:val="18"/>
                <w:szCs w:val="20"/>
              </w:rPr>
            </w:pPr>
            <w:r w:rsidRPr="009D5BE9">
              <w:rPr>
                <w:sz w:val="18"/>
                <w:szCs w:val="20"/>
              </w:rPr>
              <w:t>-0.646</w:t>
            </w:r>
          </w:p>
        </w:tc>
        <w:tc>
          <w:tcPr>
            <w:tcW w:w="1188" w:type="dxa"/>
            <w:noWrap/>
            <w:hideMark/>
          </w:tcPr>
          <w:p w14:paraId="31EAEF13" w14:textId="77777777" w:rsidR="00996CDB" w:rsidRPr="009D5BE9" w:rsidRDefault="00996CDB" w:rsidP="00292334">
            <w:pPr>
              <w:spacing w:line="200" w:lineRule="exact"/>
              <w:ind w:left="425" w:hanging="425"/>
              <w:jc w:val="center"/>
              <w:rPr>
                <w:sz w:val="18"/>
                <w:szCs w:val="20"/>
              </w:rPr>
            </w:pPr>
            <w:r w:rsidRPr="009D5BE9">
              <w:rPr>
                <w:sz w:val="18"/>
                <w:szCs w:val="20"/>
              </w:rPr>
              <w:t>-1.031</w:t>
            </w:r>
          </w:p>
        </w:tc>
      </w:tr>
      <w:tr w:rsidR="00996CDB" w:rsidRPr="009D5BE9" w14:paraId="6AA02898" w14:textId="77777777" w:rsidTr="00292334">
        <w:trPr>
          <w:trHeight w:hRule="exact" w:val="227"/>
        </w:trPr>
        <w:tc>
          <w:tcPr>
            <w:tcW w:w="3422" w:type="dxa"/>
            <w:vMerge/>
            <w:noWrap/>
            <w:hideMark/>
          </w:tcPr>
          <w:p w14:paraId="349430D9" w14:textId="77777777" w:rsidR="00996CDB" w:rsidRPr="009D5BE9" w:rsidRDefault="00996CDB" w:rsidP="00292334">
            <w:pPr>
              <w:spacing w:line="200" w:lineRule="exact"/>
              <w:jc w:val="right"/>
              <w:rPr>
                <w:sz w:val="18"/>
                <w:szCs w:val="20"/>
              </w:rPr>
            </w:pPr>
          </w:p>
        </w:tc>
        <w:tc>
          <w:tcPr>
            <w:tcW w:w="1189" w:type="dxa"/>
            <w:noWrap/>
            <w:hideMark/>
          </w:tcPr>
          <w:p w14:paraId="3422D3FE" w14:textId="77777777" w:rsidR="00996CDB" w:rsidRPr="009D5BE9" w:rsidRDefault="00996CDB" w:rsidP="00292334">
            <w:pPr>
              <w:spacing w:line="200" w:lineRule="exact"/>
              <w:ind w:left="425" w:hanging="425"/>
              <w:jc w:val="center"/>
              <w:rPr>
                <w:sz w:val="18"/>
                <w:szCs w:val="20"/>
              </w:rPr>
            </w:pPr>
            <w:r w:rsidRPr="009D5BE9">
              <w:rPr>
                <w:sz w:val="18"/>
                <w:szCs w:val="20"/>
              </w:rPr>
              <w:t>(0.629)</w:t>
            </w:r>
          </w:p>
        </w:tc>
        <w:tc>
          <w:tcPr>
            <w:tcW w:w="1188" w:type="dxa"/>
            <w:noWrap/>
            <w:hideMark/>
          </w:tcPr>
          <w:p w14:paraId="372B84FA" w14:textId="77777777" w:rsidR="00996CDB" w:rsidRPr="009D5BE9" w:rsidRDefault="00996CDB" w:rsidP="00292334">
            <w:pPr>
              <w:spacing w:line="200" w:lineRule="exact"/>
              <w:ind w:left="425" w:hanging="425"/>
              <w:jc w:val="center"/>
              <w:rPr>
                <w:sz w:val="18"/>
                <w:szCs w:val="20"/>
              </w:rPr>
            </w:pPr>
            <w:r w:rsidRPr="009D5BE9">
              <w:rPr>
                <w:sz w:val="18"/>
                <w:szCs w:val="20"/>
              </w:rPr>
              <w:t>(0.709)</w:t>
            </w:r>
          </w:p>
        </w:tc>
        <w:tc>
          <w:tcPr>
            <w:tcW w:w="1188" w:type="dxa"/>
            <w:noWrap/>
            <w:hideMark/>
          </w:tcPr>
          <w:p w14:paraId="1B992C29" w14:textId="77777777" w:rsidR="00996CDB" w:rsidRPr="009D5BE9" w:rsidRDefault="00996CDB" w:rsidP="00292334">
            <w:pPr>
              <w:spacing w:line="200" w:lineRule="exact"/>
              <w:ind w:left="425" w:hanging="425"/>
              <w:jc w:val="center"/>
              <w:rPr>
                <w:sz w:val="18"/>
                <w:szCs w:val="20"/>
              </w:rPr>
            </w:pPr>
            <w:r w:rsidRPr="009D5BE9">
              <w:rPr>
                <w:sz w:val="18"/>
                <w:szCs w:val="20"/>
              </w:rPr>
              <w:t>(0.546)</w:t>
            </w:r>
          </w:p>
        </w:tc>
        <w:tc>
          <w:tcPr>
            <w:tcW w:w="1188" w:type="dxa"/>
            <w:noWrap/>
            <w:hideMark/>
          </w:tcPr>
          <w:p w14:paraId="5E3FE35B" w14:textId="77777777" w:rsidR="00996CDB" w:rsidRPr="009D5BE9" w:rsidRDefault="00996CDB" w:rsidP="00292334">
            <w:pPr>
              <w:spacing w:line="200" w:lineRule="exact"/>
              <w:ind w:left="425" w:hanging="425"/>
              <w:jc w:val="center"/>
              <w:rPr>
                <w:sz w:val="18"/>
                <w:szCs w:val="20"/>
              </w:rPr>
            </w:pPr>
            <w:r w:rsidRPr="009D5BE9">
              <w:rPr>
                <w:sz w:val="18"/>
                <w:szCs w:val="20"/>
              </w:rPr>
              <w:t>(0.642)</w:t>
            </w:r>
          </w:p>
        </w:tc>
        <w:tc>
          <w:tcPr>
            <w:tcW w:w="1188" w:type="dxa"/>
            <w:noWrap/>
            <w:hideMark/>
          </w:tcPr>
          <w:p w14:paraId="5401F851" w14:textId="77777777" w:rsidR="00996CDB" w:rsidRPr="009D5BE9" w:rsidRDefault="00996CDB" w:rsidP="00292334">
            <w:pPr>
              <w:spacing w:line="200" w:lineRule="exact"/>
              <w:ind w:left="425" w:hanging="425"/>
              <w:jc w:val="center"/>
              <w:rPr>
                <w:sz w:val="18"/>
                <w:szCs w:val="20"/>
              </w:rPr>
            </w:pPr>
            <w:r w:rsidRPr="009D5BE9">
              <w:rPr>
                <w:sz w:val="18"/>
                <w:szCs w:val="20"/>
              </w:rPr>
              <w:t>(0.585)</w:t>
            </w:r>
          </w:p>
        </w:tc>
      </w:tr>
      <w:tr w:rsidR="00996CDB" w:rsidRPr="009D5BE9" w14:paraId="2B6E2E25" w14:textId="77777777" w:rsidTr="00292334">
        <w:trPr>
          <w:trHeight w:hRule="exact" w:val="227"/>
        </w:trPr>
        <w:tc>
          <w:tcPr>
            <w:tcW w:w="3422" w:type="dxa"/>
            <w:vMerge w:val="restart"/>
            <w:noWrap/>
            <w:hideMark/>
          </w:tcPr>
          <w:p w14:paraId="1D424203" w14:textId="77777777" w:rsidR="00996CDB" w:rsidRPr="009D5BE9" w:rsidRDefault="00996CDB" w:rsidP="00292334">
            <w:pPr>
              <w:spacing w:line="200" w:lineRule="exact"/>
              <w:jc w:val="right"/>
              <w:rPr>
                <w:sz w:val="18"/>
                <w:szCs w:val="20"/>
              </w:rPr>
            </w:pPr>
            <w:r>
              <w:rPr>
                <w:sz w:val="18"/>
                <w:szCs w:val="20"/>
              </w:rPr>
              <w:t>Target = Other Autocracy</w:t>
            </w:r>
          </w:p>
        </w:tc>
        <w:tc>
          <w:tcPr>
            <w:tcW w:w="1189" w:type="dxa"/>
            <w:noWrap/>
            <w:hideMark/>
          </w:tcPr>
          <w:p w14:paraId="11EB2B0F" w14:textId="77777777" w:rsidR="00996CDB" w:rsidRPr="009D5BE9" w:rsidRDefault="00996CDB" w:rsidP="00292334">
            <w:pPr>
              <w:spacing w:line="200" w:lineRule="exact"/>
              <w:ind w:left="425" w:hanging="425"/>
              <w:jc w:val="center"/>
              <w:rPr>
                <w:sz w:val="18"/>
                <w:szCs w:val="20"/>
              </w:rPr>
            </w:pPr>
            <w:r w:rsidRPr="009D5BE9">
              <w:rPr>
                <w:sz w:val="18"/>
                <w:szCs w:val="20"/>
              </w:rPr>
              <w:t>-1.306</w:t>
            </w:r>
          </w:p>
        </w:tc>
        <w:tc>
          <w:tcPr>
            <w:tcW w:w="1188" w:type="dxa"/>
            <w:noWrap/>
            <w:hideMark/>
          </w:tcPr>
          <w:p w14:paraId="05DF9A3F" w14:textId="77777777" w:rsidR="00996CDB" w:rsidRPr="009D5BE9" w:rsidRDefault="00996CDB" w:rsidP="00292334">
            <w:pPr>
              <w:spacing w:line="200" w:lineRule="exact"/>
              <w:ind w:left="425" w:hanging="425"/>
              <w:jc w:val="center"/>
              <w:rPr>
                <w:sz w:val="18"/>
                <w:szCs w:val="20"/>
              </w:rPr>
            </w:pPr>
            <w:r w:rsidRPr="009D5BE9">
              <w:rPr>
                <w:sz w:val="18"/>
                <w:szCs w:val="20"/>
              </w:rPr>
              <w:t>-1.182</w:t>
            </w:r>
          </w:p>
        </w:tc>
        <w:tc>
          <w:tcPr>
            <w:tcW w:w="1188" w:type="dxa"/>
            <w:noWrap/>
            <w:hideMark/>
          </w:tcPr>
          <w:p w14:paraId="6E2D1469" w14:textId="77777777" w:rsidR="00996CDB" w:rsidRPr="009D5BE9" w:rsidRDefault="00996CDB" w:rsidP="00292334">
            <w:pPr>
              <w:spacing w:line="200" w:lineRule="exact"/>
              <w:ind w:left="425" w:hanging="425"/>
              <w:jc w:val="center"/>
              <w:rPr>
                <w:sz w:val="18"/>
                <w:szCs w:val="20"/>
              </w:rPr>
            </w:pPr>
            <w:r w:rsidRPr="009D5BE9">
              <w:rPr>
                <w:sz w:val="18"/>
                <w:szCs w:val="20"/>
              </w:rPr>
              <w:t>-1.041</w:t>
            </w:r>
          </w:p>
        </w:tc>
        <w:tc>
          <w:tcPr>
            <w:tcW w:w="1188" w:type="dxa"/>
            <w:noWrap/>
            <w:hideMark/>
          </w:tcPr>
          <w:p w14:paraId="527502D2" w14:textId="77777777" w:rsidR="00996CDB" w:rsidRPr="009D5BE9" w:rsidRDefault="00996CDB" w:rsidP="00292334">
            <w:pPr>
              <w:spacing w:line="200" w:lineRule="exact"/>
              <w:ind w:left="425" w:hanging="425"/>
              <w:jc w:val="center"/>
              <w:rPr>
                <w:sz w:val="18"/>
                <w:szCs w:val="20"/>
              </w:rPr>
            </w:pPr>
            <w:r w:rsidRPr="009D5BE9">
              <w:rPr>
                <w:sz w:val="18"/>
                <w:szCs w:val="20"/>
              </w:rPr>
              <w:t>-1.186</w:t>
            </w:r>
          </w:p>
        </w:tc>
        <w:tc>
          <w:tcPr>
            <w:tcW w:w="1188" w:type="dxa"/>
            <w:noWrap/>
            <w:hideMark/>
          </w:tcPr>
          <w:p w14:paraId="6DFA03BC" w14:textId="77777777" w:rsidR="00996CDB" w:rsidRPr="009D5BE9" w:rsidRDefault="00996CDB" w:rsidP="00292334">
            <w:pPr>
              <w:spacing w:line="200" w:lineRule="exact"/>
              <w:ind w:left="425" w:hanging="425"/>
              <w:jc w:val="center"/>
              <w:rPr>
                <w:sz w:val="18"/>
                <w:szCs w:val="20"/>
              </w:rPr>
            </w:pPr>
            <w:r w:rsidRPr="009D5BE9">
              <w:rPr>
                <w:sz w:val="18"/>
                <w:szCs w:val="20"/>
              </w:rPr>
              <w:t>-1.017</w:t>
            </w:r>
          </w:p>
        </w:tc>
      </w:tr>
      <w:tr w:rsidR="00996CDB" w:rsidRPr="009D5BE9" w14:paraId="19D28456" w14:textId="77777777" w:rsidTr="00292334">
        <w:trPr>
          <w:trHeight w:hRule="exact" w:val="227"/>
        </w:trPr>
        <w:tc>
          <w:tcPr>
            <w:tcW w:w="3422" w:type="dxa"/>
            <w:vMerge/>
            <w:noWrap/>
            <w:hideMark/>
          </w:tcPr>
          <w:p w14:paraId="3CED1C2E" w14:textId="77777777" w:rsidR="00996CDB" w:rsidRPr="009D5BE9" w:rsidRDefault="00996CDB" w:rsidP="00292334">
            <w:pPr>
              <w:spacing w:line="200" w:lineRule="exact"/>
              <w:jc w:val="right"/>
              <w:rPr>
                <w:sz w:val="18"/>
                <w:szCs w:val="20"/>
              </w:rPr>
            </w:pPr>
          </w:p>
        </w:tc>
        <w:tc>
          <w:tcPr>
            <w:tcW w:w="1189" w:type="dxa"/>
            <w:noWrap/>
            <w:hideMark/>
          </w:tcPr>
          <w:p w14:paraId="6F5EE946" w14:textId="77777777" w:rsidR="00996CDB" w:rsidRPr="009D5BE9" w:rsidRDefault="00996CDB" w:rsidP="00292334">
            <w:pPr>
              <w:spacing w:line="200" w:lineRule="exact"/>
              <w:ind w:left="425" w:hanging="425"/>
              <w:jc w:val="center"/>
              <w:rPr>
                <w:sz w:val="18"/>
                <w:szCs w:val="20"/>
              </w:rPr>
            </w:pPr>
            <w:r w:rsidRPr="009D5BE9">
              <w:rPr>
                <w:sz w:val="18"/>
                <w:szCs w:val="20"/>
              </w:rPr>
              <w:t>(0.725)</w:t>
            </w:r>
          </w:p>
        </w:tc>
        <w:tc>
          <w:tcPr>
            <w:tcW w:w="1188" w:type="dxa"/>
            <w:noWrap/>
            <w:hideMark/>
          </w:tcPr>
          <w:p w14:paraId="27281718" w14:textId="77777777" w:rsidR="00996CDB" w:rsidRPr="009D5BE9" w:rsidRDefault="00996CDB" w:rsidP="00292334">
            <w:pPr>
              <w:spacing w:line="200" w:lineRule="exact"/>
              <w:ind w:left="425" w:hanging="425"/>
              <w:jc w:val="center"/>
              <w:rPr>
                <w:sz w:val="18"/>
                <w:szCs w:val="20"/>
              </w:rPr>
            </w:pPr>
            <w:r w:rsidRPr="009D5BE9">
              <w:rPr>
                <w:sz w:val="18"/>
                <w:szCs w:val="20"/>
              </w:rPr>
              <w:t>(0.798)</w:t>
            </w:r>
          </w:p>
        </w:tc>
        <w:tc>
          <w:tcPr>
            <w:tcW w:w="1188" w:type="dxa"/>
            <w:noWrap/>
            <w:hideMark/>
          </w:tcPr>
          <w:p w14:paraId="480AC684" w14:textId="77777777" w:rsidR="00996CDB" w:rsidRPr="009D5BE9" w:rsidRDefault="00996CDB" w:rsidP="00292334">
            <w:pPr>
              <w:spacing w:line="200" w:lineRule="exact"/>
              <w:ind w:left="425" w:hanging="425"/>
              <w:jc w:val="center"/>
              <w:rPr>
                <w:sz w:val="18"/>
                <w:szCs w:val="20"/>
              </w:rPr>
            </w:pPr>
            <w:r w:rsidRPr="009D5BE9">
              <w:rPr>
                <w:sz w:val="18"/>
                <w:szCs w:val="20"/>
              </w:rPr>
              <w:t>(0.595)</w:t>
            </w:r>
          </w:p>
        </w:tc>
        <w:tc>
          <w:tcPr>
            <w:tcW w:w="1188" w:type="dxa"/>
            <w:noWrap/>
            <w:hideMark/>
          </w:tcPr>
          <w:p w14:paraId="606E84C7" w14:textId="77777777" w:rsidR="00996CDB" w:rsidRPr="009D5BE9" w:rsidRDefault="00996CDB" w:rsidP="00292334">
            <w:pPr>
              <w:spacing w:line="200" w:lineRule="exact"/>
              <w:ind w:left="425" w:hanging="425"/>
              <w:jc w:val="center"/>
              <w:rPr>
                <w:sz w:val="18"/>
                <w:szCs w:val="20"/>
              </w:rPr>
            </w:pPr>
            <w:r w:rsidRPr="009D5BE9">
              <w:rPr>
                <w:sz w:val="18"/>
                <w:szCs w:val="20"/>
              </w:rPr>
              <w:t>(0.738)</w:t>
            </w:r>
          </w:p>
        </w:tc>
        <w:tc>
          <w:tcPr>
            <w:tcW w:w="1188" w:type="dxa"/>
            <w:noWrap/>
            <w:hideMark/>
          </w:tcPr>
          <w:p w14:paraId="0AE8A36F" w14:textId="77777777" w:rsidR="00996CDB" w:rsidRPr="009D5BE9" w:rsidRDefault="00996CDB" w:rsidP="00292334">
            <w:pPr>
              <w:spacing w:line="200" w:lineRule="exact"/>
              <w:ind w:left="425" w:hanging="425"/>
              <w:jc w:val="center"/>
              <w:rPr>
                <w:sz w:val="18"/>
                <w:szCs w:val="20"/>
              </w:rPr>
            </w:pPr>
            <w:r w:rsidRPr="009D5BE9">
              <w:rPr>
                <w:sz w:val="18"/>
                <w:szCs w:val="20"/>
              </w:rPr>
              <w:t>(0.647)</w:t>
            </w:r>
          </w:p>
        </w:tc>
      </w:tr>
      <w:tr w:rsidR="00996CDB" w:rsidRPr="009D5BE9" w14:paraId="0E89F91E" w14:textId="77777777" w:rsidTr="00292334">
        <w:trPr>
          <w:trHeight w:hRule="exact" w:val="227"/>
        </w:trPr>
        <w:tc>
          <w:tcPr>
            <w:tcW w:w="3422" w:type="dxa"/>
            <w:vMerge w:val="restart"/>
            <w:noWrap/>
            <w:hideMark/>
          </w:tcPr>
          <w:p w14:paraId="3C2B94C2" w14:textId="77777777" w:rsidR="00996CDB" w:rsidRPr="009D5BE9" w:rsidRDefault="00996CDB" w:rsidP="00292334">
            <w:pPr>
              <w:spacing w:line="200" w:lineRule="exact"/>
              <w:jc w:val="right"/>
              <w:rPr>
                <w:sz w:val="18"/>
                <w:szCs w:val="20"/>
              </w:rPr>
            </w:pPr>
            <w:r>
              <w:rPr>
                <w:sz w:val="18"/>
                <w:szCs w:val="20"/>
              </w:rPr>
              <w:t>Target GDP</w:t>
            </w:r>
          </w:p>
        </w:tc>
        <w:tc>
          <w:tcPr>
            <w:tcW w:w="1189" w:type="dxa"/>
            <w:noWrap/>
            <w:hideMark/>
          </w:tcPr>
          <w:p w14:paraId="6EF6B52F" w14:textId="77777777" w:rsidR="00996CDB" w:rsidRPr="009D5BE9" w:rsidRDefault="00996CDB" w:rsidP="00292334">
            <w:pPr>
              <w:spacing w:line="200" w:lineRule="exact"/>
              <w:ind w:left="425" w:hanging="425"/>
              <w:jc w:val="center"/>
              <w:rPr>
                <w:sz w:val="18"/>
                <w:szCs w:val="20"/>
              </w:rPr>
            </w:pPr>
            <w:r w:rsidRPr="009D5BE9">
              <w:rPr>
                <w:sz w:val="18"/>
                <w:szCs w:val="20"/>
              </w:rPr>
              <w:t>3.11e-14</w:t>
            </w:r>
          </w:p>
        </w:tc>
        <w:tc>
          <w:tcPr>
            <w:tcW w:w="1188" w:type="dxa"/>
            <w:noWrap/>
            <w:hideMark/>
          </w:tcPr>
          <w:p w14:paraId="0991BCB2" w14:textId="77777777" w:rsidR="00996CDB" w:rsidRPr="009D5BE9" w:rsidRDefault="00996CDB" w:rsidP="00292334">
            <w:pPr>
              <w:spacing w:line="200" w:lineRule="exact"/>
              <w:ind w:left="425" w:hanging="425"/>
              <w:jc w:val="center"/>
              <w:rPr>
                <w:sz w:val="18"/>
                <w:szCs w:val="20"/>
              </w:rPr>
            </w:pPr>
            <w:r w:rsidRPr="009D5BE9">
              <w:rPr>
                <w:sz w:val="18"/>
                <w:szCs w:val="20"/>
              </w:rPr>
              <w:t>3.46e-14</w:t>
            </w:r>
          </w:p>
        </w:tc>
        <w:tc>
          <w:tcPr>
            <w:tcW w:w="1188" w:type="dxa"/>
            <w:noWrap/>
            <w:hideMark/>
          </w:tcPr>
          <w:p w14:paraId="3700AC71" w14:textId="77777777" w:rsidR="00996CDB" w:rsidRPr="009D5BE9" w:rsidRDefault="00996CDB" w:rsidP="00292334">
            <w:pPr>
              <w:spacing w:line="200" w:lineRule="exact"/>
              <w:ind w:left="425" w:hanging="425"/>
              <w:jc w:val="center"/>
              <w:rPr>
                <w:sz w:val="18"/>
                <w:szCs w:val="20"/>
              </w:rPr>
            </w:pPr>
            <w:r w:rsidRPr="009D5BE9">
              <w:rPr>
                <w:sz w:val="18"/>
                <w:szCs w:val="20"/>
              </w:rPr>
              <w:t>4.73e-14</w:t>
            </w:r>
          </w:p>
        </w:tc>
        <w:tc>
          <w:tcPr>
            <w:tcW w:w="1188" w:type="dxa"/>
            <w:noWrap/>
            <w:hideMark/>
          </w:tcPr>
          <w:p w14:paraId="2FE4323C" w14:textId="77777777" w:rsidR="00996CDB" w:rsidRPr="009D5BE9" w:rsidRDefault="00996CDB" w:rsidP="00292334">
            <w:pPr>
              <w:spacing w:line="200" w:lineRule="exact"/>
              <w:ind w:left="425" w:hanging="425"/>
              <w:jc w:val="center"/>
              <w:rPr>
                <w:sz w:val="18"/>
                <w:szCs w:val="20"/>
              </w:rPr>
            </w:pPr>
            <w:r w:rsidRPr="009D5BE9">
              <w:rPr>
                <w:sz w:val="18"/>
                <w:szCs w:val="20"/>
              </w:rPr>
              <w:t>3.54e-14</w:t>
            </w:r>
          </w:p>
        </w:tc>
        <w:tc>
          <w:tcPr>
            <w:tcW w:w="1188" w:type="dxa"/>
            <w:noWrap/>
            <w:hideMark/>
          </w:tcPr>
          <w:p w14:paraId="6067F0B3" w14:textId="77777777" w:rsidR="00996CDB" w:rsidRPr="009D5BE9" w:rsidRDefault="00996CDB" w:rsidP="00292334">
            <w:pPr>
              <w:spacing w:line="200" w:lineRule="exact"/>
              <w:ind w:left="425" w:hanging="425"/>
              <w:jc w:val="center"/>
              <w:rPr>
                <w:sz w:val="18"/>
                <w:szCs w:val="20"/>
              </w:rPr>
            </w:pPr>
            <w:r w:rsidRPr="009D5BE9">
              <w:rPr>
                <w:sz w:val="18"/>
                <w:szCs w:val="20"/>
              </w:rPr>
              <w:t>4.73e-14</w:t>
            </w:r>
          </w:p>
        </w:tc>
      </w:tr>
      <w:tr w:rsidR="00996CDB" w:rsidRPr="009D5BE9" w14:paraId="1D7D75A1" w14:textId="77777777" w:rsidTr="00292334">
        <w:trPr>
          <w:trHeight w:hRule="exact" w:val="227"/>
        </w:trPr>
        <w:tc>
          <w:tcPr>
            <w:tcW w:w="3422" w:type="dxa"/>
            <w:vMerge/>
            <w:noWrap/>
            <w:hideMark/>
          </w:tcPr>
          <w:p w14:paraId="5E26B190" w14:textId="77777777" w:rsidR="00996CDB" w:rsidRPr="009D5BE9" w:rsidRDefault="00996CDB" w:rsidP="00292334">
            <w:pPr>
              <w:spacing w:line="200" w:lineRule="exact"/>
              <w:jc w:val="right"/>
              <w:rPr>
                <w:sz w:val="18"/>
                <w:szCs w:val="20"/>
              </w:rPr>
            </w:pPr>
          </w:p>
        </w:tc>
        <w:tc>
          <w:tcPr>
            <w:tcW w:w="1189" w:type="dxa"/>
            <w:noWrap/>
            <w:hideMark/>
          </w:tcPr>
          <w:p w14:paraId="0D76CDF6" w14:textId="77777777" w:rsidR="00996CDB" w:rsidRPr="009D5BE9" w:rsidRDefault="00996CDB" w:rsidP="00292334">
            <w:pPr>
              <w:spacing w:line="200" w:lineRule="exact"/>
              <w:ind w:left="425" w:hanging="425"/>
              <w:jc w:val="center"/>
              <w:rPr>
                <w:sz w:val="18"/>
                <w:szCs w:val="20"/>
              </w:rPr>
            </w:pPr>
            <w:r w:rsidRPr="009D5BE9">
              <w:rPr>
                <w:sz w:val="18"/>
                <w:szCs w:val="20"/>
              </w:rPr>
              <w:t>(6.44e-14)</w:t>
            </w:r>
          </w:p>
        </w:tc>
        <w:tc>
          <w:tcPr>
            <w:tcW w:w="1188" w:type="dxa"/>
            <w:noWrap/>
            <w:hideMark/>
          </w:tcPr>
          <w:p w14:paraId="21C81862" w14:textId="77777777" w:rsidR="00996CDB" w:rsidRPr="009D5BE9" w:rsidRDefault="00996CDB" w:rsidP="00292334">
            <w:pPr>
              <w:spacing w:line="200" w:lineRule="exact"/>
              <w:ind w:left="425" w:hanging="425"/>
              <w:jc w:val="center"/>
              <w:rPr>
                <w:sz w:val="18"/>
                <w:szCs w:val="20"/>
              </w:rPr>
            </w:pPr>
            <w:r w:rsidRPr="009D5BE9">
              <w:rPr>
                <w:sz w:val="18"/>
                <w:szCs w:val="20"/>
              </w:rPr>
              <w:t>(6.85e-14)</w:t>
            </w:r>
          </w:p>
        </w:tc>
        <w:tc>
          <w:tcPr>
            <w:tcW w:w="1188" w:type="dxa"/>
            <w:noWrap/>
            <w:hideMark/>
          </w:tcPr>
          <w:p w14:paraId="145C1C0E" w14:textId="77777777" w:rsidR="00996CDB" w:rsidRPr="009D5BE9" w:rsidRDefault="00996CDB" w:rsidP="00292334">
            <w:pPr>
              <w:spacing w:line="200" w:lineRule="exact"/>
              <w:ind w:left="425" w:hanging="425"/>
              <w:jc w:val="center"/>
              <w:rPr>
                <w:sz w:val="18"/>
                <w:szCs w:val="20"/>
              </w:rPr>
            </w:pPr>
            <w:r w:rsidRPr="009D5BE9">
              <w:rPr>
                <w:sz w:val="18"/>
                <w:szCs w:val="20"/>
              </w:rPr>
              <w:t>(6.40e-14)</w:t>
            </w:r>
          </w:p>
        </w:tc>
        <w:tc>
          <w:tcPr>
            <w:tcW w:w="1188" w:type="dxa"/>
            <w:noWrap/>
            <w:hideMark/>
          </w:tcPr>
          <w:p w14:paraId="2CACFE42" w14:textId="77777777" w:rsidR="00996CDB" w:rsidRPr="009D5BE9" w:rsidRDefault="00996CDB" w:rsidP="00292334">
            <w:pPr>
              <w:spacing w:line="200" w:lineRule="exact"/>
              <w:ind w:left="425" w:hanging="425"/>
              <w:jc w:val="center"/>
              <w:rPr>
                <w:sz w:val="18"/>
                <w:szCs w:val="20"/>
              </w:rPr>
            </w:pPr>
            <w:r w:rsidRPr="009D5BE9">
              <w:rPr>
                <w:sz w:val="18"/>
                <w:szCs w:val="20"/>
              </w:rPr>
              <w:t>(6.86e-14)</w:t>
            </w:r>
          </w:p>
        </w:tc>
        <w:tc>
          <w:tcPr>
            <w:tcW w:w="1188" w:type="dxa"/>
            <w:noWrap/>
            <w:hideMark/>
          </w:tcPr>
          <w:p w14:paraId="03A2F429" w14:textId="77777777" w:rsidR="00996CDB" w:rsidRPr="009D5BE9" w:rsidRDefault="00996CDB" w:rsidP="00292334">
            <w:pPr>
              <w:spacing w:line="200" w:lineRule="exact"/>
              <w:ind w:left="425" w:hanging="425"/>
              <w:jc w:val="center"/>
              <w:rPr>
                <w:sz w:val="18"/>
                <w:szCs w:val="20"/>
              </w:rPr>
            </w:pPr>
            <w:r w:rsidRPr="009D5BE9">
              <w:rPr>
                <w:sz w:val="18"/>
                <w:szCs w:val="20"/>
              </w:rPr>
              <w:t>(6.41e-14)</w:t>
            </w:r>
          </w:p>
        </w:tc>
      </w:tr>
      <w:tr w:rsidR="00996CDB" w:rsidRPr="009D5BE9" w14:paraId="46ABBAFF" w14:textId="77777777" w:rsidTr="00292334">
        <w:trPr>
          <w:trHeight w:hRule="exact" w:val="227"/>
        </w:trPr>
        <w:tc>
          <w:tcPr>
            <w:tcW w:w="3422" w:type="dxa"/>
            <w:vMerge w:val="restart"/>
            <w:noWrap/>
            <w:hideMark/>
          </w:tcPr>
          <w:p w14:paraId="711665D2" w14:textId="77777777" w:rsidR="00996CDB" w:rsidRPr="009D5BE9" w:rsidRDefault="00996CDB" w:rsidP="00292334">
            <w:pPr>
              <w:spacing w:line="200" w:lineRule="exact"/>
              <w:jc w:val="right"/>
              <w:rPr>
                <w:sz w:val="18"/>
                <w:szCs w:val="20"/>
              </w:rPr>
            </w:pPr>
            <w:r>
              <w:rPr>
                <w:sz w:val="18"/>
                <w:szCs w:val="20"/>
              </w:rPr>
              <w:t>Sender GDP</w:t>
            </w:r>
          </w:p>
        </w:tc>
        <w:tc>
          <w:tcPr>
            <w:tcW w:w="1189" w:type="dxa"/>
            <w:noWrap/>
            <w:hideMark/>
          </w:tcPr>
          <w:p w14:paraId="034D1C4F" w14:textId="77777777" w:rsidR="00996CDB" w:rsidRPr="009D5BE9" w:rsidRDefault="00996CDB" w:rsidP="00292334">
            <w:pPr>
              <w:spacing w:line="200" w:lineRule="exact"/>
              <w:ind w:left="425" w:hanging="425"/>
              <w:jc w:val="center"/>
              <w:rPr>
                <w:sz w:val="18"/>
                <w:szCs w:val="20"/>
              </w:rPr>
            </w:pPr>
            <w:r w:rsidRPr="009D5BE9">
              <w:rPr>
                <w:sz w:val="18"/>
                <w:szCs w:val="20"/>
              </w:rPr>
              <w:t>-9.61e-14</w:t>
            </w:r>
          </w:p>
        </w:tc>
        <w:tc>
          <w:tcPr>
            <w:tcW w:w="1188" w:type="dxa"/>
            <w:noWrap/>
            <w:hideMark/>
          </w:tcPr>
          <w:p w14:paraId="4043AF48" w14:textId="77777777" w:rsidR="00996CDB" w:rsidRPr="009D5BE9" w:rsidRDefault="00996CDB" w:rsidP="00292334">
            <w:pPr>
              <w:spacing w:line="200" w:lineRule="exact"/>
              <w:ind w:left="425" w:hanging="425"/>
              <w:jc w:val="center"/>
              <w:rPr>
                <w:sz w:val="18"/>
                <w:szCs w:val="20"/>
              </w:rPr>
            </w:pPr>
            <w:r w:rsidRPr="009D5BE9">
              <w:rPr>
                <w:sz w:val="18"/>
                <w:szCs w:val="20"/>
              </w:rPr>
              <w:t>-3.97e-14</w:t>
            </w:r>
          </w:p>
        </w:tc>
        <w:tc>
          <w:tcPr>
            <w:tcW w:w="1188" w:type="dxa"/>
            <w:noWrap/>
            <w:hideMark/>
          </w:tcPr>
          <w:p w14:paraId="7FA839EB" w14:textId="77777777" w:rsidR="00996CDB" w:rsidRPr="009D5BE9" w:rsidRDefault="00996CDB" w:rsidP="00292334">
            <w:pPr>
              <w:spacing w:line="200" w:lineRule="exact"/>
              <w:ind w:left="425" w:hanging="425"/>
              <w:jc w:val="center"/>
              <w:rPr>
                <w:sz w:val="18"/>
                <w:szCs w:val="20"/>
              </w:rPr>
            </w:pPr>
            <w:r w:rsidRPr="009D5BE9">
              <w:rPr>
                <w:sz w:val="18"/>
                <w:szCs w:val="20"/>
              </w:rPr>
              <w:t>-8.87e-14</w:t>
            </w:r>
          </w:p>
        </w:tc>
        <w:tc>
          <w:tcPr>
            <w:tcW w:w="1188" w:type="dxa"/>
            <w:noWrap/>
            <w:hideMark/>
          </w:tcPr>
          <w:p w14:paraId="73C2D844" w14:textId="77777777" w:rsidR="00996CDB" w:rsidRPr="009D5BE9" w:rsidRDefault="00996CDB" w:rsidP="00292334">
            <w:pPr>
              <w:spacing w:line="200" w:lineRule="exact"/>
              <w:ind w:left="425" w:hanging="425"/>
              <w:jc w:val="center"/>
              <w:rPr>
                <w:sz w:val="18"/>
                <w:szCs w:val="20"/>
              </w:rPr>
            </w:pPr>
            <w:r w:rsidRPr="009D5BE9">
              <w:rPr>
                <w:sz w:val="18"/>
                <w:szCs w:val="20"/>
              </w:rPr>
              <w:t>-3.50e-14</w:t>
            </w:r>
          </w:p>
        </w:tc>
        <w:tc>
          <w:tcPr>
            <w:tcW w:w="1188" w:type="dxa"/>
            <w:noWrap/>
            <w:hideMark/>
          </w:tcPr>
          <w:p w14:paraId="14EF9820" w14:textId="77777777" w:rsidR="00996CDB" w:rsidRPr="009D5BE9" w:rsidRDefault="00996CDB" w:rsidP="00292334">
            <w:pPr>
              <w:spacing w:line="200" w:lineRule="exact"/>
              <w:ind w:left="425" w:hanging="425"/>
              <w:jc w:val="center"/>
              <w:rPr>
                <w:sz w:val="18"/>
                <w:szCs w:val="20"/>
              </w:rPr>
            </w:pPr>
            <w:r w:rsidRPr="009D5BE9">
              <w:rPr>
                <w:sz w:val="18"/>
                <w:szCs w:val="20"/>
              </w:rPr>
              <w:t>-9.81e-14</w:t>
            </w:r>
          </w:p>
        </w:tc>
      </w:tr>
      <w:tr w:rsidR="00996CDB" w:rsidRPr="009D5BE9" w14:paraId="19B6588B" w14:textId="77777777" w:rsidTr="00292334">
        <w:trPr>
          <w:trHeight w:hRule="exact" w:val="227"/>
        </w:trPr>
        <w:tc>
          <w:tcPr>
            <w:tcW w:w="3422" w:type="dxa"/>
            <w:vMerge/>
            <w:noWrap/>
            <w:hideMark/>
          </w:tcPr>
          <w:p w14:paraId="4531AB64" w14:textId="77777777" w:rsidR="00996CDB" w:rsidRPr="009D5BE9" w:rsidRDefault="00996CDB" w:rsidP="00292334">
            <w:pPr>
              <w:spacing w:line="200" w:lineRule="exact"/>
              <w:jc w:val="right"/>
              <w:rPr>
                <w:sz w:val="18"/>
                <w:szCs w:val="20"/>
              </w:rPr>
            </w:pPr>
          </w:p>
        </w:tc>
        <w:tc>
          <w:tcPr>
            <w:tcW w:w="1189" w:type="dxa"/>
            <w:noWrap/>
            <w:hideMark/>
          </w:tcPr>
          <w:p w14:paraId="1D89049B" w14:textId="77777777" w:rsidR="00996CDB" w:rsidRPr="009D5BE9" w:rsidRDefault="00996CDB" w:rsidP="00292334">
            <w:pPr>
              <w:spacing w:line="200" w:lineRule="exact"/>
              <w:ind w:left="425" w:hanging="425"/>
              <w:jc w:val="center"/>
              <w:rPr>
                <w:sz w:val="18"/>
                <w:szCs w:val="20"/>
              </w:rPr>
            </w:pPr>
            <w:r w:rsidRPr="009D5BE9">
              <w:rPr>
                <w:sz w:val="18"/>
                <w:szCs w:val="20"/>
              </w:rPr>
              <w:t>(8.53e-14)</w:t>
            </w:r>
          </w:p>
        </w:tc>
        <w:tc>
          <w:tcPr>
            <w:tcW w:w="1188" w:type="dxa"/>
            <w:noWrap/>
            <w:hideMark/>
          </w:tcPr>
          <w:p w14:paraId="2C8269A7" w14:textId="77777777" w:rsidR="00996CDB" w:rsidRPr="009D5BE9" w:rsidRDefault="00996CDB" w:rsidP="00292334">
            <w:pPr>
              <w:spacing w:line="200" w:lineRule="exact"/>
              <w:ind w:left="425" w:hanging="425"/>
              <w:jc w:val="center"/>
              <w:rPr>
                <w:sz w:val="18"/>
                <w:szCs w:val="20"/>
              </w:rPr>
            </w:pPr>
            <w:r w:rsidRPr="009D5BE9">
              <w:rPr>
                <w:sz w:val="18"/>
                <w:szCs w:val="20"/>
              </w:rPr>
              <w:t>(1.01e-13)</w:t>
            </w:r>
          </w:p>
        </w:tc>
        <w:tc>
          <w:tcPr>
            <w:tcW w:w="1188" w:type="dxa"/>
            <w:noWrap/>
            <w:hideMark/>
          </w:tcPr>
          <w:p w14:paraId="221C001D" w14:textId="77777777" w:rsidR="00996CDB" w:rsidRPr="009D5BE9" w:rsidRDefault="00996CDB" w:rsidP="00292334">
            <w:pPr>
              <w:spacing w:line="200" w:lineRule="exact"/>
              <w:ind w:left="425" w:hanging="425"/>
              <w:jc w:val="center"/>
              <w:rPr>
                <w:sz w:val="18"/>
                <w:szCs w:val="20"/>
              </w:rPr>
            </w:pPr>
            <w:r w:rsidRPr="009D5BE9">
              <w:rPr>
                <w:sz w:val="18"/>
                <w:szCs w:val="20"/>
              </w:rPr>
              <w:t>(8.48e-14)</w:t>
            </w:r>
          </w:p>
        </w:tc>
        <w:tc>
          <w:tcPr>
            <w:tcW w:w="1188" w:type="dxa"/>
            <w:noWrap/>
            <w:hideMark/>
          </w:tcPr>
          <w:p w14:paraId="273D2736" w14:textId="77777777" w:rsidR="00996CDB" w:rsidRPr="009D5BE9" w:rsidRDefault="00996CDB" w:rsidP="00292334">
            <w:pPr>
              <w:spacing w:line="200" w:lineRule="exact"/>
              <w:ind w:left="425" w:hanging="425"/>
              <w:jc w:val="center"/>
              <w:rPr>
                <w:sz w:val="18"/>
                <w:szCs w:val="20"/>
              </w:rPr>
            </w:pPr>
            <w:r w:rsidRPr="009D5BE9">
              <w:rPr>
                <w:sz w:val="18"/>
                <w:szCs w:val="20"/>
              </w:rPr>
              <w:t>(1.01e-13)</w:t>
            </w:r>
          </w:p>
        </w:tc>
        <w:tc>
          <w:tcPr>
            <w:tcW w:w="1188" w:type="dxa"/>
            <w:noWrap/>
            <w:hideMark/>
          </w:tcPr>
          <w:p w14:paraId="701611D0" w14:textId="77777777" w:rsidR="00996CDB" w:rsidRPr="009D5BE9" w:rsidRDefault="00996CDB" w:rsidP="00292334">
            <w:pPr>
              <w:spacing w:line="200" w:lineRule="exact"/>
              <w:ind w:left="425" w:hanging="425"/>
              <w:jc w:val="center"/>
              <w:rPr>
                <w:sz w:val="18"/>
                <w:szCs w:val="20"/>
              </w:rPr>
            </w:pPr>
            <w:r w:rsidRPr="009D5BE9">
              <w:rPr>
                <w:sz w:val="18"/>
                <w:szCs w:val="20"/>
              </w:rPr>
              <w:t>(8.46e-14)</w:t>
            </w:r>
          </w:p>
        </w:tc>
      </w:tr>
      <w:tr w:rsidR="00996CDB" w:rsidRPr="009D5BE9" w14:paraId="201AEAB8" w14:textId="77777777" w:rsidTr="00292334">
        <w:trPr>
          <w:trHeight w:hRule="exact" w:val="227"/>
        </w:trPr>
        <w:tc>
          <w:tcPr>
            <w:tcW w:w="3422" w:type="dxa"/>
            <w:vMerge w:val="restart"/>
            <w:noWrap/>
            <w:hideMark/>
          </w:tcPr>
          <w:p w14:paraId="036F8944" w14:textId="77777777" w:rsidR="00996CDB" w:rsidRPr="009D5BE9" w:rsidRDefault="00996CDB" w:rsidP="00292334">
            <w:pPr>
              <w:spacing w:line="200" w:lineRule="exact"/>
              <w:jc w:val="right"/>
              <w:rPr>
                <w:sz w:val="18"/>
                <w:szCs w:val="20"/>
              </w:rPr>
            </w:pPr>
            <w:r>
              <w:rPr>
                <w:sz w:val="18"/>
                <w:szCs w:val="20"/>
              </w:rPr>
              <w:t>Financial Sanction</w:t>
            </w:r>
          </w:p>
        </w:tc>
        <w:tc>
          <w:tcPr>
            <w:tcW w:w="1189" w:type="dxa"/>
            <w:noWrap/>
            <w:hideMark/>
          </w:tcPr>
          <w:p w14:paraId="68F1B517" w14:textId="77777777" w:rsidR="00996CDB" w:rsidRPr="009D5BE9" w:rsidRDefault="00996CDB" w:rsidP="00292334">
            <w:pPr>
              <w:spacing w:line="200" w:lineRule="exact"/>
              <w:ind w:left="425" w:hanging="425"/>
              <w:jc w:val="center"/>
              <w:rPr>
                <w:sz w:val="18"/>
                <w:szCs w:val="20"/>
              </w:rPr>
            </w:pPr>
            <w:r w:rsidRPr="009D5BE9">
              <w:rPr>
                <w:sz w:val="18"/>
                <w:szCs w:val="20"/>
              </w:rPr>
              <w:t>0.0209</w:t>
            </w:r>
          </w:p>
        </w:tc>
        <w:tc>
          <w:tcPr>
            <w:tcW w:w="1188" w:type="dxa"/>
            <w:noWrap/>
            <w:hideMark/>
          </w:tcPr>
          <w:p w14:paraId="1BBD26D3" w14:textId="77777777" w:rsidR="00996CDB" w:rsidRPr="009D5BE9" w:rsidRDefault="00996CDB" w:rsidP="00292334">
            <w:pPr>
              <w:spacing w:line="200" w:lineRule="exact"/>
              <w:ind w:left="425" w:hanging="425"/>
              <w:jc w:val="center"/>
              <w:rPr>
                <w:sz w:val="18"/>
                <w:szCs w:val="20"/>
              </w:rPr>
            </w:pPr>
            <w:r w:rsidRPr="009D5BE9">
              <w:rPr>
                <w:sz w:val="18"/>
                <w:szCs w:val="20"/>
              </w:rPr>
              <w:t>-0.114</w:t>
            </w:r>
          </w:p>
        </w:tc>
        <w:tc>
          <w:tcPr>
            <w:tcW w:w="1188" w:type="dxa"/>
            <w:noWrap/>
            <w:hideMark/>
          </w:tcPr>
          <w:p w14:paraId="42871C9B" w14:textId="77777777" w:rsidR="00996CDB" w:rsidRPr="009D5BE9" w:rsidRDefault="00996CDB" w:rsidP="00292334">
            <w:pPr>
              <w:spacing w:line="200" w:lineRule="exact"/>
              <w:ind w:left="425" w:hanging="425"/>
              <w:jc w:val="center"/>
              <w:rPr>
                <w:sz w:val="18"/>
                <w:szCs w:val="20"/>
              </w:rPr>
            </w:pPr>
            <w:r w:rsidRPr="009D5BE9">
              <w:rPr>
                <w:sz w:val="18"/>
                <w:szCs w:val="20"/>
              </w:rPr>
              <w:t>-0.0548</w:t>
            </w:r>
          </w:p>
        </w:tc>
        <w:tc>
          <w:tcPr>
            <w:tcW w:w="1188" w:type="dxa"/>
            <w:noWrap/>
            <w:hideMark/>
          </w:tcPr>
          <w:p w14:paraId="546149BD" w14:textId="77777777" w:rsidR="00996CDB" w:rsidRPr="009D5BE9" w:rsidRDefault="00996CDB" w:rsidP="00292334">
            <w:pPr>
              <w:spacing w:line="200" w:lineRule="exact"/>
              <w:ind w:left="425" w:hanging="425"/>
              <w:jc w:val="center"/>
              <w:rPr>
                <w:sz w:val="18"/>
                <w:szCs w:val="20"/>
              </w:rPr>
            </w:pPr>
            <w:r w:rsidRPr="009D5BE9">
              <w:rPr>
                <w:sz w:val="18"/>
                <w:szCs w:val="20"/>
              </w:rPr>
              <w:t>-0.143</w:t>
            </w:r>
          </w:p>
        </w:tc>
        <w:tc>
          <w:tcPr>
            <w:tcW w:w="1188" w:type="dxa"/>
            <w:noWrap/>
            <w:hideMark/>
          </w:tcPr>
          <w:p w14:paraId="3356B2ED" w14:textId="77777777" w:rsidR="00996CDB" w:rsidRPr="009D5BE9" w:rsidRDefault="00996CDB" w:rsidP="00292334">
            <w:pPr>
              <w:spacing w:line="200" w:lineRule="exact"/>
              <w:ind w:left="425" w:hanging="425"/>
              <w:jc w:val="center"/>
              <w:rPr>
                <w:sz w:val="18"/>
                <w:szCs w:val="20"/>
              </w:rPr>
            </w:pPr>
            <w:r w:rsidRPr="009D5BE9">
              <w:rPr>
                <w:sz w:val="18"/>
                <w:szCs w:val="20"/>
              </w:rPr>
              <w:t>-0.0858</w:t>
            </w:r>
          </w:p>
        </w:tc>
      </w:tr>
      <w:tr w:rsidR="00996CDB" w:rsidRPr="009D5BE9" w14:paraId="61B97428" w14:textId="77777777" w:rsidTr="00292334">
        <w:trPr>
          <w:trHeight w:hRule="exact" w:val="227"/>
        </w:trPr>
        <w:tc>
          <w:tcPr>
            <w:tcW w:w="3422" w:type="dxa"/>
            <w:vMerge/>
            <w:noWrap/>
            <w:hideMark/>
          </w:tcPr>
          <w:p w14:paraId="43AB464C" w14:textId="77777777" w:rsidR="00996CDB" w:rsidRPr="009D5BE9" w:rsidRDefault="00996CDB" w:rsidP="00292334">
            <w:pPr>
              <w:spacing w:line="200" w:lineRule="exact"/>
              <w:jc w:val="right"/>
              <w:rPr>
                <w:sz w:val="18"/>
                <w:szCs w:val="20"/>
              </w:rPr>
            </w:pPr>
          </w:p>
        </w:tc>
        <w:tc>
          <w:tcPr>
            <w:tcW w:w="1189" w:type="dxa"/>
            <w:noWrap/>
            <w:hideMark/>
          </w:tcPr>
          <w:p w14:paraId="1CB4A6F5" w14:textId="77777777" w:rsidR="00996CDB" w:rsidRPr="009D5BE9" w:rsidRDefault="00996CDB" w:rsidP="00292334">
            <w:pPr>
              <w:spacing w:line="200" w:lineRule="exact"/>
              <w:ind w:left="425" w:hanging="425"/>
              <w:jc w:val="center"/>
              <w:rPr>
                <w:sz w:val="18"/>
                <w:szCs w:val="20"/>
              </w:rPr>
            </w:pPr>
            <w:r w:rsidRPr="009D5BE9">
              <w:rPr>
                <w:sz w:val="18"/>
                <w:szCs w:val="20"/>
              </w:rPr>
              <w:t>(0.387)</w:t>
            </w:r>
          </w:p>
        </w:tc>
        <w:tc>
          <w:tcPr>
            <w:tcW w:w="1188" w:type="dxa"/>
            <w:noWrap/>
            <w:hideMark/>
          </w:tcPr>
          <w:p w14:paraId="5975B435" w14:textId="77777777" w:rsidR="00996CDB" w:rsidRPr="009D5BE9" w:rsidRDefault="00996CDB" w:rsidP="00292334">
            <w:pPr>
              <w:spacing w:line="200" w:lineRule="exact"/>
              <w:ind w:left="425" w:hanging="425"/>
              <w:jc w:val="center"/>
              <w:rPr>
                <w:sz w:val="18"/>
                <w:szCs w:val="20"/>
              </w:rPr>
            </w:pPr>
            <w:r w:rsidRPr="009D5BE9">
              <w:rPr>
                <w:sz w:val="18"/>
                <w:szCs w:val="20"/>
              </w:rPr>
              <w:t>(0.430)</w:t>
            </w:r>
          </w:p>
        </w:tc>
        <w:tc>
          <w:tcPr>
            <w:tcW w:w="1188" w:type="dxa"/>
            <w:noWrap/>
            <w:hideMark/>
          </w:tcPr>
          <w:p w14:paraId="138F3FBB" w14:textId="77777777" w:rsidR="00996CDB" w:rsidRPr="009D5BE9" w:rsidRDefault="00996CDB" w:rsidP="00292334">
            <w:pPr>
              <w:spacing w:line="200" w:lineRule="exact"/>
              <w:ind w:left="425" w:hanging="425"/>
              <w:jc w:val="center"/>
              <w:rPr>
                <w:sz w:val="18"/>
                <w:szCs w:val="20"/>
              </w:rPr>
            </w:pPr>
            <w:r w:rsidRPr="009D5BE9">
              <w:rPr>
                <w:sz w:val="18"/>
                <w:szCs w:val="20"/>
              </w:rPr>
              <w:t>(0.386)</w:t>
            </w:r>
          </w:p>
        </w:tc>
        <w:tc>
          <w:tcPr>
            <w:tcW w:w="1188" w:type="dxa"/>
            <w:noWrap/>
            <w:hideMark/>
          </w:tcPr>
          <w:p w14:paraId="798CA0AD" w14:textId="77777777" w:rsidR="00996CDB" w:rsidRPr="009D5BE9" w:rsidRDefault="00996CDB" w:rsidP="00292334">
            <w:pPr>
              <w:spacing w:line="200" w:lineRule="exact"/>
              <w:ind w:left="425" w:hanging="425"/>
              <w:jc w:val="center"/>
              <w:rPr>
                <w:sz w:val="18"/>
                <w:szCs w:val="20"/>
              </w:rPr>
            </w:pPr>
            <w:r w:rsidRPr="009D5BE9">
              <w:rPr>
                <w:sz w:val="18"/>
                <w:szCs w:val="20"/>
              </w:rPr>
              <w:t>(0.430)</w:t>
            </w:r>
          </w:p>
        </w:tc>
        <w:tc>
          <w:tcPr>
            <w:tcW w:w="1188" w:type="dxa"/>
            <w:noWrap/>
            <w:hideMark/>
          </w:tcPr>
          <w:p w14:paraId="22FD1272" w14:textId="77777777" w:rsidR="00996CDB" w:rsidRPr="009D5BE9" w:rsidRDefault="00996CDB" w:rsidP="00292334">
            <w:pPr>
              <w:spacing w:line="200" w:lineRule="exact"/>
              <w:ind w:left="425" w:hanging="425"/>
              <w:jc w:val="center"/>
              <w:rPr>
                <w:sz w:val="18"/>
                <w:szCs w:val="20"/>
              </w:rPr>
            </w:pPr>
            <w:r w:rsidRPr="009D5BE9">
              <w:rPr>
                <w:sz w:val="18"/>
                <w:szCs w:val="20"/>
              </w:rPr>
              <w:t>(0.381)</w:t>
            </w:r>
          </w:p>
        </w:tc>
      </w:tr>
      <w:tr w:rsidR="00996CDB" w:rsidRPr="009D5BE9" w14:paraId="33E83FF8" w14:textId="77777777" w:rsidTr="00292334">
        <w:trPr>
          <w:trHeight w:hRule="exact" w:val="227"/>
        </w:trPr>
        <w:tc>
          <w:tcPr>
            <w:tcW w:w="3422" w:type="dxa"/>
            <w:vMerge w:val="restart"/>
            <w:noWrap/>
            <w:hideMark/>
          </w:tcPr>
          <w:p w14:paraId="22AA0D15" w14:textId="77777777" w:rsidR="00996CDB" w:rsidRPr="009D5BE9" w:rsidRDefault="00996CDB" w:rsidP="00292334">
            <w:pPr>
              <w:spacing w:line="200" w:lineRule="exact"/>
              <w:jc w:val="right"/>
              <w:rPr>
                <w:sz w:val="18"/>
                <w:szCs w:val="20"/>
              </w:rPr>
            </w:pPr>
            <w:r>
              <w:rPr>
                <w:sz w:val="18"/>
                <w:szCs w:val="20"/>
              </w:rPr>
              <w:t>Targeted Sanction</w:t>
            </w:r>
          </w:p>
        </w:tc>
        <w:tc>
          <w:tcPr>
            <w:tcW w:w="1189" w:type="dxa"/>
            <w:noWrap/>
            <w:hideMark/>
          </w:tcPr>
          <w:p w14:paraId="70C49D57" w14:textId="77777777" w:rsidR="00996CDB" w:rsidRPr="009D5BE9" w:rsidRDefault="00996CDB" w:rsidP="00292334">
            <w:pPr>
              <w:spacing w:line="200" w:lineRule="exact"/>
              <w:ind w:left="425" w:hanging="425"/>
              <w:jc w:val="center"/>
              <w:rPr>
                <w:sz w:val="18"/>
                <w:szCs w:val="20"/>
              </w:rPr>
            </w:pPr>
            <w:r w:rsidRPr="009D5BE9">
              <w:rPr>
                <w:sz w:val="18"/>
                <w:szCs w:val="20"/>
              </w:rPr>
              <w:t>0.224</w:t>
            </w:r>
          </w:p>
        </w:tc>
        <w:tc>
          <w:tcPr>
            <w:tcW w:w="1188" w:type="dxa"/>
            <w:noWrap/>
            <w:hideMark/>
          </w:tcPr>
          <w:p w14:paraId="41D51415" w14:textId="77777777" w:rsidR="00996CDB" w:rsidRPr="009D5BE9" w:rsidRDefault="00996CDB" w:rsidP="00292334">
            <w:pPr>
              <w:spacing w:line="200" w:lineRule="exact"/>
              <w:ind w:left="425" w:hanging="425"/>
              <w:jc w:val="center"/>
              <w:rPr>
                <w:sz w:val="18"/>
                <w:szCs w:val="20"/>
              </w:rPr>
            </w:pPr>
            <w:r w:rsidRPr="009D5BE9">
              <w:rPr>
                <w:sz w:val="18"/>
                <w:szCs w:val="20"/>
              </w:rPr>
              <w:t>0.162</w:t>
            </w:r>
          </w:p>
        </w:tc>
        <w:tc>
          <w:tcPr>
            <w:tcW w:w="1188" w:type="dxa"/>
            <w:noWrap/>
            <w:hideMark/>
          </w:tcPr>
          <w:p w14:paraId="26703EAD" w14:textId="77777777" w:rsidR="00996CDB" w:rsidRPr="009D5BE9" w:rsidRDefault="00996CDB" w:rsidP="00292334">
            <w:pPr>
              <w:spacing w:line="200" w:lineRule="exact"/>
              <w:ind w:left="425" w:hanging="425"/>
              <w:jc w:val="center"/>
              <w:rPr>
                <w:sz w:val="18"/>
                <w:szCs w:val="20"/>
              </w:rPr>
            </w:pPr>
            <w:r w:rsidRPr="009D5BE9">
              <w:rPr>
                <w:sz w:val="18"/>
                <w:szCs w:val="20"/>
              </w:rPr>
              <w:t>0.235</w:t>
            </w:r>
          </w:p>
        </w:tc>
        <w:tc>
          <w:tcPr>
            <w:tcW w:w="1188" w:type="dxa"/>
            <w:noWrap/>
            <w:hideMark/>
          </w:tcPr>
          <w:p w14:paraId="3B212C8B" w14:textId="77777777" w:rsidR="00996CDB" w:rsidRPr="009D5BE9" w:rsidRDefault="00996CDB" w:rsidP="00292334">
            <w:pPr>
              <w:spacing w:line="200" w:lineRule="exact"/>
              <w:ind w:left="425" w:hanging="425"/>
              <w:jc w:val="center"/>
              <w:rPr>
                <w:sz w:val="18"/>
                <w:szCs w:val="20"/>
              </w:rPr>
            </w:pPr>
            <w:r w:rsidRPr="009D5BE9">
              <w:rPr>
                <w:sz w:val="18"/>
                <w:szCs w:val="20"/>
              </w:rPr>
              <w:t>0.160</w:t>
            </w:r>
          </w:p>
        </w:tc>
        <w:tc>
          <w:tcPr>
            <w:tcW w:w="1188" w:type="dxa"/>
            <w:noWrap/>
            <w:hideMark/>
          </w:tcPr>
          <w:p w14:paraId="02B6A518" w14:textId="77777777" w:rsidR="00996CDB" w:rsidRPr="009D5BE9" w:rsidRDefault="00996CDB" w:rsidP="00292334">
            <w:pPr>
              <w:spacing w:line="200" w:lineRule="exact"/>
              <w:ind w:left="425" w:hanging="425"/>
              <w:jc w:val="center"/>
              <w:rPr>
                <w:sz w:val="18"/>
                <w:szCs w:val="20"/>
              </w:rPr>
            </w:pPr>
            <w:r w:rsidRPr="009D5BE9">
              <w:rPr>
                <w:sz w:val="18"/>
                <w:szCs w:val="20"/>
              </w:rPr>
              <w:t>0.260</w:t>
            </w:r>
          </w:p>
        </w:tc>
      </w:tr>
      <w:tr w:rsidR="00996CDB" w:rsidRPr="009D5BE9" w14:paraId="1466B250" w14:textId="77777777" w:rsidTr="00292334">
        <w:trPr>
          <w:trHeight w:hRule="exact" w:val="227"/>
        </w:trPr>
        <w:tc>
          <w:tcPr>
            <w:tcW w:w="3422" w:type="dxa"/>
            <w:vMerge/>
            <w:noWrap/>
            <w:hideMark/>
          </w:tcPr>
          <w:p w14:paraId="6FEAD40D" w14:textId="77777777" w:rsidR="00996CDB" w:rsidRPr="009D5BE9" w:rsidRDefault="00996CDB" w:rsidP="00292334">
            <w:pPr>
              <w:spacing w:line="200" w:lineRule="exact"/>
              <w:jc w:val="right"/>
              <w:rPr>
                <w:sz w:val="18"/>
                <w:szCs w:val="20"/>
              </w:rPr>
            </w:pPr>
          </w:p>
        </w:tc>
        <w:tc>
          <w:tcPr>
            <w:tcW w:w="1189" w:type="dxa"/>
            <w:noWrap/>
            <w:hideMark/>
          </w:tcPr>
          <w:p w14:paraId="1ED5E817" w14:textId="77777777" w:rsidR="00996CDB" w:rsidRPr="009D5BE9" w:rsidRDefault="00996CDB" w:rsidP="00292334">
            <w:pPr>
              <w:spacing w:line="200" w:lineRule="exact"/>
              <w:ind w:left="425" w:hanging="425"/>
              <w:jc w:val="center"/>
              <w:rPr>
                <w:sz w:val="18"/>
                <w:szCs w:val="20"/>
              </w:rPr>
            </w:pPr>
            <w:r w:rsidRPr="009D5BE9">
              <w:rPr>
                <w:sz w:val="18"/>
                <w:szCs w:val="20"/>
              </w:rPr>
              <w:t>(0.323)</w:t>
            </w:r>
          </w:p>
        </w:tc>
        <w:tc>
          <w:tcPr>
            <w:tcW w:w="1188" w:type="dxa"/>
            <w:noWrap/>
            <w:hideMark/>
          </w:tcPr>
          <w:p w14:paraId="0F358D74" w14:textId="77777777" w:rsidR="00996CDB" w:rsidRPr="009D5BE9" w:rsidRDefault="00996CDB" w:rsidP="00292334">
            <w:pPr>
              <w:spacing w:line="200" w:lineRule="exact"/>
              <w:ind w:left="425" w:hanging="425"/>
              <w:jc w:val="center"/>
              <w:rPr>
                <w:sz w:val="18"/>
                <w:szCs w:val="20"/>
              </w:rPr>
            </w:pPr>
            <w:r w:rsidRPr="009D5BE9">
              <w:rPr>
                <w:sz w:val="18"/>
                <w:szCs w:val="20"/>
              </w:rPr>
              <w:t>(0.366)</w:t>
            </w:r>
          </w:p>
        </w:tc>
        <w:tc>
          <w:tcPr>
            <w:tcW w:w="1188" w:type="dxa"/>
            <w:noWrap/>
            <w:hideMark/>
          </w:tcPr>
          <w:p w14:paraId="14805F7A" w14:textId="77777777" w:rsidR="00996CDB" w:rsidRPr="009D5BE9" w:rsidRDefault="00996CDB" w:rsidP="00292334">
            <w:pPr>
              <w:spacing w:line="200" w:lineRule="exact"/>
              <w:ind w:left="425" w:hanging="425"/>
              <w:jc w:val="center"/>
              <w:rPr>
                <w:sz w:val="18"/>
                <w:szCs w:val="20"/>
              </w:rPr>
            </w:pPr>
            <w:r w:rsidRPr="009D5BE9">
              <w:rPr>
                <w:sz w:val="18"/>
                <w:szCs w:val="20"/>
              </w:rPr>
              <w:t>(0.323)</w:t>
            </w:r>
          </w:p>
        </w:tc>
        <w:tc>
          <w:tcPr>
            <w:tcW w:w="1188" w:type="dxa"/>
            <w:noWrap/>
            <w:hideMark/>
          </w:tcPr>
          <w:p w14:paraId="1BDB97F9" w14:textId="77777777" w:rsidR="00996CDB" w:rsidRPr="009D5BE9" w:rsidRDefault="00996CDB" w:rsidP="00292334">
            <w:pPr>
              <w:spacing w:line="200" w:lineRule="exact"/>
              <w:ind w:left="425" w:hanging="425"/>
              <w:jc w:val="center"/>
              <w:rPr>
                <w:sz w:val="18"/>
                <w:szCs w:val="20"/>
              </w:rPr>
            </w:pPr>
            <w:r w:rsidRPr="009D5BE9">
              <w:rPr>
                <w:sz w:val="18"/>
                <w:szCs w:val="20"/>
              </w:rPr>
              <w:t>(0.366)</w:t>
            </w:r>
          </w:p>
        </w:tc>
        <w:tc>
          <w:tcPr>
            <w:tcW w:w="1188" w:type="dxa"/>
            <w:noWrap/>
            <w:hideMark/>
          </w:tcPr>
          <w:p w14:paraId="5261FE54" w14:textId="77777777" w:rsidR="00996CDB" w:rsidRPr="009D5BE9" w:rsidRDefault="00996CDB" w:rsidP="00292334">
            <w:pPr>
              <w:spacing w:line="200" w:lineRule="exact"/>
              <w:ind w:left="425" w:hanging="425"/>
              <w:jc w:val="center"/>
              <w:rPr>
                <w:sz w:val="18"/>
                <w:szCs w:val="20"/>
              </w:rPr>
            </w:pPr>
            <w:r w:rsidRPr="009D5BE9">
              <w:rPr>
                <w:sz w:val="18"/>
                <w:szCs w:val="20"/>
              </w:rPr>
              <w:t>(0.321)</w:t>
            </w:r>
          </w:p>
        </w:tc>
      </w:tr>
      <w:tr w:rsidR="00996CDB" w:rsidRPr="009D5BE9" w14:paraId="23D4BE1A" w14:textId="77777777" w:rsidTr="00292334">
        <w:trPr>
          <w:trHeight w:hRule="exact" w:val="237"/>
        </w:trPr>
        <w:tc>
          <w:tcPr>
            <w:tcW w:w="3422" w:type="dxa"/>
            <w:vMerge w:val="restart"/>
            <w:noWrap/>
            <w:hideMark/>
          </w:tcPr>
          <w:p w14:paraId="42D359B7" w14:textId="77777777" w:rsidR="00996CDB" w:rsidRPr="009D5BE9" w:rsidRDefault="00996CDB" w:rsidP="00292334">
            <w:pPr>
              <w:spacing w:line="200" w:lineRule="exact"/>
              <w:jc w:val="right"/>
              <w:rPr>
                <w:sz w:val="18"/>
                <w:szCs w:val="20"/>
              </w:rPr>
            </w:pPr>
            <w:r>
              <w:rPr>
                <w:sz w:val="18"/>
                <w:szCs w:val="20"/>
              </w:rPr>
              <w:t>Capital Distance</w:t>
            </w:r>
          </w:p>
        </w:tc>
        <w:tc>
          <w:tcPr>
            <w:tcW w:w="1189" w:type="dxa"/>
            <w:noWrap/>
            <w:hideMark/>
          </w:tcPr>
          <w:p w14:paraId="4125933A" w14:textId="77777777" w:rsidR="00996CDB" w:rsidRPr="009D5BE9" w:rsidRDefault="00996CDB" w:rsidP="00292334">
            <w:pPr>
              <w:spacing w:line="200" w:lineRule="exact"/>
              <w:ind w:left="425" w:hanging="425"/>
              <w:jc w:val="center"/>
              <w:rPr>
                <w:sz w:val="18"/>
                <w:szCs w:val="20"/>
              </w:rPr>
            </w:pPr>
            <w:r w:rsidRPr="009D5BE9">
              <w:rPr>
                <w:sz w:val="18"/>
                <w:szCs w:val="20"/>
              </w:rPr>
              <w:t>0.0000605</w:t>
            </w:r>
          </w:p>
        </w:tc>
        <w:tc>
          <w:tcPr>
            <w:tcW w:w="1188" w:type="dxa"/>
            <w:noWrap/>
            <w:hideMark/>
          </w:tcPr>
          <w:p w14:paraId="598DF86D" w14:textId="77777777" w:rsidR="00996CDB" w:rsidRPr="009D5BE9" w:rsidRDefault="00996CDB" w:rsidP="00292334">
            <w:pPr>
              <w:spacing w:line="200" w:lineRule="exact"/>
              <w:ind w:left="425" w:hanging="425"/>
              <w:jc w:val="center"/>
              <w:rPr>
                <w:sz w:val="18"/>
                <w:szCs w:val="20"/>
              </w:rPr>
            </w:pPr>
            <w:r w:rsidRPr="009D5BE9">
              <w:rPr>
                <w:sz w:val="18"/>
                <w:szCs w:val="20"/>
              </w:rPr>
              <w:t>0.0000350</w:t>
            </w:r>
          </w:p>
        </w:tc>
        <w:tc>
          <w:tcPr>
            <w:tcW w:w="1188" w:type="dxa"/>
            <w:noWrap/>
            <w:hideMark/>
          </w:tcPr>
          <w:p w14:paraId="36805E11" w14:textId="77777777" w:rsidR="00996CDB" w:rsidRPr="009D5BE9" w:rsidRDefault="00996CDB" w:rsidP="00292334">
            <w:pPr>
              <w:spacing w:line="200" w:lineRule="exact"/>
              <w:ind w:left="425" w:hanging="425"/>
              <w:jc w:val="center"/>
              <w:rPr>
                <w:sz w:val="18"/>
                <w:szCs w:val="20"/>
              </w:rPr>
            </w:pPr>
            <w:r w:rsidRPr="009D5BE9">
              <w:rPr>
                <w:sz w:val="18"/>
                <w:szCs w:val="20"/>
              </w:rPr>
              <w:t>0.0000311</w:t>
            </w:r>
          </w:p>
        </w:tc>
        <w:tc>
          <w:tcPr>
            <w:tcW w:w="1188" w:type="dxa"/>
            <w:noWrap/>
            <w:hideMark/>
          </w:tcPr>
          <w:p w14:paraId="75A57E4D" w14:textId="77777777" w:rsidR="00996CDB" w:rsidRPr="009D5BE9" w:rsidRDefault="00996CDB" w:rsidP="00292334">
            <w:pPr>
              <w:spacing w:line="200" w:lineRule="exact"/>
              <w:ind w:left="425" w:hanging="425"/>
              <w:jc w:val="center"/>
              <w:rPr>
                <w:sz w:val="18"/>
                <w:szCs w:val="20"/>
              </w:rPr>
            </w:pPr>
            <w:r w:rsidRPr="009D5BE9">
              <w:rPr>
                <w:sz w:val="18"/>
                <w:szCs w:val="20"/>
              </w:rPr>
              <w:t>0.0000311</w:t>
            </w:r>
          </w:p>
        </w:tc>
        <w:tc>
          <w:tcPr>
            <w:tcW w:w="1188" w:type="dxa"/>
            <w:noWrap/>
            <w:hideMark/>
          </w:tcPr>
          <w:p w14:paraId="68EB3ECA" w14:textId="77777777" w:rsidR="00996CDB" w:rsidRPr="009D5BE9" w:rsidRDefault="00996CDB" w:rsidP="00292334">
            <w:pPr>
              <w:spacing w:line="200" w:lineRule="exact"/>
              <w:ind w:left="425" w:hanging="425"/>
              <w:jc w:val="center"/>
              <w:rPr>
                <w:sz w:val="18"/>
                <w:szCs w:val="20"/>
              </w:rPr>
            </w:pPr>
            <w:r w:rsidRPr="009D5BE9">
              <w:rPr>
                <w:sz w:val="18"/>
                <w:szCs w:val="20"/>
              </w:rPr>
              <w:t>0.0000499</w:t>
            </w:r>
          </w:p>
        </w:tc>
      </w:tr>
      <w:tr w:rsidR="00996CDB" w:rsidRPr="009D5BE9" w14:paraId="7F32948C" w14:textId="77777777" w:rsidTr="00292334">
        <w:trPr>
          <w:trHeight w:hRule="exact" w:val="227"/>
        </w:trPr>
        <w:tc>
          <w:tcPr>
            <w:tcW w:w="3422" w:type="dxa"/>
            <w:vMerge/>
            <w:noWrap/>
            <w:hideMark/>
          </w:tcPr>
          <w:p w14:paraId="338DA272" w14:textId="77777777" w:rsidR="00996CDB" w:rsidRPr="009D5BE9" w:rsidRDefault="00996CDB" w:rsidP="00292334">
            <w:pPr>
              <w:spacing w:line="200" w:lineRule="exact"/>
              <w:jc w:val="right"/>
              <w:rPr>
                <w:sz w:val="18"/>
                <w:szCs w:val="20"/>
              </w:rPr>
            </w:pPr>
          </w:p>
        </w:tc>
        <w:tc>
          <w:tcPr>
            <w:tcW w:w="1189" w:type="dxa"/>
            <w:noWrap/>
            <w:hideMark/>
          </w:tcPr>
          <w:p w14:paraId="5B9DAF54" w14:textId="77777777" w:rsidR="00996CDB" w:rsidRPr="009D5BE9" w:rsidRDefault="00996CDB" w:rsidP="00292334">
            <w:pPr>
              <w:spacing w:line="200" w:lineRule="exact"/>
              <w:ind w:left="425" w:hanging="425"/>
              <w:jc w:val="center"/>
              <w:rPr>
                <w:sz w:val="18"/>
                <w:szCs w:val="20"/>
              </w:rPr>
            </w:pPr>
            <w:r w:rsidRPr="009D5BE9">
              <w:rPr>
                <w:sz w:val="18"/>
                <w:szCs w:val="20"/>
              </w:rPr>
              <w:t>(0.0000390)</w:t>
            </w:r>
          </w:p>
        </w:tc>
        <w:tc>
          <w:tcPr>
            <w:tcW w:w="1188" w:type="dxa"/>
            <w:noWrap/>
            <w:hideMark/>
          </w:tcPr>
          <w:p w14:paraId="4B5C0108" w14:textId="77777777" w:rsidR="00996CDB" w:rsidRPr="009D5BE9" w:rsidRDefault="00996CDB" w:rsidP="00292334">
            <w:pPr>
              <w:spacing w:line="200" w:lineRule="exact"/>
              <w:ind w:left="425" w:hanging="425"/>
              <w:jc w:val="center"/>
              <w:rPr>
                <w:sz w:val="18"/>
                <w:szCs w:val="20"/>
              </w:rPr>
            </w:pPr>
            <w:r w:rsidRPr="009D5BE9">
              <w:rPr>
                <w:sz w:val="18"/>
                <w:szCs w:val="20"/>
              </w:rPr>
              <w:t>(0.0000440)</w:t>
            </w:r>
          </w:p>
        </w:tc>
        <w:tc>
          <w:tcPr>
            <w:tcW w:w="1188" w:type="dxa"/>
            <w:noWrap/>
            <w:hideMark/>
          </w:tcPr>
          <w:p w14:paraId="23A06FBE" w14:textId="77777777" w:rsidR="00996CDB" w:rsidRPr="009D5BE9" w:rsidRDefault="00996CDB" w:rsidP="00292334">
            <w:pPr>
              <w:spacing w:line="200" w:lineRule="exact"/>
              <w:ind w:left="425" w:hanging="425"/>
              <w:jc w:val="center"/>
              <w:rPr>
                <w:sz w:val="18"/>
                <w:szCs w:val="20"/>
              </w:rPr>
            </w:pPr>
            <w:r w:rsidRPr="009D5BE9">
              <w:rPr>
                <w:sz w:val="18"/>
                <w:szCs w:val="20"/>
              </w:rPr>
              <w:t>(0.0000379)</w:t>
            </w:r>
          </w:p>
        </w:tc>
        <w:tc>
          <w:tcPr>
            <w:tcW w:w="1188" w:type="dxa"/>
            <w:noWrap/>
            <w:hideMark/>
          </w:tcPr>
          <w:p w14:paraId="5CEB8BB6" w14:textId="77777777" w:rsidR="00996CDB" w:rsidRPr="009D5BE9" w:rsidRDefault="00996CDB" w:rsidP="00292334">
            <w:pPr>
              <w:spacing w:line="200" w:lineRule="exact"/>
              <w:ind w:left="425" w:hanging="425"/>
              <w:jc w:val="center"/>
              <w:rPr>
                <w:sz w:val="18"/>
                <w:szCs w:val="20"/>
              </w:rPr>
            </w:pPr>
            <w:r w:rsidRPr="009D5BE9">
              <w:rPr>
                <w:sz w:val="18"/>
                <w:szCs w:val="20"/>
              </w:rPr>
              <w:t>(0.0000429)</w:t>
            </w:r>
          </w:p>
        </w:tc>
        <w:tc>
          <w:tcPr>
            <w:tcW w:w="1188" w:type="dxa"/>
            <w:noWrap/>
            <w:hideMark/>
          </w:tcPr>
          <w:p w14:paraId="535BAE17" w14:textId="77777777" w:rsidR="00996CDB" w:rsidRPr="009D5BE9" w:rsidRDefault="00996CDB" w:rsidP="00292334">
            <w:pPr>
              <w:spacing w:line="200" w:lineRule="exact"/>
              <w:ind w:left="425" w:hanging="425"/>
              <w:jc w:val="center"/>
              <w:rPr>
                <w:sz w:val="18"/>
                <w:szCs w:val="20"/>
              </w:rPr>
            </w:pPr>
            <w:r w:rsidRPr="009D5BE9">
              <w:rPr>
                <w:sz w:val="18"/>
                <w:szCs w:val="20"/>
              </w:rPr>
              <w:t>(0.0000381)</w:t>
            </w:r>
          </w:p>
        </w:tc>
      </w:tr>
      <w:tr w:rsidR="00996CDB" w:rsidRPr="009D5BE9" w14:paraId="18A90A94" w14:textId="77777777" w:rsidTr="00292334">
        <w:trPr>
          <w:trHeight w:hRule="exact" w:val="227"/>
        </w:trPr>
        <w:tc>
          <w:tcPr>
            <w:tcW w:w="3422" w:type="dxa"/>
            <w:vMerge w:val="restart"/>
            <w:noWrap/>
            <w:hideMark/>
          </w:tcPr>
          <w:p w14:paraId="5279CA26" w14:textId="77777777" w:rsidR="00996CDB" w:rsidRPr="009D5BE9" w:rsidRDefault="00996CDB" w:rsidP="00292334">
            <w:pPr>
              <w:spacing w:line="200" w:lineRule="exact"/>
              <w:jc w:val="right"/>
              <w:rPr>
                <w:sz w:val="18"/>
                <w:szCs w:val="20"/>
              </w:rPr>
            </w:pPr>
            <w:r>
              <w:rPr>
                <w:sz w:val="18"/>
                <w:szCs w:val="20"/>
              </w:rPr>
              <w:t>Issue type = Security</w:t>
            </w:r>
          </w:p>
        </w:tc>
        <w:tc>
          <w:tcPr>
            <w:tcW w:w="1189" w:type="dxa"/>
            <w:noWrap/>
            <w:hideMark/>
          </w:tcPr>
          <w:p w14:paraId="254D076C" w14:textId="77777777" w:rsidR="00996CDB" w:rsidRPr="009D5BE9" w:rsidRDefault="00996CDB" w:rsidP="00292334">
            <w:pPr>
              <w:spacing w:line="200" w:lineRule="exact"/>
              <w:ind w:left="425" w:hanging="425"/>
              <w:jc w:val="center"/>
              <w:rPr>
                <w:sz w:val="18"/>
                <w:szCs w:val="20"/>
              </w:rPr>
            </w:pPr>
            <w:r w:rsidRPr="009D5BE9">
              <w:rPr>
                <w:sz w:val="18"/>
                <w:szCs w:val="20"/>
              </w:rPr>
              <w:t>-0.787</w:t>
            </w:r>
          </w:p>
        </w:tc>
        <w:tc>
          <w:tcPr>
            <w:tcW w:w="1188" w:type="dxa"/>
            <w:noWrap/>
            <w:hideMark/>
          </w:tcPr>
          <w:p w14:paraId="17227821" w14:textId="77777777" w:rsidR="00996CDB" w:rsidRPr="009D5BE9" w:rsidRDefault="00996CDB" w:rsidP="00292334">
            <w:pPr>
              <w:spacing w:line="200" w:lineRule="exact"/>
              <w:ind w:left="425" w:hanging="425"/>
              <w:jc w:val="center"/>
              <w:rPr>
                <w:sz w:val="18"/>
                <w:szCs w:val="20"/>
              </w:rPr>
            </w:pPr>
            <w:r w:rsidRPr="009D5BE9">
              <w:rPr>
                <w:sz w:val="18"/>
                <w:szCs w:val="20"/>
              </w:rPr>
              <w:t>-1.084*</w:t>
            </w:r>
          </w:p>
        </w:tc>
        <w:tc>
          <w:tcPr>
            <w:tcW w:w="1188" w:type="dxa"/>
            <w:noWrap/>
            <w:hideMark/>
          </w:tcPr>
          <w:p w14:paraId="20673ED1" w14:textId="77777777" w:rsidR="00996CDB" w:rsidRPr="009D5BE9" w:rsidRDefault="00996CDB" w:rsidP="00292334">
            <w:pPr>
              <w:spacing w:line="200" w:lineRule="exact"/>
              <w:ind w:left="425" w:hanging="425"/>
              <w:jc w:val="center"/>
              <w:rPr>
                <w:sz w:val="18"/>
                <w:szCs w:val="20"/>
              </w:rPr>
            </w:pPr>
            <w:r w:rsidRPr="009D5BE9">
              <w:rPr>
                <w:sz w:val="18"/>
                <w:szCs w:val="20"/>
              </w:rPr>
              <w:t>-0.804</w:t>
            </w:r>
          </w:p>
        </w:tc>
        <w:tc>
          <w:tcPr>
            <w:tcW w:w="1188" w:type="dxa"/>
            <w:noWrap/>
            <w:hideMark/>
          </w:tcPr>
          <w:p w14:paraId="33E18D93" w14:textId="77777777" w:rsidR="00996CDB" w:rsidRPr="009D5BE9" w:rsidRDefault="00996CDB" w:rsidP="00292334">
            <w:pPr>
              <w:spacing w:line="200" w:lineRule="exact"/>
              <w:ind w:left="425" w:hanging="425"/>
              <w:jc w:val="center"/>
              <w:rPr>
                <w:sz w:val="18"/>
                <w:szCs w:val="20"/>
              </w:rPr>
            </w:pPr>
            <w:r w:rsidRPr="009D5BE9">
              <w:rPr>
                <w:sz w:val="18"/>
                <w:szCs w:val="20"/>
              </w:rPr>
              <w:t>-1.076*</w:t>
            </w:r>
          </w:p>
        </w:tc>
        <w:tc>
          <w:tcPr>
            <w:tcW w:w="1188" w:type="dxa"/>
            <w:noWrap/>
            <w:hideMark/>
          </w:tcPr>
          <w:p w14:paraId="6F011C56" w14:textId="77777777" w:rsidR="00996CDB" w:rsidRPr="009D5BE9" w:rsidRDefault="00996CDB" w:rsidP="00292334">
            <w:pPr>
              <w:spacing w:line="200" w:lineRule="exact"/>
              <w:ind w:left="425" w:hanging="425"/>
              <w:jc w:val="center"/>
              <w:rPr>
                <w:sz w:val="18"/>
                <w:szCs w:val="20"/>
              </w:rPr>
            </w:pPr>
            <w:r w:rsidRPr="009D5BE9">
              <w:rPr>
                <w:sz w:val="18"/>
                <w:szCs w:val="20"/>
              </w:rPr>
              <w:t>-0.789</w:t>
            </w:r>
          </w:p>
        </w:tc>
      </w:tr>
      <w:tr w:rsidR="00996CDB" w:rsidRPr="009D5BE9" w14:paraId="6DC41802" w14:textId="77777777" w:rsidTr="00292334">
        <w:trPr>
          <w:trHeight w:hRule="exact" w:val="227"/>
        </w:trPr>
        <w:tc>
          <w:tcPr>
            <w:tcW w:w="3422" w:type="dxa"/>
            <w:vMerge/>
            <w:noWrap/>
            <w:hideMark/>
          </w:tcPr>
          <w:p w14:paraId="280782A5" w14:textId="77777777" w:rsidR="00996CDB" w:rsidRPr="009D5BE9" w:rsidRDefault="00996CDB" w:rsidP="00292334">
            <w:pPr>
              <w:spacing w:line="200" w:lineRule="exact"/>
              <w:jc w:val="right"/>
              <w:rPr>
                <w:sz w:val="18"/>
                <w:szCs w:val="20"/>
              </w:rPr>
            </w:pPr>
          </w:p>
        </w:tc>
        <w:tc>
          <w:tcPr>
            <w:tcW w:w="1189" w:type="dxa"/>
            <w:noWrap/>
            <w:hideMark/>
          </w:tcPr>
          <w:p w14:paraId="432BB43B" w14:textId="77777777" w:rsidR="00996CDB" w:rsidRPr="009D5BE9" w:rsidRDefault="00996CDB" w:rsidP="00292334">
            <w:pPr>
              <w:spacing w:line="200" w:lineRule="exact"/>
              <w:ind w:left="425" w:hanging="425"/>
              <w:jc w:val="center"/>
              <w:rPr>
                <w:sz w:val="18"/>
                <w:szCs w:val="20"/>
              </w:rPr>
            </w:pPr>
            <w:r w:rsidRPr="009D5BE9">
              <w:rPr>
                <w:sz w:val="18"/>
                <w:szCs w:val="20"/>
              </w:rPr>
              <w:t>(0.443)</w:t>
            </w:r>
          </w:p>
        </w:tc>
        <w:tc>
          <w:tcPr>
            <w:tcW w:w="1188" w:type="dxa"/>
            <w:noWrap/>
            <w:hideMark/>
          </w:tcPr>
          <w:p w14:paraId="7EAE0F6D" w14:textId="77777777" w:rsidR="00996CDB" w:rsidRPr="009D5BE9" w:rsidRDefault="00996CDB" w:rsidP="00292334">
            <w:pPr>
              <w:spacing w:line="200" w:lineRule="exact"/>
              <w:ind w:left="425" w:hanging="425"/>
              <w:jc w:val="center"/>
              <w:rPr>
                <w:sz w:val="18"/>
                <w:szCs w:val="20"/>
              </w:rPr>
            </w:pPr>
            <w:r w:rsidRPr="009D5BE9">
              <w:rPr>
                <w:sz w:val="18"/>
                <w:szCs w:val="20"/>
              </w:rPr>
              <w:t>(0.505)</w:t>
            </w:r>
          </w:p>
        </w:tc>
        <w:tc>
          <w:tcPr>
            <w:tcW w:w="1188" w:type="dxa"/>
            <w:noWrap/>
            <w:hideMark/>
          </w:tcPr>
          <w:p w14:paraId="7692BA30" w14:textId="77777777" w:rsidR="00996CDB" w:rsidRPr="009D5BE9" w:rsidRDefault="00996CDB" w:rsidP="00292334">
            <w:pPr>
              <w:spacing w:line="200" w:lineRule="exact"/>
              <w:ind w:left="425" w:hanging="425"/>
              <w:jc w:val="center"/>
              <w:rPr>
                <w:sz w:val="18"/>
                <w:szCs w:val="20"/>
              </w:rPr>
            </w:pPr>
            <w:r w:rsidRPr="009D5BE9">
              <w:rPr>
                <w:sz w:val="18"/>
                <w:szCs w:val="20"/>
              </w:rPr>
              <w:t>(0.441)</w:t>
            </w:r>
          </w:p>
        </w:tc>
        <w:tc>
          <w:tcPr>
            <w:tcW w:w="1188" w:type="dxa"/>
            <w:noWrap/>
            <w:hideMark/>
          </w:tcPr>
          <w:p w14:paraId="75FDAB5C" w14:textId="77777777" w:rsidR="00996CDB" w:rsidRPr="009D5BE9" w:rsidRDefault="00996CDB" w:rsidP="00292334">
            <w:pPr>
              <w:spacing w:line="200" w:lineRule="exact"/>
              <w:ind w:left="425" w:hanging="425"/>
              <w:jc w:val="center"/>
              <w:rPr>
                <w:sz w:val="18"/>
                <w:szCs w:val="20"/>
              </w:rPr>
            </w:pPr>
            <w:r w:rsidRPr="009D5BE9">
              <w:rPr>
                <w:sz w:val="18"/>
                <w:szCs w:val="20"/>
              </w:rPr>
              <w:t>(0.504)</w:t>
            </w:r>
          </w:p>
        </w:tc>
        <w:tc>
          <w:tcPr>
            <w:tcW w:w="1188" w:type="dxa"/>
            <w:noWrap/>
            <w:hideMark/>
          </w:tcPr>
          <w:p w14:paraId="1FA3E63B" w14:textId="77777777" w:rsidR="00996CDB" w:rsidRPr="009D5BE9" w:rsidRDefault="00996CDB" w:rsidP="00292334">
            <w:pPr>
              <w:spacing w:line="200" w:lineRule="exact"/>
              <w:ind w:left="425" w:hanging="425"/>
              <w:jc w:val="center"/>
              <w:rPr>
                <w:sz w:val="18"/>
                <w:szCs w:val="20"/>
              </w:rPr>
            </w:pPr>
            <w:r w:rsidRPr="009D5BE9">
              <w:rPr>
                <w:sz w:val="18"/>
                <w:szCs w:val="20"/>
              </w:rPr>
              <w:t>(0.441)</w:t>
            </w:r>
          </w:p>
        </w:tc>
      </w:tr>
      <w:tr w:rsidR="00996CDB" w:rsidRPr="009D5BE9" w14:paraId="1E8CF426" w14:textId="77777777" w:rsidTr="00292334">
        <w:trPr>
          <w:trHeight w:hRule="exact" w:val="227"/>
        </w:trPr>
        <w:tc>
          <w:tcPr>
            <w:tcW w:w="3422" w:type="dxa"/>
            <w:vMerge w:val="restart"/>
            <w:noWrap/>
            <w:hideMark/>
          </w:tcPr>
          <w:p w14:paraId="16D9F5DF" w14:textId="77777777" w:rsidR="00996CDB" w:rsidRPr="009D5BE9" w:rsidRDefault="00996CDB" w:rsidP="00292334">
            <w:pPr>
              <w:spacing w:line="200" w:lineRule="exact"/>
              <w:jc w:val="right"/>
              <w:rPr>
                <w:sz w:val="18"/>
                <w:szCs w:val="20"/>
              </w:rPr>
            </w:pPr>
            <w:r>
              <w:rPr>
                <w:sz w:val="18"/>
                <w:szCs w:val="20"/>
              </w:rPr>
              <w:t>Issue type = Economic</w:t>
            </w:r>
          </w:p>
        </w:tc>
        <w:tc>
          <w:tcPr>
            <w:tcW w:w="1189" w:type="dxa"/>
            <w:noWrap/>
            <w:hideMark/>
          </w:tcPr>
          <w:p w14:paraId="42BA2A47" w14:textId="77777777" w:rsidR="00996CDB" w:rsidRPr="009D5BE9" w:rsidRDefault="00996CDB" w:rsidP="00292334">
            <w:pPr>
              <w:spacing w:line="200" w:lineRule="exact"/>
              <w:ind w:left="425" w:hanging="425"/>
              <w:jc w:val="center"/>
              <w:rPr>
                <w:sz w:val="18"/>
                <w:szCs w:val="20"/>
              </w:rPr>
            </w:pPr>
            <w:r w:rsidRPr="009D5BE9">
              <w:rPr>
                <w:sz w:val="18"/>
                <w:szCs w:val="20"/>
              </w:rPr>
              <w:t>-0.716</w:t>
            </w:r>
          </w:p>
        </w:tc>
        <w:tc>
          <w:tcPr>
            <w:tcW w:w="1188" w:type="dxa"/>
            <w:noWrap/>
            <w:hideMark/>
          </w:tcPr>
          <w:p w14:paraId="7AF4BD75" w14:textId="77777777" w:rsidR="00996CDB" w:rsidRPr="009D5BE9" w:rsidRDefault="00996CDB" w:rsidP="00292334">
            <w:pPr>
              <w:spacing w:line="200" w:lineRule="exact"/>
              <w:ind w:left="425" w:hanging="425"/>
              <w:jc w:val="center"/>
              <w:rPr>
                <w:sz w:val="18"/>
                <w:szCs w:val="20"/>
              </w:rPr>
            </w:pPr>
            <w:r w:rsidRPr="009D5BE9">
              <w:rPr>
                <w:sz w:val="18"/>
                <w:szCs w:val="20"/>
              </w:rPr>
              <w:t>-0.555</w:t>
            </w:r>
          </w:p>
        </w:tc>
        <w:tc>
          <w:tcPr>
            <w:tcW w:w="1188" w:type="dxa"/>
            <w:noWrap/>
            <w:hideMark/>
          </w:tcPr>
          <w:p w14:paraId="1A151F47" w14:textId="77777777" w:rsidR="00996CDB" w:rsidRPr="009D5BE9" w:rsidRDefault="00996CDB" w:rsidP="00292334">
            <w:pPr>
              <w:spacing w:line="200" w:lineRule="exact"/>
              <w:ind w:left="425" w:hanging="425"/>
              <w:jc w:val="center"/>
              <w:rPr>
                <w:sz w:val="18"/>
                <w:szCs w:val="20"/>
              </w:rPr>
            </w:pPr>
            <w:r w:rsidRPr="009D5BE9">
              <w:rPr>
                <w:sz w:val="18"/>
                <w:szCs w:val="20"/>
              </w:rPr>
              <w:t>-0.777</w:t>
            </w:r>
          </w:p>
        </w:tc>
        <w:tc>
          <w:tcPr>
            <w:tcW w:w="1188" w:type="dxa"/>
            <w:noWrap/>
            <w:hideMark/>
          </w:tcPr>
          <w:p w14:paraId="375D9E51" w14:textId="77777777" w:rsidR="00996CDB" w:rsidRPr="009D5BE9" w:rsidRDefault="00996CDB" w:rsidP="00292334">
            <w:pPr>
              <w:spacing w:line="200" w:lineRule="exact"/>
              <w:ind w:left="425" w:hanging="425"/>
              <w:jc w:val="center"/>
              <w:rPr>
                <w:sz w:val="18"/>
                <w:szCs w:val="20"/>
              </w:rPr>
            </w:pPr>
            <w:r w:rsidRPr="009D5BE9">
              <w:rPr>
                <w:sz w:val="18"/>
                <w:szCs w:val="20"/>
              </w:rPr>
              <w:t>-0.550</w:t>
            </w:r>
          </w:p>
        </w:tc>
        <w:tc>
          <w:tcPr>
            <w:tcW w:w="1188" w:type="dxa"/>
            <w:noWrap/>
            <w:hideMark/>
          </w:tcPr>
          <w:p w14:paraId="1D8F53C2" w14:textId="77777777" w:rsidR="00996CDB" w:rsidRPr="009D5BE9" w:rsidRDefault="00996CDB" w:rsidP="00292334">
            <w:pPr>
              <w:spacing w:line="200" w:lineRule="exact"/>
              <w:ind w:left="425" w:hanging="425"/>
              <w:jc w:val="center"/>
              <w:rPr>
                <w:sz w:val="18"/>
                <w:szCs w:val="20"/>
              </w:rPr>
            </w:pPr>
            <w:r w:rsidRPr="009D5BE9">
              <w:rPr>
                <w:sz w:val="18"/>
                <w:szCs w:val="20"/>
              </w:rPr>
              <w:t>-0.753</w:t>
            </w:r>
          </w:p>
        </w:tc>
      </w:tr>
      <w:tr w:rsidR="00996CDB" w:rsidRPr="009D5BE9" w14:paraId="0FF23A57" w14:textId="77777777" w:rsidTr="00292334">
        <w:trPr>
          <w:trHeight w:hRule="exact" w:val="227"/>
        </w:trPr>
        <w:tc>
          <w:tcPr>
            <w:tcW w:w="3422" w:type="dxa"/>
            <w:vMerge/>
            <w:noWrap/>
            <w:hideMark/>
          </w:tcPr>
          <w:p w14:paraId="207F11E6" w14:textId="77777777" w:rsidR="00996CDB" w:rsidRPr="009D5BE9" w:rsidRDefault="00996CDB" w:rsidP="00292334">
            <w:pPr>
              <w:spacing w:line="200" w:lineRule="exact"/>
              <w:jc w:val="right"/>
              <w:rPr>
                <w:sz w:val="18"/>
                <w:szCs w:val="20"/>
              </w:rPr>
            </w:pPr>
          </w:p>
        </w:tc>
        <w:tc>
          <w:tcPr>
            <w:tcW w:w="1189" w:type="dxa"/>
            <w:noWrap/>
            <w:hideMark/>
          </w:tcPr>
          <w:p w14:paraId="45DE71F5" w14:textId="77777777" w:rsidR="00996CDB" w:rsidRPr="009D5BE9" w:rsidRDefault="00996CDB" w:rsidP="00292334">
            <w:pPr>
              <w:spacing w:line="200" w:lineRule="exact"/>
              <w:ind w:left="425" w:hanging="425"/>
              <w:jc w:val="center"/>
              <w:rPr>
                <w:sz w:val="18"/>
                <w:szCs w:val="20"/>
              </w:rPr>
            </w:pPr>
            <w:r w:rsidRPr="009D5BE9">
              <w:rPr>
                <w:sz w:val="18"/>
                <w:szCs w:val="20"/>
              </w:rPr>
              <w:t>(0.567)</w:t>
            </w:r>
          </w:p>
        </w:tc>
        <w:tc>
          <w:tcPr>
            <w:tcW w:w="1188" w:type="dxa"/>
            <w:noWrap/>
            <w:hideMark/>
          </w:tcPr>
          <w:p w14:paraId="01C68FD6" w14:textId="77777777" w:rsidR="00996CDB" w:rsidRPr="009D5BE9" w:rsidRDefault="00996CDB" w:rsidP="00292334">
            <w:pPr>
              <w:spacing w:line="200" w:lineRule="exact"/>
              <w:ind w:left="425" w:hanging="425"/>
              <w:jc w:val="center"/>
              <w:rPr>
                <w:sz w:val="18"/>
                <w:szCs w:val="20"/>
              </w:rPr>
            </w:pPr>
            <w:r w:rsidRPr="009D5BE9">
              <w:rPr>
                <w:sz w:val="18"/>
                <w:szCs w:val="20"/>
              </w:rPr>
              <w:t>(0.635)</w:t>
            </w:r>
          </w:p>
        </w:tc>
        <w:tc>
          <w:tcPr>
            <w:tcW w:w="1188" w:type="dxa"/>
            <w:noWrap/>
            <w:hideMark/>
          </w:tcPr>
          <w:p w14:paraId="3988B153" w14:textId="77777777" w:rsidR="00996CDB" w:rsidRPr="009D5BE9" w:rsidRDefault="00996CDB" w:rsidP="00292334">
            <w:pPr>
              <w:spacing w:line="200" w:lineRule="exact"/>
              <w:ind w:left="425" w:hanging="425"/>
              <w:jc w:val="center"/>
              <w:rPr>
                <w:sz w:val="18"/>
                <w:szCs w:val="20"/>
              </w:rPr>
            </w:pPr>
            <w:r w:rsidRPr="009D5BE9">
              <w:rPr>
                <w:sz w:val="18"/>
                <w:szCs w:val="20"/>
              </w:rPr>
              <w:t>(0.570)</w:t>
            </w:r>
          </w:p>
        </w:tc>
        <w:tc>
          <w:tcPr>
            <w:tcW w:w="1188" w:type="dxa"/>
            <w:noWrap/>
            <w:hideMark/>
          </w:tcPr>
          <w:p w14:paraId="4C0799EA" w14:textId="77777777" w:rsidR="00996CDB" w:rsidRPr="009D5BE9" w:rsidRDefault="00996CDB" w:rsidP="00292334">
            <w:pPr>
              <w:spacing w:line="200" w:lineRule="exact"/>
              <w:ind w:left="425" w:hanging="425"/>
              <w:jc w:val="center"/>
              <w:rPr>
                <w:sz w:val="18"/>
                <w:szCs w:val="20"/>
              </w:rPr>
            </w:pPr>
            <w:r w:rsidRPr="009D5BE9">
              <w:rPr>
                <w:sz w:val="18"/>
                <w:szCs w:val="20"/>
              </w:rPr>
              <w:t>(0.636)</w:t>
            </w:r>
          </w:p>
        </w:tc>
        <w:tc>
          <w:tcPr>
            <w:tcW w:w="1188" w:type="dxa"/>
            <w:noWrap/>
            <w:hideMark/>
          </w:tcPr>
          <w:p w14:paraId="5AA891E7" w14:textId="77777777" w:rsidR="00996CDB" w:rsidRPr="009D5BE9" w:rsidRDefault="00996CDB" w:rsidP="00292334">
            <w:pPr>
              <w:spacing w:line="200" w:lineRule="exact"/>
              <w:ind w:left="425" w:hanging="425"/>
              <w:jc w:val="center"/>
              <w:rPr>
                <w:sz w:val="18"/>
                <w:szCs w:val="20"/>
              </w:rPr>
            </w:pPr>
            <w:r w:rsidRPr="009D5BE9">
              <w:rPr>
                <w:sz w:val="18"/>
                <w:szCs w:val="20"/>
              </w:rPr>
              <w:t>(0.569)</w:t>
            </w:r>
          </w:p>
        </w:tc>
      </w:tr>
      <w:tr w:rsidR="00996CDB" w:rsidRPr="009D5BE9" w14:paraId="350E0311" w14:textId="77777777" w:rsidTr="00292334">
        <w:trPr>
          <w:trHeight w:hRule="exact" w:val="227"/>
        </w:trPr>
        <w:tc>
          <w:tcPr>
            <w:tcW w:w="3422" w:type="dxa"/>
            <w:noWrap/>
            <w:hideMark/>
          </w:tcPr>
          <w:p w14:paraId="5AB4D2E7" w14:textId="77777777" w:rsidR="00996CDB" w:rsidRPr="009D5BE9" w:rsidRDefault="00996CDB" w:rsidP="00292334">
            <w:pPr>
              <w:spacing w:line="200" w:lineRule="exact"/>
              <w:jc w:val="right"/>
              <w:rPr>
                <w:sz w:val="18"/>
                <w:szCs w:val="20"/>
              </w:rPr>
            </w:pPr>
            <w:r>
              <w:rPr>
                <w:sz w:val="18"/>
                <w:szCs w:val="20"/>
              </w:rPr>
              <w:t>Issue type = Human Rights</w:t>
            </w:r>
          </w:p>
        </w:tc>
        <w:tc>
          <w:tcPr>
            <w:tcW w:w="1189" w:type="dxa"/>
            <w:noWrap/>
            <w:hideMark/>
          </w:tcPr>
          <w:p w14:paraId="660BC3B4" w14:textId="77777777" w:rsidR="00996CDB" w:rsidRPr="009D5BE9" w:rsidRDefault="00996CDB" w:rsidP="00292334">
            <w:pPr>
              <w:spacing w:line="200" w:lineRule="exact"/>
              <w:ind w:left="425" w:hanging="425"/>
              <w:jc w:val="center"/>
              <w:rPr>
                <w:sz w:val="18"/>
                <w:szCs w:val="20"/>
              </w:rPr>
            </w:pPr>
            <w:r w:rsidRPr="009D5BE9">
              <w:rPr>
                <w:sz w:val="18"/>
                <w:szCs w:val="20"/>
              </w:rPr>
              <w:t>-0.661</w:t>
            </w:r>
          </w:p>
        </w:tc>
        <w:tc>
          <w:tcPr>
            <w:tcW w:w="1188" w:type="dxa"/>
            <w:noWrap/>
            <w:hideMark/>
          </w:tcPr>
          <w:p w14:paraId="6C5FBDC9" w14:textId="77777777" w:rsidR="00996CDB" w:rsidRPr="009D5BE9" w:rsidRDefault="00996CDB" w:rsidP="00292334">
            <w:pPr>
              <w:spacing w:line="200" w:lineRule="exact"/>
              <w:ind w:left="425" w:hanging="425"/>
              <w:jc w:val="center"/>
              <w:rPr>
                <w:sz w:val="18"/>
                <w:szCs w:val="20"/>
              </w:rPr>
            </w:pPr>
            <w:r w:rsidRPr="009D5BE9">
              <w:rPr>
                <w:sz w:val="18"/>
                <w:szCs w:val="20"/>
              </w:rPr>
              <w:t>-0.621</w:t>
            </w:r>
          </w:p>
        </w:tc>
        <w:tc>
          <w:tcPr>
            <w:tcW w:w="1188" w:type="dxa"/>
            <w:noWrap/>
            <w:hideMark/>
          </w:tcPr>
          <w:p w14:paraId="3000A95A" w14:textId="77777777" w:rsidR="00996CDB" w:rsidRPr="009D5BE9" w:rsidRDefault="00996CDB" w:rsidP="00292334">
            <w:pPr>
              <w:spacing w:line="200" w:lineRule="exact"/>
              <w:ind w:left="425" w:hanging="425"/>
              <w:jc w:val="center"/>
              <w:rPr>
                <w:sz w:val="18"/>
                <w:szCs w:val="20"/>
              </w:rPr>
            </w:pPr>
            <w:r w:rsidRPr="009D5BE9">
              <w:rPr>
                <w:sz w:val="18"/>
                <w:szCs w:val="20"/>
              </w:rPr>
              <w:t>-0.593</w:t>
            </w:r>
          </w:p>
        </w:tc>
        <w:tc>
          <w:tcPr>
            <w:tcW w:w="1188" w:type="dxa"/>
            <w:noWrap/>
            <w:hideMark/>
          </w:tcPr>
          <w:p w14:paraId="246DB9BD" w14:textId="77777777" w:rsidR="00996CDB" w:rsidRPr="009D5BE9" w:rsidRDefault="00996CDB" w:rsidP="00292334">
            <w:pPr>
              <w:spacing w:line="200" w:lineRule="exact"/>
              <w:ind w:left="425" w:hanging="425"/>
              <w:jc w:val="center"/>
              <w:rPr>
                <w:sz w:val="18"/>
                <w:szCs w:val="20"/>
              </w:rPr>
            </w:pPr>
            <w:r w:rsidRPr="009D5BE9">
              <w:rPr>
                <w:sz w:val="18"/>
                <w:szCs w:val="20"/>
              </w:rPr>
              <w:t>-0.605</w:t>
            </w:r>
          </w:p>
        </w:tc>
        <w:tc>
          <w:tcPr>
            <w:tcW w:w="1188" w:type="dxa"/>
            <w:noWrap/>
            <w:hideMark/>
          </w:tcPr>
          <w:p w14:paraId="207B4B8C" w14:textId="77777777" w:rsidR="00996CDB" w:rsidRPr="009D5BE9" w:rsidRDefault="00996CDB" w:rsidP="00292334">
            <w:pPr>
              <w:spacing w:line="200" w:lineRule="exact"/>
              <w:ind w:left="425" w:hanging="425"/>
              <w:jc w:val="center"/>
              <w:rPr>
                <w:sz w:val="18"/>
                <w:szCs w:val="20"/>
              </w:rPr>
            </w:pPr>
            <w:r w:rsidRPr="009D5BE9">
              <w:rPr>
                <w:sz w:val="18"/>
                <w:szCs w:val="20"/>
              </w:rPr>
              <w:t>-0.691</w:t>
            </w:r>
          </w:p>
        </w:tc>
      </w:tr>
      <w:tr w:rsidR="00996CDB" w:rsidRPr="009D5BE9" w14:paraId="0306FA7A" w14:textId="77777777" w:rsidTr="00292334">
        <w:trPr>
          <w:trHeight w:hRule="exact" w:val="227"/>
        </w:trPr>
        <w:tc>
          <w:tcPr>
            <w:tcW w:w="3422" w:type="dxa"/>
            <w:noWrap/>
            <w:hideMark/>
          </w:tcPr>
          <w:p w14:paraId="75986868" w14:textId="77777777" w:rsidR="00996CDB" w:rsidRPr="009D5BE9" w:rsidRDefault="00996CDB" w:rsidP="00292334">
            <w:pPr>
              <w:spacing w:line="200" w:lineRule="exact"/>
              <w:jc w:val="right"/>
              <w:rPr>
                <w:sz w:val="18"/>
                <w:szCs w:val="20"/>
              </w:rPr>
            </w:pPr>
          </w:p>
        </w:tc>
        <w:tc>
          <w:tcPr>
            <w:tcW w:w="1189" w:type="dxa"/>
            <w:noWrap/>
            <w:hideMark/>
          </w:tcPr>
          <w:p w14:paraId="72EA57B0" w14:textId="77777777" w:rsidR="00996CDB" w:rsidRPr="009D5BE9" w:rsidRDefault="00996CDB" w:rsidP="00292334">
            <w:pPr>
              <w:spacing w:line="200" w:lineRule="exact"/>
              <w:ind w:left="425" w:hanging="425"/>
              <w:jc w:val="center"/>
              <w:rPr>
                <w:sz w:val="18"/>
                <w:szCs w:val="20"/>
              </w:rPr>
            </w:pPr>
            <w:r w:rsidRPr="009D5BE9">
              <w:rPr>
                <w:sz w:val="18"/>
                <w:szCs w:val="20"/>
              </w:rPr>
              <w:t>(0.402)</w:t>
            </w:r>
          </w:p>
        </w:tc>
        <w:tc>
          <w:tcPr>
            <w:tcW w:w="1188" w:type="dxa"/>
            <w:noWrap/>
            <w:hideMark/>
          </w:tcPr>
          <w:p w14:paraId="2332E929" w14:textId="77777777" w:rsidR="00996CDB" w:rsidRPr="009D5BE9" w:rsidRDefault="00996CDB" w:rsidP="00292334">
            <w:pPr>
              <w:spacing w:line="200" w:lineRule="exact"/>
              <w:ind w:left="425" w:hanging="425"/>
              <w:jc w:val="center"/>
              <w:rPr>
                <w:sz w:val="18"/>
                <w:szCs w:val="20"/>
              </w:rPr>
            </w:pPr>
            <w:r w:rsidRPr="009D5BE9">
              <w:rPr>
                <w:sz w:val="18"/>
                <w:szCs w:val="20"/>
              </w:rPr>
              <w:t>(0.457)</w:t>
            </w:r>
          </w:p>
        </w:tc>
        <w:tc>
          <w:tcPr>
            <w:tcW w:w="1188" w:type="dxa"/>
            <w:noWrap/>
            <w:hideMark/>
          </w:tcPr>
          <w:p w14:paraId="732784DC" w14:textId="77777777" w:rsidR="00996CDB" w:rsidRPr="009D5BE9" w:rsidRDefault="00996CDB" w:rsidP="00292334">
            <w:pPr>
              <w:spacing w:line="200" w:lineRule="exact"/>
              <w:ind w:left="425" w:hanging="425"/>
              <w:jc w:val="center"/>
              <w:rPr>
                <w:sz w:val="18"/>
                <w:szCs w:val="20"/>
              </w:rPr>
            </w:pPr>
            <w:r w:rsidRPr="009D5BE9">
              <w:rPr>
                <w:sz w:val="18"/>
                <w:szCs w:val="20"/>
              </w:rPr>
              <w:t>(0.400)</w:t>
            </w:r>
          </w:p>
        </w:tc>
        <w:tc>
          <w:tcPr>
            <w:tcW w:w="1188" w:type="dxa"/>
            <w:noWrap/>
            <w:hideMark/>
          </w:tcPr>
          <w:p w14:paraId="4E20EA40" w14:textId="77777777" w:rsidR="00996CDB" w:rsidRPr="009D5BE9" w:rsidRDefault="00996CDB" w:rsidP="00292334">
            <w:pPr>
              <w:spacing w:line="200" w:lineRule="exact"/>
              <w:ind w:left="425" w:hanging="425"/>
              <w:jc w:val="center"/>
              <w:rPr>
                <w:sz w:val="18"/>
                <w:szCs w:val="20"/>
              </w:rPr>
            </w:pPr>
            <w:r w:rsidRPr="009D5BE9">
              <w:rPr>
                <w:sz w:val="18"/>
                <w:szCs w:val="20"/>
              </w:rPr>
              <w:t>(0.456)</w:t>
            </w:r>
          </w:p>
        </w:tc>
        <w:tc>
          <w:tcPr>
            <w:tcW w:w="1188" w:type="dxa"/>
            <w:noWrap/>
            <w:hideMark/>
          </w:tcPr>
          <w:p w14:paraId="5FC77CAE" w14:textId="77777777" w:rsidR="00996CDB" w:rsidRPr="009D5BE9" w:rsidRDefault="00996CDB" w:rsidP="00292334">
            <w:pPr>
              <w:spacing w:line="200" w:lineRule="exact"/>
              <w:ind w:left="425" w:hanging="425"/>
              <w:jc w:val="center"/>
              <w:rPr>
                <w:sz w:val="18"/>
                <w:szCs w:val="20"/>
              </w:rPr>
            </w:pPr>
            <w:r w:rsidRPr="009D5BE9">
              <w:rPr>
                <w:sz w:val="18"/>
                <w:szCs w:val="20"/>
              </w:rPr>
              <w:t>(0.398)</w:t>
            </w:r>
          </w:p>
        </w:tc>
      </w:tr>
      <w:tr w:rsidR="00996CDB" w:rsidRPr="009D5BE9" w14:paraId="4F30242F" w14:textId="77777777" w:rsidTr="00292334">
        <w:trPr>
          <w:trHeight w:hRule="exact" w:val="227"/>
        </w:trPr>
        <w:tc>
          <w:tcPr>
            <w:tcW w:w="3422" w:type="dxa"/>
            <w:noWrap/>
            <w:hideMark/>
          </w:tcPr>
          <w:p w14:paraId="3DC3D6F0" w14:textId="77777777" w:rsidR="00996CDB" w:rsidRPr="009D5BE9" w:rsidRDefault="00996CDB" w:rsidP="00292334">
            <w:pPr>
              <w:spacing w:line="200" w:lineRule="exact"/>
              <w:jc w:val="right"/>
              <w:rPr>
                <w:sz w:val="18"/>
                <w:szCs w:val="20"/>
              </w:rPr>
            </w:pPr>
            <w:r>
              <w:rPr>
                <w:sz w:val="18"/>
                <w:szCs w:val="20"/>
              </w:rPr>
              <w:t>National Material Capabilities Ratio</w:t>
            </w:r>
          </w:p>
        </w:tc>
        <w:tc>
          <w:tcPr>
            <w:tcW w:w="1189" w:type="dxa"/>
            <w:noWrap/>
            <w:hideMark/>
          </w:tcPr>
          <w:p w14:paraId="1D198D02" w14:textId="77777777" w:rsidR="00996CDB" w:rsidRPr="009D5BE9" w:rsidRDefault="00996CDB" w:rsidP="00292334">
            <w:pPr>
              <w:spacing w:line="200" w:lineRule="exact"/>
              <w:ind w:left="425" w:hanging="425"/>
              <w:jc w:val="center"/>
              <w:rPr>
                <w:sz w:val="18"/>
                <w:szCs w:val="20"/>
              </w:rPr>
            </w:pPr>
            <w:r w:rsidRPr="009D5BE9">
              <w:rPr>
                <w:sz w:val="18"/>
                <w:szCs w:val="20"/>
              </w:rPr>
              <w:t>0.00465**</w:t>
            </w:r>
          </w:p>
        </w:tc>
        <w:tc>
          <w:tcPr>
            <w:tcW w:w="1188" w:type="dxa"/>
            <w:noWrap/>
            <w:hideMark/>
          </w:tcPr>
          <w:p w14:paraId="78434BB5" w14:textId="77777777" w:rsidR="00996CDB" w:rsidRPr="009D5BE9" w:rsidRDefault="00996CDB" w:rsidP="00292334">
            <w:pPr>
              <w:spacing w:line="200" w:lineRule="exact"/>
              <w:ind w:left="425" w:hanging="425"/>
              <w:jc w:val="center"/>
              <w:rPr>
                <w:sz w:val="18"/>
                <w:szCs w:val="20"/>
              </w:rPr>
            </w:pPr>
            <w:r w:rsidRPr="009D5BE9">
              <w:rPr>
                <w:sz w:val="18"/>
                <w:szCs w:val="20"/>
              </w:rPr>
              <w:t>0.00456**</w:t>
            </w:r>
          </w:p>
        </w:tc>
        <w:tc>
          <w:tcPr>
            <w:tcW w:w="1188" w:type="dxa"/>
            <w:noWrap/>
            <w:hideMark/>
          </w:tcPr>
          <w:p w14:paraId="48BC519E" w14:textId="77777777" w:rsidR="00996CDB" w:rsidRPr="009D5BE9" w:rsidRDefault="00996CDB" w:rsidP="00292334">
            <w:pPr>
              <w:spacing w:line="200" w:lineRule="exact"/>
              <w:ind w:left="425" w:hanging="425"/>
              <w:jc w:val="center"/>
              <w:rPr>
                <w:sz w:val="18"/>
                <w:szCs w:val="20"/>
              </w:rPr>
            </w:pPr>
            <w:r w:rsidRPr="009D5BE9">
              <w:rPr>
                <w:sz w:val="18"/>
                <w:szCs w:val="20"/>
              </w:rPr>
              <w:t>0.00487**</w:t>
            </w:r>
          </w:p>
        </w:tc>
        <w:tc>
          <w:tcPr>
            <w:tcW w:w="1188" w:type="dxa"/>
            <w:noWrap/>
            <w:hideMark/>
          </w:tcPr>
          <w:p w14:paraId="7B9405C4" w14:textId="77777777" w:rsidR="00996CDB" w:rsidRPr="009D5BE9" w:rsidRDefault="00996CDB" w:rsidP="00292334">
            <w:pPr>
              <w:spacing w:line="200" w:lineRule="exact"/>
              <w:ind w:left="425" w:hanging="425"/>
              <w:jc w:val="center"/>
              <w:rPr>
                <w:sz w:val="18"/>
                <w:szCs w:val="20"/>
              </w:rPr>
            </w:pPr>
            <w:r w:rsidRPr="009D5BE9">
              <w:rPr>
                <w:sz w:val="18"/>
                <w:szCs w:val="20"/>
              </w:rPr>
              <w:t>0.00486**</w:t>
            </w:r>
          </w:p>
        </w:tc>
        <w:tc>
          <w:tcPr>
            <w:tcW w:w="1188" w:type="dxa"/>
            <w:noWrap/>
            <w:hideMark/>
          </w:tcPr>
          <w:p w14:paraId="78AE3B91" w14:textId="77777777" w:rsidR="00996CDB" w:rsidRPr="009D5BE9" w:rsidRDefault="00996CDB" w:rsidP="00292334">
            <w:pPr>
              <w:spacing w:line="200" w:lineRule="exact"/>
              <w:ind w:left="425" w:hanging="425"/>
              <w:jc w:val="center"/>
              <w:rPr>
                <w:sz w:val="18"/>
                <w:szCs w:val="20"/>
              </w:rPr>
            </w:pPr>
            <w:r w:rsidRPr="009D5BE9">
              <w:rPr>
                <w:sz w:val="18"/>
                <w:szCs w:val="20"/>
              </w:rPr>
              <w:t>0.00472**</w:t>
            </w:r>
          </w:p>
        </w:tc>
      </w:tr>
      <w:tr w:rsidR="00996CDB" w:rsidRPr="009D5BE9" w14:paraId="6509C610" w14:textId="77777777" w:rsidTr="00292334">
        <w:trPr>
          <w:trHeight w:hRule="exact" w:val="227"/>
        </w:trPr>
        <w:tc>
          <w:tcPr>
            <w:tcW w:w="3422" w:type="dxa"/>
            <w:noWrap/>
            <w:hideMark/>
          </w:tcPr>
          <w:p w14:paraId="04E8F851" w14:textId="77777777" w:rsidR="00996CDB" w:rsidRPr="009D5BE9" w:rsidRDefault="00996CDB" w:rsidP="00292334">
            <w:pPr>
              <w:spacing w:line="200" w:lineRule="exact"/>
              <w:jc w:val="right"/>
              <w:rPr>
                <w:sz w:val="18"/>
                <w:szCs w:val="20"/>
              </w:rPr>
            </w:pPr>
          </w:p>
        </w:tc>
        <w:tc>
          <w:tcPr>
            <w:tcW w:w="1189" w:type="dxa"/>
            <w:noWrap/>
            <w:hideMark/>
          </w:tcPr>
          <w:p w14:paraId="788AFBB6" w14:textId="77777777" w:rsidR="00996CDB" w:rsidRPr="009D5BE9" w:rsidRDefault="00996CDB" w:rsidP="00292334">
            <w:pPr>
              <w:spacing w:line="200" w:lineRule="exact"/>
              <w:ind w:left="425" w:hanging="425"/>
              <w:jc w:val="center"/>
              <w:rPr>
                <w:sz w:val="18"/>
                <w:szCs w:val="20"/>
              </w:rPr>
            </w:pPr>
            <w:r w:rsidRPr="009D5BE9">
              <w:rPr>
                <w:sz w:val="18"/>
                <w:szCs w:val="20"/>
              </w:rPr>
              <w:t>(0.00155)</w:t>
            </w:r>
          </w:p>
        </w:tc>
        <w:tc>
          <w:tcPr>
            <w:tcW w:w="1188" w:type="dxa"/>
            <w:noWrap/>
            <w:hideMark/>
          </w:tcPr>
          <w:p w14:paraId="06E76F7B" w14:textId="77777777" w:rsidR="00996CDB" w:rsidRPr="009D5BE9" w:rsidRDefault="00996CDB" w:rsidP="00292334">
            <w:pPr>
              <w:spacing w:line="200" w:lineRule="exact"/>
              <w:ind w:left="425" w:hanging="425"/>
              <w:jc w:val="center"/>
              <w:rPr>
                <w:sz w:val="18"/>
                <w:szCs w:val="20"/>
              </w:rPr>
            </w:pPr>
            <w:r w:rsidRPr="009D5BE9">
              <w:rPr>
                <w:sz w:val="18"/>
                <w:szCs w:val="20"/>
              </w:rPr>
              <w:t>(0.00160)</w:t>
            </w:r>
          </w:p>
        </w:tc>
        <w:tc>
          <w:tcPr>
            <w:tcW w:w="1188" w:type="dxa"/>
            <w:noWrap/>
            <w:hideMark/>
          </w:tcPr>
          <w:p w14:paraId="77AC669F" w14:textId="77777777" w:rsidR="00996CDB" w:rsidRPr="009D5BE9" w:rsidRDefault="00996CDB" w:rsidP="00292334">
            <w:pPr>
              <w:spacing w:line="200" w:lineRule="exact"/>
              <w:ind w:left="425" w:hanging="425"/>
              <w:jc w:val="center"/>
              <w:rPr>
                <w:sz w:val="18"/>
                <w:szCs w:val="20"/>
              </w:rPr>
            </w:pPr>
            <w:r w:rsidRPr="009D5BE9">
              <w:rPr>
                <w:sz w:val="18"/>
                <w:szCs w:val="20"/>
              </w:rPr>
              <w:t>(0.00161)</w:t>
            </w:r>
          </w:p>
        </w:tc>
        <w:tc>
          <w:tcPr>
            <w:tcW w:w="1188" w:type="dxa"/>
            <w:noWrap/>
            <w:hideMark/>
          </w:tcPr>
          <w:p w14:paraId="2BE9D0A8" w14:textId="77777777" w:rsidR="00996CDB" w:rsidRPr="009D5BE9" w:rsidRDefault="00996CDB" w:rsidP="00292334">
            <w:pPr>
              <w:spacing w:line="200" w:lineRule="exact"/>
              <w:ind w:left="425" w:hanging="425"/>
              <w:jc w:val="center"/>
              <w:rPr>
                <w:sz w:val="18"/>
                <w:szCs w:val="20"/>
              </w:rPr>
            </w:pPr>
            <w:r w:rsidRPr="009D5BE9">
              <w:rPr>
                <w:sz w:val="18"/>
                <w:szCs w:val="20"/>
              </w:rPr>
              <w:t>(0.00168)</w:t>
            </w:r>
          </w:p>
        </w:tc>
        <w:tc>
          <w:tcPr>
            <w:tcW w:w="1188" w:type="dxa"/>
            <w:noWrap/>
            <w:hideMark/>
          </w:tcPr>
          <w:p w14:paraId="43F69047" w14:textId="77777777" w:rsidR="00996CDB" w:rsidRPr="009D5BE9" w:rsidRDefault="00996CDB" w:rsidP="00292334">
            <w:pPr>
              <w:spacing w:line="200" w:lineRule="exact"/>
              <w:ind w:left="425" w:hanging="425"/>
              <w:jc w:val="center"/>
              <w:rPr>
                <w:sz w:val="18"/>
                <w:szCs w:val="20"/>
              </w:rPr>
            </w:pPr>
            <w:r w:rsidRPr="009D5BE9">
              <w:rPr>
                <w:sz w:val="18"/>
                <w:szCs w:val="20"/>
              </w:rPr>
              <w:t>(0.00152)</w:t>
            </w:r>
          </w:p>
        </w:tc>
      </w:tr>
      <w:tr w:rsidR="00996CDB" w:rsidRPr="009D5BE9" w14:paraId="535020BD" w14:textId="77777777" w:rsidTr="00292334">
        <w:trPr>
          <w:trHeight w:hRule="exact" w:val="227"/>
        </w:trPr>
        <w:tc>
          <w:tcPr>
            <w:tcW w:w="3422" w:type="dxa"/>
            <w:noWrap/>
            <w:hideMark/>
          </w:tcPr>
          <w:p w14:paraId="43003E96" w14:textId="77777777" w:rsidR="00996CDB" w:rsidRPr="009D5BE9" w:rsidRDefault="00996CDB" w:rsidP="00292334">
            <w:pPr>
              <w:spacing w:line="200" w:lineRule="exact"/>
              <w:jc w:val="right"/>
              <w:rPr>
                <w:sz w:val="18"/>
                <w:szCs w:val="20"/>
              </w:rPr>
            </w:pPr>
            <w:r>
              <w:rPr>
                <w:sz w:val="18"/>
                <w:szCs w:val="20"/>
              </w:rPr>
              <w:t>Post-Cold War threat</w:t>
            </w:r>
          </w:p>
        </w:tc>
        <w:tc>
          <w:tcPr>
            <w:tcW w:w="1189" w:type="dxa"/>
            <w:noWrap/>
            <w:hideMark/>
          </w:tcPr>
          <w:p w14:paraId="7B6DD41C" w14:textId="77777777" w:rsidR="00996CDB" w:rsidRPr="009D5BE9" w:rsidRDefault="00996CDB" w:rsidP="00292334">
            <w:pPr>
              <w:spacing w:line="200" w:lineRule="exact"/>
              <w:ind w:left="425" w:hanging="425"/>
              <w:jc w:val="center"/>
              <w:rPr>
                <w:sz w:val="18"/>
                <w:szCs w:val="20"/>
              </w:rPr>
            </w:pPr>
            <w:r w:rsidRPr="009D5BE9">
              <w:rPr>
                <w:sz w:val="18"/>
                <w:szCs w:val="20"/>
              </w:rPr>
              <w:t>0.0180</w:t>
            </w:r>
          </w:p>
        </w:tc>
        <w:tc>
          <w:tcPr>
            <w:tcW w:w="1188" w:type="dxa"/>
            <w:noWrap/>
            <w:hideMark/>
          </w:tcPr>
          <w:p w14:paraId="3F6F2B49" w14:textId="77777777" w:rsidR="00996CDB" w:rsidRPr="009D5BE9" w:rsidRDefault="00996CDB" w:rsidP="00292334">
            <w:pPr>
              <w:spacing w:line="200" w:lineRule="exact"/>
              <w:ind w:left="425" w:hanging="425"/>
              <w:jc w:val="center"/>
              <w:rPr>
                <w:sz w:val="18"/>
                <w:szCs w:val="20"/>
              </w:rPr>
            </w:pPr>
            <w:r w:rsidRPr="009D5BE9">
              <w:rPr>
                <w:sz w:val="18"/>
                <w:szCs w:val="20"/>
              </w:rPr>
              <w:t>-0.0996</w:t>
            </w:r>
          </w:p>
        </w:tc>
        <w:tc>
          <w:tcPr>
            <w:tcW w:w="1188" w:type="dxa"/>
            <w:noWrap/>
            <w:hideMark/>
          </w:tcPr>
          <w:p w14:paraId="26DC65C4" w14:textId="77777777" w:rsidR="00996CDB" w:rsidRPr="009D5BE9" w:rsidRDefault="00996CDB" w:rsidP="00292334">
            <w:pPr>
              <w:spacing w:line="200" w:lineRule="exact"/>
              <w:ind w:left="425" w:hanging="425"/>
              <w:jc w:val="center"/>
              <w:rPr>
                <w:sz w:val="18"/>
                <w:szCs w:val="20"/>
              </w:rPr>
            </w:pPr>
            <w:r w:rsidRPr="009D5BE9">
              <w:rPr>
                <w:sz w:val="18"/>
                <w:szCs w:val="20"/>
              </w:rPr>
              <w:t>-0.0735</w:t>
            </w:r>
          </w:p>
        </w:tc>
        <w:tc>
          <w:tcPr>
            <w:tcW w:w="1188" w:type="dxa"/>
            <w:noWrap/>
            <w:hideMark/>
          </w:tcPr>
          <w:p w14:paraId="7038C64C" w14:textId="77777777" w:rsidR="00996CDB" w:rsidRPr="009D5BE9" w:rsidRDefault="00996CDB" w:rsidP="00292334">
            <w:pPr>
              <w:spacing w:line="200" w:lineRule="exact"/>
              <w:ind w:left="425" w:hanging="425"/>
              <w:jc w:val="center"/>
              <w:rPr>
                <w:sz w:val="18"/>
                <w:szCs w:val="20"/>
              </w:rPr>
            </w:pPr>
            <w:r w:rsidRPr="009D5BE9">
              <w:rPr>
                <w:sz w:val="18"/>
                <w:szCs w:val="20"/>
              </w:rPr>
              <w:t>-0.128</w:t>
            </w:r>
          </w:p>
        </w:tc>
        <w:tc>
          <w:tcPr>
            <w:tcW w:w="1188" w:type="dxa"/>
            <w:noWrap/>
            <w:hideMark/>
          </w:tcPr>
          <w:p w14:paraId="4D1C575B" w14:textId="77777777" w:rsidR="00996CDB" w:rsidRPr="009D5BE9" w:rsidRDefault="00996CDB" w:rsidP="00292334">
            <w:pPr>
              <w:spacing w:line="200" w:lineRule="exact"/>
              <w:ind w:left="425" w:hanging="425"/>
              <w:jc w:val="center"/>
              <w:rPr>
                <w:sz w:val="18"/>
                <w:szCs w:val="20"/>
              </w:rPr>
            </w:pPr>
            <w:r w:rsidRPr="009D5BE9">
              <w:rPr>
                <w:sz w:val="18"/>
                <w:szCs w:val="20"/>
              </w:rPr>
              <w:t>-0.0226</w:t>
            </w:r>
          </w:p>
        </w:tc>
      </w:tr>
      <w:tr w:rsidR="00996CDB" w:rsidRPr="009D5BE9" w14:paraId="491BD233" w14:textId="77777777" w:rsidTr="00292334">
        <w:trPr>
          <w:trHeight w:hRule="exact" w:val="227"/>
        </w:trPr>
        <w:tc>
          <w:tcPr>
            <w:tcW w:w="3422" w:type="dxa"/>
            <w:noWrap/>
            <w:hideMark/>
          </w:tcPr>
          <w:p w14:paraId="4404D4F7" w14:textId="77777777" w:rsidR="00996CDB" w:rsidRPr="009D5BE9" w:rsidRDefault="00996CDB" w:rsidP="00292334">
            <w:pPr>
              <w:spacing w:line="200" w:lineRule="exact"/>
              <w:jc w:val="right"/>
              <w:rPr>
                <w:sz w:val="18"/>
                <w:szCs w:val="20"/>
              </w:rPr>
            </w:pPr>
          </w:p>
        </w:tc>
        <w:tc>
          <w:tcPr>
            <w:tcW w:w="1189" w:type="dxa"/>
            <w:noWrap/>
            <w:hideMark/>
          </w:tcPr>
          <w:p w14:paraId="086AED90" w14:textId="77777777" w:rsidR="00996CDB" w:rsidRPr="009D5BE9" w:rsidRDefault="00996CDB" w:rsidP="00292334">
            <w:pPr>
              <w:spacing w:line="200" w:lineRule="exact"/>
              <w:ind w:left="425" w:hanging="425"/>
              <w:jc w:val="center"/>
              <w:rPr>
                <w:sz w:val="18"/>
                <w:szCs w:val="20"/>
              </w:rPr>
            </w:pPr>
            <w:r w:rsidRPr="009D5BE9">
              <w:rPr>
                <w:sz w:val="18"/>
                <w:szCs w:val="20"/>
              </w:rPr>
              <w:t>(0.389)</w:t>
            </w:r>
          </w:p>
        </w:tc>
        <w:tc>
          <w:tcPr>
            <w:tcW w:w="1188" w:type="dxa"/>
            <w:noWrap/>
            <w:hideMark/>
          </w:tcPr>
          <w:p w14:paraId="09285B06" w14:textId="77777777" w:rsidR="00996CDB" w:rsidRPr="009D5BE9" w:rsidRDefault="00996CDB" w:rsidP="00292334">
            <w:pPr>
              <w:spacing w:line="200" w:lineRule="exact"/>
              <w:ind w:left="425" w:hanging="425"/>
              <w:jc w:val="center"/>
              <w:rPr>
                <w:sz w:val="18"/>
                <w:szCs w:val="20"/>
              </w:rPr>
            </w:pPr>
            <w:r w:rsidRPr="009D5BE9">
              <w:rPr>
                <w:sz w:val="18"/>
                <w:szCs w:val="20"/>
              </w:rPr>
              <w:t>(0.439)</w:t>
            </w:r>
          </w:p>
        </w:tc>
        <w:tc>
          <w:tcPr>
            <w:tcW w:w="1188" w:type="dxa"/>
            <w:noWrap/>
            <w:hideMark/>
          </w:tcPr>
          <w:p w14:paraId="6C38A103" w14:textId="77777777" w:rsidR="00996CDB" w:rsidRPr="009D5BE9" w:rsidRDefault="00996CDB" w:rsidP="00292334">
            <w:pPr>
              <w:spacing w:line="200" w:lineRule="exact"/>
              <w:ind w:left="425" w:hanging="425"/>
              <w:jc w:val="center"/>
              <w:rPr>
                <w:sz w:val="18"/>
                <w:szCs w:val="20"/>
              </w:rPr>
            </w:pPr>
            <w:r w:rsidRPr="009D5BE9">
              <w:rPr>
                <w:sz w:val="18"/>
                <w:szCs w:val="20"/>
              </w:rPr>
              <w:t>(0.385)</w:t>
            </w:r>
          </w:p>
        </w:tc>
        <w:tc>
          <w:tcPr>
            <w:tcW w:w="1188" w:type="dxa"/>
            <w:noWrap/>
            <w:hideMark/>
          </w:tcPr>
          <w:p w14:paraId="5385D3E5" w14:textId="77777777" w:rsidR="00996CDB" w:rsidRPr="009D5BE9" w:rsidRDefault="00996CDB" w:rsidP="00292334">
            <w:pPr>
              <w:spacing w:line="200" w:lineRule="exact"/>
              <w:ind w:left="425" w:hanging="425"/>
              <w:jc w:val="center"/>
              <w:rPr>
                <w:sz w:val="18"/>
                <w:szCs w:val="20"/>
              </w:rPr>
            </w:pPr>
            <w:r w:rsidRPr="009D5BE9">
              <w:rPr>
                <w:sz w:val="18"/>
                <w:szCs w:val="20"/>
              </w:rPr>
              <w:t>(0.439)</w:t>
            </w:r>
          </w:p>
        </w:tc>
        <w:tc>
          <w:tcPr>
            <w:tcW w:w="1188" w:type="dxa"/>
            <w:noWrap/>
            <w:hideMark/>
          </w:tcPr>
          <w:p w14:paraId="501ECFEF" w14:textId="77777777" w:rsidR="00996CDB" w:rsidRPr="009D5BE9" w:rsidRDefault="00996CDB" w:rsidP="00292334">
            <w:pPr>
              <w:spacing w:line="200" w:lineRule="exact"/>
              <w:ind w:left="425" w:hanging="425"/>
              <w:jc w:val="center"/>
              <w:rPr>
                <w:sz w:val="18"/>
                <w:szCs w:val="20"/>
              </w:rPr>
            </w:pPr>
            <w:r w:rsidRPr="009D5BE9">
              <w:rPr>
                <w:sz w:val="18"/>
                <w:szCs w:val="20"/>
              </w:rPr>
              <w:t>(0.386)</w:t>
            </w:r>
          </w:p>
        </w:tc>
      </w:tr>
      <w:tr w:rsidR="00996CDB" w:rsidRPr="009D5BE9" w14:paraId="2542791E" w14:textId="77777777" w:rsidTr="00292334">
        <w:trPr>
          <w:trHeight w:hRule="exact" w:val="227"/>
        </w:trPr>
        <w:tc>
          <w:tcPr>
            <w:tcW w:w="3422" w:type="dxa"/>
            <w:noWrap/>
            <w:hideMark/>
          </w:tcPr>
          <w:p w14:paraId="4B5BC837" w14:textId="77777777" w:rsidR="00996CDB" w:rsidRPr="009D5BE9" w:rsidRDefault="00996CDB" w:rsidP="00292334">
            <w:pPr>
              <w:spacing w:line="200" w:lineRule="exact"/>
              <w:jc w:val="right"/>
              <w:rPr>
                <w:sz w:val="18"/>
                <w:szCs w:val="20"/>
              </w:rPr>
            </w:pPr>
            <w:r>
              <w:rPr>
                <w:sz w:val="18"/>
                <w:szCs w:val="20"/>
              </w:rPr>
              <w:t>Sender = USA</w:t>
            </w:r>
          </w:p>
        </w:tc>
        <w:tc>
          <w:tcPr>
            <w:tcW w:w="1189" w:type="dxa"/>
            <w:noWrap/>
            <w:hideMark/>
          </w:tcPr>
          <w:p w14:paraId="1B1CD015" w14:textId="77777777" w:rsidR="00996CDB" w:rsidRPr="009D5BE9" w:rsidRDefault="00996CDB" w:rsidP="00292334">
            <w:pPr>
              <w:spacing w:line="200" w:lineRule="exact"/>
              <w:ind w:left="425" w:hanging="425"/>
              <w:jc w:val="center"/>
              <w:rPr>
                <w:sz w:val="18"/>
                <w:szCs w:val="20"/>
              </w:rPr>
            </w:pPr>
            <w:r w:rsidRPr="009D5BE9">
              <w:rPr>
                <w:sz w:val="18"/>
                <w:szCs w:val="20"/>
              </w:rPr>
              <w:t>0.237</w:t>
            </w:r>
          </w:p>
        </w:tc>
        <w:tc>
          <w:tcPr>
            <w:tcW w:w="1188" w:type="dxa"/>
            <w:noWrap/>
            <w:hideMark/>
          </w:tcPr>
          <w:p w14:paraId="3B6770E6" w14:textId="77777777" w:rsidR="00996CDB" w:rsidRPr="009D5BE9" w:rsidRDefault="00996CDB" w:rsidP="00292334">
            <w:pPr>
              <w:spacing w:line="200" w:lineRule="exact"/>
              <w:ind w:left="425" w:hanging="425"/>
              <w:jc w:val="center"/>
              <w:rPr>
                <w:sz w:val="18"/>
                <w:szCs w:val="20"/>
              </w:rPr>
            </w:pPr>
            <w:r w:rsidRPr="009D5BE9">
              <w:rPr>
                <w:sz w:val="18"/>
                <w:szCs w:val="20"/>
              </w:rPr>
              <w:t>0.143</w:t>
            </w:r>
          </w:p>
        </w:tc>
        <w:tc>
          <w:tcPr>
            <w:tcW w:w="1188" w:type="dxa"/>
            <w:noWrap/>
            <w:hideMark/>
          </w:tcPr>
          <w:p w14:paraId="0A62F509" w14:textId="77777777" w:rsidR="00996CDB" w:rsidRPr="009D5BE9" w:rsidRDefault="00996CDB" w:rsidP="00292334">
            <w:pPr>
              <w:spacing w:line="200" w:lineRule="exact"/>
              <w:ind w:left="425" w:hanging="425"/>
              <w:jc w:val="center"/>
              <w:rPr>
                <w:sz w:val="18"/>
                <w:szCs w:val="20"/>
              </w:rPr>
            </w:pPr>
            <w:r w:rsidRPr="009D5BE9">
              <w:rPr>
                <w:sz w:val="18"/>
                <w:szCs w:val="20"/>
              </w:rPr>
              <w:t>0.582</w:t>
            </w:r>
          </w:p>
        </w:tc>
        <w:tc>
          <w:tcPr>
            <w:tcW w:w="1188" w:type="dxa"/>
            <w:noWrap/>
            <w:hideMark/>
          </w:tcPr>
          <w:p w14:paraId="115F06B5" w14:textId="77777777" w:rsidR="00996CDB" w:rsidRPr="009D5BE9" w:rsidRDefault="00996CDB" w:rsidP="00292334">
            <w:pPr>
              <w:spacing w:line="200" w:lineRule="exact"/>
              <w:ind w:left="425" w:hanging="425"/>
              <w:jc w:val="center"/>
              <w:rPr>
                <w:sz w:val="18"/>
                <w:szCs w:val="20"/>
              </w:rPr>
            </w:pPr>
            <w:r w:rsidRPr="009D5BE9">
              <w:rPr>
                <w:sz w:val="18"/>
                <w:szCs w:val="20"/>
              </w:rPr>
              <w:t>0.142</w:t>
            </w:r>
          </w:p>
        </w:tc>
        <w:tc>
          <w:tcPr>
            <w:tcW w:w="1188" w:type="dxa"/>
            <w:noWrap/>
            <w:hideMark/>
          </w:tcPr>
          <w:p w14:paraId="0590F638" w14:textId="77777777" w:rsidR="00996CDB" w:rsidRPr="009D5BE9" w:rsidRDefault="00996CDB" w:rsidP="00292334">
            <w:pPr>
              <w:spacing w:line="200" w:lineRule="exact"/>
              <w:ind w:left="425" w:hanging="425"/>
              <w:jc w:val="center"/>
              <w:rPr>
                <w:sz w:val="18"/>
                <w:szCs w:val="20"/>
              </w:rPr>
            </w:pPr>
            <w:r w:rsidRPr="009D5BE9">
              <w:rPr>
                <w:sz w:val="18"/>
                <w:szCs w:val="20"/>
              </w:rPr>
              <w:t>0.440</w:t>
            </w:r>
          </w:p>
        </w:tc>
      </w:tr>
      <w:tr w:rsidR="00996CDB" w:rsidRPr="009D5BE9" w14:paraId="546804CB" w14:textId="77777777" w:rsidTr="00292334">
        <w:trPr>
          <w:trHeight w:hRule="exact" w:val="227"/>
        </w:trPr>
        <w:tc>
          <w:tcPr>
            <w:tcW w:w="3422" w:type="dxa"/>
            <w:noWrap/>
            <w:hideMark/>
          </w:tcPr>
          <w:p w14:paraId="022D4546" w14:textId="77777777" w:rsidR="00996CDB" w:rsidRPr="009D5BE9" w:rsidRDefault="00996CDB" w:rsidP="00292334">
            <w:pPr>
              <w:spacing w:line="200" w:lineRule="exact"/>
              <w:jc w:val="right"/>
              <w:rPr>
                <w:sz w:val="18"/>
                <w:szCs w:val="20"/>
              </w:rPr>
            </w:pPr>
          </w:p>
        </w:tc>
        <w:tc>
          <w:tcPr>
            <w:tcW w:w="1189" w:type="dxa"/>
            <w:noWrap/>
            <w:hideMark/>
          </w:tcPr>
          <w:p w14:paraId="1DC74BF3" w14:textId="77777777" w:rsidR="00996CDB" w:rsidRPr="009D5BE9" w:rsidRDefault="00996CDB" w:rsidP="00292334">
            <w:pPr>
              <w:spacing w:line="200" w:lineRule="exact"/>
              <w:ind w:left="425" w:hanging="425"/>
              <w:jc w:val="center"/>
              <w:rPr>
                <w:sz w:val="18"/>
                <w:szCs w:val="20"/>
              </w:rPr>
            </w:pPr>
            <w:r w:rsidRPr="009D5BE9">
              <w:rPr>
                <w:sz w:val="18"/>
                <w:szCs w:val="20"/>
              </w:rPr>
              <w:t>(0.744)</w:t>
            </w:r>
          </w:p>
        </w:tc>
        <w:tc>
          <w:tcPr>
            <w:tcW w:w="1188" w:type="dxa"/>
            <w:noWrap/>
            <w:hideMark/>
          </w:tcPr>
          <w:p w14:paraId="01B961A1" w14:textId="77777777" w:rsidR="00996CDB" w:rsidRPr="009D5BE9" w:rsidRDefault="00996CDB" w:rsidP="00292334">
            <w:pPr>
              <w:spacing w:line="200" w:lineRule="exact"/>
              <w:ind w:left="425" w:hanging="425"/>
              <w:jc w:val="center"/>
              <w:rPr>
                <w:sz w:val="18"/>
                <w:szCs w:val="20"/>
              </w:rPr>
            </w:pPr>
            <w:r w:rsidRPr="009D5BE9">
              <w:rPr>
                <w:sz w:val="18"/>
                <w:szCs w:val="20"/>
              </w:rPr>
              <w:t>(0.901)</w:t>
            </w:r>
          </w:p>
        </w:tc>
        <w:tc>
          <w:tcPr>
            <w:tcW w:w="1188" w:type="dxa"/>
            <w:noWrap/>
            <w:hideMark/>
          </w:tcPr>
          <w:p w14:paraId="3FE31862" w14:textId="77777777" w:rsidR="00996CDB" w:rsidRPr="009D5BE9" w:rsidRDefault="00996CDB" w:rsidP="00292334">
            <w:pPr>
              <w:spacing w:line="200" w:lineRule="exact"/>
              <w:ind w:left="425" w:hanging="425"/>
              <w:jc w:val="center"/>
              <w:rPr>
                <w:sz w:val="18"/>
                <w:szCs w:val="20"/>
              </w:rPr>
            </w:pPr>
            <w:r w:rsidRPr="009D5BE9">
              <w:rPr>
                <w:sz w:val="18"/>
                <w:szCs w:val="20"/>
              </w:rPr>
              <w:t>(0.736)</w:t>
            </w:r>
          </w:p>
        </w:tc>
        <w:tc>
          <w:tcPr>
            <w:tcW w:w="1188" w:type="dxa"/>
            <w:noWrap/>
            <w:hideMark/>
          </w:tcPr>
          <w:p w14:paraId="062B389B" w14:textId="77777777" w:rsidR="00996CDB" w:rsidRPr="009D5BE9" w:rsidRDefault="00996CDB" w:rsidP="00292334">
            <w:pPr>
              <w:spacing w:line="200" w:lineRule="exact"/>
              <w:ind w:left="425" w:hanging="425"/>
              <w:jc w:val="center"/>
              <w:rPr>
                <w:sz w:val="18"/>
                <w:szCs w:val="20"/>
              </w:rPr>
            </w:pPr>
            <w:r w:rsidRPr="009D5BE9">
              <w:rPr>
                <w:sz w:val="18"/>
                <w:szCs w:val="20"/>
              </w:rPr>
              <w:t>(0.893)</w:t>
            </w:r>
          </w:p>
        </w:tc>
        <w:tc>
          <w:tcPr>
            <w:tcW w:w="1188" w:type="dxa"/>
            <w:noWrap/>
            <w:hideMark/>
          </w:tcPr>
          <w:p w14:paraId="432743FC" w14:textId="77777777" w:rsidR="00996CDB" w:rsidRPr="009D5BE9" w:rsidRDefault="00996CDB" w:rsidP="00292334">
            <w:pPr>
              <w:spacing w:line="200" w:lineRule="exact"/>
              <w:ind w:left="425" w:hanging="425"/>
              <w:jc w:val="center"/>
              <w:rPr>
                <w:sz w:val="18"/>
                <w:szCs w:val="20"/>
              </w:rPr>
            </w:pPr>
            <w:r w:rsidRPr="009D5BE9">
              <w:rPr>
                <w:sz w:val="18"/>
                <w:szCs w:val="20"/>
              </w:rPr>
              <w:t>(0.734)</w:t>
            </w:r>
          </w:p>
        </w:tc>
      </w:tr>
      <w:tr w:rsidR="00996CDB" w:rsidRPr="009D5BE9" w14:paraId="211704E4" w14:textId="77777777" w:rsidTr="00292334">
        <w:trPr>
          <w:trHeight w:hRule="exact" w:val="227"/>
        </w:trPr>
        <w:tc>
          <w:tcPr>
            <w:tcW w:w="3422" w:type="dxa"/>
            <w:noWrap/>
            <w:hideMark/>
          </w:tcPr>
          <w:p w14:paraId="358CCF51" w14:textId="77777777" w:rsidR="00996CDB" w:rsidRPr="009D5BE9" w:rsidRDefault="00996CDB" w:rsidP="00292334">
            <w:pPr>
              <w:spacing w:line="200" w:lineRule="exact"/>
              <w:jc w:val="right"/>
              <w:rPr>
                <w:sz w:val="18"/>
                <w:szCs w:val="20"/>
              </w:rPr>
            </w:pPr>
            <w:r>
              <w:rPr>
                <w:sz w:val="18"/>
                <w:szCs w:val="20"/>
              </w:rPr>
              <w:t>Multilateral Institution involved</w:t>
            </w:r>
          </w:p>
        </w:tc>
        <w:tc>
          <w:tcPr>
            <w:tcW w:w="1189" w:type="dxa"/>
            <w:noWrap/>
            <w:hideMark/>
          </w:tcPr>
          <w:p w14:paraId="75FA1BA8" w14:textId="77777777" w:rsidR="00996CDB" w:rsidRPr="009D5BE9" w:rsidRDefault="00996CDB" w:rsidP="00292334">
            <w:pPr>
              <w:spacing w:line="200" w:lineRule="exact"/>
              <w:ind w:left="425" w:hanging="425"/>
              <w:jc w:val="center"/>
              <w:rPr>
                <w:sz w:val="18"/>
                <w:szCs w:val="20"/>
              </w:rPr>
            </w:pPr>
            <w:r w:rsidRPr="009D5BE9">
              <w:rPr>
                <w:sz w:val="18"/>
                <w:szCs w:val="20"/>
              </w:rPr>
              <w:t>0.823*</w:t>
            </w:r>
          </w:p>
        </w:tc>
        <w:tc>
          <w:tcPr>
            <w:tcW w:w="1188" w:type="dxa"/>
            <w:noWrap/>
            <w:hideMark/>
          </w:tcPr>
          <w:p w14:paraId="1703F5F1" w14:textId="77777777" w:rsidR="00996CDB" w:rsidRPr="009D5BE9" w:rsidRDefault="00996CDB" w:rsidP="00292334">
            <w:pPr>
              <w:spacing w:line="200" w:lineRule="exact"/>
              <w:ind w:left="425" w:hanging="425"/>
              <w:jc w:val="center"/>
              <w:rPr>
                <w:sz w:val="18"/>
                <w:szCs w:val="20"/>
              </w:rPr>
            </w:pPr>
            <w:r w:rsidRPr="009D5BE9">
              <w:rPr>
                <w:sz w:val="18"/>
                <w:szCs w:val="20"/>
              </w:rPr>
              <w:t>1.138*</w:t>
            </w:r>
          </w:p>
        </w:tc>
        <w:tc>
          <w:tcPr>
            <w:tcW w:w="1188" w:type="dxa"/>
            <w:noWrap/>
            <w:hideMark/>
          </w:tcPr>
          <w:p w14:paraId="0DFEE669" w14:textId="77777777" w:rsidR="00996CDB" w:rsidRPr="009D5BE9" w:rsidRDefault="00996CDB" w:rsidP="00292334">
            <w:pPr>
              <w:spacing w:line="200" w:lineRule="exact"/>
              <w:ind w:left="425" w:hanging="425"/>
              <w:jc w:val="center"/>
              <w:rPr>
                <w:sz w:val="18"/>
                <w:szCs w:val="20"/>
              </w:rPr>
            </w:pPr>
            <w:r w:rsidRPr="009D5BE9">
              <w:rPr>
                <w:sz w:val="18"/>
                <w:szCs w:val="20"/>
              </w:rPr>
              <w:t>0.794</w:t>
            </w:r>
          </w:p>
        </w:tc>
        <w:tc>
          <w:tcPr>
            <w:tcW w:w="1188" w:type="dxa"/>
            <w:noWrap/>
            <w:hideMark/>
          </w:tcPr>
          <w:p w14:paraId="06DA050B" w14:textId="77777777" w:rsidR="00996CDB" w:rsidRPr="009D5BE9" w:rsidRDefault="00996CDB" w:rsidP="00292334">
            <w:pPr>
              <w:spacing w:line="200" w:lineRule="exact"/>
              <w:ind w:left="425" w:hanging="425"/>
              <w:jc w:val="center"/>
              <w:rPr>
                <w:sz w:val="18"/>
                <w:szCs w:val="20"/>
              </w:rPr>
            </w:pPr>
            <w:r w:rsidRPr="009D5BE9">
              <w:rPr>
                <w:sz w:val="18"/>
                <w:szCs w:val="20"/>
              </w:rPr>
              <w:t>1.140*</w:t>
            </w:r>
          </w:p>
        </w:tc>
        <w:tc>
          <w:tcPr>
            <w:tcW w:w="1188" w:type="dxa"/>
            <w:noWrap/>
            <w:hideMark/>
          </w:tcPr>
          <w:p w14:paraId="750021A1" w14:textId="77777777" w:rsidR="00996CDB" w:rsidRPr="009D5BE9" w:rsidRDefault="00996CDB" w:rsidP="00292334">
            <w:pPr>
              <w:spacing w:line="200" w:lineRule="exact"/>
              <w:ind w:left="425" w:hanging="425"/>
              <w:jc w:val="center"/>
              <w:rPr>
                <w:sz w:val="18"/>
                <w:szCs w:val="20"/>
              </w:rPr>
            </w:pPr>
            <w:r w:rsidRPr="009D5BE9">
              <w:rPr>
                <w:sz w:val="18"/>
                <w:szCs w:val="20"/>
              </w:rPr>
              <w:t>0.779</w:t>
            </w:r>
          </w:p>
        </w:tc>
      </w:tr>
      <w:tr w:rsidR="00996CDB" w:rsidRPr="009D5BE9" w14:paraId="573AA687" w14:textId="77777777" w:rsidTr="00292334">
        <w:trPr>
          <w:trHeight w:hRule="exact" w:val="227"/>
        </w:trPr>
        <w:tc>
          <w:tcPr>
            <w:tcW w:w="3422" w:type="dxa"/>
            <w:noWrap/>
            <w:hideMark/>
          </w:tcPr>
          <w:p w14:paraId="0B236BC8" w14:textId="77777777" w:rsidR="00996CDB" w:rsidRPr="009D5BE9" w:rsidRDefault="00996CDB" w:rsidP="00292334">
            <w:pPr>
              <w:spacing w:line="200" w:lineRule="exact"/>
              <w:jc w:val="right"/>
              <w:rPr>
                <w:sz w:val="18"/>
                <w:szCs w:val="20"/>
              </w:rPr>
            </w:pPr>
          </w:p>
        </w:tc>
        <w:tc>
          <w:tcPr>
            <w:tcW w:w="1189" w:type="dxa"/>
            <w:noWrap/>
            <w:hideMark/>
          </w:tcPr>
          <w:p w14:paraId="68EAA009" w14:textId="77777777" w:rsidR="00996CDB" w:rsidRPr="009D5BE9" w:rsidRDefault="00996CDB" w:rsidP="00292334">
            <w:pPr>
              <w:spacing w:line="200" w:lineRule="exact"/>
              <w:ind w:left="425" w:hanging="425"/>
              <w:jc w:val="center"/>
              <w:rPr>
                <w:sz w:val="18"/>
                <w:szCs w:val="20"/>
              </w:rPr>
            </w:pPr>
            <w:r w:rsidRPr="009D5BE9">
              <w:rPr>
                <w:sz w:val="18"/>
                <w:szCs w:val="20"/>
              </w:rPr>
              <w:t>(0.414)</w:t>
            </w:r>
          </w:p>
        </w:tc>
        <w:tc>
          <w:tcPr>
            <w:tcW w:w="1188" w:type="dxa"/>
            <w:noWrap/>
            <w:hideMark/>
          </w:tcPr>
          <w:p w14:paraId="0C0A64F2" w14:textId="77777777" w:rsidR="00996CDB" w:rsidRPr="009D5BE9" w:rsidRDefault="00996CDB" w:rsidP="00292334">
            <w:pPr>
              <w:spacing w:line="200" w:lineRule="exact"/>
              <w:ind w:left="425" w:hanging="425"/>
              <w:jc w:val="center"/>
              <w:rPr>
                <w:sz w:val="18"/>
                <w:szCs w:val="20"/>
              </w:rPr>
            </w:pPr>
            <w:r w:rsidRPr="009D5BE9">
              <w:rPr>
                <w:sz w:val="18"/>
                <w:szCs w:val="20"/>
              </w:rPr>
              <w:t>(0.468)</w:t>
            </w:r>
          </w:p>
        </w:tc>
        <w:tc>
          <w:tcPr>
            <w:tcW w:w="1188" w:type="dxa"/>
            <w:noWrap/>
            <w:hideMark/>
          </w:tcPr>
          <w:p w14:paraId="05CF4C11" w14:textId="77777777" w:rsidR="00996CDB" w:rsidRPr="009D5BE9" w:rsidRDefault="00996CDB" w:rsidP="00292334">
            <w:pPr>
              <w:spacing w:line="200" w:lineRule="exact"/>
              <w:ind w:left="425" w:hanging="425"/>
              <w:jc w:val="center"/>
              <w:rPr>
                <w:sz w:val="18"/>
                <w:szCs w:val="20"/>
              </w:rPr>
            </w:pPr>
            <w:r w:rsidRPr="009D5BE9">
              <w:rPr>
                <w:sz w:val="18"/>
                <w:szCs w:val="20"/>
              </w:rPr>
              <w:t>(0.410)</w:t>
            </w:r>
          </w:p>
        </w:tc>
        <w:tc>
          <w:tcPr>
            <w:tcW w:w="1188" w:type="dxa"/>
            <w:noWrap/>
            <w:hideMark/>
          </w:tcPr>
          <w:p w14:paraId="7CA5EBD5" w14:textId="77777777" w:rsidR="00996CDB" w:rsidRPr="009D5BE9" w:rsidRDefault="00996CDB" w:rsidP="00292334">
            <w:pPr>
              <w:spacing w:line="200" w:lineRule="exact"/>
              <w:ind w:left="425" w:hanging="425"/>
              <w:jc w:val="center"/>
              <w:rPr>
                <w:sz w:val="18"/>
                <w:szCs w:val="20"/>
              </w:rPr>
            </w:pPr>
            <w:r w:rsidRPr="009D5BE9">
              <w:rPr>
                <w:sz w:val="18"/>
                <w:szCs w:val="20"/>
              </w:rPr>
              <w:t>(0.470)</w:t>
            </w:r>
          </w:p>
        </w:tc>
        <w:tc>
          <w:tcPr>
            <w:tcW w:w="1188" w:type="dxa"/>
            <w:noWrap/>
            <w:hideMark/>
          </w:tcPr>
          <w:p w14:paraId="04554B69" w14:textId="77777777" w:rsidR="00996CDB" w:rsidRPr="009D5BE9" w:rsidRDefault="00996CDB" w:rsidP="00292334">
            <w:pPr>
              <w:spacing w:line="200" w:lineRule="exact"/>
              <w:ind w:left="425" w:hanging="425"/>
              <w:jc w:val="center"/>
              <w:rPr>
                <w:sz w:val="18"/>
                <w:szCs w:val="20"/>
              </w:rPr>
            </w:pPr>
            <w:r w:rsidRPr="009D5BE9">
              <w:rPr>
                <w:sz w:val="18"/>
                <w:szCs w:val="20"/>
              </w:rPr>
              <w:t>(0.408)</w:t>
            </w:r>
          </w:p>
        </w:tc>
      </w:tr>
      <w:tr w:rsidR="00996CDB" w:rsidRPr="009D5BE9" w14:paraId="17091C3D" w14:textId="77777777" w:rsidTr="00292334">
        <w:trPr>
          <w:trHeight w:hRule="exact" w:val="227"/>
        </w:trPr>
        <w:tc>
          <w:tcPr>
            <w:tcW w:w="3422" w:type="dxa"/>
            <w:noWrap/>
            <w:hideMark/>
          </w:tcPr>
          <w:p w14:paraId="00136968" w14:textId="77777777" w:rsidR="00996CDB" w:rsidRPr="009D5BE9" w:rsidRDefault="00996CDB" w:rsidP="00292334">
            <w:pPr>
              <w:spacing w:line="200" w:lineRule="exact"/>
              <w:jc w:val="right"/>
              <w:rPr>
                <w:sz w:val="18"/>
                <w:szCs w:val="20"/>
              </w:rPr>
            </w:pPr>
            <w:r>
              <w:rPr>
                <w:sz w:val="18"/>
                <w:szCs w:val="20"/>
              </w:rPr>
              <w:t xml:space="preserve">Sender = Other Autocracy </w:t>
            </w:r>
          </w:p>
        </w:tc>
        <w:tc>
          <w:tcPr>
            <w:tcW w:w="1189" w:type="dxa"/>
            <w:noWrap/>
            <w:hideMark/>
          </w:tcPr>
          <w:p w14:paraId="03BF5E87" w14:textId="77777777" w:rsidR="00996CDB" w:rsidRPr="009D5BE9" w:rsidRDefault="00996CDB" w:rsidP="00292334">
            <w:pPr>
              <w:spacing w:line="200" w:lineRule="exact"/>
              <w:ind w:left="425" w:hanging="425"/>
              <w:jc w:val="center"/>
              <w:rPr>
                <w:sz w:val="18"/>
                <w:szCs w:val="20"/>
              </w:rPr>
            </w:pPr>
            <w:r w:rsidRPr="009D5BE9">
              <w:rPr>
                <w:sz w:val="18"/>
                <w:szCs w:val="20"/>
              </w:rPr>
              <w:t>-0.870</w:t>
            </w:r>
          </w:p>
        </w:tc>
        <w:tc>
          <w:tcPr>
            <w:tcW w:w="1188" w:type="dxa"/>
            <w:noWrap/>
            <w:hideMark/>
          </w:tcPr>
          <w:p w14:paraId="5F9A06CE" w14:textId="77777777" w:rsidR="00996CDB" w:rsidRPr="009D5BE9" w:rsidRDefault="00996CDB" w:rsidP="00292334">
            <w:pPr>
              <w:spacing w:line="200" w:lineRule="exact"/>
              <w:ind w:left="425" w:hanging="425"/>
              <w:jc w:val="center"/>
              <w:rPr>
                <w:sz w:val="18"/>
                <w:szCs w:val="20"/>
              </w:rPr>
            </w:pPr>
            <w:r w:rsidRPr="009D5BE9">
              <w:rPr>
                <w:sz w:val="18"/>
                <w:szCs w:val="20"/>
              </w:rPr>
              <w:t>-1.075</w:t>
            </w:r>
          </w:p>
        </w:tc>
        <w:tc>
          <w:tcPr>
            <w:tcW w:w="1188" w:type="dxa"/>
            <w:noWrap/>
            <w:hideMark/>
          </w:tcPr>
          <w:p w14:paraId="33040950" w14:textId="77777777" w:rsidR="00996CDB" w:rsidRPr="009D5BE9" w:rsidRDefault="00996CDB" w:rsidP="00292334">
            <w:pPr>
              <w:spacing w:line="200" w:lineRule="exact"/>
              <w:ind w:left="425" w:hanging="425"/>
              <w:jc w:val="center"/>
              <w:rPr>
                <w:sz w:val="18"/>
                <w:szCs w:val="20"/>
              </w:rPr>
            </w:pPr>
            <w:r w:rsidRPr="009D5BE9">
              <w:rPr>
                <w:sz w:val="18"/>
                <w:szCs w:val="20"/>
              </w:rPr>
              <w:t>-0.943</w:t>
            </w:r>
          </w:p>
        </w:tc>
        <w:tc>
          <w:tcPr>
            <w:tcW w:w="1188" w:type="dxa"/>
            <w:noWrap/>
            <w:hideMark/>
          </w:tcPr>
          <w:p w14:paraId="3CE608B8" w14:textId="77777777" w:rsidR="00996CDB" w:rsidRPr="009D5BE9" w:rsidRDefault="00996CDB" w:rsidP="00292334">
            <w:pPr>
              <w:spacing w:line="200" w:lineRule="exact"/>
              <w:ind w:left="425" w:hanging="425"/>
              <w:jc w:val="center"/>
              <w:rPr>
                <w:sz w:val="18"/>
                <w:szCs w:val="20"/>
              </w:rPr>
            </w:pPr>
            <w:r w:rsidRPr="009D5BE9">
              <w:rPr>
                <w:sz w:val="18"/>
                <w:szCs w:val="20"/>
              </w:rPr>
              <w:t>-1.088</w:t>
            </w:r>
          </w:p>
        </w:tc>
        <w:tc>
          <w:tcPr>
            <w:tcW w:w="1188" w:type="dxa"/>
            <w:noWrap/>
            <w:hideMark/>
          </w:tcPr>
          <w:p w14:paraId="5FE95FB2" w14:textId="77777777" w:rsidR="00996CDB" w:rsidRPr="009D5BE9" w:rsidRDefault="00996CDB" w:rsidP="00292334">
            <w:pPr>
              <w:spacing w:line="200" w:lineRule="exact"/>
              <w:ind w:left="425" w:hanging="425"/>
              <w:jc w:val="center"/>
              <w:rPr>
                <w:sz w:val="18"/>
                <w:szCs w:val="20"/>
              </w:rPr>
            </w:pPr>
            <w:r w:rsidRPr="009D5BE9">
              <w:rPr>
                <w:sz w:val="18"/>
                <w:szCs w:val="20"/>
              </w:rPr>
              <w:t>-0.981</w:t>
            </w:r>
          </w:p>
        </w:tc>
      </w:tr>
      <w:tr w:rsidR="00996CDB" w:rsidRPr="009D5BE9" w14:paraId="2CB20CA8" w14:textId="77777777" w:rsidTr="00292334">
        <w:trPr>
          <w:trHeight w:hRule="exact" w:val="227"/>
        </w:trPr>
        <w:tc>
          <w:tcPr>
            <w:tcW w:w="3422" w:type="dxa"/>
            <w:noWrap/>
            <w:hideMark/>
          </w:tcPr>
          <w:p w14:paraId="538D0B34" w14:textId="77777777" w:rsidR="00996CDB" w:rsidRPr="009D5BE9" w:rsidRDefault="00996CDB" w:rsidP="00292334">
            <w:pPr>
              <w:spacing w:line="200" w:lineRule="exact"/>
              <w:jc w:val="right"/>
              <w:rPr>
                <w:sz w:val="18"/>
                <w:szCs w:val="20"/>
              </w:rPr>
            </w:pPr>
          </w:p>
        </w:tc>
        <w:tc>
          <w:tcPr>
            <w:tcW w:w="1189" w:type="dxa"/>
            <w:noWrap/>
            <w:hideMark/>
          </w:tcPr>
          <w:p w14:paraId="64F3A8D3" w14:textId="77777777" w:rsidR="00996CDB" w:rsidRPr="009D5BE9" w:rsidRDefault="00996CDB" w:rsidP="00292334">
            <w:pPr>
              <w:spacing w:line="200" w:lineRule="exact"/>
              <w:ind w:left="425" w:hanging="425"/>
              <w:jc w:val="center"/>
              <w:rPr>
                <w:sz w:val="18"/>
                <w:szCs w:val="20"/>
              </w:rPr>
            </w:pPr>
            <w:r w:rsidRPr="009D5BE9">
              <w:rPr>
                <w:sz w:val="18"/>
                <w:szCs w:val="20"/>
              </w:rPr>
              <w:t>(0.635)</w:t>
            </w:r>
          </w:p>
        </w:tc>
        <w:tc>
          <w:tcPr>
            <w:tcW w:w="1188" w:type="dxa"/>
            <w:noWrap/>
            <w:hideMark/>
          </w:tcPr>
          <w:p w14:paraId="72A085CF" w14:textId="77777777" w:rsidR="00996CDB" w:rsidRPr="009D5BE9" w:rsidRDefault="00996CDB" w:rsidP="00292334">
            <w:pPr>
              <w:spacing w:line="200" w:lineRule="exact"/>
              <w:ind w:left="425" w:hanging="425"/>
              <w:jc w:val="center"/>
              <w:rPr>
                <w:sz w:val="18"/>
                <w:szCs w:val="20"/>
              </w:rPr>
            </w:pPr>
            <w:r w:rsidRPr="009D5BE9">
              <w:rPr>
                <w:sz w:val="18"/>
                <w:szCs w:val="20"/>
              </w:rPr>
              <w:t>(0.768)</w:t>
            </w:r>
          </w:p>
        </w:tc>
        <w:tc>
          <w:tcPr>
            <w:tcW w:w="1188" w:type="dxa"/>
            <w:noWrap/>
            <w:hideMark/>
          </w:tcPr>
          <w:p w14:paraId="133A4A44" w14:textId="77777777" w:rsidR="00996CDB" w:rsidRPr="009D5BE9" w:rsidRDefault="00996CDB" w:rsidP="00292334">
            <w:pPr>
              <w:spacing w:line="200" w:lineRule="exact"/>
              <w:ind w:left="425" w:hanging="425"/>
              <w:jc w:val="center"/>
              <w:rPr>
                <w:sz w:val="18"/>
                <w:szCs w:val="20"/>
              </w:rPr>
            </w:pPr>
            <w:r w:rsidRPr="009D5BE9">
              <w:rPr>
                <w:sz w:val="18"/>
                <w:szCs w:val="20"/>
              </w:rPr>
              <w:t>(0.630)</w:t>
            </w:r>
          </w:p>
        </w:tc>
        <w:tc>
          <w:tcPr>
            <w:tcW w:w="1188" w:type="dxa"/>
            <w:noWrap/>
            <w:hideMark/>
          </w:tcPr>
          <w:p w14:paraId="3E3FD41E" w14:textId="77777777" w:rsidR="00996CDB" w:rsidRPr="009D5BE9" w:rsidRDefault="00996CDB" w:rsidP="00292334">
            <w:pPr>
              <w:spacing w:line="200" w:lineRule="exact"/>
              <w:ind w:left="425" w:hanging="425"/>
              <w:jc w:val="center"/>
              <w:rPr>
                <w:sz w:val="18"/>
                <w:szCs w:val="20"/>
              </w:rPr>
            </w:pPr>
            <w:r w:rsidRPr="009D5BE9">
              <w:rPr>
                <w:sz w:val="18"/>
                <w:szCs w:val="20"/>
              </w:rPr>
              <w:t>(0.769)</w:t>
            </w:r>
          </w:p>
        </w:tc>
        <w:tc>
          <w:tcPr>
            <w:tcW w:w="1188" w:type="dxa"/>
            <w:noWrap/>
            <w:hideMark/>
          </w:tcPr>
          <w:p w14:paraId="31B94C54" w14:textId="77777777" w:rsidR="00996CDB" w:rsidRPr="009D5BE9" w:rsidRDefault="00996CDB" w:rsidP="00292334">
            <w:pPr>
              <w:spacing w:line="200" w:lineRule="exact"/>
              <w:ind w:left="425" w:hanging="425"/>
              <w:jc w:val="center"/>
              <w:rPr>
                <w:sz w:val="18"/>
                <w:szCs w:val="20"/>
              </w:rPr>
            </w:pPr>
            <w:r w:rsidRPr="009D5BE9">
              <w:rPr>
                <w:sz w:val="18"/>
                <w:szCs w:val="20"/>
              </w:rPr>
              <w:t>(0.628)</w:t>
            </w:r>
          </w:p>
        </w:tc>
      </w:tr>
      <w:tr w:rsidR="00996CDB" w:rsidRPr="009D5BE9" w14:paraId="6319F990" w14:textId="77777777" w:rsidTr="00292334">
        <w:trPr>
          <w:trHeight w:hRule="exact" w:val="227"/>
        </w:trPr>
        <w:tc>
          <w:tcPr>
            <w:tcW w:w="3422" w:type="dxa"/>
            <w:noWrap/>
            <w:hideMark/>
          </w:tcPr>
          <w:p w14:paraId="459C5037" w14:textId="77777777" w:rsidR="00996CDB" w:rsidRPr="009D5BE9" w:rsidRDefault="00996CDB" w:rsidP="00292334">
            <w:pPr>
              <w:spacing w:line="200" w:lineRule="exact"/>
              <w:jc w:val="right"/>
              <w:rPr>
                <w:sz w:val="18"/>
                <w:szCs w:val="20"/>
              </w:rPr>
            </w:pPr>
            <w:r>
              <w:rPr>
                <w:sz w:val="18"/>
                <w:szCs w:val="20"/>
              </w:rPr>
              <w:t>Sender = Personalist</w:t>
            </w:r>
          </w:p>
        </w:tc>
        <w:tc>
          <w:tcPr>
            <w:tcW w:w="1189" w:type="dxa"/>
            <w:noWrap/>
            <w:hideMark/>
          </w:tcPr>
          <w:p w14:paraId="18BE16E3" w14:textId="77777777" w:rsidR="00996CDB" w:rsidRPr="009D5BE9" w:rsidRDefault="00996CDB" w:rsidP="00292334">
            <w:pPr>
              <w:spacing w:line="200" w:lineRule="exact"/>
              <w:ind w:left="425" w:hanging="425"/>
              <w:jc w:val="center"/>
              <w:rPr>
                <w:sz w:val="18"/>
                <w:szCs w:val="20"/>
              </w:rPr>
            </w:pPr>
            <w:r w:rsidRPr="009D5BE9">
              <w:rPr>
                <w:sz w:val="18"/>
                <w:szCs w:val="20"/>
              </w:rPr>
              <w:t>0.758</w:t>
            </w:r>
          </w:p>
        </w:tc>
        <w:tc>
          <w:tcPr>
            <w:tcW w:w="1188" w:type="dxa"/>
            <w:noWrap/>
            <w:hideMark/>
          </w:tcPr>
          <w:p w14:paraId="4F80D230" w14:textId="77777777" w:rsidR="00996CDB" w:rsidRPr="009D5BE9" w:rsidRDefault="00996CDB" w:rsidP="00292334">
            <w:pPr>
              <w:spacing w:line="200" w:lineRule="exact"/>
              <w:ind w:left="425" w:hanging="425"/>
              <w:jc w:val="center"/>
              <w:rPr>
                <w:sz w:val="18"/>
                <w:szCs w:val="20"/>
              </w:rPr>
            </w:pPr>
            <w:r w:rsidRPr="009D5BE9">
              <w:rPr>
                <w:sz w:val="18"/>
                <w:szCs w:val="20"/>
              </w:rPr>
              <w:t>0.598</w:t>
            </w:r>
          </w:p>
        </w:tc>
        <w:tc>
          <w:tcPr>
            <w:tcW w:w="1188" w:type="dxa"/>
            <w:noWrap/>
            <w:hideMark/>
          </w:tcPr>
          <w:p w14:paraId="1C0C5F78" w14:textId="77777777" w:rsidR="00996CDB" w:rsidRPr="009D5BE9" w:rsidRDefault="00996CDB" w:rsidP="00292334">
            <w:pPr>
              <w:spacing w:line="200" w:lineRule="exact"/>
              <w:ind w:left="425" w:hanging="425"/>
              <w:jc w:val="center"/>
              <w:rPr>
                <w:sz w:val="18"/>
                <w:szCs w:val="20"/>
              </w:rPr>
            </w:pPr>
            <w:r w:rsidRPr="009D5BE9">
              <w:rPr>
                <w:sz w:val="18"/>
                <w:szCs w:val="20"/>
              </w:rPr>
              <w:t>0.740</w:t>
            </w:r>
          </w:p>
        </w:tc>
        <w:tc>
          <w:tcPr>
            <w:tcW w:w="1188" w:type="dxa"/>
            <w:noWrap/>
            <w:hideMark/>
          </w:tcPr>
          <w:p w14:paraId="21B744E1" w14:textId="77777777" w:rsidR="00996CDB" w:rsidRPr="009D5BE9" w:rsidRDefault="00996CDB" w:rsidP="00292334">
            <w:pPr>
              <w:spacing w:line="200" w:lineRule="exact"/>
              <w:ind w:left="425" w:hanging="425"/>
              <w:jc w:val="center"/>
              <w:rPr>
                <w:sz w:val="18"/>
                <w:szCs w:val="20"/>
              </w:rPr>
            </w:pPr>
            <w:r w:rsidRPr="009D5BE9">
              <w:rPr>
                <w:sz w:val="18"/>
                <w:szCs w:val="20"/>
              </w:rPr>
              <w:t>0.582</w:t>
            </w:r>
          </w:p>
        </w:tc>
        <w:tc>
          <w:tcPr>
            <w:tcW w:w="1188" w:type="dxa"/>
            <w:noWrap/>
            <w:hideMark/>
          </w:tcPr>
          <w:p w14:paraId="0EDA2DC1" w14:textId="77777777" w:rsidR="00996CDB" w:rsidRPr="009D5BE9" w:rsidRDefault="00996CDB" w:rsidP="00292334">
            <w:pPr>
              <w:spacing w:line="200" w:lineRule="exact"/>
              <w:ind w:left="425" w:hanging="425"/>
              <w:jc w:val="center"/>
              <w:rPr>
                <w:sz w:val="18"/>
                <w:szCs w:val="20"/>
              </w:rPr>
            </w:pPr>
            <w:r w:rsidRPr="009D5BE9">
              <w:rPr>
                <w:sz w:val="18"/>
                <w:szCs w:val="20"/>
              </w:rPr>
              <w:t>0.553</w:t>
            </w:r>
          </w:p>
        </w:tc>
      </w:tr>
      <w:tr w:rsidR="00996CDB" w:rsidRPr="009D5BE9" w14:paraId="5655A188" w14:textId="77777777" w:rsidTr="00292334">
        <w:trPr>
          <w:trHeight w:hRule="exact" w:val="227"/>
        </w:trPr>
        <w:tc>
          <w:tcPr>
            <w:tcW w:w="3422" w:type="dxa"/>
            <w:noWrap/>
            <w:hideMark/>
          </w:tcPr>
          <w:p w14:paraId="7687E8D8" w14:textId="77777777" w:rsidR="00996CDB" w:rsidRPr="009D5BE9" w:rsidRDefault="00996CDB" w:rsidP="00292334">
            <w:pPr>
              <w:spacing w:line="200" w:lineRule="exact"/>
              <w:jc w:val="right"/>
              <w:rPr>
                <w:sz w:val="18"/>
                <w:szCs w:val="20"/>
              </w:rPr>
            </w:pPr>
          </w:p>
        </w:tc>
        <w:tc>
          <w:tcPr>
            <w:tcW w:w="1189" w:type="dxa"/>
            <w:noWrap/>
            <w:hideMark/>
          </w:tcPr>
          <w:p w14:paraId="56FC9703" w14:textId="77777777" w:rsidR="00996CDB" w:rsidRPr="009D5BE9" w:rsidRDefault="00996CDB" w:rsidP="00292334">
            <w:pPr>
              <w:spacing w:line="200" w:lineRule="exact"/>
              <w:ind w:left="425" w:hanging="425"/>
              <w:jc w:val="center"/>
              <w:rPr>
                <w:sz w:val="18"/>
                <w:szCs w:val="20"/>
              </w:rPr>
            </w:pPr>
            <w:r w:rsidRPr="009D5BE9">
              <w:rPr>
                <w:sz w:val="18"/>
                <w:szCs w:val="20"/>
              </w:rPr>
              <w:t>(0.818)</w:t>
            </w:r>
          </w:p>
        </w:tc>
        <w:tc>
          <w:tcPr>
            <w:tcW w:w="1188" w:type="dxa"/>
            <w:noWrap/>
            <w:hideMark/>
          </w:tcPr>
          <w:p w14:paraId="333A2156" w14:textId="77777777" w:rsidR="00996CDB" w:rsidRPr="009D5BE9" w:rsidRDefault="00996CDB" w:rsidP="00292334">
            <w:pPr>
              <w:spacing w:line="200" w:lineRule="exact"/>
              <w:ind w:left="425" w:hanging="425"/>
              <w:jc w:val="center"/>
              <w:rPr>
                <w:sz w:val="18"/>
                <w:szCs w:val="20"/>
              </w:rPr>
            </w:pPr>
            <w:r w:rsidRPr="009D5BE9">
              <w:rPr>
                <w:sz w:val="18"/>
                <w:szCs w:val="20"/>
              </w:rPr>
              <w:t>(0.886)</w:t>
            </w:r>
          </w:p>
        </w:tc>
        <w:tc>
          <w:tcPr>
            <w:tcW w:w="1188" w:type="dxa"/>
            <w:noWrap/>
            <w:hideMark/>
          </w:tcPr>
          <w:p w14:paraId="581DB283" w14:textId="77777777" w:rsidR="00996CDB" w:rsidRPr="009D5BE9" w:rsidRDefault="00996CDB" w:rsidP="00292334">
            <w:pPr>
              <w:spacing w:line="200" w:lineRule="exact"/>
              <w:ind w:left="425" w:hanging="425"/>
              <w:jc w:val="center"/>
              <w:rPr>
                <w:sz w:val="18"/>
                <w:szCs w:val="20"/>
              </w:rPr>
            </w:pPr>
            <w:r w:rsidRPr="009D5BE9">
              <w:rPr>
                <w:sz w:val="18"/>
                <w:szCs w:val="20"/>
              </w:rPr>
              <w:t>(0.817)</w:t>
            </w:r>
          </w:p>
        </w:tc>
        <w:tc>
          <w:tcPr>
            <w:tcW w:w="1188" w:type="dxa"/>
            <w:noWrap/>
            <w:hideMark/>
          </w:tcPr>
          <w:p w14:paraId="0656365E" w14:textId="77777777" w:rsidR="00996CDB" w:rsidRPr="009D5BE9" w:rsidRDefault="00996CDB" w:rsidP="00292334">
            <w:pPr>
              <w:spacing w:line="200" w:lineRule="exact"/>
              <w:ind w:left="425" w:hanging="425"/>
              <w:jc w:val="center"/>
              <w:rPr>
                <w:sz w:val="18"/>
                <w:szCs w:val="20"/>
              </w:rPr>
            </w:pPr>
            <w:r w:rsidRPr="009D5BE9">
              <w:rPr>
                <w:sz w:val="18"/>
                <w:szCs w:val="20"/>
              </w:rPr>
              <w:t>(0.886)</w:t>
            </w:r>
          </w:p>
        </w:tc>
        <w:tc>
          <w:tcPr>
            <w:tcW w:w="1188" w:type="dxa"/>
            <w:noWrap/>
            <w:hideMark/>
          </w:tcPr>
          <w:p w14:paraId="34706168" w14:textId="77777777" w:rsidR="00996CDB" w:rsidRPr="009D5BE9" w:rsidRDefault="00996CDB" w:rsidP="00292334">
            <w:pPr>
              <w:spacing w:line="200" w:lineRule="exact"/>
              <w:ind w:left="425" w:hanging="425"/>
              <w:jc w:val="center"/>
              <w:rPr>
                <w:sz w:val="18"/>
                <w:szCs w:val="20"/>
              </w:rPr>
            </w:pPr>
            <w:r w:rsidRPr="009D5BE9">
              <w:rPr>
                <w:sz w:val="18"/>
                <w:szCs w:val="20"/>
              </w:rPr>
              <w:t>(0.785)</w:t>
            </w:r>
          </w:p>
        </w:tc>
      </w:tr>
      <w:tr w:rsidR="00996CDB" w:rsidRPr="009D5BE9" w14:paraId="40AC6ED4" w14:textId="77777777" w:rsidTr="00292334">
        <w:trPr>
          <w:trHeight w:hRule="exact" w:val="227"/>
        </w:trPr>
        <w:tc>
          <w:tcPr>
            <w:tcW w:w="3422" w:type="dxa"/>
            <w:noWrap/>
            <w:hideMark/>
          </w:tcPr>
          <w:p w14:paraId="2E22B493" w14:textId="77777777" w:rsidR="00996CDB" w:rsidRPr="009D5BE9" w:rsidRDefault="00996CDB" w:rsidP="00292334">
            <w:pPr>
              <w:spacing w:line="200" w:lineRule="exact"/>
              <w:jc w:val="right"/>
              <w:rPr>
                <w:sz w:val="18"/>
                <w:szCs w:val="20"/>
              </w:rPr>
            </w:pPr>
            <w:r w:rsidRPr="006B3719">
              <w:rPr>
                <w:sz w:val="18"/>
                <w:szCs w:val="20"/>
              </w:rPr>
              <w:t>Sender's last threat led to target concession</w:t>
            </w:r>
          </w:p>
        </w:tc>
        <w:tc>
          <w:tcPr>
            <w:tcW w:w="1189" w:type="dxa"/>
            <w:noWrap/>
            <w:hideMark/>
          </w:tcPr>
          <w:p w14:paraId="047640E6" w14:textId="77777777" w:rsidR="00996CDB" w:rsidRPr="009D5BE9" w:rsidRDefault="00996CDB" w:rsidP="00292334">
            <w:pPr>
              <w:spacing w:line="200" w:lineRule="exact"/>
              <w:ind w:left="425" w:hanging="425"/>
              <w:jc w:val="center"/>
              <w:rPr>
                <w:sz w:val="18"/>
                <w:szCs w:val="20"/>
              </w:rPr>
            </w:pPr>
            <w:r w:rsidRPr="009D5BE9">
              <w:rPr>
                <w:sz w:val="18"/>
                <w:szCs w:val="20"/>
              </w:rPr>
              <w:t>1.218***</w:t>
            </w:r>
          </w:p>
        </w:tc>
        <w:tc>
          <w:tcPr>
            <w:tcW w:w="1188" w:type="dxa"/>
            <w:noWrap/>
            <w:hideMark/>
          </w:tcPr>
          <w:p w14:paraId="47A474B2" w14:textId="77777777" w:rsidR="00996CDB" w:rsidRPr="009D5BE9" w:rsidRDefault="00996CDB" w:rsidP="00292334">
            <w:pPr>
              <w:spacing w:line="200" w:lineRule="exact"/>
              <w:ind w:left="425" w:hanging="425"/>
              <w:jc w:val="center"/>
              <w:rPr>
                <w:sz w:val="18"/>
                <w:szCs w:val="20"/>
              </w:rPr>
            </w:pPr>
            <w:r w:rsidRPr="009D5BE9">
              <w:rPr>
                <w:sz w:val="18"/>
                <w:szCs w:val="20"/>
              </w:rPr>
              <w:t>1.085**</w:t>
            </w:r>
          </w:p>
        </w:tc>
        <w:tc>
          <w:tcPr>
            <w:tcW w:w="1188" w:type="dxa"/>
            <w:noWrap/>
            <w:hideMark/>
          </w:tcPr>
          <w:p w14:paraId="0B1DB2E6" w14:textId="77777777" w:rsidR="00996CDB" w:rsidRPr="009D5BE9" w:rsidRDefault="00996CDB" w:rsidP="00292334">
            <w:pPr>
              <w:spacing w:line="200" w:lineRule="exact"/>
              <w:ind w:left="425" w:hanging="425"/>
              <w:jc w:val="center"/>
              <w:rPr>
                <w:sz w:val="18"/>
                <w:szCs w:val="20"/>
              </w:rPr>
            </w:pPr>
            <w:r w:rsidRPr="009D5BE9">
              <w:rPr>
                <w:sz w:val="18"/>
                <w:szCs w:val="20"/>
              </w:rPr>
              <w:t>1.210***</w:t>
            </w:r>
          </w:p>
        </w:tc>
        <w:tc>
          <w:tcPr>
            <w:tcW w:w="1188" w:type="dxa"/>
            <w:noWrap/>
            <w:hideMark/>
          </w:tcPr>
          <w:p w14:paraId="0D64DA0E" w14:textId="77777777" w:rsidR="00996CDB" w:rsidRPr="009D5BE9" w:rsidRDefault="00996CDB" w:rsidP="00292334">
            <w:pPr>
              <w:spacing w:line="200" w:lineRule="exact"/>
              <w:ind w:left="425" w:hanging="425"/>
              <w:jc w:val="center"/>
              <w:rPr>
                <w:sz w:val="18"/>
                <w:szCs w:val="20"/>
              </w:rPr>
            </w:pPr>
            <w:r w:rsidRPr="009D5BE9">
              <w:rPr>
                <w:sz w:val="18"/>
                <w:szCs w:val="20"/>
              </w:rPr>
              <w:t>1.114***</w:t>
            </w:r>
          </w:p>
        </w:tc>
        <w:tc>
          <w:tcPr>
            <w:tcW w:w="1188" w:type="dxa"/>
            <w:noWrap/>
            <w:hideMark/>
          </w:tcPr>
          <w:p w14:paraId="710DFCE9" w14:textId="77777777" w:rsidR="00996CDB" w:rsidRPr="009D5BE9" w:rsidRDefault="00996CDB" w:rsidP="00292334">
            <w:pPr>
              <w:spacing w:line="200" w:lineRule="exact"/>
              <w:ind w:left="425" w:hanging="425"/>
              <w:jc w:val="center"/>
              <w:rPr>
                <w:sz w:val="18"/>
                <w:szCs w:val="20"/>
              </w:rPr>
            </w:pPr>
            <w:r w:rsidRPr="009D5BE9">
              <w:rPr>
                <w:sz w:val="18"/>
                <w:szCs w:val="20"/>
              </w:rPr>
              <w:t>1.226***</w:t>
            </w:r>
          </w:p>
        </w:tc>
      </w:tr>
      <w:tr w:rsidR="00996CDB" w:rsidRPr="009D5BE9" w14:paraId="2EB59D70" w14:textId="77777777" w:rsidTr="00292334">
        <w:trPr>
          <w:trHeight w:hRule="exact" w:val="227"/>
        </w:trPr>
        <w:tc>
          <w:tcPr>
            <w:tcW w:w="3422" w:type="dxa"/>
            <w:noWrap/>
            <w:hideMark/>
          </w:tcPr>
          <w:p w14:paraId="3224A258" w14:textId="77777777" w:rsidR="00996CDB" w:rsidRPr="009D5BE9" w:rsidRDefault="00996CDB" w:rsidP="00292334">
            <w:pPr>
              <w:spacing w:line="200" w:lineRule="exact"/>
              <w:jc w:val="right"/>
              <w:rPr>
                <w:sz w:val="18"/>
                <w:szCs w:val="20"/>
              </w:rPr>
            </w:pPr>
          </w:p>
        </w:tc>
        <w:tc>
          <w:tcPr>
            <w:tcW w:w="1189" w:type="dxa"/>
            <w:noWrap/>
            <w:hideMark/>
          </w:tcPr>
          <w:p w14:paraId="4274CFF4" w14:textId="77777777" w:rsidR="00996CDB" w:rsidRPr="009D5BE9" w:rsidRDefault="00996CDB" w:rsidP="00292334">
            <w:pPr>
              <w:spacing w:line="200" w:lineRule="exact"/>
              <w:ind w:left="425" w:hanging="425"/>
              <w:jc w:val="center"/>
              <w:rPr>
                <w:sz w:val="18"/>
                <w:szCs w:val="20"/>
              </w:rPr>
            </w:pPr>
            <w:r w:rsidRPr="009D5BE9">
              <w:rPr>
                <w:sz w:val="18"/>
                <w:szCs w:val="20"/>
              </w:rPr>
              <w:t>(0.298)</w:t>
            </w:r>
          </w:p>
        </w:tc>
        <w:tc>
          <w:tcPr>
            <w:tcW w:w="1188" w:type="dxa"/>
            <w:noWrap/>
            <w:hideMark/>
          </w:tcPr>
          <w:p w14:paraId="165A9025" w14:textId="77777777" w:rsidR="00996CDB" w:rsidRPr="009D5BE9" w:rsidRDefault="00996CDB" w:rsidP="00292334">
            <w:pPr>
              <w:spacing w:line="200" w:lineRule="exact"/>
              <w:ind w:left="425" w:hanging="425"/>
              <w:jc w:val="center"/>
              <w:rPr>
                <w:sz w:val="18"/>
                <w:szCs w:val="20"/>
              </w:rPr>
            </w:pPr>
            <w:r w:rsidRPr="009D5BE9">
              <w:rPr>
                <w:sz w:val="18"/>
                <w:szCs w:val="20"/>
              </w:rPr>
              <w:t>(0.336)</w:t>
            </w:r>
          </w:p>
        </w:tc>
        <w:tc>
          <w:tcPr>
            <w:tcW w:w="1188" w:type="dxa"/>
            <w:noWrap/>
            <w:hideMark/>
          </w:tcPr>
          <w:p w14:paraId="2B58A061" w14:textId="77777777" w:rsidR="00996CDB" w:rsidRPr="009D5BE9" w:rsidRDefault="00996CDB" w:rsidP="00292334">
            <w:pPr>
              <w:spacing w:line="200" w:lineRule="exact"/>
              <w:ind w:left="425" w:hanging="425"/>
              <w:jc w:val="center"/>
              <w:rPr>
                <w:sz w:val="18"/>
                <w:szCs w:val="20"/>
              </w:rPr>
            </w:pPr>
            <w:r w:rsidRPr="009D5BE9">
              <w:rPr>
                <w:sz w:val="18"/>
                <w:szCs w:val="20"/>
              </w:rPr>
              <w:t>(0.298)</w:t>
            </w:r>
          </w:p>
        </w:tc>
        <w:tc>
          <w:tcPr>
            <w:tcW w:w="1188" w:type="dxa"/>
            <w:noWrap/>
            <w:hideMark/>
          </w:tcPr>
          <w:p w14:paraId="020D60EA" w14:textId="77777777" w:rsidR="00996CDB" w:rsidRPr="009D5BE9" w:rsidRDefault="00996CDB" w:rsidP="00292334">
            <w:pPr>
              <w:spacing w:line="200" w:lineRule="exact"/>
              <w:ind w:left="425" w:hanging="425"/>
              <w:jc w:val="center"/>
              <w:rPr>
                <w:sz w:val="18"/>
                <w:szCs w:val="20"/>
              </w:rPr>
            </w:pPr>
            <w:r w:rsidRPr="009D5BE9">
              <w:rPr>
                <w:sz w:val="18"/>
                <w:szCs w:val="20"/>
              </w:rPr>
              <w:t>(0.336)</w:t>
            </w:r>
          </w:p>
        </w:tc>
        <w:tc>
          <w:tcPr>
            <w:tcW w:w="1188" w:type="dxa"/>
            <w:noWrap/>
            <w:hideMark/>
          </w:tcPr>
          <w:p w14:paraId="564BA2E9" w14:textId="77777777" w:rsidR="00996CDB" w:rsidRPr="009D5BE9" w:rsidRDefault="00996CDB" w:rsidP="00292334">
            <w:pPr>
              <w:spacing w:line="200" w:lineRule="exact"/>
              <w:ind w:left="425" w:hanging="425"/>
              <w:jc w:val="center"/>
              <w:rPr>
                <w:sz w:val="18"/>
                <w:szCs w:val="20"/>
              </w:rPr>
            </w:pPr>
            <w:r w:rsidRPr="009D5BE9">
              <w:rPr>
                <w:sz w:val="18"/>
                <w:szCs w:val="20"/>
              </w:rPr>
              <w:t>(0.299)</w:t>
            </w:r>
          </w:p>
        </w:tc>
      </w:tr>
      <w:tr w:rsidR="00996CDB" w:rsidRPr="009D5BE9" w14:paraId="53C56C12" w14:textId="77777777" w:rsidTr="00292334">
        <w:trPr>
          <w:trHeight w:hRule="exact" w:val="227"/>
        </w:trPr>
        <w:tc>
          <w:tcPr>
            <w:tcW w:w="3422" w:type="dxa"/>
            <w:noWrap/>
            <w:hideMark/>
          </w:tcPr>
          <w:p w14:paraId="0865A589" w14:textId="77777777" w:rsidR="00996CDB" w:rsidRPr="009D5BE9" w:rsidRDefault="00996CDB" w:rsidP="00292334">
            <w:pPr>
              <w:spacing w:line="200" w:lineRule="exact"/>
              <w:jc w:val="right"/>
              <w:rPr>
                <w:sz w:val="18"/>
                <w:szCs w:val="20"/>
              </w:rPr>
            </w:pPr>
            <w:r w:rsidRPr="00C36F3F">
              <w:rPr>
                <w:sz w:val="18"/>
                <w:szCs w:val="20"/>
              </w:rPr>
              <w:t xml:space="preserve">Multiple </w:t>
            </w:r>
            <w:r>
              <w:rPr>
                <w:sz w:val="18"/>
                <w:szCs w:val="20"/>
              </w:rPr>
              <w:t>episodes</w:t>
            </w:r>
            <w:r w:rsidRPr="00C36F3F">
              <w:rPr>
                <w:sz w:val="18"/>
                <w:szCs w:val="20"/>
              </w:rPr>
              <w:t xml:space="preserve"> at the same time</w:t>
            </w:r>
          </w:p>
        </w:tc>
        <w:tc>
          <w:tcPr>
            <w:tcW w:w="1189" w:type="dxa"/>
            <w:noWrap/>
            <w:hideMark/>
          </w:tcPr>
          <w:p w14:paraId="3E8C3610" w14:textId="77777777" w:rsidR="00996CDB" w:rsidRPr="009D5BE9" w:rsidRDefault="00996CDB" w:rsidP="00292334">
            <w:pPr>
              <w:spacing w:line="200" w:lineRule="exact"/>
              <w:ind w:left="425" w:hanging="425"/>
              <w:jc w:val="center"/>
              <w:rPr>
                <w:sz w:val="18"/>
                <w:szCs w:val="20"/>
              </w:rPr>
            </w:pPr>
            <w:r w:rsidRPr="009D5BE9">
              <w:rPr>
                <w:sz w:val="18"/>
                <w:szCs w:val="20"/>
              </w:rPr>
              <w:t>-0.285</w:t>
            </w:r>
          </w:p>
        </w:tc>
        <w:tc>
          <w:tcPr>
            <w:tcW w:w="1188" w:type="dxa"/>
            <w:noWrap/>
            <w:hideMark/>
          </w:tcPr>
          <w:p w14:paraId="2402CD9E" w14:textId="77777777" w:rsidR="00996CDB" w:rsidRPr="009D5BE9" w:rsidRDefault="00996CDB" w:rsidP="00292334">
            <w:pPr>
              <w:spacing w:line="200" w:lineRule="exact"/>
              <w:ind w:left="425" w:hanging="425"/>
              <w:jc w:val="center"/>
              <w:rPr>
                <w:sz w:val="18"/>
                <w:szCs w:val="20"/>
              </w:rPr>
            </w:pPr>
            <w:r w:rsidRPr="009D5BE9">
              <w:rPr>
                <w:sz w:val="18"/>
                <w:szCs w:val="20"/>
              </w:rPr>
              <w:t>-0.462</w:t>
            </w:r>
          </w:p>
        </w:tc>
        <w:tc>
          <w:tcPr>
            <w:tcW w:w="1188" w:type="dxa"/>
            <w:noWrap/>
            <w:hideMark/>
          </w:tcPr>
          <w:p w14:paraId="1A96FD05" w14:textId="77777777" w:rsidR="00996CDB" w:rsidRPr="009D5BE9" w:rsidRDefault="00996CDB" w:rsidP="00292334">
            <w:pPr>
              <w:spacing w:line="200" w:lineRule="exact"/>
              <w:ind w:left="425" w:hanging="425"/>
              <w:jc w:val="center"/>
              <w:rPr>
                <w:sz w:val="18"/>
                <w:szCs w:val="20"/>
              </w:rPr>
            </w:pPr>
            <w:r w:rsidRPr="009D5BE9">
              <w:rPr>
                <w:sz w:val="18"/>
                <w:szCs w:val="20"/>
              </w:rPr>
              <w:t>-0.236</w:t>
            </w:r>
          </w:p>
        </w:tc>
        <w:tc>
          <w:tcPr>
            <w:tcW w:w="1188" w:type="dxa"/>
            <w:noWrap/>
            <w:hideMark/>
          </w:tcPr>
          <w:p w14:paraId="2D755B65" w14:textId="77777777" w:rsidR="00996CDB" w:rsidRPr="009D5BE9" w:rsidRDefault="00996CDB" w:rsidP="00292334">
            <w:pPr>
              <w:spacing w:line="200" w:lineRule="exact"/>
              <w:ind w:left="425" w:hanging="425"/>
              <w:jc w:val="center"/>
              <w:rPr>
                <w:sz w:val="18"/>
                <w:szCs w:val="20"/>
              </w:rPr>
            </w:pPr>
            <w:r w:rsidRPr="009D5BE9">
              <w:rPr>
                <w:sz w:val="18"/>
                <w:szCs w:val="20"/>
              </w:rPr>
              <w:t>-0.466</w:t>
            </w:r>
          </w:p>
        </w:tc>
        <w:tc>
          <w:tcPr>
            <w:tcW w:w="1188" w:type="dxa"/>
            <w:noWrap/>
            <w:hideMark/>
          </w:tcPr>
          <w:p w14:paraId="0A3FFC79" w14:textId="77777777" w:rsidR="00996CDB" w:rsidRPr="009D5BE9" w:rsidRDefault="00996CDB" w:rsidP="00292334">
            <w:pPr>
              <w:spacing w:line="200" w:lineRule="exact"/>
              <w:ind w:left="425" w:hanging="425"/>
              <w:jc w:val="center"/>
              <w:rPr>
                <w:sz w:val="18"/>
                <w:szCs w:val="20"/>
              </w:rPr>
            </w:pPr>
            <w:r w:rsidRPr="009D5BE9">
              <w:rPr>
                <w:sz w:val="18"/>
                <w:szCs w:val="20"/>
              </w:rPr>
              <w:t>-0.296</w:t>
            </w:r>
          </w:p>
        </w:tc>
      </w:tr>
      <w:tr w:rsidR="00996CDB" w:rsidRPr="009D5BE9" w14:paraId="436457AB" w14:textId="77777777" w:rsidTr="00292334">
        <w:trPr>
          <w:trHeight w:hRule="exact" w:val="227"/>
        </w:trPr>
        <w:tc>
          <w:tcPr>
            <w:tcW w:w="3422" w:type="dxa"/>
            <w:noWrap/>
            <w:hideMark/>
          </w:tcPr>
          <w:p w14:paraId="57CFDEA1" w14:textId="77777777" w:rsidR="00996CDB" w:rsidRPr="009D5BE9" w:rsidRDefault="00996CDB" w:rsidP="00292334">
            <w:pPr>
              <w:spacing w:line="200" w:lineRule="exact"/>
              <w:jc w:val="right"/>
              <w:rPr>
                <w:sz w:val="18"/>
                <w:szCs w:val="20"/>
              </w:rPr>
            </w:pPr>
          </w:p>
        </w:tc>
        <w:tc>
          <w:tcPr>
            <w:tcW w:w="1189" w:type="dxa"/>
            <w:noWrap/>
            <w:hideMark/>
          </w:tcPr>
          <w:p w14:paraId="5C9CBC80" w14:textId="77777777" w:rsidR="00996CDB" w:rsidRPr="009D5BE9" w:rsidRDefault="00996CDB" w:rsidP="00292334">
            <w:pPr>
              <w:spacing w:line="200" w:lineRule="exact"/>
              <w:ind w:left="425" w:hanging="425"/>
              <w:jc w:val="center"/>
              <w:rPr>
                <w:sz w:val="18"/>
                <w:szCs w:val="20"/>
              </w:rPr>
            </w:pPr>
            <w:r w:rsidRPr="009D5BE9">
              <w:rPr>
                <w:sz w:val="18"/>
                <w:szCs w:val="20"/>
              </w:rPr>
              <w:t>(0.325)</w:t>
            </w:r>
          </w:p>
        </w:tc>
        <w:tc>
          <w:tcPr>
            <w:tcW w:w="1188" w:type="dxa"/>
            <w:noWrap/>
            <w:hideMark/>
          </w:tcPr>
          <w:p w14:paraId="03F85791" w14:textId="77777777" w:rsidR="00996CDB" w:rsidRPr="009D5BE9" w:rsidRDefault="00996CDB" w:rsidP="00292334">
            <w:pPr>
              <w:spacing w:line="200" w:lineRule="exact"/>
              <w:ind w:left="425" w:hanging="425"/>
              <w:jc w:val="center"/>
              <w:rPr>
                <w:sz w:val="18"/>
                <w:szCs w:val="20"/>
              </w:rPr>
            </w:pPr>
            <w:r w:rsidRPr="009D5BE9">
              <w:rPr>
                <w:sz w:val="18"/>
                <w:szCs w:val="20"/>
              </w:rPr>
              <w:t>(0.356)</w:t>
            </w:r>
          </w:p>
        </w:tc>
        <w:tc>
          <w:tcPr>
            <w:tcW w:w="1188" w:type="dxa"/>
            <w:noWrap/>
            <w:hideMark/>
          </w:tcPr>
          <w:p w14:paraId="6943F9B7" w14:textId="77777777" w:rsidR="00996CDB" w:rsidRPr="009D5BE9" w:rsidRDefault="00996CDB" w:rsidP="00292334">
            <w:pPr>
              <w:spacing w:line="200" w:lineRule="exact"/>
              <w:ind w:left="425" w:hanging="425"/>
              <w:jc w:val="center"/>
              <w:rPr>
                <w:sz w:val="18"/>
                <w:szCs w:val="20"/>
              </w:rPr>
            </w:pPr>
            <w:r w:rsidRPr="009D5BE9">
              <w:rPr>
                <w:sz w:val="18"/>
                <w:szCs w:val="20"/>
              </w:rPr>
              <w:t>(0.324)</w:t>
            </w:r>
          </w:p>
        </w:tc>
        <w:tc>
          <w:tcPr>
            <w:tcW w:w="1188" w:type="dxa"/>
            <w:noWrap/>
            <w:hideMark/>
          </w:tcPr>
          <w:p w14:paraId="6FCFC97A" w14:textId="77777777" w:rsidR="00996CDB" w:rsidRPr="009D5BE9" w:rsidRDefault="00996CDB" w:rsidP="00292334">
            <w:pPr>
              <w:spacing w:line="200" w:lineRule="exact"/>
              <w:ind w:left="425" w:hanging="425"/>
              <w:jc w:val="center"/>
              <w:rPr>
                <w:sz w:val="18"/>
                <w:szCs w:val="20"/>
              </w:rPr>
            </w:pPr>
            <w:r w:rsidRPr="009D5BE9">
              <w:rPr>
                <w:sz w:val="18"/>
                <w:szCs w:val="20"/>
              </w:rPr>
              <w:t>(0.356)</w:t>
            </w:r>
          </w:p>
        </w:tc>
        <w:tc>
          <w:tcPr>
            <w:tcW w:w="1188" w:type="dxa"/>
            <w:noWrap/>
            <w:hideMark/>
          </w:tcPr>
          <w:p w14:paraId="11715206" w14:textId="77777777" w:rsidR="00996CDB" w:rsidRPr="009D5BE9" w:rsidRDefault="00996CDB" w:rsidP="00292334">
            <w:pPr>
              <w:spacing w:line="200" w:lineRule="exact"/>
              <w:ind w:left="425" w:hanging="425"/>
              <w:jc w:val="center"/>
              <w:rPr>
                <w:sz w:val="18"/>
                <w:szCs w:val="20"/>
              </w:rPr>
            </w:pPr>
            <w:r w:rsidRPr="009D5BE9">
              <w:rPr>
                <w:sz w:val="18"/>
                <w:szCs w:val="20"/>
              </w:rPr>
              <w:t>(0.322)</w:t>
            </w:r>
          </w:p>
        </w:tc>
      </w:tr>
      <w:tr w:rsidR="00996CDB" w:rsidRPr="009D5BE9" w14:paraId="34C4D5BB" w14:textId="77777777" w:rsidTr="00292334">
        <w:trPr>
          <w:trHeight w:hRule="exact" w:val="227"/>
        </w:trPr>
        <w:tc>
          <w:tcPr>
            <w:tcW w:w="3422" w:type="dxa"/>
            <w:noWrap/>
            <w:vAlign w:val="center"/>
            <w:hideMark/>
          </w:tcPr>
          <w:p w14:paraId="7B840A64" w14:textId="77777777" w:rsidR="00996CDB" w:rsidRPr="009D5BE9" w:rsidRDefault="00996CDB" w:rsidP="00292334">
            <w:pPr>
              <w:spacing w:line="200" w:lineRule="exact"/>
              <w:jc w:val="right"/>
              <w:rPr>
                <w:sz w:val="18"/>
                <w:szCs w:val="20"/>
              </w:rPr>
            </w:pPr>
            <w:r w:rsidRPr="009D5BE9">
              <w:rPr>
                <w:sz w:val="18"/>
                <w:szCs w:val="20"/>
              </w:rPr>
              <w:lastRenderedPageBreak/>
              <w:t>_cons</w:t>
            </w:r>
          </w:p>
        </w:tc>
        <w:tc>
          <w:tcPr>
            <w:tcW w:w="1189" w:type="dxa"/>
            <w:noWrap/>
            <w:hideMark/>
          </w:tcPr>
          <w:p w14:paraId="138FA547" w14:textId="77777777" w:rsidR="00996CDB" w:rsidRPr="009D5BE9" w:rsidRDefault="00996CDB" w:rsidP="00292334">
            <w:pPr>
              <w:spacing w:line="200" w:lineRule="exact"/>
              <w:ind w:left="425" w:hanging="425"/>
              <w:jc w:val="center"/>
              <w:rPr>
                <w:sz w:val="18"/>
                <w:szCs w:val="20"/>
              </w:rPr>
            </w:pPr>
            <w:r w:rsidRPr="009D5BE9">
              <w:rPr>
                <w:sz w:val="18"/>
                <w:szCs w:val="20"/>
              </w:rPr>
              <w:t>0.123</w:t>
            </w:r>
          </w:p>
        </w:tc>
        <w:tc>
          <w:tcPr>
            <w:tcW w:w="1188" w:type="dxa"/>
            <w:noWrap/>
            <w:hideMark/>
          </w:tcPr>
          <w:p w14:paraId="08C44D84" w14:textId="77777777" w:rsidR="00996CDB" w:rsidRPr="009D5BE9" w:rsidRDefault="00996CDB" w:rsidP="00292334">
            <w:pPr>
              <w:spacing w:line="200" w:lineRule="exact"/>
              <w:ind w:left="425" w:hanging="425"/>
              <w:jc w:val="center"/>
              <w:rPr>
                <w:sz w:val="18"/>
                <w:szCs w:val="20"/>
              </w:rPr>
            </w:pPr>
            <w:r w:rsidRPr="009D5BE9">
              <w:rPr>
                <w:sz w:val="18"/>
                <w:szCs w:val="20"/>
              </w:rPr>
              <w:t>0.0281</w:t>
            </w:r>
          </w:p>
        </w:tc>
        <w:tc>
          <w:tcPr>
            <w:tcW w:w="1188" w:type="dxa"/>
            <w:noWrap/>
            <w:hideMark/>
          </w:tcPr>
          <w:p w14:paraId="6DDE87AF" w14:textId="77777777" w:rsidR="00996CDB" w:rsidRPr="009D5BE9" w:rsidRDefault="00996CDB" w:rsidP="00292334">
            <w:pPr>
              <w:spacing w:line="200" w:lineRule="exact"/>
              <w:ind w:left="425" w:hanging="425"/>
              <w:jc w:val="center"/>
              <w:rPr>
                <w:sz w:val="18"/>
                <w:szCs w:val="20"/>
              </w:rPr>
            </w:pPr>
            <w:r w:rsidRPr="009D5BE9">
              <w:rPr>
                <w:sz w:val="18"/>
                <w:szCs w:val="20"/>
              </w:rPr>
              <w:t>0.190</w:t>
            </w:r>
          </w:p>
        </w:tc>
        <w:tc>
          <w:tcPr>
            <w:tcW w:w="1188" w:type="dxa"/>
            <w:noWrap/>
            <w:hideMark/>
          </w:tcPr>
          <w:p w14:paraId="0D083066" w14:textId="77777777" w:rsidR="00996CDB" w:rsidRPr="009D5BE9" w:rsidRDefault="00996CDB" w:rsidP="00292334">
            <w:pPr>
              <w:spacing w:line="200" w:lineRule="exact"/>
              <w:ind w:left="425" w:hanging="425"/>
              <w:jc w:val="center"/>
              <w:rPr>
                <w:sz w:val="18"/>
                <w:szCs w:val="20"/>
              </w:rPr>
            </w:pPr>
            <w:r w:rsidRPr="009D5BE9">
              <w:rPr>
                <w:sz w:val="18"/>
                <w:szCs w:val="20"/>
              </w:rPr>
              <w:t>0.0150</w:t>
            </w:r>
          </w:p>
        </w:tc>
        <w:tc>
          <w:tcPr>
            <w:tcW w:w="1188" w:type="dxa"/>
            <w:noWrap/>
            <w:hideMark/>
          </w:tcPr>
          <w:p w14:paraId="0E357B38" w14:textId="77777777" w:rsidR="00996CDB" w:rsidRPr="009D5BE9" w:rsidRDefault="00996CDB" w:rsidP="00292334">
            <w:pPr>
              <w:spacing w:line="200" w:lineRule="exact"/>
              <w:ind w:left="425" w:hanging="425"/>
              <w:jc w:val="center"/>
              <w:rPr>
                <w:sz w:val="18"/>
                <w:szCs w:val="20"/>
              </w:rPr>
            </w:pPr>
            <w:r w:rsidRPr="009D5BE9">
              <w:rPr>
                <w:sz w:val="18"/>
                <w:szCs w:val="20"/>
              </w:rPr>
              <w:t>0.145</w:t>
            </w:r>
          </w:p>
        </w:tc>
      </w:tr>
      <w:tr w:rsidR="00996CDB" w:rsidRPr="009D5BE9" w14:paraId="4BA19646" w14:textId="77777777" w:rsidTr="00425B12">
        <w:trPr>
          <w:trHeight w:hRule="exact" w:val="396"/>
        </w:trPr>
        <w:tc>
          <w:tcPr>
            <w:tcW w:w="3422" w:type="dxa"/>
            <w:noWrap/>
            <w:hideMark/>
          </w:tcPr>
          <w:p w14:paraId="7E483E39" w14:textId="77777777" w:rsidR="00996CDB" w:rsidRPr="009D5BE9" w:rsidRDefault="00996CDB" w:rsidP="00292334">
            <w:pPr>
              <w:spacing w:line="200" w:lineRule="exact"/>
              <w:rPr>
                <w:sz w:val="18"/>
                <w:szCs w:val="20"/>
              </w:rPr>
            </w:pPr>
          </w:p>
        </w:tc>
        <w:tc>
          <w:tcPr>
            <w:tcW w:w="1189" w:type="dxa"/>
            <w:noWrap/>
            <w:hideMark/>
          </w:tcPr>
          <w:p w14:paraId="34880200" w14:textId="77777777" w:rsidR="00996CDB" w:rsidRPr="009D5BE9" w:rsidRDefault="00996CDB" w:rsidP="00292334">
            <w:pPr>
              <w:spacing w:line="200" w:lineRule="exact"/>
              <w:ind w:left="425" w:hanging="425"/>
              <w:jc w:val="center"/>
              <w:rPr>
                <w:sz w:val="18"/>
                <w:szCs w:val="20"/>
              </w:rPr>
            </w:pPr>
            <w:r w:rsidRPr="009D5BE9">
              <w:rPr>
                <w:sz w:val="18"/>
                <w:szCs w:val="20"/>
              </w:rPr>
              <w:t>(0.807)</w:t>
            </w:r>
          </w:p>
        </w:tc>
        <w:tc>
          <w:tcPr>
            <w:tcW w:w="1188" w:type="dxa"/>
            <w:noWrap/>
            <w:hideMark/>
          </w:tcPr>
          <w:p w14:paraId="60C1860D" w14:textId="77777777" w:rsidR="00996CDB" w:rsidRPr="009D5BE9" w:rsidRDefault="00996CDB" w:rsidP="00292334">
            <w:pPr>
              <w:spacing w:line="200" w:lineRule="exact"/>
              <w:ind w:left="425" w:hanging="425"/>
              <w:jc w:val="center"/>
              <w:rPr>
                <w:sz w:val="18"/>
                <w:szCs w:val="20"/>
              </w:rPr>
            </w:pPr>
            <w:r w:rsidRPr="009D5BE9">
              <w:rPr>
                <w:sz w:val="18"/>
                <w:szCs w:val="20"/>
              </w:rPr>
              <w:t>(0.940)</w:t>
            </w:r>
          </w:p>
        </w:tc>
        <w:tc>
          <w:tcPr>
            <w:tcW w:w="1188" w:type="dxa"/>
            <w:noWrap/>
            <w:hideMark/>
          </w:tcPr>
          <w:p w14:paraId="7B408892" w14:textId="77777777" w:rsidR="00996CDB" w:rsidRPr="009D5BE9" w:rsidRDefault="00996CDB" w:rsidP="00292334">
            <w:pPr>
              <w:spacing w:line="200" w:lineRule="exact"/>
              <w:ind w:left="425" w:hanging="425"/>
              <w:jc w:val="center"/>
              <w:rPr>
                <w:sz w:val="18"/>
                <w:szCs w:val="20"/>
              </w:rPr>
            </w:pPr>
            <w:r w:rsidRPr="009D5BE9">
              <w:rPr>
                <w:sz w:val="18"/>
                <w:szCs w:val="20"/>
              </w:rPr>
              <w:t>(0.765)</w:t>
            </w:r>
          </w:p>
        </w:tc>
        <w:tc>
          <w:tcPr>
            <w:tcW w:w="1188" w:type="dxa"/>
            <w:noWrap/>
            <w:hideMark/>
          </w:tcPr>
          <w:p w14:paraId="75C43FCC" w14:textId="77777777" w:rsidR="00996CDB" w:rsidRPr="009D5BE9" w:rsidRDefault="00996CDB" w:rsidP="00292334">
            <w:pPr>
              <w:spacing w:line="200" w:lineRule="exact"/>
              <w:ind w:left="425" w:hanging="425"/>
              <w:jc w:val="center"/>
              <w:rPr>
                <w:sz w:val="18"/>
                <w:szCs w:val="20"/>
              </w:rPr>
            </w:pPr>
            <w:r w:rsidRPr="009D5BE9">
              <w:rPr>
                <w:sz w:val="18"/>
                <w:szCs w:val="20"/>
              </w:rPr>
              <w:t>(0.893)</w:t>
            </w:r>
          </w:p>
        </w:tc>
        <w:tc>
          <w:tcPr>
            <w:tcW w:w="1188" w:type="dxa"/>
            <w:noWrap/>
            <w:hideMark/>
          </w:tcPr>
          <w:p w14:paraId="04D07192" w14:textId="77777777" w:rsidR="00996CDB" w:rsidRPr="009D5BE9" w:rsidRDefault="00996CDB" w:rsidP="00292334">
            <w:pPr>
              <w:spacing w:line="200" w:lineRule="exact"/>
              <w:ind w:left="425" w:hanging="425"/>
              <w:jc w:val="center"/>
              <w:rPr>
                <w:sz w:val="18"/>
                <w:szCs w:val="20"/>
              </w:rPr>
            </w:pPr>
            <w:r w:rsidRPr="009D5BE9">
              <w:rPr>
                <w:sz w:val="18"/>
                <w:szCs w:val="20"/>
              </w:rPr>
              <w:t>(0.791)</w:t>
            </w:r>
          </w:p>
        </w:tc>
      </w:tr>
      <w:tr w:rsidR="00996CDB" w:rsidRPr="009D5BE9" w14:paraId="482140A9" w14:textId="77777777" w:rsidTr="00870532">
        <w:trPr>
          <w:trHeight w:hRule="exact" w:val="81"/>
        </w:trPr>
        <w:tc>
          <w:tcPr>
            <w:tcW w:w="3422" w:type="dxa"/>
            <w:noWrap/>
          </w:tcPr>
          <w:p w14:paraId="110EEA07" w14:textId="77777777" w:rsidR="00996CDB" w:rsidRPr="009D5BE9" w:rsidRDefault="00996CDB" w:rsidP="00292334">
            <w:pPr>
              <w:spacing w:line="200" w:lineRule="exact"/>
              <w:rPr>
                <w:sz w:val="18"/>
                <w:szCs w:val="20"/>
              </w:rPr>
            </w:pPr>
          </w:p>
        </w:tc>
        <w:tc>
          <w:tcPr>
            <w:tcW w:w="1189" w:type="dxa"/>
            <w:noWrap/>
          </w:tcPr>
          <w:p w14:paraId="0434C5EB" w14:textId="77777777" w:rsidR="00996CDB" w:rsidRPr="009D5BE9" w:rsidRDefault="00996CDB" w:rsidP="00292334">
            <w:pPr>
              <w:spacing w:line="200" w:lineRule="exact"/>
              <w:ind w:left="425" w:hanging="425"/>
              <w:jc w:val="center"/>
              <w:rPr>
                <w:sz w:val="18"/>
                <w:szCs w:val="20"/>
              </w:rPr>
            </w:pPr>
          </w:p>
        </w:tc>
        <w:tc>
          <w:tcPr>
            <w:tcW w:w="1188" w:type="dxa"/>
            <w:noWrap/>
          </w:tcPr>
          <w:p w14:paraId="779984C3" w14:textId="77777777" w:rsidR="00996CDB" w:rsidRPr="009D5BE9" w:rsidRDefault="00996CDB" w:rsidP="00292334">
            <w:pPr>
              <w:spacing w:line="200" w:lineRule="exact"/>
              <w:ind w:left="425" w:hanging="425"/>
              <w:jc w:val="center"/>
              <w:rPr>
                <w:sz w:val="18"/>
                <w:szCs w:val="20"/>
              </w:rPr>
            </w:pPr>
          </w:p>
        </w:tc>
        <w:tc>
          <w:tcPr>
            <w:tcW w:w="1188" w:type="dxa"/>
            <w:noWrap/>
          </w:tcPr>
          <w:p w14:paraId="5787161D" w14:textId="77777777" w:rsidR="00996CDB" w:rsidRPr="009D5BE9" w:rsidRDefault="00996CDB" w:rsidP="00292334">
            <w:pPr>
              <w:spacing w:line="200" w:lineRule="exact"/>
              <w:ind w:left="425" w:hanging="425"/>
              <w:jc w:val="center"/>
              <w:rPr>
                <w:sz w:val="18"/>
                <w:szCs w:val="20"/>
              </w:rPr>
            </w:pPr>
          </w:p>
        </w:tc>
        <w:tc>
          <w:tcPr>
            <w:tcW w:w="1188" w:type="dxa"/>
            <w:noWrap/>
          </w:tcPr>
          <w:p w14:paraId="74683850" w14:textId="77777777" w:rsidR="00996CDB" w:rsidRPr="009D5BE9" w:rsidRDefault="00996CDB" w:rsidP="00292334">
            <w:pPr>
              <w:spacing w:line="200" w:lineRule="exact"/>
              <w:ind w:left="425" w:hanging="425"/>
              <w:jc w:val="center"/>
              <w:rPr>
                <w:sz w:val="18"/>
                <w:szCs w:val="20"/>
              </w:rPr>
            </w:pPr>
          </w:p>
        </w:tc>
        <w:tc>
          <w:tcPr>
            <w:tcW w:w="1188" w:type="dxa"/>
            <w:noWrap/>
          </w:tcPr>
          <w:p w14:paraId="5D4556D6" w14:textId="77777777" w:rsidR="00996CDB" w:rsidRPr="009D5BE9" w:rsidRDefault="00996CDB" w:rsidP="00292334">
            <w:pPr>
              <w:spacing w:line="200" w:lineRule="exact"/>
              <w:ind w:left="425" w:hanging="425"/>
              <w:jc w:val="center"/>
              <w:rPr>
                <w:sz w:val="18"/>
                <w:szCs w:val="20"/>
              </w:rPr>
            </w:pPr>
          </w:p>
        </w:tc>
      </w:tr>
      <w:tr w:rsidR="00996CDB" w:rsidRPr="00E56B5C" w14:paraId="158D1CDE" w14:textId="77777777" w:rsidTr="00292334">
        <w:trPr>
          <w:trHeight w:hRule="exact" w:val="331"/>
        </w:trPr>
        <w:tc>
          <w:tcPr>
            <w:tcW w:w="3422" w:type="dxa"/>
            <w:vMerge w:val="restart"/>
            <w:tcBorders>
              <w:top w:val="single" w:sz="4" w:space="0" w:color="000000"/>
            </w:tcBorders>
            <w:noWrap/>
            <w:tcMar>
              <w:right w:w="85" w:type="dxa"/>
            </w:tcMar>
            <w:vAlign w:val="bottom"/>
            <w:hideMark/>
          </w:tcPr>
          <w:p w14:paraId="3EBA62F8" w14:textId="77777777" w:rsidR="00996CDB" w:rsidRPr="00E56B5C" w:rsidRDefault="00996CDB" w:rsidP="00292334">
            <w:pPr>
              <w:spacing w:line="240" w:lineRule="exact"/>
              <w:rPr>
                <w:b/>
                <w:sz w:val="18"/>
                <w:szCs w:val="20"/>
              </w:rPr>
            </w:pPr>
            <w:r w:rsidRPr="00E56B5C">
              <w:rPr>
                <w:b/>
                <w:sz w:val="18"/>
                <w:szCs w:val="20"/>
              </w:rPr>
              <w:t xml:space="preserve">Multinomial Outcome = </w:t>
            </w:r>
            <w:r>
              <w:rPr>
                <w:b/>
                <w:sz w:val="18"/>
                <w:szCs w:val="20"/>
              </w:rPr>
              <w:t>Imposition</w:t>
            </w:r>
          </w:p>
          <w:p w14:paraId="0F739A31" w14:textId="77777777" w:rsidR="00996CDB" w:rsidRPr="00E56B5C" w:rsidRDefault="00996CDB" w:rsidP="00292334">
            <w:pPr>
              <w:spacing w:line="240" w:lineRule="exact"/>
              <w:rPr>
                <w:b/>
                <w:sz w:val="18"/>
                <w:szCs w:val="20"/>
              </w:rPr>
            </w:pPr>
            <w:r w:rsidRPr="00E56B5C">
              <w:rPr>
                <w:b/>
                <w:sz w:val="18"/>
                <w:szCs w:val="20"/>
              </w:rPr>
              <w:t>(base outcome: Non-concession at threat stage)</w:t>
            </w:r>
          </w:p>
        </w:tc>
        <w:tc>
          <w:tcPr>
            <w:tcW w:w="1189" w:type="dxa"/>
            <w:tcBorders>
              <w:top w:val="single" w:sz="4" w:space="0" w:color="000000"/>
            </w:tcBorders>
            <w:noWrap/>
            <w:vAlign w:val="bottom"/>
            <w:hideMark/>
          </w:tcPr>
          <w:p w14:paraId="60EEF1F6" w14:textId="77777777" w:rsidR="00996CDB" w:rsidRPr="00E56B5C" w:rsidRDefault="00996CDB" w:rsidP="00292334">
            <w:pPr>
              <w:spacing w:line="240" w:lineRule="exact"/>
              <w:ind w:left="425" w:hanging="425"/>
              <w:jc w:val="center"/>
              <w:rPr>
                <w:b/>
                <w:sz w:val="18"/>
                <w:szCs w:val="20"/>
              </w:rPr>
            </w:pPr>
            <w:r w:rsidRPr="00E56B5C">
              <w:rPr>
                <w:b/>
                <w:sz w:val="18"/>
                <w:szCs w:val="20"/>
              </w:rPr>
              <w:t>Model (1):</w:t>
            </w:r>
          </w:p>
        </w:tc>
        <w:tc>
          <w:tcPr>
            <w:tcW w:w="1188" w:type="dxa"/>
            <w:tcBorders>
              <w:top w:val="single" w:sz="4" w:space="0" w:color="000000"/>
            </w:tcBorders>
            <w:noWrap/>
            <w:vAlign w:val="bottom"/>
            <w:hideMark/>
          </w:tcPr>
          <w:p w14:paraId="49C551FE" w14:textId="77777777" w:rsidR="00996CDB" w:rsidRPr="00E56B5C" w:rsidRDefault="00996CDB" w:rsidP="00292334">
            <w:pPr>
              <w:spacing w:line="240" w:lineRule="exact"/>
              <w:ind w:left="425" w:hanging="425"/>
              <w:jc w:val="center"/>
              <w:rPr>
                <w:b/>
                <w:sz w:val="18"/>
                <w:szCs w:val="20"/>
              </w:rPr>
            </w:pPr>
            <w:r w:rsidRPr="00E56B5C">
              <w:rPr>
                <w:b/>
                <w:sz w:val="18"/>
                <w:szCs w:val="20"/>
              </w:rPr>
              <w:t>Model (2) :</w:t>
            </w:r>
          </w:p>
        </w:tc>
        <w:tc>
          <w:tcPr>
            <w:tcW w:w="1188" w:type="dxa"/>
            <w:tcBorders>
              <w:top w:val="single" w:sz="4" w:space="0" w:color="000000"/>
            </w:tcBorders>
            <w:noWrap/>
            <w:vAlign w:val="bottom"/>
            <w:hideMark/>
          </w:tcPr>
          <w:p w14:paraId="31E75F22" w14:textId="77777777" w:rsidR="00996CDB" w:rsidRPr="00E56B5C" w:rsidRDefault="00996CDB" w:rsidP="00292334">
            <w:pPr>
              <w:spacing w:line="240" w:lineRule="exact"/>
              <w:ind w:left="425" w:hanging="425"/>
              <w:jc w:val="center"/>
              <w:rPr>
                <w:b/>
                <w:sz w:val="18"/>
                <w:szCs w:val="20"/>
              </w:rPr>
            </w:pPr>
            <w:r w:rsidRPr="00E56B5C">
              <w:rPr>
                <w:b/>
                <w:sz w:val="18"/>
                <w:szCs w:val="20"/>
              </w:rPr>
              <w:t>Model (3) :</w:t>
            </w:r>
          </w:p>
        </w:tc>
        <w:tc>
          <w:tcPr>
            <w:tcW w:w="1188" w:type="dxa"/>
            <w:tcBorders>
              <w:top w:val="single" w:sz="4" w:space="0" w:color="000000"/>
            </w:tcBorders>
            <w:noWrap/>
            <w:vAlign w:val="bottom"/>
            <w:hideMark/>
          </w:tcPr>
          <w:p w14:paraId="1439575F" w14:textId="77777777" w:rsidR="00996CDB" w:rsidRPr="00E56B5C" w:rsidRDefault="00996CDB" w:rsidP="00292334">
            <w:pPr>
              <w:spacing w:line="240" w:lineRule="exact"/>
              <w:ind w:left="425" w:hanging="425"/>
              <w:jc w:val="center"/>
              <w:rPr>
                <w:b/>
                <w:sz w:val="18"/>
                <w:szCs w:val="20"/>
              </w:rPr>
            </w:pPr>
            <w:r w:rsidRPr="00E56B5C">
              <w:rPr>
                <w:b/>
                <w:sz w:val="18"/>
                <w:szCs w:val="20"/>
              </w:rPr>
              <w:t>Model (4) :</w:t>
            </w:r>
          </w:p>
        </w:tc>
        <w:tc>
          <w:tcPr>
            <w:tcW w:w="1188" w:type="dxa"/>
            <w:tcBorders>
              <w:top w:val="single" w:sz="4" w:space="0" w:color="000000"/>
            </w:tcBorders>
            <w:noWrap/>
            <w:vAlign w:val="bottom"/>
            <w:hideMark/>
          </w:tcPr>
          <w:p w14:paraId="76D99DF1" w14:textId="77777777" w:rsidR="00996CDB" w:rsidRPr="00E56B5C" w:rsidRDefault="00996CDB" w:rsidP="00292334">
            <w:pPr>
              <w:spacing w:line="240" w:lineRule="exact"/>
              <w:ind w:left="425" w:hanging="425"/>
              <w:jc w:val="center"/>
              <w:rPr>
                <w:b/>
                <w:sz w:val="18"/>
                <w:szCs w:val="20"/>
              </w:rPr>
            </w:pPr>
            <w:r w:rsidRPr="00E56B5C">
              <w:rPr>
                <w:b/>
                <w:sz w:val="18"/>
                <w:szCs w:val="20"/>
              </w:rPr>
              <w:t>Model (5) :</w:t>
            </w:r>
          </w:p>
        </w:tc>
      </w:tr>
      <w:tr w:rsidR="00996CDB" w:rsidRPr="00E56B5C" w14:paraId="3DFC606A" w14:textId="77777777" w:rsidTr="00292334">
        <w:trPr>
          <w:trHeight w:hRule="exact" w:val="480"/>
        </w:trPr>
        <w:tc>
          <w:tcPr>
            <w:tcW w:w="3422" w:type="dxa"/>
            <w:vMerge/>
            <w:noWrap/>
            <w:vAlign w:val="center"/>
            <w:hideMark/>
          </w:tcPr>
          <w:p w14:paraId="61991CEE" w14:textId="77777777" w:rsidR="00996CDB" w:rsidRPr="00E56B5C" w:rsidRDefault="00996CDB" w:rsidP="00292334">
            <w:pPr>
              <w:spacing w:line="240" w:lineRule="exact"/>
              <w:rPr>
                <w:b/>
                <w:sz w:val="18"/>
                <w:szCs w:val="20"/>
              </w:rPr>
            </w:pPr>
          </w:p>
        </w:tc>
        <w:tc>
          <w:tcPr>
            <w:tcW w:w="1189" w:type="dxa"/>
            <w:noWrap/>
          </w:tcPr>
          <w:p w14:paraId="49F7BDB6" w14:textId="77777777" w:rsidR="00996CDB" w:rsidRPr="00E56B5C" w:rsidRDefault="00996CDB" w:rsidP="00292334">
            <w:pPr>
              <w:spacing w:line="240" w:lineRule="exact"/>
              <w:jc w:val="center"/>
              <w:rPr>
                <w:b/>
                <w:sz w:val="18"/>
                <w:szCs w:val="20"/>
              </w:rPr>
            </w:pPr>
            <w:r w:rsidRPr="00E56B5C">
              <w:rPr>
                <w:b/>
                <w:sz w:val="18"/>
                <w:szCs w:val="20"/>
              </w:rPr>
              <w:t>COW Trade</w:t>
            </w:r>
          </w:p>
        </w:tc>
        <w:tc>
          <w:tcPr>
            <w:tcW w:w="1188" w:type="dxa"/>
            <w:noWrap/>
            <w:hideMark/>
          </w:tcPr>
          <w:p w14:paraId="4035D47F" w14:textId="77777777" w:rsidR="00996CDB" w:rsidRPr="00E56B5C" w:rsidRDefault="00996CDB" w:rsidP="00292334">
            <w:pPr>
              <w:spacing w:line="240" w:lineRule="exact"/>
              <w:jc w:val="center"/>
              <w:rPr>
                <w:b/>
                <w:sz w:val="18"/>
                <w:szCs w:val="20"/>
              </w:rPr>
            </w:pPr>
            <w:r w:rsidRPr="00E56B5C">
              <w:rPr>
                <w:b/>
                <w:sz w:val="18"/>
                <w:szCs w:val="20"/>
              </w:rPr>
              <w:t>UN Comtrade</w:t>
            </w:r>
          </w:p>
        </w:tc>
        <w:tc>
          <w:tcPr>
            <w:tcW w:w="1188" w:type="dxa"/>
            <w:noWrap/>
            <w:hideMark/>
          </w:tcPr>
          <w:p w14:paraId="6C25DCC2" w14:textId="77777777" w:rsidR="00996CDB" w:rsidRPr="00E56B5C" w:rsidRDefault="00996CDB" w:rsidP="00292334">
            <w:pPr>
              <w:spacing w:line="240" w:lineRule="exact"/>
              <w:jc w:val="center"/>
              <w:rPr>
                <w:b/>
                <w:sz w:val="18"/>
                <w:szCs w:val="20"/>
              </w:rPr>
            </w:pPr>
            <w:r w:rsidRPr="00E56B5C">
              <w:rPr>
                <w:b/>
                <w:sz w:val="16"/>
                <w:szCs w:val="20"/>
              </w:rPr>
              <w:t>Alternative COW</w:t>
            </w:r>
          </w:p>
        </w:tc>
        <w:tc>
          <w:tcPr>
            <w:tcW w:w="1188" w:type="dxa"/>
            <w:noWrap/>
            <w:hideMark/>
          </w:tcPr>
          <w:p w14:paraId="0392E967" w14:textId="77777777" w:rsidR="00996CDB" w:rsidRPr="00E56B5C" w:rsidRDefault="00996CDB" w:rsidP="00292334">
            <w:pPr>
              <w:spacing w:line="240" w:lineRule="exact"/>
              <w:jc w:val="center"/>
              <w:rPr>
                <w:b/>
                <w:sz w:val="18"/>
                <w:szCs w:val="20"/>
              </w:rPr>
            </w:pPr>
            <w:r w:rsidRPr="00E56B5C">
              <w:rPr>
                <w:b/>
                <w:sz w:val="16"/>
                <w:szCs w:val="20"/>
              </w:rPr>
              <w:t>Alternative UN</w:t>
            </w:r>
          </w:p>
        </w:tc>
        <w:tc>
          <w:tcPr>
            <w:tcW w:w="1188" w:type="dxa"/>
            <w:noWrap/>
            <w:hideMark/>
          </w:tcPr>
          <w:p w14:paraId="3610CFB0" w14:textId="77777777" w:rsidR="00996CDB" w:rsidRPr="00E56B5C" w:rsidRDefault="00996CDB" w:rsidP="00292334">
            <w:pPr>
              <w:spacing w:line="240" w:lineRule="exact"/>
              <w:jc w:val="center"/>
              <w:rPr>
                <w:b/>
                <w:sz w:val="18"/>
                <w:szCs w:val="20"/>
              </w:rPr>
            </w:pPr>
            <w:r w:rsidRPr="00E56B5C">
              <w:rPr>
                <w:b/>
                <w:sz w:val="18"/>
                <w:szCs w:val="20"/>
              </w:rPr>
              <w:t>UN Imputed</w:t>
            </w:r>
          </w:p>
        </w:tc>
      </w:tr>
      <w:tr w:rsidR="00996CDB" w:rsidRPr="00671021" w14:paraId="369C0E6B"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160B954E" w14:textId="77777777" w:rsidR="00996CDB" w:rsidRPr="00671021" w:rsidRDefault="00996CDB" w:rsidP="00292334">
            <w:pPr>
              <w:spacing w:line="240" w:lineRule="exact"/>
              <w:jc w:val="right"/>
              <w:rPr>
                <w:sz w:val="18"/>
                <w:szCs w:val="18"/>
              </w:rPr>
            </w:pPr>
            <w:r w:rsidRPr="00671021">
              <w:rPr>
                <w:sz w:val="18"/>
                <w:szCs w:val="18"/>
              </w:rPr>
              <w:t>Trade</w:t>
            </w:r>
          </w:p>
        </w:tc>
        <w:tc>
          <w:tcPr>
            <w:tcW w:w="1189" w:type="dxa"/>
            <w:tcBorders>
              <w:top w:val="nil"/>
              <w:left w:val="nil"/>
              <w:bottom w:val="nil"/>
              <w:right w:val="nil"/>
            </w:tcBorders>
            <w:noWrap/>
            <w:hideMark/>
          </w:tcPr>
          <w:p w14:paraId="556BA029" w14:textId="77777777" w:rsidR="00996CDB" w:rsidRPr="00671021" w:rsidRDefault="00996CDB" w:rsidP="00292334">
            <w:pPr>
              <w:spacing w:line="240" w:lineRule="exact"/>
              <w:jc w:val="center"/>
              <w:rPr>
                <w:sz w:val="18"/>
                <w:szCs w:val="18"/>
              </w:rPr>
            </w:pPr>
            <w:r w:rsidRPr="00671021">
              <w:rPr>
                <w:sz w:val="18"/>
                <w:szCs w:val="18"/>
              </w:rPr>
              <w:t>-0.966</w:t>
            </w:r>
          </w:p>
        </w:tc>
        <w:tc>
          <w:tcPr>
            <w:tcW w:w="1188" w:type="dxa"/>
            <w:tcBorders>
              <w:top w:val="nil"/>
              <w:left w:val="nil"/>
              <w:bottom w:val="nil"/>
              <w:right w:val="nil"/>
            </w:tcBorders>
            <w:noWrap/>
            <w:hideMark/>
          </w:tcPr>
          <w:p w14:paraId="1CEC2208" w14:textId="77777777" w:rsidR="00996CDB" w:rsidRPr="00671021" w:rsidRDefault="00996CDB" w:rsidP="00292334">
            <w:pPr>
              <w:spacing w:line="240" w:lineRule="exact"/>
              <w:jc w:val="center"/>
              <w:rPr>
                <w:sz w:val="18"/>
                <w:szCs w:val="18"/>
              </w:rPr>
            </w:pPr>
            <w:r w:rsidRPr="00671021">
              <w:rPr>
                <w:rFonts w:hint="eastAsia"/>
                <w:sz w:val="18"/>
                <w:szCs w:val="18"/>
              </w:rPr>
              <w:t>-2.181</w:t>
            </w:r>
          </w:p>
        </w:tc>
        <w:tc>
          <w:tcPr>
            <w:tcW w:w="1188" w:type="dxa"/>
            <w:tcBorders>
              <w:top w:val="nil"/>
              <w:left w:val="nil"/>
              <w:bottom w:val="nil"/>
              <w:right w:val="nil"/>
            </w:tcBorders>
            <w:noWrap/>
            <w:hideMark/>
          </w:tcPr>
          <w:p w14:paraId="29E25E48" w14:textId="77777777" w:rsidR="00996CDB" w:rsidRPr="00671021" w:rsidRDefault="00996CDB" w:rsidP="00292334">
            <w:pPr>
              <w:spacing w:line="240" w:lineRule="exact"/>
              <w:jc w:val="center"/>
              <w:rPr>
                <w:sz w:val="18"/>
                <w:szCs w:val="18"/>
              </w:rPr>
            </w:pPr>
            <w:r w:rsidRPr="00671021">
              <w:rPr>
                <w:rFonts w:hint="eastAsia"/>
                <w:sz w:val="18"/>
                <w:szCs w:val="18"/>
              </w:rPr>
              <w:t>-0.671</w:t>
            </w:r>
          </w:p>
        </w:tc>
        <w:tc>
          <w:tcPr>
            <w:tcW w:w="1188" w:type="dxa"/>
            <w:tcBorders>
              <w:top w:val="nil"/>
              <w:left w:val="nil"/>
              <w:bottom w:val="nil"/>
              <w:right w:val="nil"/>
            </w:tcBorders>
            <w:noWrap/>
            <w:hideMark/>
          </w:tcPr>
          <w:p w14:paraId="6C47ADAC" w14:textId="77777777" w:rsidR="00996CDB" w:rsidRPr="00671021" w:rsidRDefault="00996CDB" w:rsidP="00292334">
            <w:pPr>
              <w:spacing w:line="240" w:lineRule="exact"/>
              <w:jc w:val="center"/>
              <w:rPr>
                <w:sz w:val="18"/>
                <w:szCs w:val="18"/>
              </w:rPr>
            </w:pPr>
            <w:r w:rsidRPr="00671021">
              <w:rPr>
                <w:rFonts w:hint="eastAsia"/>
                <w:sz w:val="18"/>
                <w:szCs w:val="18"/>
              </w:rPr>
              <w:t>-1.95</w:t>
            </w:r>
          </w:p>
        </w:tc>
        <w:tc>
          <w:tcPr>
            <w:tcW w:w="1188" w:type="dxa"/>
            <w:tcBorders>
              <w:top w:val="nil"/>
              <w:left w:val="nil"/>
              <w:bottom w:val="nil"/>
              <w:right w:val="nil"/>
            </w:tcBorders>
            <w:noWrap/>
            <w:hideMark/>
          </w:tcPr>
          <w:p w14:paraId="14DE7E32" w14:textId="77777777" w:rsidR="00996CDB" w:rsidRPr="00671021" w:rsidRDefault="00996CDB" w:rsidP="00292334">
            <w:pPr>
              <w:spacing w:line="240" w:lineRule="exact"/>
              <w:jc w:val="center"/>
              <w:rPr>
                <w:sz w:val="18"/>
                <w:szCs w:val="18"/>
              </w:rPr>
            </w:pPr>
            <w:r w:rsidRPr="00671021">
              <w:rPr>
                <w:rFonts w:hint="eastAsia"/>
                <w:sz w:val="18"/>
                <w:szCs w:val="18"/>
              </w:rPr>
              <w:t>-2.249</w:t>
            </w:r>
          </w:p>
        </w:tc>
      </w:tr>
      <w:tr w:rsidR="00996CDB" w:rsidRPr="00671021" w14:paraId="1D0DBC3F"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1BE1F8F0" w14:textId="77777777" w:rsidR="00996CDB" w:rsidRPr="00671021" w:rsidRDefault="00996CDB" w:rsidP="00292334">
            <w:pPr>
              <w:spacing w:line="240" w:lineRule="exact"/>
              <w:jc w:val="right"/>
              <w:rPr>
                <w:sz w:val="18"/>
                <w:szCs w:val="18"/>
              </w:rPr>
            </w:pPr>
          </w:p>
        </w:tc>
        <w:tc>
          <w:tcPr>
            <w:tcW w:w="1189" w:type="dxa"/>
            <w:tcBorders>
              <w:top w:val="nil"/>
              <w:left w:val="nil"/>
              <w:bottom w:val="nil"/>
              <w:right w:val="nil"/>
            </w:tcBorders>
            <w:noWrap/>
            <w:hideMark/>
          </w:tcPr>
          <w:p w14:paraId="4717CF67" w14:textId="77777777" w:rsidR="00996CDB" w:rsidRPr="00671021" w:rsidRDefault="00996CDB" w:rsidP="00292334">
            <w:pPr>
              <w:spacing w:line="240" w:lineRule="exact"/>
              <w:jc w:val="center"/>
              <w:rPr>
                <w:sz w:val="18"/>
                <w:szCs w:val="18"/>
              </w:rPr>
            </w:pPr>
            <w:r w:rsidRPr="00671021">
              <w:rPr>
                <w:sz w:val="18"/>
                <w:szCs w:val="18"/>
              </w:rPr>
              <w:t>(-2.99)</w:t>
            </w:r>
          </w:p>
        </w:tc>
        <w:tc>
          <w:tcPr>
            <w:tcW w:w="1188" w:type="dxa"/>
            <w:tcBorders>
              <w:top w:val="nil"/>
              <w:left w:val="nil"/>
              <w:bottom w:val="nil"/>
              <w:right w:val="nil"/>
            </w:tcBorders>
            <w:noWrap/>
            <w:hideMark/>
          </w:tcPr>
          <w:p w14:paraId="777C6F71" w14:textId="77777777" w:rsidR="00996CDB" w:rsidRPr="00671021" w:rsidRDefault="00996CDB" w:rsidP="00292334">
            <w:pPr>
              <w:spacing w:line="240" w:lineRule="exact"/>
              <w:jc w:val="center"/>
              <w:rPr>
                <w:sz w:val="18"/>
                <w:szCs w:val="18"/>
              </w:rPr>
            </w:pPr>
            <w:r w:rsidRPr="00671021">
              <w:rPr>
                <w:sz w:val="18"/>
                <w:szCs w:val="18"/>
              </w:rPr>
              <w:t>(</w:t>
            </w:r>
            <w:r w:rsidRPr="00671021">
              <w:rPr>
                <w:rFonts w:hint="eastAsia"/>
                <w:sz w:val="18"/>
                <w:szCs w:val="18"/>
              </w:rPr>
              <w:t>-3.372</w:t>
            </w:r>
            <w:r w:rsidRPr="00671021">
              <w:rPr>
                <w:sz w:val="18"/>
                <w:szCs w:val="18"/>
              </w:rPr>
              <w:t>)</w:t>
            </w:r>
          </w:p>
        </w:tc>
        <w:tc>
          <w:tcPr>
            <w:tcW w:w="1188" w:type="dxa"/>
            <w:tcBorders>
              <w:top w:val="nil"/>
              <w:left w:val="nil"/>
              <w:bottom w:val="nil"/>
              <w:right w:val="nil"/>
            </w:tcBorders>
            <w:noWrap/>
            <w:hideMark/>
          </w:tcPr>
          <w:p w14:paraId="7BCC37C3" w14:textId="77777777" w:rsidR="00996CDB" w:rsidRPr="00671021" w:rsidRDefault="00996CDB" w:rsidP="00292334">
            <w:pPr>
              <w:spacing w:line="240" w:lineRule="exact"/>
              <w:jc w:val="center"/>
              <w:rPr>
                <w:sz w:val="18"/>
                <w:szCs w:val="18"/>
              </w:rPr>
            </w:pPr>
            <w:r w:rsidRPr="00671021">
              <w:rPr>
                <w:sz w:val="18"/>
                <w:szCs w:val="18"/>
              </w:rPr>
              <w:t>(</w:t>
            </w:r>
            <w:r w:rsidRPr="00671021">
              <w:rPr>
                <w:rFonts w:hint="eastAsia"/>
                <w:sz w:val="18"/>
                <w:szCs w:val="18"/>
              </w:rPr>
              <w:t>-0.918</w:t>
            </w:r>
            <w:r w:rsidRPr="00671021">
              <w:rPr>
                <w:sz w:val="18"/>
                <w:szCs w:val="18"/>
              </w:rPr>
              <w:t>)</w:t>
            </w:r>
          </w:p>
        </w:tc>
        <w:tc>
          <w:tcPr>
            <w:tcW w:w="1188" w:type="dxa"/>
            <w:tcBorders>
              <w:top w:val="nil"/>
              <w:left w:val="nil"/>
              <w:bottom w:val="nil"/>
              <w:right w:val="nil"/>
            </w:tcBorders>
            <w:noWrap/>
            <w:hideMark/>
          </w:tcPr>
          <w:p w14:paraId="64841B77" w14:textId="77777777" w:rsidR="00996CDB" w:rsidRPr="00671021" w:rsidRDefault="00996CDB" w:rsidP="00292334">
            <w:pPr>
              <w:spacing w:line="240" w:lineRule="exact"/>
              <w:jc w:val="center"/>
              <w:rPr>
                <w:sz w:val="18"/>
                <w:szCs w:val="18"/>
              </w:rPr>
            </w:pPr>
            <w:r w:rsidRPr="00671021">
              <w:rPr>
                <w:sz w:val="18"/>
                <w:szCs w:val="18"/>
              </w:rPr>
              <w:t>(</w:t>
            </w:r>
            <w:r w:rsidRPr="00671021">
              <w:rPr>
                <w:rFonts w:hint="eastAsia"/>
                <w:sz w:val="18"/>
                <w:szCs w:val="18"/>
              </w:rPr>
              <w:t>-2.275</w:t>
            </w:r>
            <w:r w:rsidRPr="00671021">
              <w:rPr>
                <w:sz w:val="18"/>
                <w:szCs w:val="18"/>
              </w:rPr>
              <w:t>)</w:t>
            </w:r>
          </w:p>
        </w:tc>
        <w:tc>
          <w:tcPr>
            <w:tcW w:w="1188" w:type="dxa"/>
            <w:tcBorders>
              <w:top w:val="nil"/>
              <w:left w:val="nil"/>
              <w:bottom w:val="nil"/>
              <w:right w:val="nil"/>
            </w:tcBorders>
            <w:noWrap/>
            <w:hideMark/>
          </w:tcPr>
          <w:p w14:paraId="3B1E862A" w14:textId="77777777" w:rsidR="00996CDB" w:rsidRPr="00671021" w:rsidRDefault="00996CDB" w:rsidP="00292334">
            <w:pPr>
              <w:spacing w:line="240" w:lineRule="exact"/>
              <w:jc w:val="center"/>
              <w:rPr>
                <w:sz w:val="18"/>
                <w:szCs w:val="18"/>
              </w:rPr>
            </w:pPr>
            <w:r w:rsidRPr="00671021">
              <w:rPr>
                <w:sz w:val="18"/>
                <w:szCs w:val="18"/>
              </w:rPr>
              <w:t>(</w:t>
            </w:r>
            <w:r w:rsidRPr="00671021">
              <w:rPr>
                <w:rFonts w:hint="eastAsia"/>
                <w:sz w:val="18"/>
                <w:szCs w:val="18"/>
              </w:rPr>
              <w:t>-2.019</w:t>
            </w:r>
            <w:r w:rsidRPr="00671021">
              <w:rPr>
                <w:sz w:val="18"/>
                <w:szCs w:val="18"/>
              </w:rPr>
              <w:t>)</w:t>
            </w:r>
          </w:p>
        </w:tc>
      </w:tr>
      <w:tr w:rsidR="00996CDB" w:rsidRPr="00671021" w14:paraId="119CEA28"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32FB7F33" w14:textId="77777777" w:rsidR="00996CDB" w:rsidRPr="00671021" w:rsidRDefault="00996CDB" w:rsidP="00292334">
            <w:pPr>
              <w:spacing w:line="240" w:lineRule="exact"/>
              <w:jc w:val="right"/>
              <w:rPr>
                <w:sz w:val="18"/>
                <w:szCs w:val="18"/>
              </w:rPr>
            </w:pPr>
            <w:r w:rsidRPr="00671021">
              <w:rPr>
                <w:sz w:val="18"/>
                <w:szCs w:val="18"/>
              </w:rPr>
              <w:t>(Target = Democracy) x Trade</w:t>
            </w:r>
          </w:p>
        </w:tc>
        <w:tc>
          <w:tcPr>
            <w:tcW w:w="1189" w:type="dxa"/>
            <w:tcBorders>
              <w:top w:val="nil"/>
              <w:left w:val="nil"/>
              <w:bottom w:val="nil"/>
              <w:right w:val="nil"/>
            </w:tcBorders>
            <w:noWrap/>
            <w:hideMark/>
          </w:tcPr>
          <w:p w14:paraId="754B97D9" w14:textId="77777777" w:rsidR="00996CDB" w:rsidRPr="00671021" w:rsidRDefault="00996CDB" w:rsidP="00292334">
            <w:pPr>
              <w:spacing w:line="240" w:lineRule="exact"/>
              <w:jc w:val="center"/>
              <w:rPr>
                <w:sz w:val="18"/>
                <w:szCs w:val="18"/>
              </w:rPr>
            </w:pPr>
            <w:r w:rsidRPr="00671021">
              <w:rPr>
                <w:sz w:val="18"/>
                <w:szCs w:val="18"/>
              </w:rPr>
              <w:t>1.005</w:t>
            </w:r>
          </w:p>
        </w:tc>
        <w:tc>
          <w:tcPr>
            <w:tcW w:w="1188" w:type="dxa"/>
            <w:tcBorders>
              <w:top w:val="nil"/>
              <w:left w:val="nil"/>
              <w:bottom w:val="nil"/>
              <w:right w:val="nil"/>
            </w:tcBorders>
            <w:noWrap/>
            <w:hideMark/>
          </w:tcPr>
          <w:p w14:paraId="700D553E" w14:textId="77777777" w:rsidR="00996CDB" w:rsidRPr="00671021" w:rsidRDefault="00996CDB" w:rsidP="00292334">
            <w:pPr>
              <w:spacing w:line="240" w:lineRule="exact"/>
              <w:jc w:val="center"/>
              <w:rPr>
                <w:sz w:val="18"/>
                <w:szCs w:val="18"/>
              </w:rPr>
            </w:pPr>
            <w:r w:rsidRPr="00671021">
              <w:rPr>
                <w:rFonts w:hint="eastAsia"/>
                <w:sz w:val="18"/>
                <w:szCs w:val="18"/>
              </w:rPr>
              <w:t>2.147</w:t>
            </w:r>
          </w:p>
        </w:tc>
        <w:tc>
          <w:tcPr>
            <w:tcW w:w="1188" w:type="dxa"/>
            <w:tcBorders>
              <w:top w:val="nil"/>
              <w:left w:val="nil"/>
              <w:bottom w:val="nil"/>
              <w:right w:val="nil"/>
            </w:tcBorders>
            <w:noWrap/>
            <w:hideMark/>
          </w:tcPr>
          <w:p w14:paraId="4A8C1DA4" w14:textId="77777777" w:rsidR="00996CDB" w:rsidRPr="00671021" w:rsidRDefault="00996CDB" w:rsidP="00292334">
            <w:pPr>
              <w:spacing w:line="240" w:lineRule="exact"/>
              <w:jc w:val="center"/>
              <w:rPr>
                <w:sz w:val="18"/>
                <w:szCs w:val="18"/>
              </w:rPr>
            </w:pPr>
            <w:r w:rsidRPr="00671021">
              <w:rPr>
                <w:rFonts w:hint="eastAsia"/>
                <w:sz w:val="18"/>
                <w:szCs w:val="18"/>
              </w:rPr>
              <w:t>0.445</w:t>
            </w:r>
          </w:p>
        </w:tc>
        <w:tc>
          <w:tcPr>
            <w:tcW w:w="1188" w:type="dxa"/>
            <w:tcBorders>
              <w:top w:val="nil"/>
              <w:left w:val="nil"/>
              <w:bottom w:val="nil"/>
              <w:right w:val="nil"/>
            </w:tcBorders>
            <w:noWrap/>
            <w:hideMark/>
          </w:tcPr>
          <w:p w14:paraId="7C59E8A1" w14:textId="77777777" w:rsidR="00996CDB" w:rsidRPr="00671021" w:rsidRDefault="00996CDB" w:rsidP="00292334">
            <w:pPr>
              <w:spacing w:line="240" w:lineRule="exact"/>
              <w:jc w:val="center"/>
              <w:rPr>
                <w:sz w:val="18"/>
                <w:szCs w:val="18"/>
              </w:rPr>
            </w:pPr>
            <w:r w:rsidRPr="00671021">
              <w:rPr>
                <w:rFonts w:hint="eastAsia"/>
                <w:sz w:val="18"/>
                <w:szCs w:val="18"/>
              </w:rPr>
              <w:t>1.868</w:t>
            </w:r>
          </w:p>
        </w:tc>
        <w:tc>
          <w:tcPr>
            <w:tcW w:w="1188" w:type="dxa"/>
            <w:tcBorders>
              <w:top w:val="nil"/>
              <w:left w:val="nil"/>
              <w:bottom w:val="nil"/>
              <w:right w:val="nil"/>
            </w:tcBorders>
            <w:noWrap/>
            <w:hideMark/>
          </w:tcPr>
          <w:p w14:paraId="203E5057" w14:textId="77777777" w:rsidR="00996CDB" w:rsidRPr="00671021" w:rsidRDefault="00996CDB" w:rsidP="00292334">
            <w:pPr>
              <w:spacing w:line="240" w:lineRule="exact"/>
              <w:jc w:val="center"/>
              <w:rPr>
                <w:sz w:val="18"/>
                <w:szCs w:val="18"/>
              </w:rPr>
            </w:pPr>
            <w:r w:rsidRPr="00671021">
              <w:rPr>
                <w:rFonts w:hint="eastAsia"/>
                <w:sz w:val="18"/>
                <w:szCs w:val="18"/>
              </w:rPr>
              <w:t>2.245</w:t>
            </w:r>
          </w:p>
        </w:tc>
      </w:tr>
      <w:tr w:rsidR="00996CDB" w:rsidRPr="00671021" w14:paraId="5A58914B"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4BCFBE1F" w14:textId="77777777" w:rsidR="00996CDB" w:rsidRPr="00671021" w:rsidRDefault="00996CDB" w:rsidP="00292334">
            <w:pPr>
              <w:spacing w:line="240" w:lineRule="exact"/>
              <w:jc w:val="right"/>
              <w:rPr>
                <w:sz w:val="18"/>
                <w:szCs w:val="18"/>
              </w:rPr>
            </w:pPr>
          </w:p>
        </w:tc>
        <w:tc>
          <w:tcPr>
            <w:tcW w:w="1189" w:type="dxa"/>
            <w:tcBorders>
              <w:top w:val="nil"/>
              <w:left w:val="nil"/>
              <w:bottom w:val="nil"/>
              <w:right w:val="nil"/>
            </w:tcBorders>
            <w:noWrap/>
            <w:hideMark/>
          </w:tcPr>
          <w:p w14:paraId="7BBD90F0" w14:textId="77777777" w:rsidR="00996CDB" w:rsidRPr="00671021" w:rsidRDefault="00996CDB" w:rsidP="00292334">
            <w:pPr>
              <w:spacing w:line="240" w:lineRule="exact"/>
              <w:jc w:val="center"/>
              <w:rPr>
                <w:sz w:val="18"/>
                <w:szCs w:val="18"/>
              </w:rPr>
            </w:pPr>
            <w:r w:rsidRPr="00671021">
              <w:rPr>
                <w:sz w:val="18"/>
                <w:szCs w:val="18"/>
              </w:rPr>
              <w:t>(-3.151)</w:t>
            </w:r>
          </w:p>
        </w:tc>
        <w:tc>
          <w:tcPr>
            <w:tcW w:w="1188" w:type="dxa"/>
            <w:tcBorders>
              <w:top w:val="nil"/>
              <w:left w:val="nil"/>
              <w:bottom w:val="nil"/>
              <w:right w:val="nil"/>
            </w:tcBorders>
            <w:noWrap/>
            <w:hideMark/>
          </w:tcPr>
          <w:p w14:paraId="326E33AF" w14:textId="77777777" w:rsidR="00996CDB" w:rsidRPr="00671021" w:rsidRDefault="00996CDB" w:rsidP="00292334">
            <w:pPr>
              <w:spacing w:line="240" w:lineRule="exact"/>
              <w:jc w:val="center"/>
              <w:rPr>
                <w:sz w:val="18"/>
                <w:szCs w:val="18"/>
              </w:rPr>
            </w:pPr>
            <w:r w:rsidRPr="00671021">
              <w:rPr>
                <w:sz w:val="18"/>
                <w:szCs w:val="18"/>
              </w:rPr>
              <w:t>(</w:t>
            </w:r>
            <w:r w:rsidRPr="00671021">
              <w:rPr>
                <w:rFonts w:hint="eastAsia"/>
                <w:sz w:val="18"/>
                <w:szCs w:val="18"/>
              </w:rPr>
              <w:t>-3.427</w:t>
            </w:r>
            <w:r w:rsidRPr="00671021">
              <w:rPr>
                <w:sz w:val="18"/>
                <w:szCs w:val="18"/>
              </w:rPr>
              <w:t>)</w:t>
            </w:r>
          </w:p>
        </w:tc>
        <w:tc>
          <w:tcPr>
            <w:tcW w:w="1188" w:type="dxa"/>
            <w:tcBorders>
              <w:top w:val="nil"/>
              <w:left w:val="nil"/>
              <w:bottom w:val="nil"/>
              <w:right w:val="nil"/>
            </w:tcBorders>
            <w:noWrap/>
            <w:hideMark/>
          </w:tcPr>
          <w:p w14:paraId="48C19B03" w14:textId="77777777" w:rsidR="00996CDB" w:rsidRPr="00671021" w:rsidRDefault="00996CDB" w:rsidP="00292334">
            <w:pPr>
              <w:spacing w:line="240" w:lineRule="exact"/>
              <w:jc w:val="center"/>
              <w:rPr>
                <w:sz w:val="18"/>
                <w:szCs w:val="18"/>
              </w:rPr>
            </w:pPr>
            <w:r w:rsidRPr="00671021">
              <w:rPr>
                <w:sz w:val="18"/>
                <w:szCs w:val="18"/>
              </w:rPr>
              <w:t>(</w:t>
            </w:r>
            <w:r w:rsidRPr="00671021">
              <w:rPr>
                <w:rFonts w:hint="eastAsia"/>
                <w:sz w:val="18"/>
                <w:szCs w:val="18"/>
              </w:rPr>
              <w:t>-1.173</w:t>
            </w:r>
            <w:r w:rsidRPr="00671021">
              <w:rPr>
                <w:sz w:val="18"/>
                <w:szCs w:val="18"/>
              </w:rPr>
              <w:t>)</w:t>
            </w:r>
          </w:p>
        </w:tc>
        <w:tc>
          <w:tcPr>
            <w:tcW w:w="1188" w:type="dxa"/>
            <w:tcBorders>
              <w:top w:val="nil"/>
              <w:left w:val="nil"/>
              <w:bottom w:val="nil"/>
              <w:right w:val="nil"/>
            </w:tcBorders>
            <w:noWrap/>
            <w:hideMark/>
          </w:tcPr>
          <w:p w14:paraId="4664A525" w14:textId="77777777" w:rsidR="00996CDB" w:rsidRPr="00671021" w:rsidRDefault="00996CDB" w:rsidP="00292334">
            <w:pPr>
              <w:spacing w:line="240" w:lineRule="exact"/>
              <w:jc w:val="center"/>
              <w:rPr>
                <w:sz w:val="18"/>
                <w:szCs w:val="18"/>
              </w:rPr>
            </w:pPr>
            <w:r w:rsidRPr="00671021">
              <w:rPr>
                <w:sz w:val="18"/>
                <w:szCs w:val="18"/>
              </w:rPr>
              <w:t>(</w:t>
            </w:r>
            <w:r w:rsidRPr="00671021">
              <w:rPr>
                <w:rFonts w:hint="eastAsia"/>
                <w:sz w:val="18"/>
                <w:szCs w:val="18"/>
              </w:rPr>
              <w:t>-2.373</w:t>
            </w:r>
            <w:r w:rsidRPr="00671021">
              <w:rPr>
                <w:sz w:val="18"/>
                <w:szCs w:val="18"/>
              </w:rPr>
              <w:t>)</w:t>
            </w:r>
          </w:p>
        </w:tc>
        <w:tc>
          <w:tcPr>
            <w:tcW w:w="1188" w:type="dxa"/>
            <w:tcBorders>
              <w:top w:val="nil"/>
              <w:left w:val="nil"/>
              <w:bottom w:val="nil"/>
              <w:right w:val="nil"/>
            </w:tcBorders>
            <w:noWrap/>
            <w:hideMark/>
          </w:tcPr>
          <w:p w14:paraId="1E205B3A" w14:textId="77777777" w:rsidR="00996CDB" w:rsidRPr="00671021" w:rsidRDefault="00996CDB" w:rsidP="00292334">
            <w:pPr>
              <w:spacing w:line="240" w:lineRule="exact"/>
              <w:jc w:val="center"/>
              <w:rPr>
                <w:sz w:val="18"/>
                <w:szCs w:val="18"/>
              </w:rPr>
            </w:pPr>
            <w:r w:rsidRPr="00671021">
              <w:rPr>
                <w:rFonts w:hint="eastAsia"/>
                <w:sz w:val="18"/>
                <w:szCs w:val="18"/>
              </w:rPr>
              <w:t>-2.132</w:t>
            </w:r>
          </w:p>
        </w:tc>
      </w:tr>
      <w:tr w:rsidR="00996CDB" w:rsidRPr="00671021" w14:paraId="2829065D"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12CAC031" w14:textId="77777777" w:rsidR="00996CDB" w:rsidRPr="00671021" w:rsidRDefault="00996CDB" w:rsidP="00292334">
            <w:pPr>
              <w:spacing w:line="240" w:lineRule="exact"/>
              <w:jc w:val="right"/>
              <w:rPr>
                <w:sz w:val="18"/>
                <w:szCs w:val="18"/>
              </w:rPr>
            </w:pPr>
            <w:r w:rsidRPr="00671021">
              <w:rPr>
                <w:sz w:val="18"/>
                <w:szCs w:val="18"/>
              </w:rPr>
              <w:t>(Target = Other Autocracy) x Trade</w:t>
            </w:r>
          </w:p>
        </w:tc>
        <w:tc>
          <w:tcPr>
            <w:tcW w:w="1189" w:type="dxa"/>
            <w:tcBorders>
              <w:top w:val="nil"/>
              <w:left w:val="nil"/>
              <w:bottom w:val="nil"/>
              <w:right w:val="nil"/>
            </w:tcBorders>
            <w:noWrap/>
            <w:hideMark/>
          </w:tcPr>
          <w:p w14:paraId="073BD865" w14:textId="77777777" w:rsidR="00996CDB" w:rsidRPr="00671021" w:rsidRDefault="00996CDB" w:rsidP="00292334">
            <w:pPr>
              <w:spacing w:line="240" w:lineRule="exact"/>
              <w:jc w:val="center"/>
              <w:rPr>
                <w:sz w:val="18"/>
                <w:szCs w:val="18"/>
              </w:rPr>
            </w:pPr>
            <w:r w:rsidRPr="00671021">
              <w:rPr>
                <w:sz w:val="18"/>
                <w:szCs w:val="18"/>
              </w:rPr>
              <w:t>0.9</w:t>
            </w:r>
          </w:p>
        </w:tc>
        <w:tc>
          <w:tcPr>
            <w:tcW w:w="1188" w:type="dxa"/>
            <w:tcBorders>
              <w:top w:val="nil"/>
              <w:left w:val="nil"/>
              <w:bottom w:val="nil"/>
              <w:right w:val="nil"/>
            </w:tcBorders>
            <w:noWrap/>
            <w:hideMark/>
          </w:tcPr>
          <w:p w14:paraId="1DE93DD6" w14:textId="77777777" w:rsidR="00996CDB" w:rsidRPr="00671021" w:rsidRDefault="00996CDB" w:rsidP="00292334">
            <w:pPr>
              <w:spacing w:line="240" w:lineRule="exact"/>
              <w:jc w:val="center"/>
              <w:rPr>
                <w:sz w:val="18"/>
                <w:szCs w:val="18"/>
              </w:rPr>
            </w:pPr>
            <w:r w:rsidRPr="00671021">
              <w:rPr>
                <w:rFonts w:hint="eastAsia"/>
                <w:sz w:val="18"/>
                <w:szCs w:val="18"/>
              </w:rPr>
              <w:t>2.078</w:t>
            </w:r>
          </w:p>
        </w:tc>
        <w:tc>
          <w:tcPr>
            <w:tcW w:w="1188" w:type="dxa"/>
            <w:tcBorders>
              <w:top w:val="nil"/>
              <w:left w:val="nil"/>
              <w:bottom w:val="nil"/>
              <w:right w:val="nil"/>
            </w:tcBorders>
            <w:noWrap/>
            <w:hideMark/>
          </w:tcPr>
          <w:p w14:paraId="17F5F57D" w14:textId="77777777" w:rsidR="00996CDB" w:rsidRPr="00671021" w:rsidRDefault="00996CDB" w:rsidP="00292334">
            <w:pPr>
              <w:spacing w:line="240" w:lineRule="exact"/>
              <w:jc w:val="center"/>
              <w:rPr>
                <w:sz w:val="18"/>
                <w:szCs w:val="18"/>
              </w:rPr>
            </w:pPr>
            <w:r w:rsidRPr="00671021">
              <w:rPr>
                <w:rFonts w:hint="eastAsia"/>
                <w:sz w:val="18"/>
                <w:szCs w:val="18"/>
              </w:rPr>
              <w:t>0.863</w:t>
            </w:r>
          </w:p>
        </w:tc>
        <w:tc>
          <w:tcPr>
            <w:tcW w:w="1188" w:type="dxa"/>
            <w:tcBorders>
              <w:top w:val="nil"/>
              <w:left w:val="nil"/>
              <w:bottom w:val="nil"/>
              <w:right w:val="nil"/>
            </w:tcBorders>
            <w:noWrap/>
            <w:hideMark/>
          </w:tcPr>
          <w:p w14:paraId="51D77F78" w14:textId="77777777" w:rsidR="00996CDB" w:rsidRPr="00671021" w:rsidRDefault="00996CDB" w:rsidP="00292334">
            <w:pPr>
              <w:spacing w:line="240" w:lineRule="exact"/>
              <w:jc w:val="center"/>
              <w:rPr>
                <w:sz w:val="18"/>
                <w:szCs w:val="18"/>
              </w:rPr>
            </w:pPr>
            <w:r w:rsidRPr="00671021">
              <w:rPr>
                <w:rFonts w:hint="eastAsia"/>
                <w:sz w:val="18"/>
                <w:szCs w:val="18"/>
              </w:rPr>
              <w:t>1.843</w:t>
            </w:r>
          </w:p>
        </w:tc>
        <w:tc>
          <w:tcPr>
            <w:tcW w:w="1188" w:type="dxa"/>
            <w:tcBorders>
              <w:top w:val="nil"/>
              <w:left w:val="nil"/>
              <w:bottom w:val="nil"/>
              <w:right w:val="nil"/>
            </w:tcBorders>
            <w:noWrap/>
            <w:hideMark/>
          </w:tcPr>
          <w:p w14:paraId="53420E3C" w14:textId="77777777" w:rsidR="00996CDB" w:rsidRPr="00671021" w:rsidRDefault="00996CDB" w:rsidP="00292334">
            <w:pPr>
              <w:spacing w:line="240" w:lineRule="exact"/>
              <w:jc w:val="center"/>
              <w:rPr>
                <w:sz w:val="18"/>
                <w:szCs w:val="18"/>
              </w:rPr>
            </w:pPr>
            <w:r w:rsidRPr="00671021">
              <w:rPr>
                <w:sz w:val="18"/>
                <w:szCs w:val="18"/>
              </w:rPr>
              <w:t>(</w:t>
            </w:r>
            <w:r w:rsidRPr="00671021">
              <w:rPr>
                <w:rFonts w:hint="eastAsia"/>
                <w:sz w:val="18"/>
                <w:szCs w:val="18"/>
              </w:rPr>
              <w:t>2.703</w:t>
            </w:r>
            <w:r w:rsidRPr="00671021">
              <w:rPr>
                <w:sz w:val="18"/>
                <w:szCs w:val="18"/>
              </w:rPr>
              <w:t>)</w:t>
            </w:r>
          </w:p>
        </w:tc>
      </w:tr>
      <w:tr w:rsidR="00996CDB" w:rsidRPr="00671021" w14:paraId="7555E166"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48E5ED35" w14:textId="77777777" w:rsidR="00996CDB" w:rsidRPr="00671021" w:rsidRDefault="00996CDB" w:rsidP="00292334">
            <w:pPr>
              <w:spacing w:line="240" w:lineRule="exact"/>
              <w:jc w:val="right"/>
              <w:rPr>
                <w:sz w:val="18"/>
                <w:szCs w:val="18"/>
              </w:rPr>
            </w:pPr>
          </w:p>
        </w:tc>
        <w:tc>
          <w:tcPr>
            <w:tcW w:w="1189" w:type="dxa"/>
            <w:tcBorders>
              <w:top w:val="nil"/>
              <w:left w:val="nil"/>
              <w:bottom w:val="nil"/>
              <w:right w:val="nil"/>
            </w:tcBorders>
            <w:noWrap/>
            <w:hideMark/>
          </w:tcPr>
          <w:p w14:paraId="37C9F8C6" w14:textId="77777777" w:rsidR="00996CDB" w:rsidRPr="00671021" w:rsidRDefault="00996CDB" w:rsidP="00292334">
            <w:pPr>
              <w:spacing w:line="240" w:lineRule="exact"/>
              <w:jc w:val="center"/>
              <w:rPr>
                <w:sz w:val="18"/>
                <w:szCs w:val="18"/>
              </w:rPr>
            </w:pPr>
            <w:r w:rsidRPr="00671021">
              <w:rPr>
                <w:sz w:val="18"/>
                <w:szCs w:val="18"/>
              </w:rPr>
              <w:t>(-3.322)</w:t>
            </w:r>
          </w:p>
        </w:tc>
        <w:tc>
          <w:tcPr>
            <w:tcW w:w="1188" w:type="dxa"/>
            <w:tcBorders>
              <w:top w:val="nil"/>
              <w:left w:val="nil"/>
              <w:bottom w:val="nil"/>
              <w:right w:val="nil"/>
            </w:tcBorders>
            <w:noWrap/>
            <w:hideMark/>
          </w:tcPr>
          <w:p w14:paraId="5A599AB2" w14:textId="77777777" w:rsidR="00996CDB" w:rsidRPr="00671021" w:rsidRDefault="00996CDB" w:rsidP="00292334">
            <w:pPr>
              <w:spacing w:line="240" w:lineRule="exact"/>
              <w:jc w:val="center"/>
              <w:rPr>
                <w:sz w:val="18"/>
                <w:szCs w:val="18"/>
              </w:rPr>
            </w:pPr>
            <w:r w:rsidRPr="00671021">
              <w:rPr>
                <w:sz w:val="18"/>
                <w:szCs w:val="18"/>
              </w:rPr>
              <w:t>(</w:t>
            </w:r>
            <w:r w:rsidRPr="00671021">
              <w:rPr>
                <w:rFonts w:hint="eastAsia"/>
                <w:sz w:val="18"/>
                <w:szCs w:val="18"/>
              </w:rPr>
              <w:t>-3.537</w:t>
            </w:r>
            <w:r w:rsidRPr="00671021">
              <w:rPr>
                <w:sz w:val="18"/>
                <w:szCs w:val="18"/>
              </w:rPr>
              <w:t>)</w:t>
            </w:r>
          </w:p>
        </w:tc>
        <w:tc>
          <w:tcPr>
            <w:tcW w:w="1188" w:type="dxa"/>
            <w:tcBorders>
              <w:top w:val="nil"/>
              <w:left w:val="nil"/>
              <w:bottom w:val="nil"/>
              <w:right w:val="nil"/>
            </w:tcBorders>
            <w:noWrap/>
            <w:hideMark/>
          </w:tcPr>
          <w:p w14:paraId="3A90858B" w14:textId="77777777" w:rsidR="00996CDB" w:rsidRPr="00671021" w:rsidRDefault="00996CDB" w:rsidP="00292334">
            <w:pPr>
              <w:spacing w:line="240" w:lineRule="exact"/>
              <w:jc w:val="center"/>
              <w:rPr>
                <w:sz w:val="18"/>
                <w:szCs w:val="18"/>
              </w:rPr>
            </w:pPr>
            <w:r w:rsidRPr="00671021">
              <w:rPr>
                <w:sz w:val="18"/>
                <w:szCs w:val="18"/>
              </w:rPr>
              <w:t>(</w:t>
            </w:r>
            <w:r w:rsidRPr="00671021">
              <w:rPr>
                <w:rFonts w:hint="eastAsia"/>
                <w:sz w:val="18"/>
                <w:szCs w:val="18"/>
              </w:rPr>
              <w:t>-1.231</w:t>
            </w:r>
            <w:r w:rsidRPr="00671021">
              <w:rPr>
                <w:sz w:val="18"/>
                <w:szCs w:val="18"/>
              </w:rPr>
              <w:t>)</w:t>
            </w:r>
          </w:p>
        </w:tc>
        <w:tc>
          <w:tcPr>
            <w:tcW w:w="1188" w:type="dxa"/>
            <w:tcBorders>
              <w:top w:val="nil"/>
              <w:left w:val="nil"/>
              <w:bottom w:val="nil"/>
              <w:right w:val="nil"/>
            </w:tcBorders>
            <w:noWrap/>
            <w:hideMark/>
          </w:tcPr>
          <w:p w14:paraId="555FE808" w14:textId="77777777" w:rsidR="00996CDB" w:rsidRPr="00671021" w:rsidRDefault="00996CDB" w:rsidP="00292334">
            <w:pPr>
              <w:spacing w:line="240" w:lineRule="exact"/>
              <w:jc w:val="center"/>
              <w:rPr>
                <w:sz w:val="18"/>
                <w:szCs w:val="18"/>
              </w:rPr>
            </w:pPr>
            <w:r w:rsidRPr="00671021">
              <w:rPr>
                <w:sz w:val="18"/>
                <w:szCs w:val="18"/>
              </w:rPr>
              <w:t>(</w:t>
            </w:r>
            <w:r w:rsidRPr="00671021">
              <w:rPr>
                <w:rFonts w:hint="eastAsia"/>
                <w:sz w:val="18"/>
                <w:szCs w:val="18"/>
              </w:rPr>
              <w:t>-2.53</w:t>
            </w:r>
            <w:r w:rsidRPr="00671021">
              <w:rPr>
                <w:sz w:val="18"/>
                <w:szCs w:val="18"/>
              </w:rPr>
              <w:t>)</w:t>
            </w:r>
          </w:p>
        </w:tc>
        <w:tc>
          <w:tcPr>
            <w:tcW w:w="1188" w:type="dxa"/>
            <w:tcBorders>
              <w:top w:val="nil"/>
              <w:left w:val="nil"/>
              <w:bottom w:val="nil"/>
              <w:right w:val="nil"/>
            </w:tcBorders>
            <w:noWrap/>
            <w:hideMark/>
          </w:tcPr>
          <w:p w14:paraId="5B556022" w14:textId="77777777" w:rsidR="00996CDB" w:rsidRPr="00671021" w:rsidRDefault="00996CDB" w:rsidP="00292334">
            <w:pPr>
              <w:spacing w:line="240" w:lineRule="exact"/>
              <w:jc w:val="center"/>
              <w:rPr>
                <w:sz w:val="18"/>
                <w:szCs w:val="18"/>
              </w:rPr>
            </w:pPr>
            <w:r w:rsidRPr="00671021">
              <w:rPr>
                <w:rFonts w:hint="eastAsia"/>
                <w:sz w:val="18"/>
                <w:szCs w:val="18"/>
              </w:rPr>
              <w:t>-2.242</w:t>
            </w:r>
          </w:p>
        </w:tc>
      </w:tr>
      <w:tr w:rsidR="00996CDB" w:rsidRPr="00671021" w14:paraId="3BCCC417"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7AB4F937" w14:textId="77777777" w:rsidR="00996CDB" w:rsidRPr="00671021" w:rsidRDefault="00996CDB" w:rsidP="00292334">
            <w:pPr>
              <w:spacing w:line="240" w:lineRule="exact"/>
              <w:jc w:val="right"/>
              <w:rPr>
                <w:sz w:val="18"/>
                <w:szCs w:val="18"/>
              </w:rPr>
            </w:pPr>
            <w:r w:rsidRPr="00671021">
              <w:rPr>
                <w:sz w:val="18"/>
                <w:szCs w:val="18"/>
              </w:rPr>
              <w:t>Target = Democracy</w:t>
            </w:r>
          </w:p>
        </w:tc>
        <w:tc>
          <w:tcPr>
            <w:tcW w:w="1189" w:type="dxa"/>
            <w:tcBorders>
              <w:top w:val="nil"/>
              <w:left w:val="nil"/>
              <w:bottom w:val="nil"/>
              <w:right w:val="nil"/>
            </w:tcBorders>
            <w:noWrap/>
            <w:hideMark/>
          </w:tcPr>
          <w:p w14:paraId="0BC9BA3B" w14:textId="77777777" w:rsidR="00996CDB" w:rsidRPr="00671021" w:rsidRDefault="00996CDB" w:rsidP="00292334">
            <w:pPr>
              <w:spacing w:line="240" w:lineRule="exact"/>
              <w:jc w:val="center"/>
              <w:rPr>
                <w:sz w:val="18"/>
                <w:szCs w:val="18"/>
              </w:rPr>
            </w:pPr>
            <w:r w:rsidRPr="00671021">
              <w:rPr>
                <w:sz w:val="18"/>
                <w:szCs w:val="18"/>
              </w:rPr>
              <w:t>0.301</w:t>
            </w:r>
          </w:p>
        </w:tc>
        <w:tc>
          <w:tcPr>
            <w:tcW w:w="1188" w:type="dxa"/>
            <w:tcBorders>
              <w:top w:val="nil"/>
              <w:left w:val="nil"/>
              <w:bottom w:val="nil"/>
              <w:right w:val="nil"/>
            </w:tcBorders>
            <w:noWrap/>
            <w:hideMark/>
          </w:tcPr>
          <w:p w14:paraId="54FA17AA" w14:textId="77777777" w:rsidR="00996CDB" w:rsidRPr="00671021" w:rsidRDefault="00996CDB" w:rsidP="00292334">
            <w:pPr>
              <w:spacing w:line="240" w:lineRule="exact"/>
              <w:jc w:val="center"/>
              <w:rPr>
                <w:sz w:val="18"/>
                <w:szCs w:val="18"/>
              </w:rPr>
            </w:pPr>
            <w:r w:rsidRPr="00671021">
              <w:rPr>
                <w:sz w:val="18"/>
                <w:szCs w:val="18"/>
              </w:rPr>
              <w:t>0.449</w:t>
            </w:r>
          </w:p>
        </w:tc>
        <w:tc>
          <w:tcPr>
            <w:tcW w:w="1188" w:type="dxa"/>
            <w:tcBorders>
              <w:top w:val="nil"/>
              <w:left w:val="nil"/>
              <w:bottom w:val="nil"/>
              <w:right w:val="nil"/>
            </w:tcBorders>
            <w:noWrap/>
            <w:hideMark/>
          </w:tcPr>
          <w:p w14:paraId="196AB15F" w14:textId="77777777" w:rsidR="00996CDB" w:rsidRPr="00671021" w:rsidRDefault="00996CDB" w:rsidP="00292334">
            <w:pPr>
              <w:spacing w:line="240" w:lineRule="exact"/>
              <w:jc w:val="center"/>
              <w:rPr>
                <w:sz w:val="18"/>
                <w:szCs w:val="18"/>
              </w:rPr>
            </w:pPr>
            <w:r w:rsidRPr="00671021">
              <w:rPr>
                <w:sz w:val="18"/>
                <w:szCs w:val="18"/>
              </w:rPr>
              <w:t>0.304</w:t>
            </w:r>
          </w:p>
        </w:tc>
        <w:tc>
          <w:tcPr>
            <w:tcW w:w="1188" w:type="dxa"/>
            <w:tcBorders>
              <w:top w:val="nil"/>
              <w:left w:val="nil"/>
              <w:bottom w:val="nil"/>
              <w:right w:val="nil"/>
            </w:tcBorders>
            <w:noWrap/>
            <w:hideMark/>
          </w:tcPr>
          <w:p w14:paraId="2D235078" w14:textId="77777777" w:rsidR="00996CDB" w:rsidRPr="00671021" w:rsidRDefault="00996CDB" w:rsidP="00292334">
            <w:pPr>
              <w:spacing w:line="240" w:lineRule="exact"/>
              <w:jc w:val="center"/>
              <w:rPr>
                <w:sz w:val="18"/>
                <w:szCs w:val="18"/>
              </w:rPr>
            </w:pPr>
            <w:r w:rsidRPr="00671021">
              <w:rPr>
                <w:sz w:val="18"/>
                <w:szCs w:val="18"/>
              </w:rPr>
              <w:t>0.479</w:t>
            </w:r>
          </w:p>
        </w:tc>
        <w:tc>
          <w:tcPr>
            <w:tcW w:w="1188" w:type="dxa"/>
            <w:tcBorders>
              <w:top w:val="nil"/>
              <w:left w:val="nil"/>
              <w:bottom w:val="nil"/>
              <w:right w:val="nil"/>
            </w:tcBorders>
            <w:noWrap/>
            <w:hideMark/>
          </w:tcPr>
          <w:p w14:paraId="3ED2E5F5" w14:textId="77777777" w:rsidR="00996CDB" w:rsidRPr="00671021" w:rsidRDefault="00996CDB" w:rsidP="00292334">
            <w:pPr>
              <w:spacing w:line="240" w:lineRule="exact"/>
              <w:jc w:val="center"/>
              <w:rPr>
                <w:sz w:val="18"/>
                <w:szCs w:val="18"/>
              </w:rPr>
            </w:pPr>
            <w:r w:rsidRPr="00671021">
              <w:rPr>
                <w:sz w:val="18"/>
                <w:szCs w:val="18"/>
              </w:rPr>
              <w:t>0.0747</w:t>
            </w:r>
          </w:p>
        </w:tc>
      </w:tr>
      <w:tr w:rsidR="00996CDB" w:rsidRPr="00671021" w14:paraId="416416D2"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398B8943" w14:textId="77777777" w:rsidR="00996CDB" w:rsidRPr="00671021" w:rsidRDefault="00996CDB" w:rsidP="00292334">
            <w:pPr>
              <w:spacing w:line="240" w:lineRule="exact"/>
              <w:jc w:val="right"/>
              <w:rPr>
                <w:sz w:val="18"/>
                <w:szCs w:val="18"/>
              </w:rPr>
            </w:pPr>
          </w:p>
        </w:tc>
        <w:tc>
          <w:tcPr>
            <w:tcW w:w="1189" w:type="dxa"/>
            <w:tcBorders>
              <w:top w:val="nil"/>
              <w:left w:val="nil"/>
              <w:bottom w:val="nil"/>
              <w:right w:val="nil"/>
            </w:tcBorders>
            <w:noWrap/>
            <w:hideMark/>
          </w:tcPr>
          <w:p w14:paraId="391DA030" w14:textId="77777777" w:rsidR="00996CDB" w:rsidRPr="00671021" w:rsidRDefault="00996CDB" w:rsidP="00292334">
            <w:pPr>
              <w:spacing w:line="240" w:lineRule="exact"/>
              <w:jc w:val="center"/>
              <w:rPr>
                <w:sz w:val="18"/>
                <w:szCs w:val="18"/>
              </w:rPr>
            </w:pPr>
            <w:r w:rsidRPr="00671021">
              <w:rPr>
                <w:sz w:val="18"/>
                <w:szCs w:val="18"/>
              </w:rPr>
              <w:t>-0.557</w:t>
            </w:r>
          </w:p>
        </w:tc>
        <w:tc>
          <w:tcPr>
            <w:tcW w:w="1188" w:type="dxa"/>
            <w:tcBorders>
              <w:top w:val="nil"/>
              <w:left w:val="nil"/>
              <w:bottom w:val="nil"/>
              <w:right w:val="nil"/>
            </w:tcBorders>
            <w:noWrap/>
            <w:hideMark/>
          </w:tcPr>
          <w:p w14:paraId="40972AE7" w14:textId="77777777" w:rsidR="00996CDB" w:rsidRPr="00671021" w:rsidRDefault="00996CDB" w:rsidP="00292334">
            <w:pPr>
              <w:spacing w:line="240" w:lineRule="exact"/>
              <w:jc w:val="center"/>
              <w:rPr>
                <w:sz w:val="18"/>
                <w:szCs w:val="18"/>
              </w:rPr>
            </w:pPr>
            <w:r w:rsidRPr="00671021">
              <w:rPr>
                <w:sz w:val="18"/>
                <w:szCs w:val="18"/>
              </w:rPr>
              <w:t>-0.631</w:t>
            </w:r>
          </w:p>
        </w:tc>
        <w:tc>
          <w:tcPr>
            <w:tcW w:w="1188" w:type="dxa"/>
            <w:tcBorders>
              <w:top w:val="nil"/>
              <w:left w:val="nil"/>
              <w:bottom w:val="nil"/>
              <w:right w:val="nil"/>
            </w:tcBorders>
            <w:noWrap/>
            <w:hideMark/>
          </w:tcPr>
          <w:p w14:paraId="0255B51E" w14:textId="77777777" w:rsidR="00996CDB" w:rsidRPr="00671021" w:rsidRDefault="00996CDB" w:rsidP="00292334">
            <w:pPr>
              <w:spacing w:line="240" w:lineRule="exact"/>
              <w:jc w:val="center"/>
              <w:rPr>
                <w:sz w:val="18"/>
                <w:szCs w:val="18"/>
              </w:rPr>
            </w:pPr>
            <w:r w:rsidRPr="00671021">
              <w:rPr>
                <w:sz w:val="18"/>
                <w:szCs w:val="18"/>
              </w:rPr>
              <w:t>-0.469</w:t>
            </w:r>
          </w:p>
        </w:tc>
        <w:tc>
          <w:tcPr>
            <w:tcW w:w="1188" w:type="dxa"/>
            <w:tcBorders>
              <w:top w:val="nil"/>
              <w:left w:val="nil"/>
              <w:bottom w:val="nil"/>
              <w:right w:val="nil"/>
            </w:tcBorders>
            <w:noWrap/>
            <w:hideMark/>
          </w:tcPr>
          <w:p w14:paraId="2D11E12B" w14:textId="77777777" w:rsidR="00996CDB" w:rsidRPr="00671021" w:rsidRDefault="00996CDB" w:rsidP="00292334">
            <w:pPr>
              <w:spacing w:line="240" w:lineRule="exact"/>
              <w:jc w:val="center"/>
              <w:rPr>
                <w:sz w:val="18"/>
                <w:szCs w:val="18"/>
              </w:rPr>
            </w:pPr>
            <w:r w:rsidRPr="00671021">
              <w:rPr>
                <w:sz w:val="18"/>
                <w:szCs w:val="18"/>
              </w:rPr>
              <w:t>-0.561</w:t>
            </w:r>
          </w:p>
        </w:tc>
        <w:tc>
          <w:tcPr>
            <w:tcW w:w="1188" w:type="dxa"/>
            <w:tcBorders>
              <w:top w:val="nil"/>
              <w:left w:val="nil"/>
              <w:bottom w:val="nil"/>
              <w:right w:val="nil"/>
            </w:tcBorders>
            <w:noWrap/>
            <w:hideMark/>
          </w:tcPr>
          <w:p w14:paraId="21F7FAFA" w14:textId="77777777" w:rsidR="00996CDB" w:rsidRPr="00671021" w:rsidRDefault="00996CDB" w:rsidP="00292334">
            <w:pPr>
              <w:spacing w:line="240" w:lineRule="exact"/>
              <w:jc w:val="center"/>
              <w:rPr>
                <w:sz w:val="18"/>
                <w:szCs w:val="18"/>
              </w:rPr>
            </w:pPr>
            <w:r w:rsidRPr="00671021">
              <w:rPr>
                <w:sz w:val="18"/>
                <w:szCs w:val="18"/>
              </w:rPr>
              <w:t>-0.518</w:t>
            </w:r>
          </w:p>
        </w:tc>
      </w:tr>
      <w:tr w:rsidR="00996CDB" w:rsidRPr="00671021" w14:paraId="2FAC726C"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37CC5380" w14:textId="77777777" w:rsidR="00996CDB" w:rsidRPr="00671021" w:rsidRDefault="00996CDB" w:rsidP="00292334">
            <w:pPr>
              <w:spacing w:line="240" w:lineRule="exact"/>
              <w:jc w:val="right"/>
              <w:rPr>
                <w:sz w:val="18"/>
                <w:szCs w:val="18"/>
              </w:rPr>
            </w:pPr>
            <w:r w:rsidRPr="00671021">
              <w:rPr>
                <w:sz w:val="18"/>
                <w:szCs w:val="18"/>
              </w:rPr>
              <w:t>Target = Other Autocracy</w:t>
            </w:r>
          </w:p>
        </w:tc>
        <w:tc>
          <w:tcPr>
            <w:tcW w:w="1189" w:type="dxa"/>
            <w:tcBorders>
              <w:top w:val="nil"/>
              <w:left w:val="nil"/>
              <w:bottom w:val="nil"/>
              <w:right w:val="nil"/>
            </w:tcBorders>
            <w:noWrap/>
            <w:hideMark/>
          </w:tcPr>
          <w:p w14:paraId="34AC2DD7" w14:textId="77777777" w:rsidR="00996CDB" w:rsidRPr="00671021" w:rsidRDefault="00996CDB" w:rsidP="00292334">
            <w:pPr>
              <w:spacing w:line="240" w:lineRule="exact"/>
              <w:jc w:val="center"/>
              <w:rPr>
                <w:sz w:val="18"/>
                <w:szCs w:val="18"/>
              </w:rPr>
            </w:pPr>
            <w:r w:rsidRPr="00671021">
              <w:rPr>
                <w:sz w:val="18"/>
                <w:szCs w:val="18"/>
              </w:rPr>
              <w:t>-0.101</w:t>
            </w:r>
          </w:p>
        </w:tc>
        <w:tc>
          <w:tcPr>
            <w:tcW w:w="1188" w:type="dxa"/>
            <w:tcBorders>
              <w:top w:val="nil"/>
              <w:left w:val="nil"/>
              <w:bottom w:val="nil"/>
              <w:right w:val="nil"/>
            </w:tcBorders>
            <w:noWrap/>
            <w:hideMark/>
          </w:tcPr>
          <w:p w14:paraId="4C6770DD" w14:textId="77777777" w:rsidR="00996CDB" w:rsidRPr="00671021" w:rsidRDefault="00996CDB" w:rsidP="00292334">
            <w:pPr>
              <w:spacing w:line="240" w:lineRule="exact"/>
              <w:jc w:val="center"/>
              <w:rPr>
                <w:sz w:val="18"/>
                <w:szCs w:val="18"/>
              </w:rPr>
            </w:pPr>
            <w:r w:rsidRPr="00671021">
              <w:rPr>
                <w:sz w:val="18"/>
                <w:szCs w:val="18"/>
              </w:rPr>
              <w:t>-0.015</w:t>
            </w:r>
          </w:p>
        </w:tc>
        <w:tc>
          <w:tcPr>
            <w:tcW w:w="1188" w:type="dxa"/>
            <w:tcBorders>
              <w:top w:val="nil"/>
              <w:left w:val="nil"/>
              <w:bottom w:val="nil"/>
              <w:right w:val="nil"/>
            </w:tcBorders>
            <w:noWrap/>
            <w:hideMark/>
          </w:tcPr>
          <w:p w14:paraId="3761AD5F" w14:textId="77777777" w:rsidR="00996CDB" w:rsidRPr="00671021" w:rsidRDefault="00996CDB" w:rsidP="00292334">
            <w:pPr>
              <w:spacing w:line="240" w:lineRule="exact"/>
              <w:jc w:val="center"/>
              <w:rPr>
                <w:sz w:val="18"/>
                <w:szCs w:val="18"/>
              </w:rPr>
            </w:pPr>
            <w:r w:rsidRPr="00671021">
              <w:rPr>
                <w:sz w:val="18"/>
                <w:szCs w:val="18"/>
              </w:rPr>
              <w:t>-0.181</w:t>
            </w:r>
          </w:p>
        </w:tc>
        <w:tc>
          <w:tcPr>
            <w:tcW w:w="1188" w:type="dxa"/>
            <w:tcBorders>
              <w:top w:val="nil"/>
              <w:left w:val="nil"/>
              <w:bottom w:val="nil"/>
              <w:right w:val="nil"/>
            </w:tcBorders>
            <w:noWrap/>
            <w:hideMark/>
          </w:tcPr>
          <w:p w14:paraId="3944DC3F" w14:textId="77777777" w:rsidR="00996CDB" w:rsidRPr="00671021" w:rsidRDefault="00996CDB" w:rsidP="00292334">
            <w:pPr>
              <w:spacing w:line="240" w:lineRule="exact"/>
              <w:jc w:val="center"/>
              <w:rPr>
                <w:sz w:val="18"/>
                <w:szCs w:val="18"/>
              </w:rPr>
            </w:pPr>
            <w:r w:rsidRPr="00671021">
              <w:rPr>
                <w:sz w:val="18"/>
                <w:szCs w:val="18"/>
              </w:rPr>
              <w:t>0.00763</w:t>
            </w:r>
          </w:p>
        </w:tc>
        <w:tc>
          <w:tcPr>
            <w:tcW w:w="1188" w:type="dxa"/>
            <w:tcBorders>
              <w:top w:val="nil"/>
              <w:left w:val="nil"/>
              <w:bottom w:val="nil"/>
              <w:right w:val="nil"/>
            </w:tcBorders>
            <w:noWrap/>
            <w:hideMark/>
          </w:tcPr>
          <w:p w14:paraId="21C22259" w14:textId="77777777" w:rsidR="00996CDB" w:rsidRPr="00671021" w:rsidRDefault="00996CDB" w:rsidP="00292334">
            <w:pPr>
              <w:spacing w:line="240" w:lineRule="exact"/>
              <w:jc w:val="center"/>
              <w:rPr>
                <w:sz w:val="18"/>
                <w:szCs w:val="18"/>
              </w:rPr>
            </w:pPr>
            <w:r w:rsidRPr="00671021">
              <w:rPr>
                <w:sz w:val="18"/>
                <w:szCs w:val="18"/>
              </w:rPr>
              <w:t>-0.429</w:t>
            </w:r>
          </w:p>
        </w:tc>
      </w:tr>
      <w:tr w:rsidR="00996CDB" w:rsidRPr="00671021" w14:paraId="0DDECA2D"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05AE54A8" w14:textId="77777777" w:rsidR="00996CDB" w:rsidRPr="00671021" w:rsidRDefault="00996CDB" w:rsidP="00292334">
            <w:pPr>
              <w:spacing w:line="240" w:lineRule="exact"/>
              <w:jc w:val="right"/>
              <w:rPr>
                <w:sz w:val="18"/>
                <w:szCs w:val="18"/>
              </w:rPr>
            </w:pPr>
          </w:p>
        </w:tc>
        <w:tc>
          <w:tcPr>
            <w:tcW w:w="1189" w:type="dxa"/>
            <w:tcBorders>
              <w:top w:val="nil"/>
              <w:left w:val="nil"/>
              <w:bottom w:val="nil"/>
              <w:right w:val="nil"/>
            </w:tcBorders>
            <w:noWrap/>
            <w:hideMark/>
          </w:tcPr>
          <w:p w14:paraId="0BF26616" w14:textId="77777777" w:rsidR="00996CDB" w:rsidRPr="00671021" w:rsidRDefault="00996CDB" w:rsidP="00292334">
            <w:pPr>
              <w:spacing w:line="240" w:lineRule="exact"/>
              <w:jc w:val="center"/>
              <w:rPr>
                <w:sz w:val="18"/>
                <w:szCs w:val="18"/>
              </w:rPr>
            </w:pPr>
            <w:r w:rsidRPr="00671021">
              <w:rPr>
                <w:sz w:val="18"/>
                <w:szCs w:val="18"/>
              </w:rPr>
              <w:t>-0.62</w:t>
            </w:r>
          </w:p>
        </w:tc>
        <w:tc>
          <w:tcPr>
            <w:tcW w:w="1188" w:type="dxa"/>
            <w:tcBorders>
              <w:top w:val="nil"/>
              <w:left w:val="nil"/>
              <w:bottom w:val="nil"/>
              <w:right w:val="nil"/>
            </w:tcBorders>
            <w:noWrap/>
            <w:hideMark/>
          </w:tcPr>
          <w:p w14:paraId="6D42FE2E" w14:textId="77777777" w:rsidR="00996CDB" w:rsidRPr="00671021" w:rsidRDefault="00996CDB" w:rsidP="00292334">
            <w:pPr>
              <w:spacing w:line="240" w:lineRule="exact"/>
              <w:jc w:val="center"/>
              <w:rPr>
                <w:sz w:val="18"/>
                <w:szCs w:val="18"/>
              </w:rPr>
            </w:pPr>
            <w:r w:rsidRPr="00671021">
              <w:rPr>
                <w:sz w:val="18"/>
                <w:szCs w:val="18"/>
              </w:rPr>
              <w:t>-0.694</w:t>
            </w:r>
          </w:p>
        </w:tc>
        <w:tc>
          <w:tcPr>
            <w:tcW w:w="1188" w:type="dxa"/>
            <w:tcBorders>
              <w:top w:val="nil"/>
              <w:left w:val="nil"/>
              <w:bottom w:val="nil"/>
              <w:right w:val="nil"/>
            </w:tcBorders>
            <w:noWrap/>
            <w:hideMark/>
          </w:tcPr>
          <w:p w14:paraId="3E1E20A6" w14:textId="77777777" w:rsidR="00996CDB" w:rsidRPr="00671021" w:rsidRDefault="00996CDB" w:rsidP="00292334">
            <w:pPr>
              <w:spacing w:line="240" w:lineRule="exact"/>
              <w:jc w:val="center"/>
              <w:rPr>
                <w:sz w:val="18"/>
                <w:szCs w:val="18"/>
              </w:rPr>
            </w:pPr>
            <w:r w:rsidRPr="00671021">
              <w:rPr>
                <w:sz w:val="18"/>
                <w:szCs w:val="18"/>
              </w:rPr>
              <w:t>-0.502</w:t>
            </w:r>
          </w:p>
        </w:tc>
        <w:tc>
          <w:tcPr>
            <w:tcW w:w="1188" w:type="dxa"/>
            <w:tcBorders>
              <w:top w:val="nil"/>
              <w:left w:val="nil"/>
              <w:bottom w:val="nil"/>
              <w:right w:val="nil"/>
            </w:tcBorders>
            <w:noWrap/>
            <w:hideMark/>
          </w:tcPr>
          <w:p w14:paraId="24D7568D" w14:textId="77777777" w:rsidR="00996CDB" w:rsidRPr="00671021" w:rsidRDefault="00996CDB" w:rsidP="00292334">
            <w:pPr>
              <w:spacing w:line="240" w:lineRule="exact"/>
              <w:jc w:val="center"/>
              <w:rPr>
                <w:sz w:val="18"/>
                <w:szCs w:val="18"/>
              </w:rPr>
            </w:pPr>
            <w:r w:rsidRPr="00671021">
              <w:rPr>
                <w:sz w:val="18"/>
                <w:szCs w:val="18"/>
              </w:rPr>
              <w:t>-0.632</w:t>
            </w:r>
          </w:p>
        </w:tc>
        <w:tc>
          <w:tcPr>
            <w:tcW w:w="1188" w:type="dxa"/>
            <w:tcBorders>
              <w:top w:val="nil"/>
              <w:left w:val="nil"/>
              <w:bottom w:val="nil"/>
              <w:right w:val="nil"/>
            </w:tcBorders>
            <w:noWrap/>
            <w:hideMark/>
          </w:tcPr>
          <w:p w14:paraId="74201551" w14:textId="77777777" w:rsidR="00996CDB" w:rsidRPr="00671021" w:rsidRDefault="00996CDB" w:rsidP="00292334">
            <w:pPr>
              <w:spacing w:line="240" w:lineRule="exact"/>
              <w:jc w:val="center"/>
              <w:rPr>
                <w:sz w:val="18"/>
                <w:szCs w:val="18"/>
              </w:rPr>
            </w:pPr>
            <w:r w:rsidRPr="00671021">
              <w:rPr>
                <w:sz w:val="18"/>
                <w:szCs w:val="18"/>
              </w:rPr>
              <w:t>-0.566</w:t>
            </w:r>
          </w:p>
        </w:tc>
      </w:tr>
      <w:tr w:rsidR="00996CDB" w:rsidRPr="00671021" w14:paraId="030399F4"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36FEDCAA" w14:textId="77777777" w:rsidR="00996CDB" w:rsidRPr="00671021" w:rsidRDefault="00996CDB" w:rsidP="00292334">
            <w:pPr>
              <w:spacing w:line="240" w:lineRule="exact"/>
              <w:jc w:val="right"/>
              <w:rPr>
                <w:sz w:val="18"/>
                <w:szCs w:val="18"/>
              </w:rPr>
            </w:pPr>
            <w:r w:rsidRPr="00671021">
              <w:rPr>
                <w:sz w:val="18"/>
                <w:szCs w:val="18"/>
              </w:rPr>
              <w:t>Target GDP</w:t>
            </w:r>
          </w:p>
        </w:tc>
        <w:tc>
          <w:tcPr>
            <w:tcW w:w="1189" w:type="dxa"/>
            <w:tcBorders>
              <w:top w:val="nil"/>
              <w:left w:val="nil"/>
              <w:bottom w:val="nil"/>
              <w:right w:val="nil"/>
            </w:tcBorders>
            <w:noWrap/>
            <w:hideMark/>
          </w:tcPr>
          <w:p w14:paraId="6A644810" w14:textId="77777777" w:rsidR="00996CDB" w:rsidRPr="00671021" w:rsidRDefault="00996CDB" w:rsidP="00292334">
            <w:pPr>
              <w:spacing w:line="240" w:lineRule="exact"/>
              <w:jc w:val="center"/>
              <w:rPr>
                <w:sz w:val="18"/>
                <w:szCs w:val="18"/>
              </w:rPr>
            </w:pPr>
            <w:r w:rsidRPr="00671021">
              <w:rPr>
                <w:sz w:val="18"/>
                <w:szCs w:val="18"/>
              </w:rPr>
              <w:t>-1.42E-14</w:t>
            </w:r>
          </w:p>
        </w:tc>
        <w:tc>
          <w:tcPr>
            <w:tcW w:w="1188" w:type="dxa"/>
            <w:tcBorders>
              <w:top w:val="nil"/>
              <w:left w:val="nil"/>
              <w:bottom w:val="nil"/>
              <w:right w:val="nil"/>
            </w:tcBorders>
            <w:noWrap/>
            <w:hideMark/>
          </w:tcPr>
          <w:p w14:paraId="242D73A4" w14:textId="77777777" w:rsidR="00996CDB" w:rsidRPr="00671021" w:rsidRDefault="00996CDB" w:rsidP="00292334">
            <w:pPr>
              <w:spacing w:line="240" w:lineRule="exact"/>
              <w:jc w:val="center"/>
              <w:rPr>
                <w:sz w:val="18"/>
                <w:szCs w:val="18"/>
              </w:rPr>
            </w:pPr>
            <w:r w:rsidRPr="00671021">
              <w:rPr>
                <w:sz w:val="18"/>
                <w:szCs w:val="18"/>
              </w:rPr>
              <w:t>-9.97E-15</w:t>
            </w:r>
          </w:p>
        </w:tc>
        <w:tc>
          <w:tcPr>
            <w:tcW w:w="1188" w:type="dxa"/>
            <w:tcBorders>
              <w:top w:val="nil"/>
              <w:left w:val="nil"/>
              <w:bottom w:val="nil"/>
              <w:right w:val="nil"/>
            </w:tcBorders>
            <w:noWrap/>
            <w:hideMark/>
          </w:tcPr>
          <w:p w14:paraId="7EBA2EA5" w14:textId="77777777" w:rsidR="00996CDB" w:rsidRPr="00671021" w:rsidRDefault="00996CDB" w:rsidP="00292334">
            <w:pPr>
              <w:spacing w:line="240" w:lineRule="exact"/>
              <w:jc w:val="center"/>
              <w:rPr>
                <w:sz w:val="18"/>
                <w:szCs w:val="18"/>
              </w:rPr>
            </w:pPr>
            <w:r w:rsidRPr="00671021">
              <w:rPr>
                <w:sz w:val="18"/>
                <w:szCs w:val="18"/>
              </w:rPr>
              <w:t>-9.70E-15</w:t>
            </w:r>
          </w:p>
        </w:tc>
        <w:tc>
          <w:tcPr>
            <w:tcW w:w="1188" w:type="dxa"/>
            <w:tcBorders>
              <w:top w:val="nil"/>
              <w:left w:val="nil"/>
              <w:bottom w:val="nil"/>
              <w:right w:val="nil"/>
            </w:tcBorders>
            <w:noWrap/>
            <w:hideMark/>
          </w:tcPr>
          <w:p w14:paraId="479C6880" w14:textId="77777777" w:rsidR="00996CDB" w:rsidRPr="00671021" w:rsidRDefault="00996CDB" w:rsidP="00292334">
            <w:pPr>
              <w:spacing w:line="240" w:lineRule="exact"/>
              <w:jc w:val="center"/>
              <w:rPr>
                <w:sz w:val="18"/>
                <w:szCs w:val="18"/>
              </w:rPr>
            </w:pPr>
            <w:r w:rsidRPr="00671021">
              <w:rPr>
                <w:sz w:val="18"/>
                <w:szCs w:val="18"/>
              </w:rPr>
              <w:t>-8.80E-15</w:t>
            </w:r>
          </w:p>
        </w:tc>
        <w:tc>
          <w:tcPr>
            <w:tcW w:w="1188" w:type="dxa"/>
            <w:tcBorders>
              <w:top w:val="nil"/>
              <w:left w:val="nil"/>
              <w:bottom w:val="nil"/>
              <w:right w:val="nil"/>
            </w:tcBorders>
            <w:noWrap/>
            <w:hideMark/>
          </w:tcPr>
          <w:p w14:paraId="5661DA61" w14:textId="77777777" w:rsidR="00996CDB" w:rsidRPr="00671021" w:rsidRDefault="00996CDB" w:rsidP="00292334">
            <w:pPr>
              <w:spacing w:line="240" w:lineRule="exact"/>
              <w:jc w:val="center"/>
              <w:rPr>
                <w:sz w:val="18"/>
                <w:szCs w:val="18"/>
              </w:rPr>
            </w:pPr>
            <w:r w:rsidRPr="00671021">
              <w:rPr>
                <w:sz w:val="18"/>
                <w:szCs w:val="18"/>
              </w:rPr>
              <w:t>-3.38E-15</w:t>
            </w:r>
          </w:p>
        </w:tc>
      </w:tr>
      <w:tr w:rsidR="00996CDB" w:rsidRPr="00671021" w14:paraId="7419C254"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3C35C988" w14:textId="77777777" w:rsidR="00996CDB" w:rsidRPr="00671021" w:rsidRDefault="00996CDB" w:rsidP="00292334">
            <w:pPr>
              <w:spacing w:line="240" w:lineRule="exact"/>
              <w:jc w:val="right"/>
              <w:rPr>
                <w:sz w:val="18"/>
                <w:szCs w:val="18"/>
              </w:rPr>
            </w:pPr>
          </w:p>
        </w:tc>
        <w:tc>
          <w:tcPr>
            <w:tcW w:w="1189" w:type="dxa"/>
            <w:tcBorders>
              <w:top w:val="nil"/>
              <w:left w:val="nil"/>
              <w:bottom w:val="nil"/>
              <w:right w:val="nil"/>
            </w:tcBorders>
            <w:noWrap/>
            <w:hideMark/>
          </w:tcPr>
          <w:p w14:paraId="76814078" w14:textId="77777777" w:rsidR="00996CDB" w:rsidRPr="00671021" w:rsidRDefault="00996CDB" w:rsidP="00292334">
            <w:pPr>
              <w:spacing w:line="240" w:lineRule="exact"/>
              <w:jc w:val="center"/>
              <w:rPr>
                <w:sz w:val="18"/>
                <w:szCs w:val="18"/>
              </w:rPr>
            </w:pPr>
            <w:r w:rsidRPr="00671021">
              <w:rPr>
                <w:sz w:val="18"/>
                <w:szCs w:val="18"/>
              </w:rPr>
              <w:t>-5.91E-14</w:t>
            </w:r>
          </w:p>
        </w:tc>
        <w:tc>
          <w:tcPr>
            <w:tcW w:w="1188" w:type="dxa"/>
            <w:tcBorders>
              <w:top w:val="nil"/>
              <w:left w:val="nil"/>
              <w:bottom w:val="nil"/>
              <w:right w:val="nil"/>
            </w:tcBorders>
            <w:noWrap/>
            <w:hideMark/>
          </w:tcPr>
          <w:p w14:paraId="5793392C" w14:textId="77777777" w:rsidR="00996CDB" w:rsidRPr="00671021" w:rsidRDefault="00996CDB" w:rsidP="00292334">
            <w:pPr>
              <w:spacing w:line="240" w:lineRule="exact"/>
              <w:jc w:val="center"/>
              <w:rPr>
                <w:sz w:val="18"/>
                <w:szCs w:val="18"/>
              </w:rPr>
            </w:pPr>
            <w:r w:rsidRPr="00671021">
              <w:rPr>
                <w:sz w:val="18"/>
                <w:szCs w:val="18"/>
              </w:rPr>
              <w:t>-6.04E-14</w:t>
            </w:r>
          </w:p>
        </w:tc>
        <w:tc>
          <w:tcPr>
            <w:tcW w:w="1188" w:type="dxa"/>
            <w:tcBorders>
              <w:top w:val="nil"/>
              <w:left w:val="nil"/>
              <w:bottom w:val="nil"/>
              <w:right w:val="nil"/>
            </w:tcBorders>
            <w:noWrap/>
            <w:hideMark/>
          </w:tcPr>
          <w:p w14:paraId="4605374F" w14:textId="77777777" w:rsidR="00996CDB" w:rsidRPr="00671021" w:rsidRDefault="00996CDB" w:rsidP="00292334">
            <w:pPr>
              <w:spacing w:line="240" w:lineRule="exact"/>
              <w:jc w:val="center"/>
              <w:rPr>
                <w:sz w:val="18"/>
                <w:szCs w:val="18"/>
              </w:rPr>
            </w:pPr>
            <w:r w:rsidRPr="00671021">
              <w:rPr>
                <w:sz w:val="18"/>
                <w:szCs w:val="18"/>
              </w:rPr>
              <w:t>-5.87E-14</w:t>
            </w:r>
          </w:p>
        </w:tc>
        <w:tc>
          <w:tcPr>
            <w:tcW w:w="1188" w:type="dxa"/>
            <w:tcBorders>
              <w:top w:val="nil"/>
              <w:left w:val="nil"/>
              <w:bottom w:val="nil"/>
              <w:right w:val="nil"/>
            </w:tcBorders>
            <w:noWrap/>
            <w:hideMark/>
          </w:tcPr>
          <w:p w14:paraId="5127A1DF" w14:textId="77777777" w:rsidR="00996CDB" w:rsidRPr="00671021" w:rsidRDefault="00996CDB" w:rsidP="00292334">
            <w:pPr>
              <w:spacing w:line="240" w:lineRule="exact"/>
              <w:jc w:val="center"/>
              <w:rPr>
                <w:sz w:val="18"/>
                <w:szCs w:val="18"/>
              </w:rPr>
            </w:pPr>
            <w:r w:rsidRPr="00671021">
              <w:rPr>
                <w:sz w:val="18"/>
                <w:szCs w:val="18"/>
              </w:rPr>
              <w:t>-6.04E-14</w:t>
            </w:r>
          </w:p>
        </w:tc>
        <w:tc>
          <w:tcPr>
            <w:tcW w:w="1188" w:type="dxa"/>
            <w:tcBorders>
              <w:top w:val="nil"/>
              <w:left w:val="nil"/>
              <w:bottom w:val="nil"/>
              <w:right w:val="nil"/>
            </w:tcBorders>
            <w:noWrap/>
            <w:hideMark/>
          </w:tcPr>
          <w:p w14:paraId="7879CF7C" w14:textId="77777777" w:rsidR="00996CDB" w:rsidRPr="00671021" w:rsidRDefault="00996CDB" w:rsidP="00292334">
            <w:pPr>
              <w:spacing w:line="240" w:lineRule="exact"/>
              <w:jc w:val="center"/>
              <w:rPr>
                <w:sz w:val="18"/>
                <w:szCs w:val="18"/>
              </w:rPr>
            </w:pPr>
            <w:r w:rsidRPr="00671021">
              <w:rPr>
                <w:sz w:val="18"/>
                <w:szCs w:val="18"/>
              </w:rPr>
              <w:t>-5.86E-14</w:t>
            </w:r>
          </w:p>
        </w:tc>
      </w:tr>
      <w:tr w:rsidR="00996CDB" w:rsidRPr="00671021" w14:paraId="536940A3"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1B40FB24" w14:textId="77777777" w:rsidR="00996CDB" w:rsidRPr="00671021" w:rsidRDefault="00996CDB" w:rsidP="00292334">
            <w:pPr>
              <w:spacing w:line="240" w:lineRule="exact"/>
              <w:jc w:val="right"/>
              <w:rPr>
                <w:sz w:val="18"/>
                <w:szCs w:val="18"/>
              </w:rPr>
            </w:pPr>
            <w:r w:rsidRPr="00671021">
              <w:rPr>
                <w:sz w:val="18"/>
                <w:szCs w:val="18"/>
              </w:rPr>
              <w:t>Sender GDP</w:t>
            </w:r>
          </w:p>
        </w:tc>
        <w:tc>
          <w:tcPr>
            <w:tcW w:w="1189" w:type="dxa"/>
            <w:tcBorders>
              <w:top w:val="nil"/>
              <w:left w:val="nil"/>
              <w:bottom w:val="nil"/>
              <w:right w:val="nil"/>
            </w:tcBorders>
            <w:noWrap/>
            <w:hideMark/>
          </w:tcPr>
          <w:p w14:paraId="26EF59D7" w14:textId="77777777" w:rsidR="00996CDB" w:rsidRPr="00671021" w:rsidRDefault="00996CDB" w:rsidP="00292334">
            <w:pPr>
              <w:spacing w:line="240" w:lineRule="exact"/>
              <w:jc w:val="center"/>
              <w:rPr>
                <w:sz w:val="18"/>
                <w:szCs w:val="18"/>
              </w:rPr>
            </w:pPr>
            <w:r w:rsidRPr="00671021">
              <w:rPr>
                <w:sz w:val="18"/>
                <w:szCs w:val="18"/>
              </w:rPr>
              <w:t>-7.32E-14</w:t>
            </w:r>
          </w:p>
        </w:tc>
        <w:tc>
          <w:tcPr>
            <w:tcW w:w="1188" w:type="dxa"/>
            <w:tcBorders>
              <w:top w:val="nil"/>
              <w:left w:val="nil"/>
              <w:bottom w:val="nil"/>
              <w:right w:val="nil"/>
            </w:tcBorders>
            <w:noWrap/>
            <w:hideMark/>
          </w:tcPr>
          <w:p w14:paraId="475644B4" w14:textId="77777777" w:rsidR="00996CDB" w:rsidRPr="00671021" w:rsidRDefault="00996CDB" w:rsidP="00292334">
            <w:pPr>
              <w:spacing w:line="240" w:lineRule="exact"/>
              <w:jc w:val="center"/>
              <w:rPr>
                <w:sz w:val="18"/>
                <w:szCs w:val="18"/>
              </w:rPr>
            </w:pPr>
            <w:r w:rsidRPr="00671021">
              <w:rPr>
                <w:sz w:val="18"/>
                <w:szCs w:val="18"/>
              </w:rPr>
              <w:t>-4.49E-14</w:t>
            </w:r>
          </w:p>
        </w:tc>
        <w:tc>
          <w:tcPr>
            <w:tcW w:w="1188" w:type="dxa"/>
            <w:tcBorders>
              <w:top w:val="nil"/>
              <w:left w:val="nil"/>
              <w:bottom w:val="nil"/>
              <w:right w:val="nil"/>
            </w:tcBorders>
            <w:noWrap/>
            <w:hideMark/>
          </w:tcPr>
          <w:p w14:paraId="53967EB0" w14:textId="77777777" w:rsidR="00996CDB" w:rsidRPr="00671021" w:rsidRDefault="00996CDB" w:rsidP="00292334">
            <w:pPr>
              <w:spacing w:line="240" w:lineRule="exact"/>
              <w:jc w:val="center"/>
              <w:rPr>
                <w:sz w:val="18"/>
                <w:szCs w:val="18"/>
              </w:rPr>
            </w:pPr>
            <w:r w:rsidRPr="00671021">
              <w:rPr>
                <w:sz w:val="18"/>
                <w:szCs w:val="18"/>
              </w:rPr>
              <w:t>-7.21E-14</w:t>
            </w:r>
          </w:p>
        </w:tc>
        <w:tc>
          <w:tcPr>
            <w:tcW w:w="1188" w:type="dxa"/>
            <w:tcBorders>
              <w:top w:val="nil"/>
              <w:left w:val="nil"/>
              <w:bottom w:val="nil"/>
              <w:right w:val="nil"/>
            </w:tcBorders>
            <w:noWrap/>
            <w:hideMark/>
          </w:tcPr>
          <w:p w14:paraId="4F8702D9" w14:textId="77777777" w:rsidR="00996CDB" w:rsidRPr="00671021" w:rsidRDefault="00996CDB" w:rsidP="00292334">
            <w:pPr>
              <w:spacing w:line="240" w:lineRule="exact"/>
              <w:jc w:val="center"/>
              <w:rPr>
                <w:sz w:val="18"/>
                <w:szCs w:val="18"/>
              </w:rPr>
            </w:pPr>
            <w:r w:rsidRPr="00671021">
              <w:rPr>
                <w:sz w:val="18"/>
                <w:szCs w:val="18"/>
              </w:rPr>
              <w:t>-4.39E-14</w:t>
            </w:r>
          </w:p>
        </w:tc>
        <w:tc>
          <w:tcPr>
            <w:tcW w:w="1188" w:type="dxa"/>
            <w:tcBorders>
              <w:top w:val="nil"/>
              <w:left w:val="nil"/>
              <w:bottom w:val="nil"/>
              <w:right w:val="nil"/>
            </w:tcBorders>
            <w:noWrap/>
            <w:hideMark/>
          </w:tcPr>
          <w:p w14:paraId="098521AB" w14:textId="77777777" w:rsidR="00996CDB" w:rsidRPr="00671021" w:rsidRDefault="00996CDB" w:rsidP="00292334">
            <w:pPr>
              <w:spacing w:line="240" w:lineRule="exact"/>
              <w:jc w:val="center"/>
              <w:rPr>
                <w:sz w:val="18"/>
                <w:szCs w:val="18"/>
              </w:rPr>
            </w:pPr>
            <w:r w:rsidRPr="00671021">
              <w:rPr>
                <w:sz w:val="18"/>
                <w:szCs w:val="18"/>
              </w:rPr>
              <w:t>-6.95E-14</w:t>
            </w:r>
          </w:p>
        </w:tc>
      </w:tr>
      <w:tr w:rsidR="00996CDB" w:rsidRPr="00671021" w14:paraId="0E34708B"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07E18ACE" w14:textId="77777777" w:rsidR="00996CDB" w:rsidRPr="00671021" w:rsidRDefault="00996CDB" w:rsidP="00292334">
            <w:pPr>
              <w:spacing w:line="240" w:lineRule="exact"/>
              <w:jc w:val="right"/>
              <w:rPr>
                <w:sz w:val="18"/>
                <w:szCs w:val="18"/>
              </w:rPr>
            </w:pPr>
          </w:p>
        </w:tc>
        <w:tc>
          <w:tcPr>
            <w:tcW w:w="1189" w:type="dxa"/>
            <w:tcBorders>
              <w:top w:val="nil"/>
              <w:left w:val="nil"/>
              <w:bottom w:val="nil"/>
              <w:right w:val="nil"/>
            </w:tcBorders>
            <w:noWrap/>
            <w:hideMark/>
          </w:tcPr>
          <w:p w14:paraId="7296AF4A" w14:textId="77777777" w:rsidR="00996CDB" w:rsidRPr="00671021" w:rsidRDefault="00996CDB" w:rsidP="00292334">
            <w:pPr>
              <w:spacing w:line="240" w:lineRule="exact"/>
              <w:jc w:val="center"/>
              <w:rPr>
                <w:sz w:val="18"/>
                <w:szCs w:val="18"/>
              </w:rPr>
            </w:pPr>
            <w:r w:rsidRPr="00671021">
              <w:rPr>
                <w:sz w:val="18"/>
                <w:szCs w:val="18"/>
              </w:rPr>
              <w:t>-6.98E-14</w:t>
            </w:r>
          </w:p>
        </w:tc>
        <w:tc>
          <w:tcPr>
            <w:tcW w:w="1188" w:type="dxa"/>
            <w:tcBorders>
              <w:top w:val="nil"/>
              <w:left w:val="nil"/>
              <w:bottom w:val="nil"/>
              <w:right w:val="nil"/>
            </w:tcBorders>
            <w:noWrap/>
            <w:hideMark/>
          </w:tcPr>
          <w:p w14:paraId="19CF9B67" w14:textId="77777777" w:rsidR="00996CDB" w:rsidRPr="00671021" w:rsidRDefault="00996CDB" w:rsidP="00292334">
            <w:pPr>
              <w:spacing w:line="240" w:lineRule="exact"/>
              <w:jc w:val="center"/>
              <w:rPr>
                <w:sz w:val="18"/>
                <w:szCs w:val="18"/>
              </w:rPr>
            </w:pPr>
            <w:r w:rsidRPr="00671021">
              <w:rPr>
                <w:sz w:val="18"/>
                <w:szCs w:val="18"/>
              </w:rPr>
              <w:t>-8.07E-14</w:t>
            </w:r>
          </w:p>
        </w:tc>
        <w:tc>
          <w:tcPr>
            <w:tcW w:w="1188" w:type="dxa"/>
            <w:tcBorders>
              <w:top w:val="nil"/>
              <w:left w:val="nil"/>
              <w:bottom w:val="nil"/>
              <w:right w:val="nil"/>
            </w:tcBorders>
            <w:noWrap/>
            <w:hideMark/>
          </w:tcPr>
          <w:p w14:paraId="4C897916" w14:textId="77777777" w:rsidR="00996CDB" w:rsidRPr="00671021" w:rsidRDefault="00996CDB" w:rsidP="00292334">
            <w:pPr>
              <w:spacing w:line="240" w:lineRule="exact"/>
              <w:jc w:val="center"/>
              <w:rPr>
                <w:sz w:val="18"/>
                <w:szCs w:val="18"/>
              </w:rPr>
            </w:pPr>
            <w:r w:rsidRPr="00671021">
              <w:rPr>
                <w:sz w:val="18"/>
                <w:szCs w:val="18"/>
              </w:rPr>
              <w:t>-6.93E-14</w:t>
            </w:r>
          </w:p>
        </w:tc>
        <w:tc>
          <w:tcPr>
            <w:tcW w:w="1188" w:type="dxa"/>
            <w:tcBorders>
              <w:top w:val="nil"/>
              <w:left w:val="nil"/>
              <w:bottom w:val="nil"/>
              <w:right w:val="nil"/>
            </w:tcBorders>
            <w:noWrap/>
            <w:hideMark/>
          </w:tcPr>
          <w:p w14:paraId="50F72372" w14:textId="77777777" w:rsidR="00996CDB" w:rsidRPr="00671021" w:rsidRDefault="00996CDB" w:rsidP="00292334">
            <w:pPr>
              <w:spacing w:line="240" w:lineRule="exact"/>
              <w:jc w:val="center"/>
              <w:rPr>
                <w:sz w:val="18"/>
                <w:szCs w:val="18"/>
              </w:rPr>
            </w:pPr>
            <w:r w:rsidRPr="00671021">
              <w:rPr>
                <w:sz w:val="18"/>
                <w:szCs w:val="18"/>
              </w:rPr>
              <w:t>-8.11E-14</w:t>
            </w:r>
          </w:p>
        </w:tc>
        <w:tc>
          <w:tcPr>
            <w:tcW w:w="1188" w:type="dxa"/>
            <w:tcBorders>
              <w:top w:val="nil"/>
              <w:left w:val="nil"/>
              <w:bottom w:val="nil"/>
              <w:right w:val="nil"/>
            </w:tcBorders>
            <w:noWrap/>
            <w:hideMark/>
          </w:tcPr>
          <w:p w14:paraId="3417C02E" w14:textId="77777777" w:rsidR="00996CDB" w:rsidRPr="00671021" w:rsidRDefault="00996CDB" w:rsidP="00292334">
            <w:pPr>
              <w:spacing w:line="240" w:lineRule="exact"/>
              <w:jc w:val="center"/>
              <w:rPr>
                <w:sz w:val="18"/>
                <w:szCs w:val="18"/>
              </w:rPr>
            </w:pPr>
            <w:r w:rsidRPr="00671021">
              <w:rPr>
                <w:sz w:val="18"/>
                <w:szCs w:val="18"/>
              </w:rPr>
              <w:t>-6.98E-14</w:t>
            </w:r>
          </w:p>
        </w:tc>
      </w:tr>
      <w:tr w:rsidR="00996CDB" w:rsidRPr="00671021" w14:paraId="3E58C181"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0CCE3115" w14:textId="77777777" w:rsidR="00996CDB" w:rsidRPr="00671021" w:rsidRDefault="00996CDB" w:rsidP="00292334">
            <w:pPr>
              <w:spacing w:line="240" w:lineRule="exact"/>
              <w:jc w:val="right"/>
              <w:rPr>
                <w:sz w:val="18"/>
                <w:szCs w:val="18"/>
              </w:rPr>
            </w:pPr>
            <w:r w:rsidRPr="00671021">
              <w:rPr>
                <w:sz w:val="18"/>
                <w:szCs w:val="18"/>
              </w:rPr>
              <w:t>Financial sanction</w:t>
            </w:r>
          </w:p>
        </w:tc>
        <w:tc>
          <w:tcPr>
            <w:tcW w:w="1189" w:type="dxa"/>
            <w:tcBorders>
              <w:top w:val="nil"/>
              <w:left w:val="nil"/>
              <w:bottom w:val="nil"/>
              <w:right w:val="nil"/>
            </w:tcBorders>
            <w:noWrap/>
            <w:hideMark/>
          </w:tcPr>
          <w:p w14:paraId="5D3DA907" w14:textId="77777777" w:rsidR="00996CDB" w:rsidRPr="00671021" w:rsidRDefault="00996CDB" w:rsidP="00292334">
            <w:pPr>
              <w:spacing w:line="240" w:lineRule="exact"/>
              <w:jc w:val="center"/>
              <w:rPr>
                <w:sz w:val="18"/>
                <w:szCs w:val="18"/>
              </w:rPr>
            </w:pPr>
            <w:r w:rsidRPr="00671021">
              <w:rPr>
                <w:sz w:val="18"/>
                <w:szCs w:val="18"/>
              </w:rPr>
              <w:t>0.322</w:t>
            </w:r>
          </w:p>
        </w:tc>
        <w:tc>
          <w:tcPr>
            <w:tcW w:w="1188" w:type="dxa"/>
            <w:tcBorders>
              <w:top w:val="nil"/>
              <w:left w:val="nil"/>
              <w:bottom w:val="nil"/>
              <w:right w:val="nil"/>
            </w:tcBorders>
            <w:noWrap/>
            <w:hideMark/>
          </w:tcPr>
          <w:p w14:paraId="218A4670" w14:textId="77777777" w:rsidR="00996CDB" w:rsidRPr="00671021" w:rsidRDefault="00996CDB" w:rsidP="00292334">
            <w:pPr>
              <w:spacing w:line="240" w:lineRule="exact"/>
              <w:jc w:val="center"/>
              <w:rPr>
                <w:sz w:val="18"/>
                <w:szCs w:val="18"/>
              </w:rPr>
            </w:pPr>
            <w:r w:rsidRPr="00671021">
              <w:rPr>
                <w:sz w:val="18"/>
                <w:szCs w:val="18"/>
              </w:rPr>
              <w:t>0.304</w:t>
            </w:r>
          </w:p>
        </w:tc>
        <w:tc>
          <w:tcPr>
            <w:tcW w:w="1188" w:type="dxa"/>
            <w:tcBorders>
              <w:top w:val="nil"/>
              <w:left w:val="nil"/>
              <w:bottom w:val="nil"/>
              <w:right w:val="nil"/>
            </w:tcBorders>
            <w:noWrap/>
            <w:hideMark/>
          </w:tcPr>
          <w:p w14:paraId="50BD08CF" w14:textId="77777777" w:rsidR="00996CDB" w:rsidRPr="00671021" w:rsidRDefault="00996CDB" w:rsidP="00292334">
            <w:pPr>
              <w:spacing w:line="240" w:lineRule="exact"/>
              <w:jc w:val="center"/>
              <w:rPr>
                <w:sz w:val="18"/>
                <w:szCs w:val="18"/>
              </w:rPr>
            </w:pPr>
            <w:r w:rsidRPr="00671021">
              <w:rPr>
                <w:sz w:val="18"/>
                <w:szCs w:val="18"/>
              </w:rPr>
              <w:t>0.337</w:t>
            </w:r>
          </w:p>
        </w:tc>
        <w:tc>
          <w:tcPr>
            <w:tcW w:w="1188" w:type="dxa"/>
            <w:tcBorders>
              <w:top w:val="nil"/>
              <w:left w:val="nil"/>
              <w:bottom w:val="nil"/>
              <w:right w:val="nil"/>
            </w:tcBorders>
            <w:noWrap/>
            <w:hideMark/>
          </w:tcPr>
          <w:p w14:paraId="7F07CA08" w14:textId="77777777" w:rsidR="00996CDB" w:rsidRPr="00671021" w:rsidRDefault="00996CDB" w:rsidP="00292334">
            <w:pPr>
              <w:spacing w:line="240" w:lineRule="exact"/>
              <w:jc w:val="center"/>
              <w:rPr>
                <w:sz w:val="18"/>
                <w:szCs w:val="18"/>
              </w:rPr>
            </w:pPr>
            <w:r w:rsidRPr="00671021">
              <w:rPr>
                <w:sz w:val="18"/>
                <w:szCs w:val="18"/>
              </w:rPr>
              <w:t>0.276</w:t>
            </w:r>
          </w:p>
        </w:tc>
        <w:tc>
          <w:tcPr>
            <w:tcW w:w="1188" w:type="dxa"/>
            <w:tcBorders>
              <w:top w:val="nil"/>
              <w:left w:val="nil"/>
              <w:bottom w:val="nil"/>
              <w:right w:val="nil"/>
            </w:tcBorders>
            <w:noWrap/>
            <w:hideMark/>
          </w:tcPr>
          <w:p w14:paraId="68DE9721" w14:textId="77777777" w:rsidR="00996CDB" w:rsidRPr="00671021" w:rsidRDefault="00996CDB" w:rsidP="00292334">
            <w:pPr>
              <w:spacing w:line="240" w:lineRule="exact"/>
              <w:jc w:val="center"/>
              <w:rPr>
                <w:sz w:val="18"/>
                <w:szCs w:val="18"/>
              </w:rPr>
            </w:pPr>
            <w:r w:rsidRPr="00671021">
              <w:rPr>
                <w:sz w:val="18"/>
                <w:szCs w:val="18"/>
              </w:rPr>
              <w:t>0.311</w:t>
            </w:r>
          </w:p>
        </w:tc>
      </w:tr>
      <w:tr w:rsidR="00996CDB" w:rsidRPr="00671021" w14:paraId="191E98CB"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6E0436A5" w14:textId="77777777" w:rsidR="00996CDB" w:rsidRPr="00671021" w:rsidRDefault="00996CDB" w:rsidP="00292334">
            <w:pPr>
              <w:spacing w:line="240" w:lineRule="exact"/>
              <w:jc w:val="right"/>
              <w:rPr>
                <w:sz w:val="18"/>
                <w:szCs w:val="18"/>
              </w:rPr>
            </w:pPr>
          </w:p>
        </w:tc>
        <w:tc>
          <w:tcPr>
            <w:tcW w:w="1189" w:type="dxa"/>
            <w:tcBorders>
              <w:top w:val="nil"/>
              <w:left w:val="nil"/>
              <w:bottom w:val="nil"/>
              <w:right w:val="nil"/>
            </w:tcBorders>
            <w:noWrap/>
            <w:hideMark/>
          </w:tcPr>
          <w:p w14:paraId="32B14E67" w14:textId="77777777" w:rsidR="00996CDB" w:rsidRPr="00671021" w:rsidRDefault="00996CDB" w:rsidP="00292334">
            <w:pPr>
              <w:spacing w:line="240" w:lineRule="exact"/>
              <w:jc w:val="center"/>
              <w:rPr>
                <w:sz w:val="18"/>
                <w:szCs w:val="18"/>
              </w:rPr>
            </w:pPr>
            <w:r w:rsidRPr="00671021">
              <w:rPr>
                <w:sz w:val="18"/>
                <w:szCs w:val="18"/>
              </w:rPr>
              <w:t>-0.32</w:t>
            </w:r>
          </w:p>
        </w:tc>
        <w:tc>
          <w:tcPr>
            <w:tcW w:w="1188" w:type="dxa"/>
            <w:tcBorders>
              <w:top w:val="nil"/>
              <w:left w:val="nil"/>
              <w:bottom w:val="nil"/>
              <w:right w:val="nil"/>
            </w:tcBorders>
            <w:noWrap/>
            <w:hideMark/>
          </w:tcPr>
          <w:p w14:paraId="5719A600" w14:textId="77777777" w:rsidR="00996CDB" w:rsidRPr="00671021" w:rsidRDefault="00996CDB" w:rsidP="00292334">
            <w:pPr>
              <w:spacing w:line="240" w:lineRule="exact"/>
              <w:jc w:val="center"/>
              <w:rPr>
                <w:sz w:val="18"/>
                <w:szCs w:val="18"/>
              </w:rPr>
            </w:pPr>
            <w:r w:rsidRPr="00671021">
              <w:rPr>
                <w:sz w:val="18"/>
                <w:szCs w:val="18"/>
              </w:rPr>
              <w:t>-0.357</w:t>
            </w:r>
          </w:p>
        </w:tc>
        <w:tc>
          <w:tcPr>
            <w:tcW w:w="1188" w:type="dxa"/>
            <w:tcBorders>
              <w:top w:val="nil"/>
              <w:left w:val="nil"/>
              <w:bottom w:val="nil"/>
              <w:right w:val="nil"/>
            </w:tcBorders>
            <w:noWrap/>
            <w:hideMark/>
          </w:tcPr>
          <w:p w14:paraId="0E022D03" w14:textId="77777777" w:rsidR="00996CDB" w:rsidRPr="00671021" w:rsidRDefault="00996CDB" w:rsidP="00292334">
            <w:pPr>
              <w:spacing w:line="240" w:lineRule="exact"/>
              <w:jc w:val="center"/>
              <w:rPr>
                <w:sz w:val="18"/>
                <w:szCs w:val="18"/>
              </w:rPr>
            </w:pPr>
            <w:r w:rsidRPr="00671021">
              <w:rPr>
                <w:sz w:val="18"/>
                <w:szCs w:val="18"/>
              </w:rPr>
              <w:t>-0.317</w:t>
            </w:r>
          </w:p>
        </w:tc>
        <w:tc>
          <w:tcPr>
            <w:tcW w:w="1188" w:type="dxa"/>
            <w:tcBorders>
              <w:top w:val="nil"/>
              <w:left w:val="nil"/>
              <w:bottom w:val="nil"/>
              <w:right w:val="nil"/>
            </w:tcBorders>
            <w:noWrap/>
            <w:hideMark/>
          </w:tcPr>
          <w:p w14:paraId="04858BDC" w14:textId="77777777" w:rsidR="00996CDB" w:rsidRPr="00671021" w:rsidRDefault="00996CDB" w:rsidP="00292334">
            <w:pPr>
              <w:spacing w:line="240" w:lineRule="exact"/>
              <w:jc w:val="center"/>
              <w:rPr>
                <w:sz w:val="18"/>
                <w:szCs w:val="18"/>
              </w:rPr>
            </w:pPr>
            <w:r w:rsidRPr="00671021">
              <w:rPr>
                <w:sz w:val="18"/>
                <w:szCs w:val="18"/>
              </w:rPr>
              <w:t>-0.358</w:t>
            </w:r>
          </w:p>
        </w:tc>
        <w:tc>
          <w:tcPr>
            <w:tcW w:w="1188" w:type="dxa"/>
            <w:tcBorders>
              <w:top w:val="nil"/>
              <w:left w:val="nil"/>
              <w:bottom w:val="nil"/>
              <w:right w:val="nil"/>
            </w:tcBorders>
            <w:noWrap/>
            <w:hideMark/>
          </w:tcPr>
          <w:p w14:paraId="12531A24" w14:textId="77777777" w:rsidR="00996CDB" w:rsidRPr="00671021" w:rsidRDefault="00996CDB" w:rsidP="00292334">
            <w:pPr>
              <w:spacing w:line="240" w:lineRule="exact"/>
              <w:jc w:val="center"/>
              <w:rPr>
                <w:sz w:val="18"/>
                <w:szCs w:val="18"/>
              </w:rPr>
            </w:pPr>
            <w:r w:rsidRPr="00671021">
              <w:rPr>
                <w:sz w:val="18"/>
                <w:szCs w:val="18"/>
              </w:rPr>
              <w:t>-0.318</w:t>
            </w:r>
          </w:p>
        </w:tc>
      </w:tr>
      <w:tr w:rsidR="00996CDB" w:rsidRPr="00671021" w14:paraId="7F1C1E55"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45D862B0" w14:textId="77777777" w:rsidR="00996CDB" w:rsidRPr="00671021" w:rsidRDefault="00996CDB" w:rsidP="00292334">
            <w:pPr>
              <w:spacing w:line="240" w:lineRule="exact"/>
              <w:jc w:val="right"/>
              <w:rPr>
                <w:sz w:val="18"/>
                <w:szCs w:val="18"/>
              </w:rPr>
            </w:pPr>
            <w:r w:rsidRPr="00671021">
              <w:rPr>
                <w:sz w:val="18"/>
                <w:szCs w:val="18"/>
              </w:rPr>
              <w:t>Targeted sanction</w:t>
            </w:r>
          </w:p>
        </w:tc>
        <w:tc>
          <w:tcPr>
            <w:tcW w:w="1189" w:type="dxa"/>
            <w:tcBorders>
              <w:top w:val="nil"/>
              <w:left w:val="nil"/>
              <w:bottom w:val="nil"/>
              <w:right w:val="nil"/>
            </w:tcBorders>
            <w:noWrap/>
            <w:hideMark/>
          </w:tcPr>
          <w:p w14:paraId="194EC398" w14:textId="77777777" w:rsidR="00996CDB" w:rsidRPr="00671021" w:rsidRDefault="00996CDB" w:rsidP="00292334">
            <w:pPr>
              <w:spacing w:line="240" w:lineRule="exact"/>
              <w:jc w:val="center"/>
              <w:rPr>
                <w:sz w:val="18"/>
                <w:szCs w:val="18"/>
              </w:rPr>
            </w:pPr>
            <w:r w:rsidRPr="00671021">
              <w:rPr>
                <w:sz w:val="18"/>
                <w:szCs w:val="18"/>
              </w:rPr>
              <w:t>0.322</w:t>
            </w:r>
          </w:p>
        </w:tc>
        <w:tc>
          <w:tcPr>
            <w:tcW w:w="1188" w:type="dxa"/>
            <w:tcBorders>
              <w:top w:val="nil"/>
              <w:left w:val="nil"/>
              <w:bottom w:val="nil"/>
              <w:right w:val="nil"/>
            </w:tcBorders>
            <w:noWrap/>
            <w:hideMark/>
          </w:tcPr>
          <w:p w14:paraId="7DB266E5" w14:textId="77777777" w:rsidR="00996CDB" w:rsidRPr="00671021" w:rsidRDefault="00996CDB" w:rsidP="00292334">
            <w:pPr>
              <w:spacing w:line="240" w:lineRule="exact"/>
              <w:jc w:val="center"/>
              <w:rPr>
                <w:sz w:val="18"/>
                <w:szCs w:val="18"/>
              </w:rPr>
            </w:pPr>
            <w:r w:rsidRPr="00671021">
              <w:rPr>
                <w:sz w:val="18"/>
                <w:szCs w:val="18"/>
              </w:rPr>
              <w:t>0.31</w:t>
            </w:r>
          </w:p>
        </w:tc>
        <w:tc>
          <w:tcPr>
            <w:tcW w:w="1188" w:type="dxa"/>
            <w:tcBorders>
              <w:top w:val="nil"/>
              <w:left w:val="nil"/>
              <w:bottom w:val="nil"/>
              <w:right w:val="nil"/>
            </w:tcBorders>
            <w:noWrap/>
            <w:hideMark/>
          </w:tcPr>
          <w:p w14:paraId="402266BD" w14:textId="77777777" w:rsidR="00996CDB" w:rsidRPr="00671021" w:rsidRDefault="00996CDB" w:rsidP="00292334">
            <w:pPr>
              <w:spacing w:line="240" w:lineRule="exact"/>
              <w:jc w:val="center"/>
              <w:rPr>
                <w:sz w:val="18"/>
                <w:szCs w:val="18"/>
              </w:rPr>
            </w:pPr>
            <w:r w:rsidRPr="00671021">
              <w:rPr>
                <w:sz w:val="18"/>
                <w:szCs w:val="18"/>
              </w:rPr>
              <w:t>0.329</w:t>
            </w:r>
          </w:p>
        </w:tc>
        <w:tc>
          <w:tcPr>
            <w:tcW w:w="1188" w:type="dxa"/>
            <w:tcBorders>
              <w:top w:val="nil"/>
              <w:left w:val="nil"/>
              <w:bottom w:val="nil"/>
              <w:right w:val="nil"/>
            </w:tcBorders>
            <w:noWrap/>
            <w:hideMark/>
          </w:tcPr>
          <w:p w14:paraId="02CC2AC5" w14:textId="77777777" w:rsidR="00996CDB" w:rsidRPr="00671021" w:rsidRDefault="00996CDB" w:rsidP="00292334">
            <w:pPr>
              <w:spacing w:line="240" w:lineRule="exact"/>
              <w:jc w:val="center"/>
              <w:rPr>
                <w:sz w:val="18"/>
                <w:szCs w:val="18"/>
              </w:rPr>
            </w:pPr>
            <w:r w:rsidRPr="00671021">
              <w:rPr>
                <w:sz w:val="18"/>
                <w:szCs w:val="18"/>
              </w:rPr>
              <w:t>0.305</w:t>
            </w:r>
          </w:p>
        </w:tc>
        <w:tc>
          <w:tcPr>
            <w:tcW w:w="1188" w:type="dxa"/>
            <w:tcBorders>
              <w:top w:val="nil"/>
              <w:left w:val="nil"/>
              <w:bottom w:val="nil"/>
              <w:right w:val="nil"/>
            </w:tcBorders>
            <w:noWrap/>
            <w:hideMark/>
          </w:tcPr>
          <w:p w14:paraId="6D916D54" w14:textId="77777777" w:rsidR="00996CDB" w:rsidRPr="00671021" w:rsidRDefault="00996CDB" w:rsidP="00292334">
            <w:pPr>
              <w:spacing w:line="240" w:lineRule="exact"/>
              <w:jc w:val="center"/>
              <w:rPr>
                <w:sz w:val="18"/>
                <w:szCs w:val="18"/>
              </w:rPr>
            </w:pPr>
            <w:r w:rsidRPr="00671021">
              <w:rPr>
                <w:sz w:val="18"/>
                <w:szCs w:val="18"/>
              </w:rPr>
              <w:t>0.343</w:t>
            </w:r>
          </w:p>
        </w:tc>
      </w:tr>
      <w:tr w:rsidR="00996CDB" w:rsidRPr="00671021" w14:paraId="30AEB309"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74C4AC85" w14:textId="77777777" w:rsidR="00996CDB" w:rsidRPr="00671021" w:rsidRDefault="00996CDB" w:rsidP="00292334">
            <w:pPr>
              <w:spacing w:line="240" w:lineRule="exact"/>
              <w:jc w:val="right"/>
              <w:rPr>
                <w:sz w:val="18"/>
                <w:szCs w:val="18"/>
              </w:rPr>
            </w:pPr>
          </w:p>
        </w:tc>
        <w:tc>
          <w:tcPr>
            <w:tcW w:w="1189" w:type="dxa"/>
            <w:tcBorders>
              <w:top w:val="nil"/>
              <w:left w:val="nil"/>
              <w:bottom w:val="nil"/>
              <w:right w:val="nil"/>
            </w:tcBorders>
            <w:noWrap/>
            <w:hideMark/>
          </w:tcPr>
          <w:p w14:paraId="381B5E15" w14:textId="77777777" w:rsidR="00996CDB" w:rsidRPr="00671021" w:rsidRDefault="00996CDB" w:rsidP="00292334">
            <w:pPr>
              <w:spacing w:line="240" w:lineRule="exact"/>
              <w:jc w:val="center"/>
              <w:rPr>
                <w:sz w:val="18"/>
                <w:szCs w:val="18"/>
              </w:rPr>
            </w:pPr>
            <w:r w:rsidRPr="00671021">
              <w:rPr>
                <w:sz w:val="18"/>
                <w:szCs w:val="18"/>
              </w:rPr>
              <w:t>-0.268</w:t>
            </w:r>
          </w:p>
        </w:tc>
        <w:tc>
          <w:tcPr>
            <w:tcW w:w="1188" w:type="dxa"/>
            <w:tcBorders>
              <w:top w:val="nil"/>
              <w:left w:val="nil"/>
              <w:bottom w:val="nil"/>
              <w:right w:val="nil"/>
            </w:tcBorders>
            <w:noWrap/>
            <w:hideMark/>
          </w:tcPr>
          <w:p w14:paraId="0CF51789" w14:textId="77777777" w:rsidR="00996CDB" w:rsidRPr="00671021" w:rsidRDefault="00996CDB" w:rsidP="00292334">
            <w:pPr>
              <w:spacing w:line="240" w:lineRule="exact"/>
              <w:jc w:val="center"/>
              <w:rPr>
                <w:sz w:val="18"/>
                <w:szCs w:val="18"/>
              </w:rPr>
            </w:pPr>
            <w:r w:rsidRPr="00671021">
              <w:rPr>
                <w:sz w:val="18"/>
                <w:szCs w:val="18"/>
              </w:rPr>
              <w:t>-0.298</w:t>
            </w:r>
          </w:p>
        </w:tc>
        <w:tc>
          <w:tcPr>
            <w:tcW w:w="1188" w:type="dxa"/>
            <w:tcBorders>
              <w:top w:val="nil"/>
              <w:left w:val="nil"/>
              <w:bottom w:val="nil"/>
              <w:right w:val="nil"/>
            </w:tcBorders>
            <w:noWrap/>
            <w:hideMark/>
          </w:tcPr>
          <w:p w14:paraId="31949652" w14:textId="77777777" w:rsidR="00996CDB" w:rsidRPr="00671021" w:rsidRDefault="00996CDB" w:rsidP="00292334">
            <w:pPr>
              <w:spacing w:line="240" w:lineRule="exact"/>
              <w:jc w:val="center"/>
              <w:rPr>
                <w:sz w:val="18"/>
                <w:szCs w:val="18"/>
              </w:rPr>
            </w:pPr>
            <w:r w:rsidRPr="00671021">
              <w:rPr>
                <w:sz w:val="18"/>
                <w:szCs w:val="18"/>
              </w:rPr>
              <w:t>-0.267</w:t>
            </w:r>
          </w:p>
        </w:tc>
        <w:tc>
          <w:tcPr>
            <w:tcW w:w="1188" w:type="dxa"/>
            <w:tcBorders>
              <w:top w:val="nil"/>
              <w:left w:val="nil"/>
              <w:bottom w:val="nil"/>
              <w:right w:val="nil"/>
            </w:tcBorders>
            <w:noWrap/>
            <w:hideMark/>
          </w:tcPr>
          <w:p w14:paraId="2C57A06E" w14:textId="77777777" w:rsidR="00996CDB" w:rsidRPr="00671021" w:rsidRDefault="00996CDB" w:rsidP="00292334">
            <w:pPr>
              <w:spacing w:line="240" w:lineRule="exact"/>
              <w:jc w:val="center"/>
              <w:rPr>
                <w:sz w:val="18"/>
                <w:szCs w:val="18"/>
              </w:rPr>
            </w:pPr>
            <w:r w:rsidRPr="00671021">
              <w:rPr>
                <w:sz w:val="18"/>
                <w:szCs w:val="18"/>
              </w:rPr>
              <w:t>-0.298</w:t>
            </w:r>
          </w:p>
        </w:tc>
        <w:tc>
          <w:tcPr>
            <w:tcW w:w="1188" w:type="dxa"/>
            <w:tcBorders>
              <w:top w:val="nil"/>
              <w:left w:val="nil"/>
              <w:bottom w:val="nil"/>
              <w:right w:val="nil"/>
            </w:tcBorders>
            <w:noWrap/>
            <w:hideMark/>
          </w:tcPr>
          <w:p w14:paraId="38B2713B" w14:textId="77777777" w:rsidR="00996CDB" w:rsidRPr="00671021" w:rsidRDefault="00996CDB" w:rsidP="00292334">
            <w:pPr>
              <w:spacing w:line="240" w:lineRule="exact"/>
              <w:jc w:val="center"/>
              <w:rPr>
                <w:sz w:val="18"/>
                <w:szCs w:val="18"/>
              </w:rPr>
            </w:pPr>
            <w:r w:rsidRPr="00671021">
              <w:rPr>
                <w:sz w:val="18"/>
                <w:szCs w:val="18"/>
              </w:rPr>
              <w:t>-0.267</w:t>
            </w:r>
          </w:p>
        </w:tc>
      </w:tr>
      <w:tr w:rsidR="00996CDB" w:rsidRPr="00671021" w14:paraId="11147A94"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39172880" w14:textId="77777777" w:rsidR="00996CDB" w:rsidRPr="00671021" w:rsidRDefault="00996CDB" w:rsidP="00292334">
            <w:pPr>
              <w:spacing w:line="240" w:lineRule="exact"/>
              <w:jc w:val="right"/>
              <w:rPr>
                <w:sz w:val="18"/>
                <w:szCs w:val="18"/>
              </w:rPr>
            </w:pPr>
            <w:r w:rsidRPr="00671021">
              <w:rPr>
                <w:sz w:val="18"/>
                <w:szCs w:val="18"/>
              </w:rPr>
              <w:t>Capital distance</w:t>
            </w:r>
          </w:p>
        </w:tc>
        <w:tc>
          <w:tcPr>
            <w:tcW w:w="1189" w:type="dxa"/>
            <w:tcBorders>
              <w:top w:val="nil"/>
              <w:left w:val="nil"/>
              <w:bottom w:val="nil"/>
              <w:right w:val="nil"/>
            </w:tcBorders>
            <w:noWrap/>
            <w:hideMark/>
          </w:tcPr>
          <w:p w14:paraId="4879943C" w14:textId="77777777" w:rsidR="00996CDB" w:rsidRPr="00671021" w:rsidRDefault="00996CDB" w:rsidP="00292334">
            <w:pPr>
              <w:spacing w:line="240" w:lineRule="exact"/>
              <w:jc w:val="center"/>
              <w:rPr>
                <w:sz w:val="18"/>
                <w:szCs w:val="18"/>
              </w:rPr>
            </w:pPr>
            <w:r w:rsidRPr="00671021">
              <w:rPr>
                <w:sz w:val="18"/>
                <w:szCs w:val="18"/>
              </w:rPr>
              <w:t>-0.000025</w:t>
            </w:r>
          </w:p>
        </w:tc>
        <w:tc>
          <w:tcPr>
            <w:tcW w:w="1188" w:type="dxa"/>
            <w:tcBorders>
              <w:top w:val="nil"/>
              <w:left w:val="nil"/>
              <w:bottom w:val="nil"/>
              <w:right w:val="nil"/>
            </w:tcBorders>
            <w:noWrap/>
            <w:hideMark/>
          </w:tcPr>
          <w:p w14:paraId="7B38A48D" w14:textId="77777777" w:rsidR="00996CDB" w:rsidRPr="00671021" w:rsidRDefault="00996CDB" w:rsidP="00292334">
            <w:pPr>
              <w:spacing w:line="240" w:lineRule="exact"/>
              <w:jc w:val="center"/>
              <w:rPr>
                <w:sz w:val="18"/>
                <w:szCs w:val="18"/>
              </w:rPr>
            </w:pPr>
            <w:r w:rsidRPr="00671021">
              <w:rPr>
                <w:sz w:val="18"/>
                <w:szCs w:val="18"/>
              </w:rPr>
              <w:t>-0.0000304</w:t>
            </w:r>
          </w:p>
        </w:tc>
        <w:tc>
          <w:tcPr>
            <w:tcW w:w="1188" w:type="dxa"/>
            <w:tcBorders>
              <w:top w:val="nil"/>
              <w:left w:val="nil"/>
              <w:bottom w:val="nil"/>
              <w:right w:val="nil"/>
            </w:tcBorders>
            <w:noWrap/>
            <w:hideMark/>
          </w:tcPr>
          <w:p w14:paraId="470D9E7F" w14:textId="77777777" w:rsidR="00996CDB" w:rsidRPr="00671021" w:rsidRDefault="00996CDB" w:rsidP="00292334">
            <w:pPr>
              <w:spacing w:line="240" w:lineRule="exact"/>
              <w:jc w:val="center"/>
              <w:rPr>
                <w:sz w:val="18"/>
                <w:szCs w:val="18"/>
              </w:rPr>
            </w:pPr>
            <w:r w:rsidRPr="00671021">
              <w:rPr>
                <w:sz w:val="18"/>
                <w:szCs w:val="18"/>
              </w:rPr>
              <w:t>-0.0000256</w:t>
            </w:r>
          </w:p>
        </w:tc>
        <w:tc>
          <w:tcPr>
            <w:tcW w:w="1188" w:type="dxa"/>
            <w:tcBorders>
              <w:top w:val="nil"/>
              <w:left w:val="nil"/>
              <w:bottom w:val="nil"/>
              <w:right w:val="nil"/>
            </w:tcBorders>
            <w:noWrap/>
            <w:hideMark/>
          </w:tcPr>
          <w:p w14:paraId="70864FEA" w14:textId="77777777" w:rsidR="00996CDB" w:rsidRPr="00671021" w:rsidRDefault="00996CDB" w:rsidP="00292334">
            <w:pPr>
              <w:spacing w:line="240" w:lineRule="exact"/>
              <w:jc w:val="center"/>
              <w:rPr>
                <w:sz w:val="18"/>
                <w:szCs w:val="18"/>
              </w:rPr>
            </w:pPr>
            <w:r w:rsidRPr="00671021">
              <w:rPr>
                <w:sz w:val="18"/>
                <w:szCs w:val="18"/>
              </w:rPr>
              <w:t>-0.0000313</w:t>
            </w:r>
          </w:p>
        </w:tc>
        <w:tc>
          <w:tcPr>
            <w:tcW w:w="1188" w:type="dxa"/>
            <w:tcBorders>
              <w:top w:val="nil"/>
              <w:left w:val="nil"/>
              <w:bottom w:val="nil"/>
              <w:right w:val="nil"/>
            </w:tcBorders>
            <w:noWrap/>
            <w:hideMark/>
          </w:tcPr>
          <w:p w14:paraId="6BB4C5C8" w14:textId="77777777" w:rsidR="00996CDB" w:rsidRPr="00671021" w:rsidRDefault="00996CDB" w:rsidP="00292334">
            <w:pPr>
              <w:spacing w:line="240" w:lineRule="exact"/>
              <w:jc w:val="center"/>
              <w:rPr>
                <w:sz w:val="18"/>
                <w:szCs w:val="18"/>
              </w:rPr>
            </w:pPr>
            <w:r w:rsidRPr="00671021">
              <w:rPr>
                <w:sz w:val="18"/>
                <w:szCs w:val="18"/>
              </w:rPr>
              <w:t>-0.0000177</w:t>
            </w:r>
          </w:p>
        </w:tc>
      </w:tr>
      <w:tr w:rsidR="00996CDB" w:rsidRPr="00671021" w14:paraId="6BC1544B"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59AF290D" w14:textId="77777777" w:rsidR="00996CDB" w:rsidRPr="00671021" w:rsidRDefault="00996CDB" w:rsidP="00292334">
            <w:pPr>
              <w:spacing w:line="240" w:lineRule="exact"/>
              <w:jc w:val="right"/>
              <w:rPr>
                <w:sz w:val="18"/>
                <w:szCs w:val="18"/>
              </w:rPr>
            </w:pPr>
          </w:p>
        </w:tc>
        <w:tc>
          <w:tcPr>
            <w:tcW w:w="1189" w:type="dxa"/>
            <w:tcBorders>
              <w:top w:val="nil"/>
              <w:left w:val="nil"/>
              <w:bottom w:val="nil"/>
              <w:right w:val="nil"/>
            </w:tcBorders>
            <w:noWrap/>
            <w:hideMark/>
          </w:tcPr>
          <w:p w14:paraId="2FC6B4C9" w14:textId="77777777" w:rsidR="00996CDB" w:rsidRPr="00671021" w:rsidRDefault="00996CDB" w:rsidP="00292334">
            <w:pPr>
              <w:spacing w:line="240" w:lineRule="exact"/>
              <w:jc w:val="center"/>
              <w:rPr>
                <w:sz w:val="18"/>
                <w:szCs w:val="18"/>
              </w:rPr>
            </w:pPr>
            <w:r w:rsidRPr="00671021">
              <w:rPr>
                <w:sz w:val="18"/>
                <w:szCs w:val="18"/>
              </w:rPr>
              <w:t>-0.0000326</w:t>
            </w:r>
          </w:p>
        </w:tc>
        <w:tc>
          <w:tcPr>
            <w:tcW w:w="1188" w:type="dxa"/>
            <w:tcBorders>
              <w:top w:val="nil"/>
              <w:left w:val="nil"/>
              <w:bottom w:val="nil"/>
              <w:right w:val="nil"/>
            </w:tcBorders>
            <w:noWrap/>
            <w:hideMark/>
          </w:tcPr>
          <w:p w14:paraId="75124D6C" w14:textId="77777777" w:rsidR="00996CDB" w:rsidRPr="00671021" w:rsidRDefault="00996CDB" w:rsidP="00292334">
            <w:pPr>
              <w:spacing w:line="240" w:lineRule="exact"/>
              <w:jc w:val="center"/>
              <w:rPr>
                <w:sz w:val="18"/>
                <w:szCs w:val="18"/>
              </w:rPr>
            </w:pPr>
            <w:r w:rsidRPr="00671021">
              <w:rPr>
                <w:sz w:val="18"/>
                <w:szCs w:val="18"/>
              </w:rPr>
              <w:t>-0.0000359</w:t>
            </w:r>
          </w:p>
        </w:tc>
        <w:tc>
          <w:tcPr>
            <w:tcW w:w="1188" w:type="dxa"/>
            <w:tcBorders>
              <w:top w:val="nil"/>
              <w:left w:val="nil"/>
              <w:bottom w:val="nil"/>
              <w:right w:val="nil"/>
            </w:tcBorders>
            <w:noWrap/>
            <w:hideMark/>
          </w:tcPr>
          <w:p w14:paraId="5A31103C" w14:textId="77777777" w:rsidR="00996CDB" w:rsidRPr="00671021" w:rsidRDefault="00996CDB" w:rsidP="00292334">
            <w:pPr>
              <w:spacing w:line="240" w:lineRule="exact"/>
              <w:jc w:val="center"/>
              <w:rPr>
                <w:sz w:val="18"/>
                <w:szCs w:val="18"/>
              </w:rPr>
            </w:pPr>
            <w:r w:rsidRPr="00671021">
              <w:rPr>
                <w:sz w:val="18"/>
                <w:szCs w:val="18"/>
              </w:rPr>
              <w:t>-0.0000319</w:t>
            </w:r>
          </w:p>
        </w:tc>
        <w:tc>
          <w:tcPr>
            <w:tcW w:w="1188" w:type="dxa"/>
            <w:tcBorders>
              <w:top w:val="nil"/>
              <w:left w:val="nil"/>
              <w:bottom w:val="nil"/>
              <w:right w:val="nil"/>
            </w:tcBorders>
            <w:noWrap/>
            <w:hideMark/>
          </w:tcPr>
          <w:p w14:paraId="2748AC22" w14:textId="77777777" w:rsidR="00996CDB" w:rsidRPr="00671021" w:rsidRDefault="00996CDB" w:rsidP="00292334">
            <w:pPr>
              <w:spacing w:line="240" w:lineRule="exact"/>
              <w:jc w:val="center"/>
              <w:rPr>
                <w:sz w:val="18"/>
                <w:szCs w:val="18"/>
              </w:rPr>
            </w:pPr>
            <w:r w:rsidRPr="00671021">
              <w:rPr>
                <w:sz w:val="18"/>
                <w:szCs w:val="18"/>
              </w:rPr>
              <w:t>-0.0000353</w:t>
            </w:r>
          </w:p>
        </w:tc>
        <w:tc>
          <w:tcPr>
            <w:tcW w:w="1188" w:type="dxa"/>
            <w:tcBorders>
              <w:top w:val="nil"/>
              <w:left w:val="nil"/>
              <w:bottom w:val="nil"/>
              <w:right w:val="nil"/>
            </w:tcBorders>
            <w:noWrap/>
            <w:hideMark/>
          </w:tcPr>
          <w:p w14:paraId="2A006221" w14:textId="77777777" w:rsidR="00996CDB" w:rsidRPr="00671021" w:rsidRDefault="00996CDB" w:rsidP="00292334">
            <w:pPr>
              <w:spacing w:line="240" w:lineRule="exact"/>
              <w:jc w:val="center"/>
              <w:rPr>
                <w:sz w:val="18"/>
                <w:szCs w:val="18"/>
              </w:rPr>
            </w:pPr>
            <w:r w:rsidRPr="00671021">
              <w:rPr>
                <w:sz w:val="18"/>
                <w:szCs w:val="18"/>
              </w:rPr>
              <w:t>-0.0000321</w:t>
            </w:r>
          </w:p>
        </w:tc>
      </w:tr>
      <w:tr w:rsidR="00996CDB" w:rsidRPr="00671021" w14:paraId="2786BB29"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72CBA5F2" w14:textId="77777777" w:rsidR="00996CDB" w:rsidRPr="00671021" w:rsidRDefault="00996CDB" w:rsidP="00292334">
            <w:pPr>
              <w:spacing w:line="240" w:lineRule="exact"/>
              <w:jc w:val="right"/>
              <w:rPr>
                <w:sz w:val="18"/>
                <w:szCs w:val="18"/>
              </w:rPr>
            </w:pPr>
            <w:r w:rsidRPr="00671021">
              <w:rPr>
                <w:sz w:val="18"/>
                <w:szCs w:val="18"/>
              </w:rPr>
              <w:t>Issue type = Security</w:t>
            </w:r>
          </w:p>
        </w:tc>
        <w:tc>
          <w:tcPr>
            <w:tcW w:w="1189" w:type="dxa"/>
            <w:tcBorders>
              <w:top w:val="nil"/>
              <w:left w:val="nil"/>
              <w:bottom w:val="nil"/>
              <w:right w:val="nil"/>
            </w:tcBorders>
            <w:noWrap/>
            <w:hideMark/>
          </w:tcPr>
          <w:p w14:paraId="09AA39EA" w14:textId="77777777" w:rsidR="00996CDB" w:rsidRPr="00671021" w:rsidRDefault="00996CDB" w:rsidP="00292334">
            <w:pPr>
              <w:spacing w:line="240" w:lineRule="exact"/>
              <w:jc w:val="center"/>
              <w:rPr>
                <w:sz w:val="18"/>
                <w:szCs w:val="18"/>
              </w:rPr>
            </w:pPr>
            <w:r w:rsidRPr="00671021">
              <w:rPr>
                <w:sz w:val="18"/>
                <w:szCs w:val="18"/>
              </w:rPr>
              <w:t>0.402</w:t>
            </w:r>
          </w:p>
        </w:tc>
        <w:tc>
          <w:tcPr>
            <w:tcW w:w="1188" w:type="dxa"/>
            <w:tcBorders>
              <w:top w:val="nil"/>
              <w:left w:val="nil"/>
              <w:bottom w:val="nil"/>
              <w:right w:val="nil"/>
            </w:tcBorders>
            <w:noWrap/>
            <w:hideMark/>
          </w:tcPr>
          <w:p w14:paraId="627C895E" w14:textId="77777777" w:rsidR="00996CDB" w:rsidRPr="00671021" w:rsidRDefault="00996CDB" w:rsidP="00292334">
            <w:pPr>
              <w:spacing w:line="240" w:lineRule="exact"/>
              <w:jc w:val="center"/>
              <w:rPr>
                <w:sz w:val="18"/>
                <w:szCs w:val="18"/>
              </w:rPr>
            </w:pPr>
            <w:r w:rsidRPr="00671021">
              <w:rPr>
                <w:sz w:val="18"/>
                <w:szCs w:val="18"/>
              </w:rPr>
              <w:t>0.0388</w:t>
            </w:r>
          </w:p>
        </w:tc>
        <w:tc>
          <w:tcPr>
            <w:tcW w:w="1188" w:type="dxa"/>
            <w:tcBorders>
              <w:top w:val="nil"/>
              <w:left w:val="nil"/>
              <w:bottom w:val="nil"/>
              <w:right w:val="nil"/>
            </w:tcBorders>
            <w:noWrap/>
            <w:hideMark/>
          </w:tcPr>
          <w:p w14:paraId="5EAEC04D" w14:textId="77777777" w:rsidR="00996CDB" w:rsidRPr="00671021" w:rsidRDefault="00996CDB" w:rsidP="00292334">
            <w:pPr>
              <w:spacing w:line="240" w:lineRule="exact"/>
              <w:jc w:val="center"/>
              <w:rPr>
                <w:sz w:val="18"/>
                <w:szCs w:val="18"/>
              </w:rPr>
            </w:pPr>
            <w:r w:rsidRPr="00671021">
              <w:rPr>
                <w:sz w:val="18"/>
                <w:szCs w:val="18"/>
              </w:rPr>
              <w:t>0.398</w:t>
            </w:r>
          </w:p>
        </w:tc>
        <w:tc>
          <w:tcPr>
            <w:tcW w:w="1188" w:type="dxa"/>
            <w:tcBorders>
              <w:top w:val="nil"/>
              <w:left w:val="nil"/>
              <w:bottom w:val="nil"/>
              <w:right w:val="nil"/>
            </w:tcBorders>
            <w:noWrap/>
            <w:hideMark/>
          </w:tcPr>
          <w:p w14:paraId="71142C0D" w14:textId="77777777" w:rsidR="00996CDB" w:rsidRPr="00671021" w:rsidRDefault="00996CDB" w:rsidP="00292334">
            <w:pPr>
              <w:spacing w:line="240" w:lineRule="exact"/>
              <w:jc w:val="center"/>
              <w:rPr>
                <w:sz w:val="18"/>
                <w:szCs w:val="18"/>
              </w:rPr>
            </w:pPr>
            <w:r w:rsidRPr="00671021">
              <w:rPr>
                <w:sz w:val="18"/>
                <w:szCs w:val="18"/>
              </w:rPr>
              <w:t>0.0472</w:t>
            </w:r>
          </w:p>
        </w:tc>
        <w:tc>
          <w:tcPr>
            <w:tcW w:w="1188" w:type="dxa"/>
            <w:tcBorders>
              <w:top w:val="nil"/>
              <w:left w:val="nil"/>
              <w:bottom w:val="nil"/>
              <w:right w:val="nil"/>
            </w:tcBorders>
            <w:noWrap/>
            <w:hideMark/>
          </w:tcPr>
          <w:p w14:paraId="2DEAE603" w14:textId="77777777" w:rsidR="00996CDB" w:rsidRPr="00671021" w:rsidRDefault="00996CDB" w:rsidP="00292334">
            <w:pPr>
              <w:spacing w:line="240" w:lineRule="exact"/>
              <w:jc w:val="center"/>
              <w:rPr>
                <w:sz w:val="18"/>
                <w:szCs w:val="18"/>
              </w:rPr>
            </w:pPr>
            <w:r w:rsidRPr="00671021">
              <w:rPr>
                <w:sz w:val="18"/>
                <w:szCs w:val="18"/>
              </w:rPr>
              <w:t>0.417</w:t>
            </w:r>
          </w:p>
        </w:tc>
      </w:tr>
      <w:tr w:rsidR="00996CDB" w:rsidRPr="00671021" w14:paraId="7F3A04E6"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76C6E4F7" w14:textId="77777777" w:rsidR="00996CDB" w:rsidRPr="00671021" w:rsidRDefault="00996CDB" w:rsidP="00292334">
            <w:pPr>
              <w:spacing w:line="240" w:lineRule="exact"/>
              <w:jc w:val="right"/>
              <w:rPr>
                <w:sz w:val="18"/>
                <w:szCs w:val="18"/>
              </w:rPr>
            </w:pPr>
          </w:p>
        </w:tc>
        <w:tc>
          <w:tcPr>
            <w:tcW w:w="1189" w:type="dxa"/>
            <w:tcBorders>
              <w:top w:val="nil"/>
              <w:left w:val="nil"/>
              <w:bottom w:val="nil"/>
              <w:right w:val="nil"/>
            </w:tcBorders>
            <w:noWrap/>
            <w:hideMark/>
          </w:tcPr>
          <w:p w14:paraId="474AC61A" w14:textId="77777777" w:rsidR="00996CDB" w:rsidRPr="00671021" w:rsidRDefault="00996CDB" w:rsidP="00292334">
            <w:pPr>
              <w:spacing w:line="240" w:lineRule="exact"/>
              <w:jc w:val="center"/>
              <w:rPr>
                <w:sz w:val="18"/>
                <w:szCs w:val="18"/>
              </w:rPr>
            </w:pPr>
            <w:r w:rsidRPr="00671021">
              <w:rPr>
                <w:sz w:val="18"/>
                <w:szCs w:val="18"/>
              </w:rPr>
              <w:t>-0.354</w:t>
            </w:r>
          </w:p>
        </w:tc>
        <w:tc>
          <w:tcPr>
            <w:tcW w:w="1188" w:type="dxa"/>
            <w:tcBorders>
              <w:top w:val="nil"/>
              <w:left w:val="nil"/>
              <w:bottom w:val="nil"/>
              <w:right w:val="nil"/>
            </w:tcBorders>
            <w:noWrap/>
            <w:hideMark/>
          </w:tcPr>
          <w:p w14:paraId="1A9E9C5A" w14:textId="77777777" w:rsidR="00996CDB" w:rsidRPr="00671021" w:rsidRDefault="00996CDB" w:rsidP="00292334">
            <w:pPr>
              <w:spacing w:line="240" w:lineRule="exact"/>
              <w:jc w:val="center"/>
              <w:rPr>
                <w:sz w:val="18"/>
                <w:szCs w:val="18"/>
              </w:rPr>
            </w:pPr>
            <w:r w:rsidRPr="00671021">
              <w:rPr>
                <w:sz w:val="18"/>
                <w:szCs w:val="18"/>
              </w:rPr>
              <w:t>-0.391</w:t>
            </w:r>
          </w:p>
        </w:tc>
        <w:tc>
          <w:tcPr>
            <w:tcW w:w="1188" w:type="dxa"/>
            <w:tcBorders>
              <w:top w:val="nil"/>
              <w:left w:val="nil"/>
              <w:bottom w:val="nil"/>
              <w:right w:val="nil"/>
            </w:tcBorders>
            <w:noWrap/>
            <w:hideMark/>
          </w:tcPr>
          <w:p w14:paraId="51E0F86B" w14:textId="77777777" w:rsidR="00996CDB" w:rsidRPr="00671021" w:rsidRDefault="00996CDB" w:rsidP="00292334">
            <w:pPr>
              <w:spacing w:line="240" w:lineRule="exact"/>
              <w:jc w:val="center"/>
              <w:rPr>
                <w:sz w:val="18"/>
                <w:szCs w:val="18"/>
              </w:rPr>
            </w:pPr>
            <w:r w:rsidRPr="00671021">
              <w:rPr>
                <w:sz w:val="18"/>
                <w:szCs w:val="18"/>
              </w:rPr>
              <w:t>-0.354</w:t>
            </w:r>
          </w:p>
        </w:tc>
        <w:tc>
          <w:tcPr>
            <w:tcW w:w="1188" w:type="dxa"/>
            <w:tcBorders>
              <w:top w:val="nil"/>
              <w:left w:val="nil"/>
              <w:bottom w:val="nil"/>
              <w:right w:val="nil"/>
            </w:tcBorders>
            <w:noWrap/>
            <w:hideMark/>
          </w:tcPr>
          <w:p w14:paraId="3EA704E7" w14:textId="77777777" w:rsidR="00996CDB" w:rsidRPr="00671021" w:rsidRDefault="00996CDB" w:rsidP="00292334">
            <w:pPr>
              <w:spacing w:line="240" w:lineRule="exact"/>
              <w:jc w:val="center"/>
              <w:rPr>
                <w:sz w:val="18"/>
                <w:szCs w:val="18"/>
              </w:rPr>
            </w:pPr>
            <w:r w:rsidRPr="00671021">
              <w:rPr>
                <w:sz w:val="18"/>
                <w:szCs w:val="18"/>
              </w:rPr>
              <w:t>-0.391</w:t>
            </w:r>
          </w:p>
        </w:tc>
        <w:tc>
          <w:tcPr>
            <w:tcW w:w="1188" w:type="dxa"/>
            <w:tcBorders>
              <w:top w:val="nil"/>
              <w:left w:val="nil"/>
              <w:bottom w:val="nil"/>
              <w:right w:val="nil"/>
            </w:tcBorders>
            <w:noWrap/>
            <w:hideMark/>
          </w:tcPr>
          <w:p w14:paraId="2873D834" w14:textId="77777777" w:rsidR="00996CDB" w:rsidRPr="00671021" w:rsidRDefault="00996CDB" w:rsidP="00292334">
            <w:pPr>
              <w:spacing w:line="240" w:lineRule="exact"/>
              <w:jc w:val="center"/>
              <w:rPr>
                <w:sz w:val="18"/>
                <w:szCs w:val="18"/>
              </w:rPr>
            </w:pPr>
            <w:r w:rsidRPr="00671021">
              <w:rPr>
                <w:sz w:val="18"/>
                <w:szCs w:val="18"/>
              </w:rPr>
              <w:t>-0.354</w:t>
            </w:r>
          </w:p>
        </w:tc>
      </w:tr>
      <w:tr w:rsidR="00996CDB" w:rsidRPr="00671021" w14:paraId="523A4791"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6FDAECBA" w14:textId="77777777" w:rsidR="00996CDB" w:rsidRPr="00671021" w:rsidRDefault="00996CDB" w:rsidP="00292334">
            <w:pPr>
              <w:spacing w:line="240" w:lineRule="exact"/>
              <w:jc w:val="right"/>
              <w:rPr>
                <w:sz w:val="18"/>
                <w:szCs w:val="18"/>
              </w:rPr>
            </w:pPr>
            <w:r w:rsidRPr="00671021">
              <w:rPr>
                <w:sz w:val="18"/>
                <w:szCs w:val="18"/>
              </w:rPr>
              <w:t>Issue type - Economics</w:t>
            </w:r>
          </w:p>
        </w:tc>
        <w:tc>
          <w:tcPr>
            <w:tcW w:w="1189" w:type="dxa"/>
            <w:tcBorders>
              <w:top w:val="nil"/>
              <w:left w:val="nil"/>
              <w:bottom w:val="nil"/>
              <w:right w:val="nil"/>
            </w:tcBorders>
            <w:noWrap/>
            <w:hideMark/>
          </w:tcPr>
          <w:p w14:paraId="3CB8A178" w14:textId="77777777" w:rsidR="00996CDB" w:rsidRPr="00671021" w:rsidRDefault="00996CDB" w:rsidP="00292334">
            <w:pPr>
              <w:spacing w:line="240" w:lineRule="exact"/>
              <w:jc w:val="center"/>
              <w:rPr>
                <w:sz w:val="18"/>
                <w:szCs w:val="18"/>
              </w:rPr>
            </w:pPr>
            <w:r w:rsidRPr="00671021">
              <w:rPr>
                <w:sz w:val="18"/>
                <w:szCs w:val="18"/>
              </w:rPr>
              <w:t>0.149</w:t>
            </w:r>
          </w:p>
        </w:tc>
        <w:tc>
          <w:tcPr>
            <w:tcW w:w="1188" w:type="dxa"/>
            <w:tcBorders>
              <w:top w:val="nil"/>
              <w:left w:val="nil"/>
              <w:bottom w:val="nil"/>
              <w:right w:val="nil"/>
            </w:tcBorders>
            <w:noWrap/>
            <w:hideMark/>
          </w:tcPr>
          <w:p w14:paraId="121742DA" w14:textId="77777777" w:rsidR="00996CDB" w:rsidRPr="00671021" w:rsidRDefault="00996CDB" w:rsidP="00292334">
            <w:pPr>
              <w:spacing w:line="240" w:lineRule="exact"/>
              <w:jc w:val="center"/>
              <w:rPr>
                <w:sz w:val="18"/>
                <w:szCs w:val="18"/>
              </w:rPr>
            </w:pPr>
            <w:r w:rsidRPr="00671021">
              <w:rPr>
                <w:sz w:val="18"/>
                <w:szCs w:val="18"/>
              </w:rPr>
              <w:t>-0.0697</w:t>
            </w:r>
          </w:p>
        </w:tc>
        <w:tc>
          <w:tcPr>
            <w:tcW w:w="1188" w:type="dxa"/>
            <w:tcBorders>
              <w:top w:val="nil"/>
              <w:left w:val="nil"/>
              <w:bottom w:val="nil"/>
              <w:right w:val="nil"/>
            </w:tcBorders>
            <w:noWrap/>
            <w:hideMark/>
          </w:tcPr>
          <w:p w14:paraId="216C58E6" w14:textId="77777777" w:rsidR="00996CDB" w:rsidRPr="00671021" w:rsidRDefault="00996CDB" w:rsidP="00292334">
            <w:pPr>
              <w:spacing w:line="240" w:lineRule="exact"/>
              <w:jc w:val="center"/>
              <w:rPr>
                <w:sz w:val="18"/>
                <w:szCs w:val="18"/>
              </w:rPr>
            </w:pPr>
            <w:r w:rsidRPr="00671021">
              <w:rPr>
                <w:sz w:val="18"/>
                <w:szCs w:val="18"/>
              </w:rPr>
              <w:t>0.15</w:t>
            </w:r>
          </w:p>
        </w:tc>
        <w:tc>
          <w:tcPr>
            <w:tcW w:w="1188" w:type="dxa"/>
            <w:tcBorders>
              <w:top w:val="nil"/>
              <w:left w:val="nil"/>
              <w:bottom w:val="nil"/>
              <w:right w:val="nil"/>
            </w:tcBorders>
            <w:noWrap/>
            <w:hideMark/>
          </w:tcPr>
          <w:p w14:paraId="549B2FC4" w14:textId="77777777" w:rsidR="00996CDB" w:rsidRPr="00671021" w:rsidRDefault="00996CDB" w:rsidP="00292334">
            <w:pPr>
              <w:spacing w:line="240" w:lineRule="exact"/>
              <w:jc w:val="center"/>
              <w:rPr>
                <w:sz w:val="18"/>
                <w:szCs w:val="18"/>
              </w:rPr>
            </w:pPr>
            <w:r w:rsidRPr="00671021">
              <w:rPr>
                <w:sz w:val="18"/>
                <w:szCs w:val="18"/>
              </w:rPr>
              <w:t>-0.0531</w:t>
            </w:r>
          </w:p>
        </w:tc>
        <w:tc>
          <w:tcPr>
            <w:tcW w:w="1188" w:type="dxa"/>
            <w:tcBorders>
              <w:top w:val="nil"/>
              <w:left w:val="nil"/>
              <w:bottom w:val="nil"/>
              <w:right w:val="nil"/>
            </w:tcBorders>
            <w:noWrap/>
            <w:hideMark/>
          </w:tcPr>
          <w:p w14:paraId="60846597" w14:textId="77777777" w:rsidR="00996CDB" w:rsidRPr="00671021" w:rsidRDefault="00996CDB" w:rsidP="00292334">
            <w:pPr>
              <w:spacing w:line="240" w:lineRule="exact"/>
              <w:jc w:val="center"/>
              <w:rPr>
                <w:sz w:val="18"/>
                <w:szCs w:val="18"/>
              </w:rPr>
            </w:pPr>
            <w:r w:rsidRPr="00671021">
              <w:rPr>
                <w:sz w:val="18"/>
                <w:szCs w:val="18"/>
              </w:rPr>
              <w:t>0.175</w:t>
            </w:r>
          </w:p>
        </w:tc>
      </w:tr>
      <w:tr w:rsidR="00996CDB" w:rsidRPr="00671021" w14:paraId="79F8F866"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20D86D3B" w14:textId="77777777" w:rsidR="00996CDB" w:rsidRPr="00671021" w:rsidRDefault="00996CDB" w:rsidP="00292334">
            <w:pPr>
              <w:spacing w:line="240" w:lineRule="exact"/>
              <w:jc w:val="right"/>
              <w:rPr>
                <w:sz w:val="18"/>
                <w:szCs w:val="18"/>
              </w:rPr>
            </w:pPr>
          </w:p>
        </w:tc>
        <w:tc>
          <w:tcPr>
            <w:tcW w:w="1189" w:type="dxa"/>
            <w:tcBorders>
              <w:top w:val="nil"/>
              <w:left w:val="nil"/>
              <w:bottom w:val="nil"/>
              <w:right w:val="nil"/>
            </w:tcBorders>
            <w:noWrap/>
            <w:hideMark/>
          </w:tcPr>
          <w:p w14:paraId="29E324F6" w14:textId="77777777" w:rsidR="00996CDB" w:rsidRPr="00671021" w:rsidRDefault="00996CDB" w:rsidP="00292334">
            <w:pPr>
              <w:spacing w:line="240" w:lineRule="exact"/>
              <w:jc w:val="center"/>
              <w:rPr>
                <w:sz w:val="18"/>
                <w:szCs w:val="18"/>
              </w:rPr>
            </w:pPr>
            <w:r w:rsidRPr="00671021">
              <w:rPr>
                <w:sz w:val="18"/>
                <w:szCs w:val="18"/>
              </w:rPr>
              <w:t>-0.441</w:t>
            </w:r>
          </w:p>
        </w:tc>
        <w:tc>
          <w:tcPr>
            <w:tcW w:w="1188" w:type="dxa"/>
            <w:tcBorders>
              <w:top w:val="nil"/>
              <w:left w:val="nil"/>
              <w:bottom w:val="nil"/>
              <w:right w:val="nil"/>
            </w:tcBorders>
            <w:noWrap/>
            <w:hideMark/>
          </w:tcPr>
          <w:p w14:paraId="0A0DB182" w14:textId="77777777" w:rsidR="00996CDB" w:rsidRPr="00671021" w:rsidRDefault="00996CDB" w:rsidP="00292334">
            <w:pPr>
              <w:spacing w:line="240" w:lineRule="exact"/>
              <w:jc w:val="center"/>
              <w:rPr>
                <w:sz w:val="18"/>
                <w:szCs w:val="18"/>
              </w:rPr>
            </w:pPr>
            <w:r w:rsidRPr="00671021">
              <w:rPr>
                <w:sz w:val="18"/>
                <w:szCs w:val="18"/>
              </w:rPr>
              <w:t>-0.524</w:t>
            </w:r>
          </w:p>
        </w:tc>
        <w:tc>
          <w:tcPr>
            <w:tcW w:w="1188" w:type="dxa"/>
            <w:tcBorders>
              <w:top w:val="nil"/>
              <w:left w:val="nil"/>
              <w:bottom w:val="nil"/>
              <w:right w:val="nil"/>
            </w:tcBorders>
            <w:noWrap/>
            <w:hideMark/>
          </w:tcPr>
          <w:p w14:paraId="4A5F8E49" w14:textId="77777777" w:rsidR="00996CDB" w:rsidRPr="00671021" w:rsidRDefault="00996CDB" w:rsidP="00292334">
            <w:pPr>
              <w:spacing w:line="240" w:lineRule="exact"/>
              <w:jc w:val="center"/>
              <w:rPr>
                <w:sz w:val="18"/>
                <w:szCs w:val="18"/>
              </w:rPr>
            </w:pPr>
            <w:r w:rsidRPr="00671021">
              <w:rPr>
                <w:sz w:val="18"/>
                <w:szCs w:val="18"/>
              </w:rPr>
              <w:t>-0.443</w:t>
            </w:r>
          </w:p>
        </w:tc>
        <w:tc>
          <w:tcPr>
            <w:tcW w:w="1188" w:type="dxa"/>
            <w:tcBorders>
              <w:top w:val="nil"/>
              <w:left w:val="nil"/>
              <w:bottom w:val="nil"/>
              <w:right w:val="nil"/>
            </w:tcBorders>
            <w:noWrap/>
            <w:hideMark/>
          </w:tcPr>
          <w:p w14:paraId="4EE259FD" w14:textId="77777777" w:rsidR="00996CDB" w:rsidRPr="00671021" w:rsidRDefault="00996CDB" w:rsidP="00292334">
            <w:pPr>
              <w:spacing w:line="240" w:lineRule="exact"/>
              <w:jc w:val="center"/>
              <w:rPr>
                <w:sz w:val="18"/>
                <w:szCs w:val="18"/>
              </w:rPr>
            </w:pPr>
            <w:r w:rsidRPr="00671021">
              <w:rPr>
                <w:sz w:val="18"/>
                <w:szCs w:val="18"/>
              </w:rPr>
              <w:t>-0.525</w:t>
            </w:r>
          </w:p>
        </w:tc>
        <w:tc>
          <w:tcPr>
            <w:tcW w:w="1188" w:type="dxa"/>
            <w:tcBorders>
              <w:top w:val="nil"/>
              <w:left w:val="nil"/>
              <w:bottom w:val="nil"/>
              <w:right w:val="nil"/>
            </w:tcBorders>
            <w:noWrap/>
            <w:hideMark/>
          </w:tcPr>
          <w:p w14:paraId="5CA32616" w14:textId="77777777" w:rsidR="00996CDB" w:rsidRPr="00671021" w:rsidRDefault="00996CDB" w:rsidP="00292334">
            <w:pPr>
              <w:spacing w:line="240" w:lineRule="exact"/>
              <w:jc w:val="center"/>
              <w:rPr>
                <w:sz w:val="18"/>
                <w:szCs w:val="18"/>
              </w:rPr>
            </w:pPr>
            <w:r w:rsidRPr="00671021">
              <w:rPr>
                <w:sz w:val="18"/>
                <w:szCs w:val="18"/>
              </w:rPr>
              <w:t>-0.442</w:t>
            </w:r>
          </w:p>
        </w:tc>
      </w:tr>
      <w:tr w:rsidR="00996CDB" w:rsidRPr="00671021" w14:paraId="4F83C9FC"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5F5E5C29" w14:textId="77777777" w:rsidR="00996CDB" w:rsidRPr="00671021" w:rsidRDefault="00996CDB" w:rsidP="00292334">
            <w:pPr>
              <w:spacing w:line="240" w:lineRule="exact"/>
              <w:jc w:val="right"/>
              <w:rPr>
                <w:sz w:val="18"/>
                <w:szCs w:val="18"/>
              </w:rPr>
            </w:pPr>
            <w:r w:rsidRPr="00671021">
              <w:rPr>
                <w:sz w:val="18"/>
                <w:szCs w:val="18"/>
              </w:rPr>
              <w:t>Issue type = Human Rights</w:t>
            </w:r>
          </w:p>
        </w:tc>
        <w:tc>
          <w:tcPr>
            <w:tcW w:w="1189" w:type="dxa"/>
            <w:tcBorders>
              <w:top w:val="nil"/>
              <w:left w:val="nil"/>
              <w:bottom w:val="nil"/>
              <w:right w:val="nil"/>
            </w:tcBorders>
            <w:noWrap/>
            <w:hideMark/>
          </w:tcPr>
          <w:p w14:paraId="42027B85" w14:textId="77777777" w:rsidR="00996CDB" w:rsidRPr="00671021" w:rsidRDefault="00996CDB" w:rsidP="00292334">
            <w:pPr>
              <w:spacing w:line="240" w:lineRule="exact"/>
              <w:jc w:val="center"/>
              <w:rPr>
                <w:sz w:val="18"/>
                <w:szCs w:val="18"/>
              </w:rPr>
            </w:pPr>
            <w:r w:rsidRPr="00671021">
              <w:rPr>
                <w:sz w:val="18"/>
                <w:szCs w:val="18"/>
              </w:rPr>
              <w:t>-0.362</w:t>
            </w:r>
          </w:p>
        </w:tc>
        <w:tc>
          <w:tcPr>
            <w:tcW w:w="1188" w:type="dxa"/>
            <w:tcBorders>
              <w:top w:val="nil"/>
              <w:left w:val="nil"/>
              <w:bottom w:val="nil"/>
              <w:right w:val="nil"/>
            </w:tcBorders>
            <w:noWrap/>
            <w:hideMark/>
          </w:tcPr>
          <w:p w14:paraId="744962FF" w14:textId="77777777" w:rsidR="00996CDB" w:rsidRPr="00671021" w:rsidRDefault="00996CDB" w:rsidP="00292334">
            <w:pPr>
              <w:spacing w:line="240" w:lineRule="exact"/>
              <w:jc w:val="center"/>
              <w:rPr>
                <w:sz w:val="18"/>
                <w:szCs w:val="18"/>
              </w:rPr>
            </w:pPr>
            <w:r w:rsidRPr="00671021">
              <w:rPr>
                <w:sz w:val="18"/>
                <w:szCs w:val="18"/>
              </w:rPr>
              <w:t>-0.391</w:t>
            </w:r>
          </w:p>
        </w:tc>
        <w:tc>
          <w:tcPr>
            <w:tcW w:w="1188" w:type="dxa"/>
            <w:tcBorders>
              <w:top w:val="nil"/>
              <w:left w:val="nil"/>
              <w:bottom w:val="nil"/>
              <w:right w:val="nil"/>
            </w:tcBorders>
            <w:noWrap/>
            <w:hideMark/>
          </w:tcPr>
          <w:p w14:paraId="3E67CDFE" w14:textId="77777777" w:rsidR="00996CDB" w:rsidRPr="00671021" w:rsidRDefault="00996CDB" w:rsidP="00292334">
            <w:pPr>
              <w:spacing w:line="240" w:lineRule="exact"/>
              <w:jc w:val="center"/>
              <w:rPr>
                <w:sz w:val="18"/>
                <w:szCs w:val="18"/>
              </w:rPr>
            </w:pPr>
            <w:r w:rsidRPr="00671021">
              <w:rPr>
                <w:sz w:val="18"/>
                <w:szCs w:val="18"/>
              </w:rPr>
              <w:t>-0.35</w:t>
            </w:r>
          </w:p>
        </w:tc>
        <w:tc>
          <w:tcPr>
            <w:tcW w:w="1188" w:type="dxa"/>
            <w:tcBorders>
              <w:top w:val="nil"/>
              <w:left w:val="nil"/>
              <w:bottom w:val="nil"/>
              <w:right w:val="nil"/>
            </w:tcBorders>
            <w:noWrap/>
            <w:hideMark/>
          </w:tcPr>
          <w:p w14:paraId="2F565EC5" w14:textId="77777777" w:rsidR="00996CDB" w:rsidRPr="00671021" w:rsidRDefault="00996CDB" w:rsidP="00292334">
            <w:pPr>
              <w:spacing w:line="240" w:lineRule="exact"/>
              <w:jc w:val="center"/>
              <w:rPr>
                <w:sz w:val="18"/>
                <w:szCs w:val="18"/>
              </w:rPr>
            </w:pPr>
            <w:r w:rsidRPr="00671021">
              <w:rPr>
                <w:sz w:val="18"/>
                <w:szCs w:val="18"/>
              </w:rPr>
              <w:t>-0.383</w:t>
            </w:r>
          </w:p>
        </w:tc>
        <w:tc>
          <w:tcPr>
            <w:tcW w:w="1188" w:type="dxa"/>
            <w:tcBorders>
              <w:top w:val="nil"/>
              <w:left w:val="nil"/>
              <w:bottom w:val="nil"/>
              <w:right w:val="nil"/>
            </w:tcBorders>
            <w:noWrap/>
            <w:hideMark/>
          </w:tcPr>
          <w:p w14:paraId="1F7E68B6" w14:textId="77777777" w:rsidR="00996CDB" w:rsidRPr="00671021" w:rsidRDefault="00996CDB" w:rsidP="00292334">
            <w:pPr>
              <w:spacing w:line="240" w:lineRule="exact"/>
              <w:jc w:val="center"/>
              <w:rPr>
                <w:sz w:val="18"/>
                <w:szCs w:val="18"/>
              </w:rPr>
            </w:pPr>
            <w:r w:rsidRPr="00671021">
              <w:rPr>
                <w:sz w:val="18"/>
                <w:szCs w:val="18"/>
              </w:rPr>
              <w:t>-0.355</w:t>
            </w:r>
          </w:p>
        </w:tc>
      </w:tr>
      <w:tr w:rsidR="00996CDB" w:rsidRPr="00671021" w14:paraId="719F0826"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0DE8A769" w14:textId="77777777" w:rsidR="00996CDB" w:rsidRPr="00671021" w:rsidRDefault="00996CDB" w:rsidP="00292334">
            <w:pPr>
              <w:spacing w:line="240" w:lineRule="exact"/>
              <w:jc w:val="right"/>
              <w:rPr>
                <w:sz w:val="18"/>
                <w:szCs w:val="18"/>
              </w:rPr>
            </w:pPr>
          </w:p>
        </w:tc>
        <w:tc>
          <w:tcPr>
            <w:tcW w:w="1189" w:type="dxa"/>
            <w:tcBorders>
              <w:top w:val="nil"/>
              <w:left w:val="nil"/>
              <w:bottom w:val="nil"/>
              <w:right w:val="nil"/>
            </w:tcBorders>
            <w:noWrap/>
            <w:hideMark/>
          </w:tcPr>
          <w:p w14:paraId="316B18F9" w14:textId="77777777" w:rsidR="00996CDB" w:rsidRPr="00671021" w:rsidRDefault="00996CDB" w:rsidP="00292334">
            <w:pPr>
              <w:spacing w:line="240" w:lineRule="exact"/>
              <w:jc w:val="center"/>
              <w:rPr>
                <w:sz w:val="18"/>
                <w:szCs w:val="18"/>
              </w:rPr>
            </w:pPr>
            <w:r w:rsidRPr="00671021">
              <w:rPr>
                <w:sz w:val="18"/>
                <w:szCs w:val="18"/>
              </w:rPr>
              <w:t>-0.353</w:t>
            </w:r>
          </w:p>
        </w:tc>
        <w:tc>
          <w:tcPr>
            <w:tcW w:w="1188" w:type="dxa"/>
            <w:tcBorders>
              <w:top w:val="nil"/>
              <w:left w:val="nil"/>
              <w:bottom w:val="nil"/>
              <w:right w:val="nil"/>
            </w:tcBorders>
            <w:noWrap/>
            <w:hideMark/>
          </w:tcPr>
          <w:p w14:paraId="74A9DA47" w14:textId="77777777" w:rsidR="00996CDB" w:rsidRPr="00671021" w:rsidRDefault="00996CDB" w:rsidP="00292334">
            <w:pPr>
              <w:spacing w:line="240" w:lineRule="exact"/>
              <w:jc w:val="center"/>
              <w:rPr>
                <w:sz w:val="18"/>
                <w:szCs w:val="18"/>
              </w:rPr>
            </w:pPr>
            <w:r w:rsidRPr="00671021">
              <w:rPr>
                <w:sz w:val="18"/>
                <w:szCs w:val="18"/>
              </w:rPr>
              <w:t>-0.391</w:t>
            </w:r>
          </w:p>
        </w:tc>
        <w:tc>
          <w:tcPr>
            <w:tcW w:w="1188" w:type="dxa"/>
            <w:tcBorders>
              <w:top w:val="nil"/>
              <w:left w:val="nil"/>
              <w:bottom w:val="nil"/>
              <w:right w:val="nil"/>
            </w:tcBorders>
            <w:noWrap/>
            <w:hideMark/>
          </w:tcPr>
          <w:p w14:paraId="3327BD1F" w14:textId="77777777" w:rsidR="00996CDB" w:rsidRPr="00671021" w:rsidRDefault="00996CDB" w:rsidP="00292334">
            <w:pPr>
              <w:spacing w:line="240" w:lineRule="exact"/>
              <w:jc w:val="center"/>
              <w:rPr>
                <w:sz w:val="18"/>
                <w:szCs w:val="18"/>
              </w:rPr>
            </w:pPr>
            <w:r w:rsidRPr="00671021">
              <w:rPr>
                <w:sz w:val="18"/>
                <w:szCs w:val="18"/>
              </w:rPr>
              <w:t>-0.351</w:t>
            </w:r>
          </w:p>
        </w:tc>
        <w:tc>
          <w:tcPr>
            <w:tcW w:w="1188" w:type="dxa"/>
            <w:tcBorders>
              <w:top w:val="nil"/>
              <w:left w:val="nil"/>
              <w:bottom w:val="nil"/>
              <w:right w:val="nil"/>
            </w:tcBorders>
            <w:noWrap/>
            <w:hideMark/>
          </w:tcPr>
          <w:p w14:paraId="168F1453" w14:textId="77777777" w:rsidR="00996CDB" w:rsidRPr="00671021" w:rsidRDefault="00996CDB" w:rsidP="00292334">
            <w:pPr>
              <w:spacing w:line="240" w:lineRule="exact"/>
              <w:jc w:val="center"/>
              <w:rPr>
                <w:sz w:val="18"/>
                <w:szCs w:val="18"/>
              </w:rPr>
            </w:pPr>
            <w:r w:rsidRPr="00671021">
              <w:rPr>
                <w:sz w:val="18"/>
                <w:szCs w:val="18"/>
              </w:rPr>
              <w:t>-0.391</w:t>
            </w:r>
          </w:p>
        </w:tc>
        <w:tc>
          <w:tcPr>
            <w:tcW w:w="1188" w:type="dxa"/>
            <w:tcBorders>
              <w:top w:val="nil"/>
              <w:left w:val="nil"/>
              <w:bottom w:val="nil"/>
              <w:right w:val="nil"/>
            </w:tcBorders>
            <w:noWrap/>
            <w:hideMark/>
          </w:tcPr>
          <w:p w14:paraId="0A0B6143" w14:textId="77777777" w:rsidR="00996CDB" w:rsidRPr="00671021" w:rsidRDefault="00996CDB" w:rsidP="00292334">
            <w:pPr>
              <w:spacing w:line="240" w:lineRule="exact"/>
              <w:jc w:val="center"/>
              <w:rPr>
                <w:sz w:val="18"/>
                <w:szCs w:val="18"/>
              </w:rPr>
            </w:pPr>
            <w:r w:rsidRPr="00671021">
              <w:rPr>
                <w:sz w:val="18"/>
                <w:szCs w:val="18"/>
              </w:rPr>
              <w:t>-0.349</w:t>
            </w:r>
          </w:p>
        </w:tc>
      </w:tr>
      <w:tr w:rsidR="00996CDB" w:rsidRPr="00671021" w14:paraId="5468533B"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7D089E93" w14:textId="77777777" w:rsidR="00996CDB" w:rsidRPr="00671021" w:rsidRDefault="00996CDB" w:rsidP="00292334">
            <w:pPr>
              <w:spacing w:line="240" w:lineRule="exact"/>
              <w:jc w:val="right"/>
              <w:rPr>
                <w:sz w:val="18"/>
                <w:szCs w:val="18"/>
              </w:rPr>
            </w:pPr>
            <w:r w:rsidRPr="00671021">
              <w:rPr>
                <w:sz w:val="18"/>
                <w:szCs w:val="18"/>
              </w:rPr>
              <w:t>National Material Capabilities Ratio</w:t>
            </w:r>
          </w:p>
        </w:tc>
        <w:tc>
          <w:tcPr>
            <w:tcW w:w="1189" w:type="dxa"/>
            <w:tcBorders>
              <w:top w:val="nil"/>
              <w:left w:val="nil"/>
              <w:bottom w:val="nil"/>
              <w:right w:val="nil"/>
            </w:tcBorders>
            <w:noWrap/>
            <w:hideMark/>
          </w:tcPr>
          <w:p w14:paraId="4EB86882" w14:textId="77777777" w:rsidR="00996CDB" w:rsidRPr="00671021" w:rsidRDefault="00996CDB" w:rsidP="00292334">
            <w:pPr>
              <w:spacing w:line="240" w:lineRule="exact"/>
              <w:jc w:val="center"/>
              <w:rPr>
                <w:sz w:val="18"/>
                <w:szCs w:val="18"/>
              </w:rPr>
            </w:pPr>
            <w:r w:rsidRPr="00671021">
              <w:rPr>
                <w:sz w:val="18"/>
                <w:szCs w:val="18"/>
              </w:rPr>
              <w:t>0.00342*</w:t>
            </w:r>
          </w:p>
        </w:tc>
        <w:tc>
          <w:tcPr>
            <w:tcW w:w="1188" w:type="dxa"/>
            <w:tcBorders>
              <w:top w:val="nil"/>
              <w:left w:val="nil"/>
              <w:bottom w:val="nil"/>
              <w:right w:val="nil"/>
            </w:tcBorders>
            <w:noWrap/>
            <w:hideMark/>
          </w:tcPr>
          <w:p w14:paraId="138E2DDA" w14:textId="77777777" w:rsidR="00996CDB" w:rsidRPr="00671021" w:rsidRDefault="00996CDB" w:rsidP="00292334">
            <w:pPr>
              <w:spacing w:line="240" w:lineRule="exact"/>
              <w:jc w:val="center"/>
              <w:rPr>
                <w:sz w:val="18"/>
                <w:szCs w:val="18"/>
              </w:rPr>
            </w:pPr>
            <w:r w:rsidRPr="00671021">
              <w:rPr>
                <w:sz w:val="18"/>
                <w:szCs w:val="18"/>
              </w:rPr>
              <w:t>0.00379*</w:t>
            </w:r>
          </w:p>
        </w:tc>
        <w:tc>
          <w:tcPr>
            <w:tcW w:w="1188" w:type="dxa"/>
            <w:tcBorders>
              <w:top w:val="nil"/>
              <w:left w:val="nil"/>
              <w:bottom w:val="nil"/>
              <w:right w:val="nil"/>
            </w:tcBorders>
            <w:noWrap/>
            <w:hideMark/>
          </w:tcPr>
          <w:p w14:paraId="5081C9E1" w14:textId="77777777" w:rsidR="00996CDB" w:rsidRPr="00671021" w:rsidRDefault="00996CDB" w:rsidP="00292334">
            <w:pPr>
              <w:spacing w:line="240" w:lineRule="exact"/>
              <w:jc w:val="center"/>
              <w:rPr>
                <w:sz w:val="18"/>
                <w:szCs w:val="18"/>
              </w:rPr>
            </w:pPr>
            <w:r w:rsidRPr="00671021">
              <w:rPr>
                <w:sz w:val="18"/>
                <w:szCs w:val="18"/>
              </w:rPr>
              <w:t>0.00364*</w:t>
            </w:r>
          </w:p>
        </w:tc>
        <w:tc>
          <w:tcPr>
            <w:tcW w:w="1188" w:type="dxa"/>
            <w:tcBorders>
              <w:top w:val="nil"/>
              <w:left w:val="nil"/>
              <w:bottom w:val="nil"/>
              <w:right w:val="nil"/>
            </w:tcBorders>
            <w:noWrap/>
            <w:hideMark/>
          </w:tcPr>
          <w:p w14:paraId="1E2A93BB" w14:textId="77777777" w:rsidR="00996CDB" w:rsidRPr="00671021" w:rsidRDefault="00996CDB" w:rsidP="00292334">
            <w:pPr>
              <w:spacing w:line="240" w:lineRule="exact"/>
              <w:jc w:val="center"/>
              <w:rPr>
                <w:sz w:val="18"/>
                <w:szCs w:val="18"/>
              </w:rPr>
            </w:pPr>
            <w:r w:rsidRPr="00671021">
              <w:rPr>
                <w:sz w:val="18"/>
                <w:szCs w:val="18"/>
              </w:rPr>
              <w:t>0.00407*</w:t>
            </w:r>
          </w:p>
        </w:tc>
        <w:tc>
          <w:tcPr>
            <w:tcW w:w="1188" w:type="dxa"/>
            <w:tcBorders>
              <w:top w:val="nil"/>
              <w:left w:val="nil"/>
              <w:bottom w:val="nil"/>
              <w:right w:val="nil"/>
            </w:tcBorders>
            <w:noWrap/>
            <w:hideMark/>
          </w:tcPr>
          <w:p w14:paraId="6272425A" w14:textId="77777777" w:rsidR="00996CDB" w:rsidRPr="00671021" w:rsidRDefault="00996CDB" w:rsidP="00292334">
            <w:pPr>
              <w:spacing w:line="240" w:lineRule="exact"/>
              <w:jc w:val="center"/>
              <w:rPr>
                <w:sz w:val="18"/>
                <w:szCs w:val="18"/>
              </w:rPr>
            </w:pPr>
            <w:r w:rsidRPr="00671021">
              <w:rPr>
                <w:sz w:val="18"/>
                <w:szCs w:val="18"/>
              </w:rPr>
              <w:t>0.00391**</w:t>
            </w:r>
          </w:p>
        </w:tc>
      </w:tr>
      <w:tr w:rsidR="00996CDB" w:rsidRPr="00671021" w14:paraId="3B0D60E0"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414DE4C9" w14:textId="77777777" w:rsidR="00996CDB" w:rsidRPr="00671021" w:rsidRDefault="00996CDB" w:rsidP="00292334">
            <w:pPr>
              <w:spacing w:line="240" w:lineRule="exact"/>
              <w:jc w:val="right"/>
              <w:rPr>
                <w:sz w:val="18"/>
                <w:szCs w:val="18"/>
              </w:rPr>
            </w:pPr>
          </w:p>
        </w:tc>
        <w:tc>
          <w:tcPr>
            <w:tcW w:w="1189" w:type="dxa"/>
            <w:tcBorders>
              <w:top w:val="nil"/>
              <w:left w:val="nil"/>
              <w:bottom w:val="nil"/>
              <w:right w:val="nil"/>
            </w:tcBorders>
            <w:noWrap/>
            <w:hideMark/>
          </w:tcPr>
          <w:p w14:paraId="644ED181" w14:textId="77777777" w:rsidR="00996CDB" w:rsidRPr="00671021" w:rsidRDefault="00996CDB" w:rsidP="00292334">
            <w:pPr>
              <w:spacing w:line="240" w:lineRule="exact"/>
              <w:jc w:val="center"/>
              <w:rPr>
                <w:sz w:val="18"/>
                <w:szCs w:val="18"/>
              </w:rPr>
            </w:pPr>
            <w:r w:rsidRPr="00671021">
              <w:rPr>
                <w:sz w:val="18"/>
                <w:szCs w:val="18"/>
              </w:rPr>
              <w:t>-0.00151</w:t>
            </w:r>
          </w:p>
        </w:tc>
        <w:tc>
          <w:tcPr>
            <w:tcW w:w="1188" w:type="dxa"/>
            <w:tcBorders>
              <w:top w:val="nil"/>
              <w:left w:val="nil"/>
              <w:bottom w:val="nil"/>
              <w:right w:val="nil"/>
            </w:tcBorders>
            <w:noWrap/>
            <w:hideMark/>
          </w:tcPr>
          <w:p w14:paraId="3EC81D93" w14:textId="77777777" w:rsidR="00996CDB" w:rsidRPr="00671021" w:rsidRDefault="00996CDB" w:rsidP="00292334">
            <w:pPr>
              <w:spacing w:line="240" w:lineRule="exact"/>
              <w:jc w:val="center"/>
              <w:rPr>
                <w:sz w:val="18"/>
                <w:szCs w:val="18"/>
              </w:rPr>
            </w:pPr>
            <w:r w:rsidRPr="00671021">
              <w:rPr>
                <w:sz w:val="18"/>
                <w:szCs w:val="18"/>
              </w:rPr>
              <w:t>-0.00157</w:t>
            </w:r>
          </w:p>
        </w:tc>
        <w:tc>
          <w:tcPr>
            <w:tcW w:w="1188" w:type="dxa"/>
            <w:tcBorders>
              <w:top w:val="nil"/>
              <w:left w:val="nil"/>
              <w:bottom w:val="nil"/>
              <w:right w:val="nil"/>
            </w:tcBorders>
            <w:noWrap/>
            <w:hideMark/>
          </w:tcPr>
          <w:p w14:paraId="1E2376D5" w14:textId="77777777" w:rsidR="00996CDB" w:rsidRPr="00671021" w:rsidRDefault="00996CDB" w:rsidP="00292334">
            <w:pPr>
              <w:spacing w:line="240" w:lineRule="exact"/>
              <w:jc w:val="center"/>
              <w:rPr>
                <w:sz w:val="18"/>
                <w:szCs w:val="18"/>
              </w:rPr>
            </w:pPr>
            <w:r w:rsidRPr="00671021">
              <w:rPr>
                <w:sz w:val="18"/>
                <w:szCs w:val="18"/>
              </w:rPr>
              <w:t>-0.00157</w:t>
            </w:r>
          </w:p>
        </w:tc>
        <w:tc>
          <w:tcPr>
            <w:tcW w:w="1188" w:type="dxa"/>
            <w:tcBorders>
              <w:top w:val="nil"/>
              <w:left w:val="nil"/>
              <w:bottom w:val="nil"/>
              <w:right w:val="nil"/>
            </w:tcBorders>
            <w:noWrap/>
            <w:hideMark/>
          </w:tcPr>
          <w:p w14:paraId="51928878" w14:textId="77777777" w:rsidR="00996CDB" w:rsidRPr="00671021" w:rsidRDefault="00996CDB" w:rsidP="00292334">
            <w:pPr>
              <w:spacing w:line="240" w:lineRule="exact"/>
              <w:jc w:val="center"/>
              <w:rPr>
                <w:sz w:val="18"/>
                <w:szCs w:val="18"/>
              </w:rPr>
            </w:pPr>
            <w:r w:rsidRPr="00671021">
              <w:rPr>
                <w:sz w:val="18"/>
                <w:szCs w:val="18"/>
              </w:rPr>
              <w:t>-0.00166</w:t>
            </w:r>
          </w:p>
        </w:tc>
        <w:tc>
          <w:tcPr>
            <w:tcW w:w="1188" w:type="dxa"/>
            <w:tcBorders>
              <w:top w:val="nil"/>
              <w:left w:val="nil"/>
              <w:bottom w:val="nil"/>
              <w:right w:val="nil"/>
            </w:tcBorders>
            <w:noWrap/>
            <w:hideMark/>
          </w:tcPr>
          <w:p w14:paraId="7D8A3B2E" w14:textId="77777777" w:rsidR="00996CDB" w:rsidRPr="00671021" w:rsidRDefault="00996CDB" w:rsidP="00292334">
            <w:pPr>
              <w:spacing w:line="240" w:lineRule="exact"/>
              <w:jc w:val="center"/>
              <w:rPr>
                <w:sz w:val="18"/>
                <w:szCs w:val="18"/>
              </w:rPr>
            </w:pPr>
            <w:r w:rsidRPr="00671021">
              <w:rPr>
                <w:sz w:val="18"/>
                <w:szCs w:val="18"/>
              </w:rPr>
              <w:t>-0.00149</w:t>
            </w:r>
          </w:p>
        </w:tc>
      </w:tr>
      <w:tr w:rsidR="00996CDB" w:rsidRPr="00671021" w14:paraId="7785214C"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0B4A534F" w14:textId="77777777" w:rsidR="00996CDB" w:rsidRPr="00671021" w:rsidRDefault="00996CDB" w:rsidP="00292334">
            <w:pPr>
              <w:spacing w:line="240" w:lineRule="exact"/>
              <w:jc w:val="right"/>
              <w:rPr>
                <w:sz w:val="18"/>
                <w:szCs w:val="18"/>
              </w:rPr>
            </w:pPr>
            <w:r w:rsidRPr="00671021">
              <w:rPr>
                <w:sz w:val="18"/>
                <w:szCs w:val="18"/>
              </w:rPr>
              <w:t>Post-Cold War threat</w:t>
            </w:r>
          </w:p>
        </w:tc>
        <w:tc>
          <w:tcPr>
            <w:tcW w:w="1189" w:type="dxa"/>
            <w:tcBorders>
              <w:top w:val="nil"/>
              <w:left w:val="nil"/>
              <w:bottom w:val="nil"/>
              <w:right w:val="nil"/>
            </w:tcBorders>
            <w:noWrap/>
            <w:hideMark/>
          </w:tcPr>
          <w:p w14:paraId="3D6AC0B0" w14:textId="77777777" w:rsidR="00996CDB" w:rsidRPr="00671021" w:rsidRDefault="00996CDB" w:rsidP="00292334">
            <w:pPr>
              <w:spacing w:line="240" w:lineRule="exact"/>
              <w:jc w:val="center"/>
              <w:rPr>
                <w:sz w:val="18"/>
                <w:szCs w:val="18"/>
              </w:rPr>
            </w:pPr>
            <w:r w:rsidRPr="00671021">
              <w:rPr>
                <w:sz w:val="18"/>
                <w:szCs w:val="18"/>
              </w:rPr>
              <w:t>-0.132</w:t>
            </w:r>
          </w:p>
        </w:tc>
        <w:tc>
          <w:tcPr>
            <w:tcW w:w="1188" w:type="dxa"/>
            <w:tcBorders>
              <w:top w:val="nil"/>
              <w:left w:val="nil"/>
              <w:bottom w:val="nil"/>
              <w:right w:val="nil"/>
            </w:tcBorders>
            <w:noWrap/>
            <w:hideMark/>
          </w:tcPr>
          <w:p w14:paraId="436EE240" w14:textId="77777777" w:rsidR="00996CDB" w:rsidRPr="00671021" w:rsidRDefault="00996CDB" w:rsidP="00292334">
            <w:pPr>
              <w:spacing w:line="240" w:lineRule="exact"/>
              <w:jc w:val="center"/>
              <w:rPr>
                <w:sz w:val="18"/>
                <w:szCs w:val="18"/>
              </w:rPr>
            </w:pPr>
            <w:r w:rsidRPr="00671021">
              <w:rPr>
                <w:sz w:val="18"/>
                <w:szCs w:val="18"/>
              </w:rPr>
              <w:t>-0.211</w:t>
            </w:r>
          </w:p>
        </w:tc>
        <w:tc>
          <w:tcPr>
            <w:tcW w:w="1188" w:type="dxa"/>
            <w:tcBorders>
              <w:top w:val="nil"/>
              <w:left w:val="nil"/>
              <w:bottom w:val="nil"/>
              <w:right w:val="nil"/>
            </w:tcBorders>
            <w:noWrap/>
            <w:hideMark/>
          </w:tcPr>
          <w:p w14:paraId="0FEA8194" w14:textId="77777777" w:rsidR="00996CDB" w:rsidRPr="00671021" w:rsidRDefault="00996CDB" w:rsidP="00292334">
            <w:pPr>
              <w:spacing w:line="240" w:lineRule="exact"/>
              <w:jc w:val="center"/>
              <w:rPr>
                <w:sz w:val="18"/>
                <w:szCs w:val="18"/>
              </w:rPr>
            </w:pPr>
            <w:r w:rsidRPr="00671021">
              <w:rPr>
                <w:sz w:val="18"/>
                <w:szCs w:val="18"/>
              </w:rPr>
              <w:t>-0.149</w:t>
            </w:r>
          </w:p>
        </w:tc>
        <w:tc>
          <w:tcPr>
            <w:tcW w:w="1188" w:type="dxa"/>
            <w:tcBorders>
              <w:top w:val="nil"/>
              <w:left w:val="nil"/>
              <w:bottom w:val="nil"/>
              <w:right w:val="nil"/>
            </w:tcBorders>
            <w:noWrap/>
            <w:hideMark/>
          </w:tcPr>
          <w:p w14:paraId="3279B374" w14:textId="77777777" w:rsidR="00996CDB" w:rsidRPr="00671021" w:rsidRDefault="00996CDB" w:rsidP="00292334">
            <w:pPr>
              <w:spacing w:line="240" w:lineRule="exact"/>
              <w:jc w:val="center"/>
              <w:rPr>
                <w:sz w:val="18"/>
                <w:szCs w:val="18"/>
              </w:rPr>
            </w:pPr>
            <w:r w:rsidRPr="00671021">
              <w:rPr>
                <w:sz w:val="18"/>
                <w:szCs w:val="18"/>
              </w:rPr>
              <w:t>-0.222</w:t>
            </w:r>
          </w:p>
        </w:tc>
        <w:tc>
          <w:tcPr>
            <w:tcW w:w="1188" w:type="dxa"/>
            <w:tcBorders>
              <w:top w:val="nil"/>
              <w:left w:val="nil"/>
              <w:bottom w:val="nil"/>
              <w:right w:val="nil"/>
            </w:tcBorders>
            <w:noWrap/>
            <w:hideMark/>
          </w:tcPr>
          <w:p w14:paraId="01E634D3" w14:textId="77777777" w:rsidR="00996CDB" w:rsidRPr="00671021" w:rsidRDefault="00996CDB" w:rsidP="00292334">
            <w:pPr>
              <w:spacing w:line="240" w:lineRule="exact"/>
              <w:jc w:val="center"/>
              <w:rPr>
                <w:sz w:val="18"/>
                <w:szCs w:val="18"/>
              </w:rPr>
            </w:pPr>
            <w:r w:rsidRPr="00671021">
              <w:rPr>
                <w:sz w:val="18"/>
                <w:szCs w:val="18"/>
              </w:rPr>
              <w:t>-0.186</w:t>
            </w:r>
          </w:p>
        </w:tc>
      </w:tr>
      <w:tr w:rsidR="00996CDB" w:rsidRPr="00671021" w14:paraId="351483AD"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495B459D" w14:textId="77777777" w:rsidR="00996CDB" w:rsidRPr="00671021" w:rsidRDefault="00996CDB" w:rsidP="00292334">
            <w:pPr>
              <w:spacing w:line="240" w:lineRule="exact"/>
              <w:jc w:val="right"/>
              <w:rPr>
                <w:sz w:val="18"/>
                <w:szCs w:val="18"/>
              </w:rPr>
            </w:pPr>
          </w:p>
        </w:tc>
        <w:tc>
          <w:tcPr>
            <w:tcW w:w="1189" w:type="dxa"/>
            <w:tcBorders>
              <w:top w:val="nil"/>
              <w:left w:val="nil"/>
              <w:bottom w:val="nil"/>
              <w:right w:val="nil"/>
            </w:tcBorders>
            <w:noWrap/>
            <w:hideMark/>
          </w:tcPr>
          <w:p w14:paraId="4D8A8342" w14:textId="77777777" w:rsidR="00996CDB" w:rsidRPr="00671021" w:rsidRDefault="00996CDB" w:rsidP="00292334">
            <w:pPr>
              <w:spacing w:line="240" w:lineRule="exact"/>
              <w:jc w:val="center"/>
              <w:rPr>
                <w:sz w:val="18"/>
                <w:szCs w:val="18"/>
              </w:rPr>
            </w:pPr>
            <w:r w:rsidRPr="00671021">
              <w:rPr>
                <w:sz w:val="18"/>
                <w:szCs w:val="18"/>
              </w:rPr>
              <w:t>-0.327</w:t>
            </w:r>
          </w:p>
        </w:tc>
        <w:tc>
          <w:tcPr>
            <w:tcW w:w="1188" w:type="dxa"/>
            <w:tcBorders>
              <w:top w:val="nil"/>
              <w:left w:val="nil"/>
              <w:bottom w:val="nil"/>
              <w:right w:val="nil"/>
            </w:tcBorders>
            <w:noWrap/>
            <w:hideMark/>
          </w:tcPr>
          <w:p w14:paraId="55DA520B" w14:textId="77777777" w:rsidR="00996CDB" w:rsidRPr="00671021" w:rsidRDefault="00996CDB" w:rsidP="00292334">
            <w:pPr>
              <w:spacing w:line="240" w:lineRule="exact"/>
              <w:jc w:val="center"/>
              <w:rPr>
                <w:sz w:val="18"/>
                <w:szCs w:val="18"/>
              </w:rPr>
            </w:pPr>
            <w:r w:rsidRPr="00671021">
              <w:rPr>
                <w:sz w:val="18"/>
                <w:szCs w:val="18"/>
              </w:rPr>
              <w:t>-0.359</w:t>
            </w:r>
          </w:p>
        </w:tc>
        <w:tc>
          <w:tcPr>
            <w:tcW w:w="1188" w:type="dxa"/>
            <w:tcBorders>
              <w:top w:val="nil"/>
              <w:left w:val="nil"/>
              <w:bottom w:val="nil"/>
              <w:right w:val="nil"/>
            </w:tcBorders>
            <w:noWrap/>
            <w:hideMark/>
          </w:tcPr>
          <w:p w14:paraId="338A4C62" w14:textId="77777777" w:rsidR="00996CDB" w:rsidRPr="00671021" w:rsidRDefault="00996CDB" w:rsidP="00292334">
            <w:pPr>
              <w:spacing w:line="240" w:lineRule="exact"/>
              <w:jc w:val="center"/>
              <w:rPr>
                <w:sz w:val="18"/>
                <w:szCs w:val="18"/>
              </w:rPr>
            </w:pPr>
            <w:r w:rsidRPr="00671021">
              <w:rPr>
                <w:sz w:val="18"/>
                <w:szCs w:val="18"/>
              </w:rPr>
              <w:t>-0.325</w:t>
            </w:r>
          </w:p>
        </w:tc>
        <w:tc>
          <w:tcPr>
            <w:tcW w:w="1188" w:type="dxa"/>
            <w:tcBorders>
              <w:top w:val="nil"/>
              <w:left w:val="nil"/>
              <w:bottom w:val="nil"/>
              <w:right w:val="nil"/>
            </w:tcBorders>
            <w:noWrap/>
            <w:hideMark/>
          </w:tcPr>
          <w:p w14:paraId="5BA12404" w14:textId="77777777" w:rsidR="00996CDB" w:rsidRPr="00671021" w:rsidRDefault="00996CDB" w:rsidP="00292334">
            <w:pPr>
              <w:spacing w:line="240" w:lineRule="exact"/>
              <w:jc w:val="center"/>
              <w:rPr>
                <w:sz w:val="18"/>
                <w:szCs w:val="18"/>
              </w:rPr>
            </w:pPr>
            <w:r w:rsidRPr="00671021">
              <w:rPr>
                <w:sz w:val="18"/>
                <w:szCs w:val="18"/>
              </w:rPr>
              <w:t>-0.359</w:t>
            </w:r>
          </w:p>
        </w:tc>
        <w:tc>
          <w:tcPr>
            <w:tcW w:w="1188" w:type="dxa"/>
            <w:tcBorders>
              <w:top w:val="nil"/>
              <w:left w:val="nil"/>
              <w:bottom w:val="nil"/>
              <w:right w:val="nil"/>
            </w:tcBorders>
            <w:noWrap/>
            <w:hideMark/>
          </w:tcPr>
          <w:p w14:paraId="4FEF942E" w14:textId="77777777" w:rsidR="00996CDB" w:rsidRPr="00671021" w:rsidRDefault="00996CDB" w:rsidP="00292334">
            <w:pPr>
              <w:spacing w:line="240" w:lineRule="exact"/>
              <w:jc w:val="center"/>
              <w:rPr>
                <w:sz w:val="18"/>
                <w:szCs w:val="18"/>
              </w:rPr>
            </w:pPr>
            <w:r w:rsidRPr="00671021">
              <w:rPr>
                <w:sz w:val="18"/>
                <w:szCs w:val="18"/>
              </w:rPr>
              <w:t>-0.326</w:t>
            </w:r>
          </w:p>
        </w:tc>
      </w:tr>
      <w:tr w:rsidR="00996CDB" w:rsidRPr="00671021" w14:paraId="4A5387D2"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6F0C4AF4" w14:textId="77777777" w:rsidR="00996CDB" w:rsidRPr="00671021" w:rsidRDefault="00996CDB" w:rsidP="00292334">
            <w:pPr>
              <w:spacing w:line="240" w:lineRule="exact"/>
              <w:jc w:val="right"/>
              <w:rPr>
                <w:sz w:val="18"/>
                <w:szCs w:val="18"/>
              </w:rPr>
            </w:pPr>
            <w:r w:rsidRPr="00671021">
              <w:rPr>
                <w:sz w:val="18"/>
                <w:szCs w:val="18"/>
              </w:rPr>
              <w:t>Sender = USA</w:t>
            </w:r>
          </w:p>
        </w:tc>
        <w:tc>
          <w:tcPr>
            <w:tcW w:w="1189" w:type="dxa"/>
            <w:tcBorders>
              <w:top w:val="nil"/>
              <w:left w:val="nil"/>
              <w:bottom w:val="nil"/>
              <w:right w:val="nil"/>
            </w:tcBorders>
            <w:noWrap/>
            <w:hideMark/>
          </w:tcPr>
          <w:p w14:paraId="45A45AF1" w14:textId="77777777" w:rsidR="00996CDB" w:rsidRPr="00671021" w:rsidRDefault="00996CDB" w:rsidP="00292334">
            <w:pPr>
              <w:spacing w:line="240" w:lineRule="exact"/>
              <w:jc w:val="center"/>
              <w:rPr>
                <w:sz w:val="18"/>
                <w:szCs w:val="18"/>
              </w:rPr>
            </w:pPr>
            <w:r w:rsidRPr="00671021">
              <w:rPr>
                <w:sz w:val="18"/>
                <w:szCs w:val="18"/>
              </w:rPr>
              <w:t>0.373</w:t>
            </w:r>
          </w:p>
        </w:tc>
        <w:tc>
          <w:tcPr>
            <w:tcW w:w="1188" w:type="dxa"/>
            <w:tcBorders>
              <w:top w:val="nil"/>
              <w:left w:val="nil"/>
              <w:bottom w:val="nil"/>
              <w:right w:val="nil"/>
            </w:tcBorders>
            <w:noWrap/>
            <w:hideMark/>
          </w:tcPr>
          <w:p w14:paraId="4D41A365" w14:textId="77777777" w:rsidR="00996CDB" w:rsidRPr="00671021" w:rsidRDefault="00996CDB" w:rsidP="00292334">
            <w:pPr>
              <w:spacing w:line="240" w:lineRule="exact"/>
              <w:jc w:val="center"/>
              <w:rPr>
                <w:sz w:val="18"/>
                <w:szCs w:val="18"/>
              </w:rPr>
            </w:pPr>
            <w:r w:rsidRPr="00671021">
              <w:rPr>
                <w:sz w:val="18"/>
                <w:szCs w:val="18"/>
              </w:rPr>
              <w:t>0.0711</w:t>
            </w:r>
          </w:p>
        </w:tc>
        <w:tc>
          <w:tcPr>
            <w:tcW w:w="1188" w:type="dxa"/>
            <w:tcBorders>
              <w:top w:val="nil"/>
              <w:left w:val="nil"/>
              <w:bottom w:val="nil"/>
              <w:right w:val="nil"/>
            </w:tcBorders>
            <w:noWrap/>
            <w:hideMark/>
          </w:tcPr>
          <w:p w14:paraId="6A263D58" w14:textId="77777777" w:rsidR="00996CDB" w:rsidRPr="00671021" w:rsidRDefault="00996CDB" w:rsidP="00292334">
            <w:pPr>
              <w:spacing w:line="240" w:lineRule="exact"/>
              <w:jc w:val="center"/>
              <w:rPr>
                <w:sz w:val="18"/>
                <w:szCs w:val="18"/>
              </w:rPr>
            </w:pPr>
            <w:r w:rsidRPr="00671021">
              <w:rPr>
                <w:sz w:val="18"/>
                <w:szCs w:val="18"/>
              </w:rPr>
              <w:t>0.387</w:t>
            </w:r>
          </w:p>
        </w:tc>
        <w:tc>
          <w:tcPr>
            <w:tcW w:w="1188" w:type="dxa"/>
            <w:tcBorders>
              <w:top w:val="nil"/>
              <w:left w:val="nil"/>
              <w:bottom w:val="nil"/>
              <w:right w:val="nil"/>
            </w:tcBorders>
            <w:noWrap/>
            <w:hideMark/>
          </w:tcPr>
          <w:p w14:paraId="580C4923" w14:textId="77777777" w:rsidR="00996CDB" w:rsidRPr="00671021" w:rsidRDefault="00996CDB" w:rsidP="00292334">
            <w:pPr>
              <w:spacing w:line="240" w:lineRule="exact"/>
              <w:jc w:val="center"/>
              <w:rPr>
                <w:sz w:val="18"/>
                <w:szCs w:val="18"/>
              </w:rPr>
            </w:pPr>
            <w:r w:rsidRPr="00671021">
              <w:rPr>
                <w:sz w:val="18"/>
                <w:szCs w:val="18"/>
              </w:rPr>
              <w:t>0.0693</w:t>
            </w:r>
          </w:p>
        </w:tc>
        <w:tc>
          <w:tcPr>
            <w:tcW w:w="1188" w:type="dxa"/>
            <w:tcBorders>
              <w:top w:val="nil"/>
              <w:left w:val="nil"/>
              <w:bottom w:val="nil"/>
              <w:right w:val="nil"/>
            </w:tcBorders>
            <w:noWrap/>
            <w:hideMark/>
          </w:tcPr>
          <w:p w14:paraId="6A5E9A54" w14:textId="77777777" w:rsidR="00996CDB" w:rsidRPr="00671021" w:rsidRDefault="00996CDB" w:rsidP="00292334">
            <w:pPr>
              <w:spacing w:line="240" w:lineRule="exact"/>
              <w:jc w:val="center"/>
              <w:rPr>
                <w:sz w:val="18"/>
                <w:szCs w:val="18"/>
              </w:rPr>
            </w:pPr>
            <w:r w:rsidRPr="00671021">
              <w:rPr>
                <w:sz w:val="18"/>
                <w:szCs w:val="18"/>
              </w:rPr>
              <w:t>0.333</w:t>
            </w:r>
          </w:p>
        </w:tc>
      </w:tr>
      <w:tr w:rsidR="00996CDB" w:rsidRPr="00671021" w14:paraId="01DB0073"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018E4E12" w14:textId="77777777" w:rsidR="00996CDB" w:rsidRPr="00671021" w:rsidRDefault="00996CDB" w:rsidP="00292334">
            <w:pPr>
              <w:spacing w:line="240" w:lineRule="exact"/>
              <w:jc w:val="right"/>
              <w:rPr>
                <w:sz w:val="18"/>
                <w:szCs w:val="18"/>
              </w:rPr>
            </w:pPr>
          </w:p>
        </w:tc>
        <w:tc>
          <w:tcPr>
            <w:tcW w:w="1189" w:type="dxa"/>
            <w:tcBorders>
              <w:top w:val="nil"/>
              <w:left w:val="nil"/>
              <w:bottom w:val="nil"/>
              <w:right w:val="nil"/>
            </w:tcBorders>
            <w:noWrap/>
            <w:hideMark/>
          </w:tcPr>
          <w:p w14:paraId="4B55C6A7" w14:textId="77777777" w:rsidR="00996CDB" w:rsidRPr="00671021" w:rsidRDefault="00996CDB" w:rsidP="00292334">
            <w:pPr>
              <w:spacing w:line="240" w:lineRule="exact"/>
              <w:jc w:val="center"/>
              <w:rPr>
                <w:sz w:val="18"/>
                <w:szCs w:val="18"/>
              </w:rPr>
            </w:pPr>
            <w:r w:rsidRPr="00671021">
              <w:rPr>
                <w:sz w:val="18"/>
                <w:szCs w:val="18"/>
              </w:rPr>
              <w:t>-0.608</w:t>
            </w:r>
          </w:p>
        </w:tc>
        <w:tc>
          <w:tcPr>
            <w:tcW w:w="1188" w:type="dxa"/>
            <w:tcBorders>
              <w:top w:val="nil"/>
              <w:left w:val="nil"/>
              <w:bottom w:val="nil"/>
              <w:right w:val="nil"/>
            </w:tcBorders>
            <w:noWrap/>
            <w:hideMark/>
          </w:tcPr>
          <w:p w14:paraId="34B2E4C3" w14:textId="77777777" w:rsidR="00996CDB" w:rsidRPr="00671021" w:rsidRDefault="00996CDB" w:rsidP="00292334">
            <w:pPr>
              <w:spacing w:line="240" w:lineRule="exact"/>
              <w:jc w:val="center"/>
              <w:rPr>
                <w:sz w:val="18"/>
                <w:szCs w:val="18"/>
              </w:rPr>
            </w:pPr>
            <w:r w:rsidRPr="00671021">
              <w:rPr>
                <w:sz w:val="18"/>
                <w:szCs w:val="18"/>
              </w:rPr>
              <w:t>-0.706</w:t>
            </w:r>
          </w:p>
        </w:tc>
        <w:tc>
          <w:tcPr>
            <w:tcW w:w="1188" w:type="dxa"/>
            <w:tcBorders>
              <w:top w:val="nil"/>
              <w:left w:val="nil"/>
              <w:bottom w:val="nil"/>
              <w:right w:val="nil"/>
            </w:tcBorders>
            <w:noWrap/>
            <w:hideMark/>
          </w:tcPr>
          <w:p w14:paraId="4DFEE7F4" w14:textId="77777777" w:rsidR="00996CDB" w:rsidRPr="00671021" w:rsidRDefault="00996CDB" w:rsidP="00292334">
            <w:pPr>
              <w:spacing w:line="240" w:lineRule="exact"/>
              <w:jc w:val="center"/>
              <w:rPr>
                <w:sz w:val="18"/>
                <w:szCs w:val="18"/>
              </w:rPr>
            </w:pPr>
            <w:r w:rsidRPr="00671021">
              <w:rPr>
                <w:sz w:val="18"/>
                <w:szCs w:val="18"/>
              </w:rPr>
              <w:t>-0.602</w:t>
            </w:r>
          </w:p>
        </w:tc>
        <w:tc>
          <w:tcPr>
            <w:tcW w:w="1188" w:type="dxa"/>
            <w:tcBorders>
              <w:top w:val="nil"/>
              <w:left w:val="nil"/>
              <w:bottom w:val="nil"/>
              <w:right w:val="nil"/>
            </w:tcBorders>
            <w:noWrap/>
            <w:hideMark/>
          </w:tcPr>
          <w:p w14:paraId="471550AF" w14:textId="77777777" w:rsidR="00996CDB" w:rsidRPr="00671021" w:rsidRDefault="00996CDB" w:rsidP="00292334">
            <w:pPr>
              <w:spacing w:line="240" w:lineRule="exact"/>
              <w:jc w:val="center"/>
              <w:rPr>
                <w:sz w:val="18"/>
                <w:szCs w:val="18"/>
              </w:rPr>
            </w:pPr>
            <w:r w:rsidRPr="00671021">
              <w:rPr>
                <w:sz w:val="18"/>
                <w:szCs w:val="18"/>
              </w:rPr>
              <w:t>-0.7</w:t>
            </w:r>
          </w:p>
        </w:tc>
        <w:tc>
          <w:tcPr>
            <w:tcW w:w="1188" w:type="dxa"/>
            <w:tcBorders>
              <w:top w:val="nil"/>
              <w:left w:val="nil"/>
              <w:bottom w:val="nil"/>
              <w:right w:val="nil"/>
            </w:tcBorders>
            <w:noWrap/>
            <w:hideMark/>
          </w:tcPr>
          <w:p w14:paraId="17C529A3" w14:textId="77777777" w:rsidR="00996CDB" w:rsidRPr="00671021" w:rsidRDefault="00996CDB" w:rsidP="00292334">
            <w:pPr>
              <w:spacing w:line="240" w:lineRule="exact"/>
              <w:jc w:val="center"/>
              <w:rPr>
                <w:sz w:val="18"/>
                <w:szCs w:val="18"/>
              </w:rPr>
            </w:pPr>
            <w:r w:rsidRPr="00671021">
              <w:rPr>
                <w:sz w:val="18"/>
                <w:szCs w:val="18"/>
              </w:rPr>
              <w:t>-0.6</w:t>
            </w:r>
          </w:p>
        </w:tc>
      </w:tr>
      <w:tr w:rsidR="00996CDB" w:rsidRPr="00671021" w14:paraId="35C24197"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49ACF206" w14:textId="77777777" w:rsidR="00996CDB" w:rsidRPr="00671021" w:rsidRDefault="00996CDB" w:rsidP="00292334">
            <w:pPr>
              <w:spacing w:line="240" w:lineRule="exact"/>
              <w:jc w:val="right"/>
              <w:rPr>
                <w:sz w:val="18"/>
                <w:szCs w:val="18"/>
              </w:rPr>
            </w:pPr>
            <w:r w:rsidRPr="00671021">
              <w:rPr>
                <w:sz w:val="18"/>
                <w:szCs w:val="18"/>
              </w:rPr>
              <w:t>Multilateral Institution involved</w:t>
            </w:r>
          </w:p>
        </w:tc>
        <w:tc>
          <w:tcPr>
            <w:tcW w:w="1189" w:type="dxa"/>
            <w:tcBorders>
              <w:top w:val="nil"/>
              <w:left w:val="nil"/>
              <w:bottom w:val="nil"/>
              <w:right w:val="nil"/>
            </w:tcBorders>
            <w:noWrap/>
            <w:hideMark/>
          </w:tcPr>
          <w:p w14:paraId="0ACDBD82" w14:textId="77777777" w:rsidR="00996CDB" w:rsidRPr="00671021" w:rsidRDefault="00996CDB" w:rsidP="00292334">
            <w:pPr>
              <w:spacing w:line="240" w:lineRule="exact"/>
              <w:jc w:val="center"/>
              <w:rPr>
                <w:sz w:val="18"/>
                <w:szCs w:val="18"/>
              </w:rPr>
            </w:pPr>
            <w:r w:rsidRPr="00671021">
              <w:rPr>
                <w:sz w:val="18"/>
                <w:szCs w:val="18"/>
              </w:rPr>
              <w:t>0.345</w:t>
            </w:r>
          </w:p>
        </w:tc>
        <w:tc>
          <w:tcPr>
            <w:tcW w:w="1188" w:type="dxa"/>
            <w:tcBorders>
              <w:top w:val="nil"/>
              <w:left w:val="nil"/>
              <w:bottom w:val="nil"/>
              <w:right w:val="nil"/>
            </w:tcBorders>
            <w:noWrap/>
            <w:hideMark/>
          </w:tcPr>
          <w:p w14:paraId="11EBC8DF" w14:textId="77777777" w:rsidR="00996CDB" w:rsidRPr="00671021" w:rsidRDefault="00996CDB" w:rsidP="00292334">
            <w:pPr>
              <w:spacing w:line="240" w:lineRule="exact"/>
              <w:jc w:val="center"/>
              <w:rPr>
                <w:sz w:val="18"/>
                <w:szCs w:val="18"/>
              </w:rPr>
            </w:pPr>
            <w:r w:rsidRPr="00671021">
              <w:rPr>
                <w:sz w:val="18"/>
                <w:szCs w:val="18"/>
              </w:rPr>
              <w:t>0.309</w:t>
            </w:r>
          </w:p>
        </w:tc>
        <w:tc>
          <w:tcPr>
            <w:tcW w:w="1188" w:type="dxa"/>
            <w:tcBorders>
              <w:top w:val="nil"/>
              <w:left w:val="nil"/>
              <w:bottom w:val="nil"/>
              <w:right w:val="nil"/>
            </w:tcBorders>
            <w:noWrap/>
            <w:hideMark/>
          </w:tcPr>
          <w:p w14:paraId="1D85BFAC" w14:textId="77777777" w:rsidR="00996CDB" w:rsidRPr="00671021" w:rsidRDefault="00996CDB" w:rsidP="00292334">
            <w:pPr>
              <w:spacing w:line="240" w:lineRule="exact"/>
              <w:jc w:val="center"/>
              <w:rPr>
                <w:sz w:val="18"/>
                <w:szCs w:val="18"/>
              </w:rPr>
            </w:pPr>
            <w:r w:rsidRPr="00671021">
              <w:rPr>
                <w:sz w:val="18"/>
                <w:szCs w:val="18"/>
              </w:rPr>
              <w:t>0.313</w:t>
            </w:r>
          </w:p>
        </w:tc>
        <w:tc>
          <w:tcPr>
            <w:tcW w:w="1188" w:type="dxa"/>
            <w:tcBorders>
              <w:top w:val="nil"/>
              <w:left w:val="nil"/>
              <w:bottom w:val="nil"/>
              <w:right w:val="nil"/>
            </w:tcBorders>
            <w:noWrap/>
            <w:hideMark/>
          </w:tcPr>
          <w:p w14:paraId="2F16E6DA" w14:textId="77777777" w:rsidR="00996CDB" w:rsidRPr="00671021" w:rsidRDefault="00996CDB" w:rsidP="00292334">
            <w:pPr>
              <w:spacing w:line="240" w:lineRule="exact"/>
              <w:jc w:val="center"/>
              <w:rPr>
                <w:sz w:val="18"/>
                <w:szCs w:val="18"/>
              </w:rPr>
            </w:pPr>
            <w:r w:rsidRPr="00671021">
              <w:rPr>
                <w:sz w:val="18"/>
                <w:szCs w:val="18"/>
              </w:rPr>
              <w:t>0.308</w:t>
            </w:r>
          </w:p>
        </w:tc>
        <w:tc>
          <w:tcPr>
            <w:tcW w:w="1188" w:type="dxa"/>
            <w:tcBorders>
              <w:top w:val="nil"/>
              <w:left w:val="nil"/>
              <w:bottom w:val="nil"/>
              <w:right w:val="nil"/>
            </w:tcBorders>
            <w:noWrap/>
            <w:hideMark/>
          </w:tcPr>
          <w:p w14:paraId="1CA309F8" w14:textId="77777777" w:rsidR="00996CDB" w:rsidRPr="00671021" w:rsidRDefault="00996CDB" w:rsidP="00292334">
            <w:pPr>
              <w:spacing w:line="240" w:lineRule="exact"/>
              <w:jc w:val="center"/>
              <w:rPr>
                <w:sz w:val="18"/>
                <w:szCs w:val="18"/>
              </w:rPr>
            </w:pPr>
            <w:r w:rsidRPr="00671021">
              <w:rPr>
                <w:sz w:val="18"/>
                <w:szCs w:val="18"/>
              </w:rPr>
              <w:t>0.32</w:t>
            </w:r>
          </w:p>
        </w:tc>
      </w:tr>
      <w:tr w:rsidR="00996CDB" w:rsidRPr="00671021" w14:paraId="40828EEB"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785B172B" w14:textId="77777777" w:rsidR="00996CDB" w:rsidRPr="00671021" w:rsidRDefault="00996CDB" w:rsidP="00292334">
            <w:pPr>
              <w:spacing w:line="240" w:lineRule="exact"/>
              <w:jc w:val="right"/>
              <w:rPr>
                <w:sz w:val="18"/>
                <w:szCs w:val="18"/>
              </w:rPr>
            </w:pPr>
          </w:p>
        </w:tc>
        <w:tc>
          <w:tcPr>
            <w:tcW w:w="1189" w:type="dxa"/>
            <w:tcBorders>
              <w:top w:val="nil"/>
              <w:left w:val="nil"/>
              <w:bottom w:val="nil"/>
              <w:right w:val="nil"/>
            </w:tcBorders>
            <w:noWrap/>
            <w:hideMark/>
          </w:tcPr>
          <w:p w14:paraId="5994BA3D" w14:textId="77777777" w:rsidR="00996CDB" w:rsidRPr="00671021" w:rsidRDefault="00996CDB" w:rsidP="00292334">
            <w:pPr>
              <w:spacing w:line="240" w:lineRule="exact"/>
              <w:jc w:val="center"/>
              <w:rPr>
                <w:sz w:val="18"/>
                <w:szCs w:val="18"/>
              </w:rPr>
            </w:pPr>
            <w:r w:rsidRPr="00671021">
              <w:rPr>
                <w:sz w:val="18"/>
                <w:szCs w:val="18"/>
              </w:rPr>
              <w:t>-0.354</w:t>
            </w:r>
          </w:p>
        </w:tc>
        <w:tc>
          <w:tcPr>
            <w:tcW w:w="1188" w:type="dxa"/>
            <w:tcBorders>
              <w:top w:val="nil"/>
              <w:left w:val="nil"/>
              <w:bottom w:val="nil"/>
              <w:right w:val="nil"/>
            </w:tcBorders>
            <w:noWrap/>
            <w:hideMark/>
          </w:tcPr>
          <w:p w14:paraId="39B9AC79" w14:textId="77777777" w:rsidR="00996CDB" w:rsidRPr="00671021" w:rsidRDefault="00996CDB" w:rsidP="00292334">
            <w:pPr>
              <w:spacing w:line="240" w:lineRule="exact"/>
              <w:jc w:val="center"/>
              <w:rPr>
                <w:sz w:val="18"/>
                <w:szCs w:val="18"/>
              </w:rPr>
            </w:pPr>
            <w:r w:rsidRPr="00671021">
              <w:rPr>
                <w:sz w:val="18"/>
                <w:szCs w:val="18"/>
              </w:rPr>
              <w:t>-0.408</w:t>
            </w:r>
          </w:p>
        </w:tc>
        <w:tc>
          <w:tcPr>
            <w:tcW w:w="1188" w:type="dxa"/>
            <w:tcBorders>
              <w:top w:val="nil"/>
              <w:left w:val="nil"/>
              <w:bottom w:val="nil"/>
              <w:right w:val="nil"/>
            </w:tcBorders>
            <w:noWrap/>
            <w:hideMark/>
          </w:tcPr>
          <w:p w14:paraId="231A7088" w14:textId="77777777" w:rsidR="00996CDB" w:rsidRPr="00671021" w:rsidRDefault="00996CDB" w:rsidP="00292334">
            <w:pPr>
              <w:spacing w:line="240" w:lineRule="exact"/>
              <w:jc w:val="center"/>
              <w:rPr>
                <w:sz w:val="18"/>
                <w:szCs w:val="18"/>
              </w:rPr>
            </w:pPr>
            <w:r w:rsidRPr="00671021">
              <w:rPr>
                <w:sz w:val="18"/>
                <w:szCs w:val="18"/>
              </w:rPr>
              <w:t>-0.348</w:t>
            </w:r>
          </w:p>
        </w:tc>
        <w:tc>
          <w:tcPr>
            <w:tcW w:w="1188" w:type="dxa"/>
            <w:tcBorders>
              <w:top w:val="nil"/>
              <w:left w:val="nil"/>
              <w:bottom w:val="nil"/>
              <w:right w:val="nil"/>
            </w:tcBorders>
            <w:noWrap/>
            <w:hideMark/>
          </w:tcPr>
          <w:p w14:paraId="485BCB53" w14:textId="77777777" w:rsidR="00996CDB" w:rsidRPr="00671021" w:rsidRDefault="00996CDB" w:rsidP="00292334">
            <w:pPr>
              <w:spacing w:line="240" w:lineRule="exact"/>
              <w:jc w:val="center"/>
              <w:rPr>
                <w:sz w:val="18"/>
                <w:szCs w:val="18"/>
              </w:rPr>
            </w:pPr>
            <w:r w:rsidRPr="00671021">
              <w:rPr>
                <w:sz w:val="18"/>
                <w:szCs w:val="18"/>
              </w:rPr>
              <w:t>-0.409</w:t>
            </w:r>
          </w:p>
        </w:tc>
        <w:tc>
          <w:tcPr>
            <w:tcW w:w="1188" w:type="dxa"/>
            <w:tcBorders>
              <w:top w:val="nil"/>
              <w:left w:val="nil"/>
              <w:bottom w:val="nil"/>
              <w:right w:val="nil"/>
            </w:tcBorders>
            <w:noWrap/>
            <w:hideMark/>
          </w:tcPr>
          <w:p w14:paraId="049418A8" w14:textId="77777777" w:rsidR="00996CDB" w:rsidRPr="00671021" w:rsidRDefault="00996CDB" w:rsidP="00292334">
            <w:pPr>
              <w:spacing w:line="240" w:lineRule="exact"/>
              <w:jc w:val="center"/>
              <w:rPr>
                <w:sz w:val="18"/>
                <w:szCs w:val="18"/>
              </w:rPr>
            </w:pPr>
            <w:r w:rsidRPr="00671021">
              <w:rPr>
                <w:sz w:val="18"/>
                <w:szCs w:val="18"/>
              </w:rPr>
              <w:t>-0.349</w:t>
            </w:r>
          </w:p>
        </w:tc>
      </w:tr>
      <w:tr w:rsidR="00996CDB" w:rsidRPr="00671021" w14:paraId="03812F49"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6BB19573" w14:textId="77777777" w:rsidR="00996CDB" w:rsidRPr="00671021" w:rsidRDefault="00996CDB" w:rsidP="00292334">
            <w:pPr>
              <w:spacing w:line="240" w:lineRule="exact"/>
              <w:jc w:val="right"/>
              <w:rPr>
                <w:sz w:val="18"/>
                <w:szCs w:val="18"/>
              </w:rPr>
            </w:pPr>
            <w:r w:rsidRPr="00671021">
              <w:rPr>
                <w:sz w:val="18"/>
                <w:szCs w:val="18"/>
              </w:rPr>
              <w:t xml:space="preserve">Sender = Other Autocracy </w:t>
            </w:r>
          </w:p>
        </w:tc>
        <w:tc>
          <w:tcPr>
            <w:tcW w:w="1189" w:type="dxa"/>
            <w:tcBorders>
              <w:top w:val="nil"/>
              <w:left w:val="nil"/>
              <w:bottom w:val="nil"/>
              <w:right w:val="nil"/>
            </w:tcBorders>
            <w:noWrap/>
            <w:hideMark/>
          </w:tcPr>
          <w:p w14:paraId="16BF52F1" w14:textId="77777777" w:rsidR="00996CDB" w:rsidRPr="00671021" w:rsidRDefault="00996CDB" w:rsidP="00292334">
            <w:pPr>
              <w:spacing w:line="240" w:lineRule="exact"/>
              <w:jc w:val="center"/>
              <w:rPr>
                <w:sz w:val="18"/>
                <w:szCs w:val="18"/>
              </w:rPr>
            </w:pPr>
            <w:r w:rsidRPr="00671021">
              <w:rPr>
                <w:sz w:val="18"/>
                <w:szCs w:val="18"/>
              </w:rPr>
              <w:t>-1.421**</w:t>
            </w:r>
          </w:p>
        </w:tc>
        <w:tc>
          <w:tcPr>
            <w:tcW w:w="1188" w:type="dxa"/>
            <w:tcBorders>
              <w:top w:val="nil"/>
              <w:left w:val="nil"/>
              <w:bottom w:val="nil"/>
              <w:right w:val="nil"/>
            </w:tcBorders>
            <w:noWrap/>
            <w:hideMark/>
          </w:tcPr>
          <w:p w14:paraId="44DDAC43" w14:textId="77777777" w:rsidR="00996CDB" w:rsidRPr="00671021" w:rsidRDefault="00996CDB" w:rsidP="00292334">
            <w:pPr>
              <w:spacing w:line="240" w:lineRule="exact"/>
              <w:jc w:val="center"/>
              <w:rPr>
                <w:sz w:val="18"/>
                <w:szCs w:val="18"/>
              </w:rPr>
            </w:pPr>
            <w:r w:rsidRPr="00671021">
              <w:rPr>
                <w:sz w:val="18"/>
                <w:szCs w:val="18"/>
              </w:rPr>
              <w:t>-1.450*</w:t>
            </w:r>
          </w:p>
        </w:tc>
        <w:tc>
          <w:tcPr>
            <w:tcW w:w="1188" w:type="dxa"/>
            <w:tcBorders>
              <w:top w:val="nil"/>
              <w:left w:val="nil"/>
              <w:bottom w:val="nil"/>
              <w:right w:val="nil"/>
            </w:tcBorders>
            <w:noWrap/>
            <w:hideMark/>
          </w:tcPr>
          <w:p w14:paraId="07264F79" w14:textId="77777777" w:rsidR="00996CDB" w:rsidRPr="00671021" w:rsidRDefault="00996CDB" w:rsidP="00292334">
            <w:pPr>
              <w:spacing w:line="240" w:lineRule="exact"/>
              <w:jc w:val="center"/>
              <w:rPr>
                <w:sz w:val="18"/>
                <w:szCs w:val="18"/>
              </w:rPr>
            </w:pPr>
            <w:r w:rsidRPr="00671021">
              <w:rPr>
                <w:sz w:val="18"/>
                <w:szCs w:val="18"/>
              </w:rPr>
              <w:t>-1.491**</w:t>
            </w:r>
          </w:p>
        </w:tc>
        <w:tc>
          <w:tcPr>
            <w:tcW w:w="1188" w:type="dxa"/>
            <w:tcBorders>
              <w:top w:val="nil"/>
              <w:left w:val="nil"/>
              <w:bottom w:val="nil"/>
              <w:right w:val="nil"/>
            </w:tcBorders>
            <w:noWrap/>
            <w:hideMark/>
          </w:tcPr>
          <w:p w14:paraId="63C39338" w14:textId="77777777" w:rsidR="00996CDB" w:rsidRPr="00671021" w:rsidRDefault="00996CDB" w:rsidP="00292334">
            <w:pPr>
              <w:spacing w:line="240" w:lineRule="exact"/>
              <w:jc w:val="center"/>
              <w:rPr>
                <w:sz w:val="18"/>
                <w:szCs w:val="18"/>
              </w:rPr>
            </w:pPr>
            <w:r w:rsidRPr="00671021">
              <w:rPr>
                <w:sz w:val="18"/>
                <w:szCs w:val="18"/>
              </w:rPr>
              <w:t>-1.460*</w:t>
            </w:r>
          </w:p>
        </w:tc>
        <w:tc>
          <w:tcPr>
            <w:tcW w:w="1188" w:type="dxa"/>
            <w:tcBorders>
              <w:top w:val="nil"/>
              <w:left w:val="nil"/>
              <w:bottom w:val="nil"/>
              <w:right w:val="nil"/>
            </w:tcBorders>
            <w:noWrap/>
            <w:hideMark/>
          </w:tcPr>
          <w:p w14:paraId="60F3C95F" w14:textId="77777777" w:rsidR="00996CDB" w:rsidRPr="00671021" w:rsidRDefault="00996CDB" w:rsidP="00292334">
            <w:pPr>
              <w:spacing w:line="240" w:lineRule="exact"/>
              <w:jc w:val="center"/>
              <w:rPr>
                <w:sz w:val="18"/>
                <w:szCs w:val="18"/>
              </w:rPr>
            </w:pPr>
            <w:r w:rsidRPr="00671021">
              <w:rPr>
                <w:sz w:val="18"/>
                <w:szCs w:val="18"/>
              </w:rPr>
              <w:t>-1.493**</w:t>
            </w:r>
          </w:p>
        </w:tc>
      </w:tr>
      <w:tr w:rsidR="00996CDB" w:rsidRPr="00671021" w14:paraId="7E884939"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0DFFBAF8" w14:textId="77777777" w:rsidR="00996CDB" w:rsidRPr="00671021" w:rsidRDefault="00996CDB" w:rsidP="00292334">
            <w:pPr>
              <w:spacing w:line="240" w:lineRule="exact"/>
              <w:jc w:val="right"/>
              <w:rPr>
                <w:sz w:val="18"/>
                <w:szCs w:val="18"/>
              </w:rPr>
            </w:pPr>
          </w:p>
        </w:tc>
        <w:tc>
          <w:tcPr>
            <w:tcW w:w="1189" w:type="dxa"/>
            <w:tcBorders>
              <w:top w:val="nil"/>
              <w:left w:val="nil"/>
              <w:bottom w:val="nil"/>
              <w:right w:val="nil"/>
            </w:tcBorders>
            <w:noWrap/>
            <w:hideMark/>
          </w:tcPr>
          <w:p w14:paraId="26B47F75" w14:textId="77777777" w:rsidR="00996CDB" w:rsidRPr="00671021" w:rsidRDefault="00996CDB" w:rsidP="00292334">
            <w:pPr>
              <w:spacing w:line="240" w:lineRule="exact"/>
              <w:jc w:val="center"/>
              <w:rPr>
                <w:sz w:val="18"/>
                <w:szCs w:val="18"/>
              </w:rPr>
            </w:pPr>
            <w:r w:rsidRPr="00671021">
              <w:rPr>
                <w:sz w:val="18"/>
                <w:szCs w:val="18"/>
              </w:rPr>
              <w:t>-0.518</w:t>
            </w:r>
          </w:p>
        </w:tc>
        <w:tc>
          <w:tcPr>
            <w:tcW w:w="1188" w:type="dxa"/>
            <w:tcBorders>
              <w:top w:val="nil"/>
              <w:left w:val="nil"/>
              <w:bottom w:val="nil"/>
              <w:right w:val="nil"/>
            </w:tcBorders>
            <w:noWrap/>
            <w:hideMark/>
          </w:tcPr>
          <w:p w14:paraId="758A6A4A" w14:textId="77777777" w:rsidR="00996CDB" w:rsidRPr="00671021" w:rsidRDefault="00996CDB" w:rsidP="00292334">
            <w:pPr>
              <w:spacing w:line="240" w:lineRule="exact"/>
              <w:jc w:val="center"/>
              <w:rPr>
                <w:sz w:val="18"/>
                <w:szCs w:val="18"/>
              </w:rPr>
            </w:pPr>
            <w:r w:rsidRPr="00671021">
              <w:rPr>
                <w:sz w:val="18"/>
                <w:szCs w:val="18"/>
              </w:rPr>
              <w:t>-0.574</w:t>
            </w:r>
          </w:p>
        </w:tc>
        <w:tc>
          <w:tcPr>
            <w:tcW w:w="1188" w:type="dxa"/>
            <w:tcBorders>
              <w:top w:val="nil"/>
              <w:left w:val="nil"/>
              <w:bottom w:val="nil"/>
              <w:right w:val="nil"/>
            </w:tcBorders>
            <w:noWrap/>
            <w:hideMark/>
          </w:tcPr>
          <w:p w14:paraId="5A1CA153" w14:textId="77777777" w:rsidR="00996CDB" w:rsidRPr="00671021" w:rsidRDefault="00996CDB" w:rsidP="00292334">
            <w:pPr>
              <w:spacing w:line="240" w:lineRule="exact"/>
              <w:jc w:val="center"/>
              <w:rPr>
                <w:sz w:val="18"/>
                <w:szCs w:val="18"/>
              </w:rPr>
            </w:pPr>
            <w:r w:rsidRPr="00671021">
              <w:rPr>
                <w:sz w:val="18"/>
                <w:szCs w:val="18"/>
              </w:rPr>
              <w:t>-0.516</w:t>
            </w:r>
          </w:p>
        </w:tc>
        <w:tc>
          <w:tcPr>
            <w:tcW w:w="1188" w:type="dxa"/>
            <w:tcBorders>
              <w:top w:val="nil"/>
              <w:left w:val="nil"/>
              <w:bottom w:val="nil"/>
              <w:right w:val="nil"/>
            </w:tcBorders>
            <w:noWrap/>
            <w:hideMark/>
          </w:tcPr>
          <w:p w14:paraId="1765E484" w14:textId="77777777" w:rsidR="00996CDB" w:rsidRPr="00671021" w:rsidRDefault="00996CDB" w:rsidP="00292334">
            <w:pPr>
              <w:spacing w:line="240" w:lineRule="exact"/>
              <w:jc w:val="center"/>
              <w:rPr>
                <w:sz w:val="18"/>
                <w:szCs w:val="18"/>
              </w:rPr>
            </w:pPr>
            <w:r w:rsidRPr="00671021">
              <w:rPr>
                <w:sz w:val="18"/>
                <w:szCs w:val="18"/>
              </w:rPr>
              <w:t>-0.574</w:t>
            </w:r>
          </w:p>
        </w:tc>
        <w:tc>
          <w:tcPr>
            <w:tcW w:w="1188" w:type="dxa"/>
            <w:tcBorders>
              <w:top w:val="nil"/>
              <w:left w:val="nil"/>
              <w:bottom w:val="nil"/>
              <w:right w:val="nil"/>
            </w:tcBorders>
            <w:noWrap/>
            <w:hideMark/>
          </w:tcPr>
          <w:p w14:paraId="3AFC5CFE" w14:textId="77777777" w:rsidR="00996CDB" w:rsidRPr="00671021" w:rsidRDefault="00996CDB" w:rsidP="00292334">
            <w:pPr>
              <w:spacing w:line="240" w:lineRule="exact"/>
              <w:jc w:val="center"/>
              <w:rPr>
                <w:sz w:val="18"/>
                <w:szCs w:val="18"/>
              </w:rPr>
            </w:pPr>
            <w:r w:rsidRPr="00671021">
              <w:rPr>
                <w:sz w:val="18"/>
                <w:szCs w:val="18"/>
              </w:rPr>
              <w:t>-0.514</w:t>
            </w:r>
          </w:p>
        </w:tc>
      </w:tr>
      <w:tr w:rsidR="00996CDB" w:rsidRPr="00671021" w14:paraId="11BCF1B8"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4D6DFE73" w14:textId="77777777" w:rsidR="00996CDB" w:rsidRPr="00671021" w:rsidRDefault="00996CDB" w:rsidP="00292334">
            <w:pPr>
              <w:spacing w:line="240" w:lineRule="exact"/>
              <w:jc w:val="right"/>
              <w:rPr>
                <w:sz w:val="18"/>
                <w:szCs w:val="18"/>
              </w:rPr>
            </w:pPr>
            <w:r w:rsidRPr="00671021">
              <w:rPr>
                <w:sz w:val="18"/>
                <w:szCs w:val="18"/>
              </w:rPr>
              <w:t>Sender = Personalist</w:t>
            </w:r>
          </w:p>
        </w:tc>
        <w:tc>
          <w:tcPr>
            <w:tcW w:w="1189" w:type="dxa"/>
            <w:tcBorders>
              <w:top w:val="nil"/>
              <w:left w:val="nil"/>
              <w:bottom w:val="nil"/>
              <w:right w:val="nil"/>
            </w:tcBorders>
            <w:noWrap/>
            <w:hideMark/>
          </w:tcPr>
          <w:p w14:paraId="0FC76D9A" w14:textId="77777777" w:rsidR="00996CDB" w:rsidRPr="00671021" w:rsidRDefault="00996CDB" w:rsidP="00292334">
            <w:pPr>
              <w:spacing w:line="240" w:lineRule="exact"/>
              <w:jc w:val="center"/>
              <w:rPr>
                <w:sz w:val="18"/>
                <w:szCs w:val="18"/>
              </w:rPr>
            </w:pPr>
            <w:r w:rsidRPr="00671021">
              <w:rPr>
                <w:sz w:val="18"/>
                <w:szCs w:val="18"/>
              </w:rPr>
              <w:t>-0.207</w:t>
            </w:r>
          </w:p>
        </w:tc>
        <w:tc>
          <w:tcPr>
            <w:tcW w:w="1188" w:type="dxa"/>
            <w:tcBorders>
              <w:top w:val="nil"/>
              <w:left w:val="nil"/>
              <w:bottom w:val="nil"/>
              <w:right w:val="nil"/>
            </w:tcBorders>
            <w:noWrap/>
            <w:hideMark/>
          </w:tcPr>
          <w:p w14:paraId="70C46F08" w14:textId="77777777" w:rsidR="00996CDB" w:rsidRPr="00671021" w:rsidRDefault="00996CDB" w:rsidP="00292334">
            <w:pPr>
              <w:spacing w:line="240" w:lineRule="exact"/>
              <w:jc w:val="center"/>
              <w:rPr>
                <w:sz w:val="18"/>
                <w:szCs w:val="18"/>
              </w:rPr>
            </w:pPr>
            <w:r w:rsidRPr="00671021">
              <w:rPr>
                <w:sz w:val="18"/>
                <w:szCs w:val="18"/>
              </w:rPr>
              <w:t>-0.781</w:t>
            </w:r>
          </w:p>
        </w:tc>
        <w:tc>
          <w:tcPr>
            <w:tcW w:w="1188" w:type="dxa"/>
            <w:tcBorders>
              <w:top w:val="nil"/>
              <w:left w:val="nil"/>
              <w:bottom w:val="nil"/>
              <w:right w:val="nil"/>
            </w:tcBorders>
            <w:noWrap/>
            <w:hideMark/>
          </w:tcPr>
          <w:p w14:paraId="3AE467B0" w14:textId="77777777" w:rsidR="00996CDB" w:rsidRPr="00671021" w:rsidRDefault="00996CDB" w:rsidP="00292334">
            <w:pPr>
              <w:spacing w:line="240" w:lineRule="exact"/>
              <w:jc w:val="center"/>
              <w:rPr>
                <w:sz w:val="18"/>
                <w:szCs w:val="18"/>
              </w:rPr>
            </w:pPr>
            <w:r w:rsidRPr="00671021">
              <w:rPr>
                <w:sz w:val="18"/>
                <w:szCs w:val="18"/>
              </w:rPr>
              <w:t>-0.208</w:t>
            </w:r>
          </w:p>
        </w:tc>
        <w:tc>
          <w:tcPr>
            <w:tcW w:w="1188" w:type="dxa"/>
            <w:tcBorders>
              <w:top w:val="nil"/>
              <w:left w:val="nil"/>
              <w:bottom w:val="nil"/>
              <w:right w:val="nil"/>
            </w:tcBorders>
            <w:noWrap/>
            <w:hideMark/>
          </w:tcPr>
          <w:p w14:paraId="676AA66C" w14:textId="77777777" w:rsidR="00996CDB" w:rsidRPr="00671021" w:rsidRDefault="00996CDB" w:rsidP="00292334">
            <w:pPr>
              <w:spacing w:line="240" w:lineRule="exact"/>
              <w:jc w:val="center"/>
              <w:rPr>
                <w:sz w:val="18"/>
                <w:szCs w:val="18"/>
              </w:rPr>
            </w:pPr>
            <w:r w:rsidRPr="00671021">
              <w:rPr>
                <w:sz w:val="18"/>
                <w:szCs w:val="18"/>
              </w:rPr>
              <w:t>-0.79</w:t>
            </w:r>
          </w:p>
        </w:tc>
        <w:tc>
          <w:tcPr>
            <w:tcW w:w="1188" w:type="dxa"/>
            <w:tcBorders>
              <w:top w:val="nil"/>
              <w:left w:val="nil"/>
              <w:bottom w:val="nil"/>
              <w:right w:val="nil"/>
            </w:tcBorders>
            <w:noWrap/>
            <w:hideMark/>
          </w:tcPr>
          <w:p w14:paraId="017F7520" w14:textId="77777777" w:rsidR="00996CDB" w:rsidRPr="00671021" w:rsidRDefault="00996CDB" w:rsidP="00292334">
            <w:pPr>
              <w:spacing w:line="240" w:lineRule="exact"/>
              <w:jc w:val="center"/>
              <w:rPr>
                <w:sz w:val="18"/>
                <w:szCs w:val="18"/>
              </w:rPr>
            </w:pPr>
            <w:r w:rsidRPr="00671021">
              <w:rPr>
                <w:sz w:val="18"/>
                <w:szCs w:val="18"/>
              </w:rPr>
              <w:t>-0.451</w:t>
            </w:r>
          </w:p>
        </w:tc>
      </w:tr>
      <w:tr w:rsidR="00996CDB" w:rsidRPr="00671021" w14:paraId="76073281"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1891CFF4" w14:textId="77777777" w:rsidR="00996CDB" w:rsidRPr="00671021" w:rsidRDefault="00996CDB" w:rsidP="00292334">
            <w:pPr>
              <w:spacing w:line="240" w:lineRule="exact"/>
              <w:jc w:val="right"/>
              <w:rPr>
                <w:sz w:val="18"/>
                <w:szCs w:val="18"/>
              </w:rPr>
            </w:pPr>
          </w:p>
        </w:tc>
        <w:tc>
          <w:tcPr>
            <w:tcW w:w="1189" w:type="dxa"/>
            <w:tcBorders>
              <w:top w:val="nil"/>
              <w:left w:val="nil"/>
              <w:bottom w:val="nil"/>
              <w:right w:val="nil"/>
            </w:tcBorders>
            <w:noWrap/>
            <w:hideMark/>
          </w:tcPr>
          <w:p w14:paraId="2CE373C9" w14:textId="77777777" w:rsidR="00996CDB" w:rsidRPr="00671021" w:rsidRDefault="00996CDB" w:rsidP="00292334">
            <w:pPr>
              <w:spacing w:line="240" w:lineRule="exact"/>
              <w:jc w:val="center"/>
              <w:rPr>
                <w:sz w:val="18"/>
                <w:szCs w:val="18"/>
              </w:rPr>
            </w:pPr>
            <w:r w:rsidRPr="00671021">
              <w:rPr>
                <w:sz w:val="18"/>
                <w:szCs w:val="18"/>
              </w:rPr>
              <w:t>-0.752</w:t>
            </w:r>
          </w:p>
        </w:tc>
        <w:tc>
          <w:tcPr>
            <w:tcW w:w="1188" w:type="dxa"/>
            <w:tcBorders>
              <w:top w:val="nil"/>
              <w:left w:val="nil"/>
              <w:bottom w:val="nil"/>
              <w:right w:val="nil"/>
            </w:tcBorders>
            <w:noWrap/>
            <w:hideMark/>
          </w:tcPr>
          <w:p w14:paraId="2CDDA154" w14:textId="77777777" w:rsidR="00996CDB" w:rsidRPr="00671021" w:rsidRDefault="00996CDB" w:rsidP="00292334">
            <w:pPr>
              <w:spacing w:line="240" w:lineRule="exact"/>
              <w:jc w:val="center"/>
              <w:rPr>
                <w:sz w:val="18"/>
                <w:szCs w:val="18"/>
              </w:rPr>
            </w:pPr>
            <w:r w:rsidRPr="00671021">
              <w:rPr>
                <w:sz w:val="18"/>
                <w:szCs w:val="18"/>
              </w:rPr>
              <w:t>-0.799</w:t>
            </w:r>
          </w:p>
        </w:tc>
        <w:tc>
          <w:tcPr>
            <w:tcW w:w="1188" w:type="dxa"/>
            <w:tcBorders>
              <w:top w:val="nil"/>
              <w:left w:val="nil"/>
              <w:bottom w:val="nil"/>
              <w:right w:val="nil"/>
            </w:tcBorders>
            <w:noWrap/>
            <w:hideMark/>
          </w:tcPr>
          <w:p w14:paraId="4D82D14B" w14:textId="77777777" w:rsidR="00996CDB" w:rsidRPr="00671021" w:rsidRDefault="00996CDB" w:rsidP="00292334">
            <w:pPr>
              <w:spacing w:line="240" w:lineRule="exact"/>
              <w:jc w:val="center"/>
              <w:rPr>
                <w:sz w:val="18"/>
                <w:szCs w:val="18"/>
              </w:rPr>
            </w:pPr>
            <w:r w:rsidRPr="00671021">
              <w:rPr>
                <w:sz w:val="18"/>
                <w:szCs w:val="18"/>
              </w:rPr>
              <w:t>-0.749</w:t>
            </w:r>
          </w:p>
        </w:tc>
        <w:tc>
          <w:tcPr>
            <w:tcW w:w="1188" w:type="dxa"/>
            <w:tcBorders>
              <w:top w:val="nil"/>
              <w:left w:val="nil"/>
              <w:bottom w:val="nil"/>
              <w:right w:val="nil"/>
            </w:tcBorders>
            <w:noWrap/>
            <w:hideMark/>
          </w:tcPr>
          <w:p w14:paraId="2EA40E2A" w14:textId="77777777" w:rsidR="00996CDB" w:rsidRPr="00671021" w:rsidRDefault="00996CDB" w:rsidP="00292334">
            <w:pPr>
              <w:spacing w:line="240" w:lineRule="exact"/>
              <w:jc w:val="center"/>
              <w:rPr>
                <w:sz w:val="18"/>
                <w:szCs w:val="18"/>
              </w:rPr>
            </w:pPr>
            <w:r w:rsidRPr="00671021">
              <w:rPr>
                <w:sz w:val="18"/>
                <w:szCs w:val="18"/>
              </w:rPr>
              <w:t>-0.799</w:t>
            </w:r>
          </w:p>
        </w:tc>
        <w:tc>
          <w:tcPr>
            <w:tcW w:w="1188" w:type="dxa"/>
            <w:tcBorders>
              <w:top w:val="nil"/>
              <w:left w:val="nil"/>
              <w:bottom w:val="nil"/>
              <w:right w:val="nil"/>
            </w:tcBorders>
            <w:noWrap/>
            <w:hideMark/>
          </w:tcPr>
          <w:p w14:paraId="66C0303B" w14:textId="77777777" w:rsidR="00996CDB" w:rsidRPr="00671021" w:rsidRDefault="00996CDB" w:rsidP="00292334">
            <w:pPr>
              <w:spacing w:line="240" w:lineRule="exact"/>
              <w:jc w:val="center"/>
              <w:rPr>
                <w:sz w:val="18"/>
                <w:szCs w:val="18"/>
              </w:rPr>
            </w:pPr>
            <w:r w:rsidRPr="00671021">
              <w:rPr>
                <w:sz w:val="18"/>
                <w:szCs w:val="18"/>
              </w:rPr>
              <w:t>-0.713</w:t>
            </w:r>
          </w:p>
        </w:tc>
      </w:tr>
      <w:tr w:rsidR="00996CDB" w:rsidRPr="00671021" w14:paraId="04DFDE77"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0D296E5C" w14:textId="77777777" w:rsidR="00996CDB" w:rsidRPr="00671021" w:rsidRDefault="00996CDB" w:rsidP="00292334">
            <w:pPr>
              <w:spacing w:line="240" w:lineRule="exact"/>
              <w:jc w:val="right"/>
              <w:rPr>
                <w:sz w:val="18"/>
                <w:szCs w:val="18"/>
              </w:rPr>
            </w:pPr>
            <w:r w:rsidRPr="00671021">
              <w:rPr>
                <w:sz w:val="18"/>
                <w:szCs w:val="18"/>
              </w:rPr>
              <w:t>Sender's last threat led to target concession</w:t>
            </w:r>
          </w:p>
        </w:tc>
        <w:tc>
          <w:tcPr>
            <w:tcW w:w="1189" w:type="dxa"/>
            <w:tcBorders>
              <w:top w:val="nil"/>
              <w:left w:val="nil"/>
              <w:bottom w:val="nil"/>
              <w:right w:val="nil"/>
            </w:tcBorders>
            <w:noWrap/>
            <w:hideMark/>
          </w:tcPr>
          <w:p w14:paraId="097B7DB1" w14:textId="77777777" w:rsidR="00996CDB" w:rsidRPr="00671021" w:rsidRDefault="00996CDB" w:rsidP="00292334">
            <w:pPr>
              <w:spacing w:line="240" w:lineRule="exact"/>
              <w:jc w:val="center"/>
              <w:rPr>
                <w:sz w:val="18"/>
                <w:szCs w:val="18"/>
              </w:rPr>
            </w:pPr>
            <w:r w:rsidRPr="00671021">
              <w:rPr>
                <w:sz w:val="18"/>
                <w:szCs w:val="18"/>
              </w:rPr>
              <w:t>0.0336</w:t>
            </w:r>
          </w:p>
        </w:tc>
        <w:tc>
          <w:tcPr>
            <w:tcW w:w="1188" w:type="dxa"/>
            <w:tcBorders>
              <w:top w:val="nil"/>
              <w:left w:val="nil"/>
              <w:bottom w:val="nil"/>
              <w:right w:val="nil"/>
            </w:tcBorders>
            <w:noWrap/>
            <w:hideMark/>
          </w:tcPr>
          <w:p w14:paraId="6191A09A" w14:textId="77777777" w:rsidR="00996CDB" w:rsidRPr="00671021" w:rsidRDefault="00996CDB" w:rsidP="00292334">
            <w:pPr>
              <w:spacing w:line="240" w:lineRule="exact"/>
              <w:jc w:val="center"/>
              <w:rPr>
                <w:sz w:val="18"/>
                <w:szCs w:val="18"/>
              </w:rPr>
            </w:pPr>
            <w:r w:rsidRPr="00671021">
              <w:rPr>
                <w:sz w:val="18"/>
                <w:szCs w:val="18"/>
              </w:rPr>
              <w:t>-0.156</w:t>
            </w:r>
          </w:p>
        </w:tc>
        <w:tc>
          <w:tcPr>
            <w:tcW w:w="1188" w:type="dxa"/>
            <w:tcBorders>
              <w:top w:val="nil"/>
              <w:left w:val="nil"/>
              <w:bottom w:val="nil"/>
              <w:right w:val="nil"/>
            </w:tcBorders>
            <w:noWrap/>
            <w:hideMark/>
          </w:tcPr>
          <w:p w14:paraId="2ACB21B8" w14:textId="77777777" w:rsidR="00996CDB" w:rsidRPr="00671021" w:rsidRDefault="00996CDB" w:rsidP="00292334">
            <w:pPr>
              <w:spacing w:line="240" w:lineRule="exact"/>
              <w:jc w:val="center"/>
              <w:rPr>
                <w:sz w:val="18"/>
                <w:szCs w:val="18"/>
              </w:rPr>
            </w:pPr>
            <w:r w:rsidRPr="00671021">
              <w:rPr>
                <w:sz w:val="18"/>
                <w:szCs w:val="18"/>
              </w:rPr>
              <w:t>0.0358</w:t>
            </w:r>
          </w:p>
        </w:tc>
        <w:tc>
          <w:tcPr>
            <w:tcW w:w="1188" w:type="dxa"/>
            <w:tcBorders>
              <w:top w:val="nil"/>
              <w:left w:val="nil"/>
              <w:bottom w:val="nil"/>
              <w:right w:val="nil"/>
            </w:tcBorders>
            <w:noWrap/>
            <w:hideMark/>
          </w:tcPr>
          <w:p w14:paraId="4DD9474A" w14:textId="77777777" w:rsidR="00996CDB" w:rsidRPr="00671021" w:rsidRDefault="00996CDB" w:rsidP="00292334">
            <w:pPr>
              <w:spacing w:line="240" w:lineRule="exact"/>
              <w:jc w:val="center"/>
              <w:rPr>
                <w:sz w:val="18"/>
                <w:szCs w:val="18"/>
              </w:rPr>
            </w:pPr>
            <w:r w:rsidRPr="00671021">
              <w:rPr>
                <w:sz w:val="18"/>
                <w:szCs w:val="18"/>
              </w:rPr>
              <w:t>-0.164</w:t>
            </w:r>
          </w:p>
        </w:tc>
        <w:tc>
          <w:tcPr>
            <w:tcW w:w="1188" w:type="dxa"/>
            <w:tcBorders>
              <w:top w:val="nil"/>
              <w:left w:val="nil"/>
              <w:bottom w:val="nil"/>
              <w:right w:val="nil"/>
            </w:tcBorders>
            <w:noWrap/>
            <w:hideMark/>
          </w:tcPr>
          <w:p w14:paraId="2390CB9C" w14:textId="77777777" w:rsidR="00996CDB" w:rsidRPr="00671021" w:rsidRDefault="00996CDB" w:rsidP="00292334">
            <w:pPr>
              <w:spacing w:line="240" w:lineRule="exact"/>
              <w:jc w:val="center"/>
              <w:rPr>
                <w:sz w:val="18"/>
                <w:szCs w:val="18"/>
              </w:rPr>
            </w:pPr>
            <w:r w:rsidRPr="00671021">
              <w:rPr>
                <w:sz w:val="18"/>
                <w:szCs w:val="18"/>
              </w:rPr>
              <w:t>0.0762</w:t>
            </w:r>
          </w:p>
        </w:tc>
      </w:tr>
      <w:tr w:rsidR="00996CDB" w:rsidRPr="00671021" w14:paraId="41B438E9"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1B6636F3" w14:textId="77777777" w:rsidR="00996CDB" w:rsidRPr="00671021" w:rsidRDefault="00996CDB" w:rsidP="00292334">
            <w:pPr>
              <w:spacing w:line="240" w:lineRule="exact"/>
              <w:jc w:val="right"/>
              <w:rPr>
                <w:sz w:val="18"/>
                <w:szCs w:val="18"/>
              </w:rPr>
            </w:pPr>
          </w:p>
        </w:tc>
        <w:tc>
          <w:tcPr>
            <w:tcW w:w="1189" w:type="dxa"/>
            <w:tcBorders>
              <w:top w:val="nil"/>
              <w:left w:val="nil"/>
              <w:bottom w:val="nil"/>
              <w:right w:val="nil"/>
            </w:tcBorders>
            <w:noWrap/>
            <w:hideMark/>
          </w:tcPr>
          <w:p w14:paraId="3B56D933" w14:textId="77777777" w:rsidR="00996CDB" w:rsidRPr="00671021" w:rsidRDefault="00996CDB" w:rsidP="00292334">
            <w:pPr>
              <w:spacing w:line="240" w:lineRule="exact"/>
              <w:jc w:val="center"/>
              <w:rPr>
                <w:sz w:val="18"/>
                <w:szCs w:val="18"/>
              </w:rPr>
            </w:pPr>
            <w:r w:rsidRPr="00671021">
              <w:rPr>
                <w:sz w:val="18"/>
                <w:szCs w:val="18"/>
              </w:rPr>
              <w:t>-0.294</w:t>
            </w:r>
          </w:p>
        </w:tc>
        <w:tc>
          <w:tcPr>
            <w:tcW w:w="1188" w:type="dxa"/>
            <w:tcBorders>
              <w:top w:val="nil"/>
              <w:left w:val="nil"/>
              <w:bottom w:val="nil"/>
              <w:right w:val="nil"/>
            </w:tcBorders>
            <w:noWrap/>
            <w:hideMark/>
          </w:tcPr>
          <w:p w14:paraId="0DD759F7" w14:textId="77777777" w:rsidR="00996CDB" w:rsidRPr="00671021" w:rsidRDefault="00996CDB" w:rsidP="00292334">
            <w:pPr>
              <w:spacing w:line="240" w:lineRule="exact"/>
              <w:jc w:val="center"/>
              <w:rPr>
                <w:sz w:val="18"/>
                <w:szCs w:val="18"/>
              </w:rPr>
            </w:pPr>
            <w:r w:rsidRPr="00671021">
              <w:rPr>
                <w:sz w:val="18"/>
                <w:szCs w:val="18"/>
              </w:rPr>
              <w:t>-0.323</w:t>
            </w:r>
          </w:p>
        </w:tc>
        <w:tc>
          <w:tcPr>
            <w:tcW w:w="1188" w:type="dxa"/>
            <w:tcBorders>
              <w:top w:val="nil"/>
              <w:left w:val="nil"/>
              <w:bottom w:val="nil"/>
              <w:right w:val="nil"/>
            </w:tcBorders>
            <w:noWrap/>
            <w:hideMark/>
          </w:tcPr>
          <w:p w14:paraId="19A30371" w14:textId="77777777" w:rsidR="00996CDB" w:rsidRPr="00671021" w:rsidRDefault="00996CDB" w:rsidP="00292334">
            <w:pPr>
              <w:spacing w:line="240" w:lineRule="exact"/>
              <w:jc w:val="center"/>
              <w:rPr>
                <w:sz w:val="18"/>
                <w:szCs w:val="18"/>
              </w:rPr>
            </w:pPr>
            <w:r w:rsidRPr="00671021">
              <w:rPr>
                <w:sz w:val="18"/>
                <w:szCs w:val="18"/>
              </w:rPr>
              <w:t>-0.294</w:t>
            </w:r>
          </w:p>
        </w:tc>
        <w:tc>
          <w:tcPr>
            <w:tcW w:w="1188" w:type="dxa"/>
            <w:tcBorders>
              <w:top w:val="nil"/>
              <w:left w:val="nil"/>
              <w:bottom w:val="nil"/>
              <w:right w:val="nil"/>
            </w:tcBorders>
            <w:noWrap/>
            <w:hideMark/>
          </w:tcPr>
          <w:p w14:paraId="1DC7CE0F" w14:textId="77777777" w:rsidR="00996CDB" w:rsidRPr="00671021" w:rsidRDefault="00996CDB" w:rsidP="00292334">
            <w:pPr>
              <w:spacing w:line="240" w:lineRule="exact"/>
              <w:jc w:val="center"/>
              <w:rPr>
                <w:sz w:val="18"/>
                <w:szCs w:val="18"/>
              </w:rPr>
            </w:pPr>
            <w:r w:rsidRPr="00671021">
              <w:rPr>
                <w:sz w:val="18"/>
                <w:szCs w:val="18"/>
              </w:rPr>
              <w:t>-0.324</w:t>
            </w:r>
          </w:p>
        </w:tc>
        <w:tc>
          <w:tcPr>
            <w:tcW w:w="1188" w:type="dxa"/>
            <w:tcBorders>
              <w:top w:val="nil"/>
              <w:left w:val="nil"/>
              <w:bottom w:val="nil"/>
              <w:right w:val="nil"/>
            </w:tcBorders>
            <w:noWrap/>
            <w:hideMark/>
          </w:tcPr>
          <w:p w14:paraId="1538DE48" w14:textId="77777777" w:rsidR="00996CDB" w:rsidRPr="00671021" w:rsidRDefault="00996CDB" w:rsidP="00292334">
            <w:pPr>
              <w:spacing w:line="240" w:lineRule="exact"/>
              <w:jc w:val="center"/>
              <w:rPr>
                <w:sz w:val="18"/>
                <w:szCs w:val="18"/>
              </w:rPr>
            </w:pPr>
            <w:r w:rsidRPr="00671021">
              <w:rPr>
                <w:sz w:val="18"/>
                <w:szCs w:val="18"/>
              </w:rPr>
              <w:t>-0.293</w:t>
            </w:r>
          </w:p>
        </w:tc>
      </w:tr>
      <w:tr w:rsidR="00996CDB" w:rsidRPr="00671021" w14:paraId="21BC0AE9"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39F82ACC" w14:textId="77777777" w:rsidR="00996CDB" w:rsidRPr="00671021" w:rsidRDefault="00996CDB" w:rsidP="00292334">
            <w:pPr>
              <w:spacing w:line="240" w:lineRule="exact"/>
              <w:jc w:val="right"/>
              <w:rPr>
                <w:sz w:val="18"/>
                <w:szCs w:val="18"/>
              </w:rPr>
            </w:pPr>
            <w:r w:rsidRPr="00671021">
              <w:rPr>
                <w:sz w:val="18"/>
                <w:szCs w:val="18"/>
              </w:rPr>
              <w:t>Multiple episodes at the same time</w:t>
            </w:r>
          </w:p>
        </w:tc>
        <w:tc>
          <w:tcPr>
            <w:tcW w:w="1189" w:type="dxa"/>
            <w:tcBorders>
              <w:top w:val="nil"/>
              <w:left w:val="nil"/>
              <w:bottom w:val="nil"/>
              <w:right w:val="nil"/>
            </w:tcBorders>
            <w:noWrap/>
            <w:hideMark/>
          </w:tcPr>
          <w:p w14:paraId="008E9A06" w14:textId="77777777" w:rsidR="00996CDB" w:rsidRPr="00671021" w:rsidRDefault="00996CDB" w:rsidP="00292334">
            <w:pPr>
              <w:spacing w:line="240" w:lineRule="exact"/>
              <w:jc w:val="center"/>
              <w:rPr>
                <w:sz w:val="18"/>
                <w:szCs w:val="18"/>
              </w:rPr>
            </w:pPr>
            <w:r w:rsidRPr="00671021">
              <w:rPr>
                <w:sz w:val="18"/>
                <w:szCs w:val="18"/>
              </w:rPr>
              <w:t>-0.0774</w:t>
            </w:r>
          </w:p>
        </w:tc>
        <w:tc>
          <w:tcPr>
            <w:tcW w:w="1188" w:type="dxa"/>
            <w:tcBorders>
              <w:top w:val="nil"/>
              <w:left w:val="nil"/>
              <w:bottom w:val="nil"/>
              <w:right w:val="nil"/>
            </w:tcBorders>
            <w:noWrap/>
            <w:hideMark/>
          </w:tcPr>
          <w:p w14:paraId="79B77759" w14:textId="77777777" w:rsidR="00996CDB" w:rsidRPr="00671021" w:rsidRDefault="00996CDB" w:rsidP="00292334">
            <w:pPr>
              <w:spacing w:line="240" w:lineRule="exact"/>
              <w:jc w:val="center"/>
              <w:rPr>
                <w:sz w:val="18"/>
                <w:szCs w:val="18"/>
              </w:rPr>
            </w:pPr>
            <w:r w:rsidRPr="00671021">
              <w:rPr>
                <w:sz w:val="18"/>
                <w:szCs w:val="18"/>
              </w:rPr>
              <w:t>-0.266</w:t>
            </w:r>
          </w:p>
        </w:tc>
        <w:tc>
          <w:tcPr>
            <w:tcW w:w="1188" w:type="dxa"/>
            <w:tcBorders>
              <w:top w:val="nil"/>
              <w:left w:val="nil"/>
              <w:bottom w:val="nil"/>
              <w:right w:val="nil"/>
            </w:tcBorders>
            <w:noWrap/>
            <w:hideMark/>
          </w:tcPr>
          <w:p w14:paraId="0E6A80C1" w14:textId="77777777" w:rsidR="00996CDB" w:rsidRPr="00671021" w:rsidRDefault="00996CDB" w:rsidP="00292334">
            <w:pPr>
              <w:spacing w:line="240" w:lineRule="exact"/>
              <w:jc w:val="center"/>
              <w:rPr>
                <w:sz w:val="18"/>
                <w:szCs w:val="18"/>
              </w:rPr>
            </w:pPr>
            <w:r w:rsidRPr="00671021">
              <w:rPr>
                <w:sz w:val="18"/>
                <w:szCs w:val="18"/>
              </w:rPr>
              <w:t>-0.0661</w:t>
            </w:r>
          </w:p>
        </w:tc>
        <w:tc>
          <w:tcPr>
            <w:tcW w:w="1188" w:type="dxa"/>
            <w:tcBorders>
              <w:top w:val="nil"/>
              <w:left w:val="nil"/>
              <w:bottom w:val="nil"/>
              <w:right w:val="nil"/>
            </w:tcBorders>
            <w:noWrap/>
            <w:hideMark/>
          </w:tcPr>
          <w:p w14:paraId="26DA2F07" w14:textId="77777777" w:rsidR="00996CDB" w:rsidRPr="00671021" w:rsidRDefault="00996CDB" w:rsidP="00292334">
            <w:pPr>
              <w:spacing w:line="240" w:lineRule="exact"/>
              <w:jc w:val="center"/>
              <w:rPr>
                <w:sz w:val="18"/>
                <w:szCs w:val="18"/>
              </w:rPr>
            </w:pPr>
            <w:r w:rsidRPr="00671021">
              <w:rPr>
                <w:sz w:val="18"/>
                <w:szCs w:val="18"/>
              </w:rPr>
              <w:t>-0.259</w:t>
            </w:r>
          </w:p>
        </w:tc>
        <w:tc>
          <w:tcPr>
            <w:tcW w:w="1188" w:type="dxa"/>
            <w:tcBorders>
              <w:top w:val="nil"/>
              <w:left w:val="nil"/>
              <w:bottom w:val="nil"/>
              <w:right w:val="nil"/>
            </w:tcBorders>
            <w:noWrap/>
            <w:hideMark/>
          </w:tcPr>
          <w:p w14:paraId="1B4ADAE4" w14:textId="77777777" w:rsidR="00996CDB" w:rsidRPr="00671021" w:rsidRDefault="00996CDB" w:rsidP="00292334">
            <w:pPr>
              <w:spacing w:line="240" w:lineRule="exact"/>
              <w:jc w:val="center"/>
              <w:rPr>
                <w:sz w:val="18"/>
                <w:szCs w:val="18"/>
              </w:rPr>
            </w:pPr>
            <w:r w:rsidRPr="00671021">
              <w:rPr>
                <w:sz w:val="18"/>
                <w:szCs w:val="18"/>
              </w:rPr>
              <w:t>-0.0936</w:t>
            </w:r>
          </w:p>
        </w:tc>
      </w:tr>
      <w:tr w:rsidR="00996CDB" w:rsidRPr="00671021" w14:paraId="3002B315" w14:textId="77777777" w:rsidTr="002923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27"/>
        </w:trPr>
        <w:tc>
          <w:tcPr>
            <w:tcW w:w="3422" w:type="dxa"/>
            <w:tcBorders>
              <w:top w:val="nil"/>
              <w:left w:val="nil"/>
              <w:bottom w:val="nil"/>
              <w:right w:val="nil"/>
            </w:tcBorders>
            <w:noWrap/>
            <w:hideMark/>
          </w:tcPr>
          <w:p w14:paraId="45FB5B52" w14:textId="77777777" w:rsidR="00996CDB" w:rsidRPr="00671021" w:rsidRDefault="00996CDB" w:rsidP="00292334">
            <w:pPr>
              <w:spacing w:line="240" w:lineRule="exact"/>
              <w:jc w:val="right"/>
              <w:rPr>
                <w:sz w:val="18"/>
                <w:szCs w:val="18"/>
              </w:rPr>
            </w:pPr>
          </w:p>
        </w:tc>
        <w:tc>
          <w:tcPr>
            <w:tcW w:w="1189" w:type="dxa"/>
            <w:tcBorders>
              <w:top w:val="nil"/>
              <w:left w:val="nil"/>
              <w:bottom w:val="nil"/>
              <w:right w:val="nil"/>
            </w:tcBorders>
            <w:noWrap/>
            <w:hideMark/>
          </w:tcPr>
          <w:p w14:paraId="56EB27FD" w14:textId="77777777" w:rsidR="00996CDB" w:rsidRPr="00671021" w:rsidRDefault="00996CDB" w:rsidP="00292334">
            <w:pPr>
              <w:spacing w:line="240" w:lineRule="exact"/>
              <w:jc w:val="center"/>
              <w:rPr>
                <w:sz w:val="18"/>
                <w:szCs w:val="18"/>
              </w:rPr>
            </w:pPr>
            <w:r w:rsidRPr="00671021">
              <w:rPr>
                <w:sz w:val="18"/>
                <w:szCs w:val="18"/>
              </w:rPr>
              <w:t>-0.264</w:t>
            </w:r>
          </w:p>
        </w:tc>
        <w:tc>
          <w:tcPr>
            <w:tcW w:w="1188" w:type="dxa"/>
            <w:tcBorders>
              <w:top w:val="nil"/>
              <w:left w:val="nil"/>
              <w:bottom w:val="nil"/>
              <w:right w:val="nil"/>
            </w:tcBorders>
            <w:noWrap/>
            <w:hideMark/>
          </w:tcPr>
          <w:p w14:paraId="1669EE87" w14:textId="77777777" w:rsidR="00996CDB" w:rsidRPr="00671021" w:rsidRDefault="00996CDB" w:rsidP="00292334">
            <w:pPr>
              <w:spacing w:line="240" w:lineRule="exact"/>
              <w:jc w:val="center"/>
              <w:rPr>
                <w:sz w:val="18"/>
                <w:szCs w:val="18"/>
              </w:rPr>
            </w:pPr>
            <w:r w:rsidRPr="00671021">
              <w:rPr>
                <w:sz w:val="18"/>
                <w:szCs w:val="18"/>
              </w:rPr>
              <w:t>-0.285</w:t>
            </w:r>
          </w:p>
        </w:tc>
        <w:tc>
          <w:tcPr>
            <w:tcW w:w="1188" w:type="dxa"/>
            <w:tcBorders>
              <w:top w:val="nil"/>
              <w:left w:val="nil"/>
              <w:bottom w:val="nil"/>
              <w:right w:val="nil"/>
            </w:tcBorders>
            <w:noWrap/>
            <w:hideMark/>
          </w:tcPr>
          <w:p w14:paraId="78F06DCF" w14:textId="77777777" w:rsidR="00996CDB" w:rsidRPr="00671021" w:rsidRDefault="00996CDB" w:rsidP="00292334">
            <w:pPr>
              <w:spacing w:line="240" w:lineRule="exact"/>
              <w:jc w:val="center"/>
              <w:rPr>
                <w:sz w:val="18"/>
                <w:szCs w:val="18"/>
              </w:rPr>
            </w:pPr>
            <w:r w:rsidRPr="00671021">
              <w:rPr>
                <w:sz w:val="18"/>
                <w:szCs w:val="18"/>
              </w:rPr>
              <w:t>-0.265</w:t>
            </w:r>
          </w:p>
        </w:tc>
        <w:tc>
          <w:tcPr>
            <w:tcW w:w="1188" w:type="dxa"/>
            <w:tcBorders>
              <w:top w:val="nil"/>
              <w:left w:val="nil"/>
              <w:bottom w:val="nil"/>
              <w:right w:val="nil"/>
            </w:tcBorders>
            <w:noWrap/>
            <w:hideMark/>
          </w:tcPr>
          <w:p w14:paraId="3AB183F4" w14:textId="77777777" w:rsidR="00996CDB" w:rsidRPr="00671021" w:rsidRDefault="00996CDB" w:rsidP="00292334">
            <w:pPr>
              <w:spacing w:line="240" w:lineRule="exact"/>
              <w:jc w:val="center"/>
              <w:rPr>
                <w:sz w:val="18"/>
                <w:szCs w:val="18"/>
              </w:rPr>
            </w:pPr>
            <w:r w:rsidRPr="00671021">
              <w:rPr>
                <w:sz w:val="18"/>
                <w:szCs w:val="18"/>
              </w:rPr>
              <w:t>-0.284</w:t>
            </w:r>
          </w:p>
        </w:tc>
        <w:tc>
          <w:tcPr>
            <w:tcW w:w="1188" w:type="dxa"/>
            <w:tcBorders>
              <w:top w:val="nil"/>
              <w:left w:val="nil"/>
              <w:bottom w:val="nil"/>
              <w:right w:val="nil"/>
            </w:tcBorders>
            <w:noWrap/>
            <w:hideMark/>
          </w:tcPr>
          <w:p w14:paraId="471FF4E4" w14:textId="77777777" w:rsidR="00996CDB" w:rsidRPr="00671021" w:rsidRDefault="00996CDB" w:rsidP="00292334">
            <w:pPr>
              <w:spacing w:line="240" w:lineRule="exact"/>
              <w:jc w:val="center"/>
              <w:rPr>
                <w:sz w:val="18"/>
                <w:szCs w:val="18"/>
              </w:rPr>
            </w:pPr>
            <w:r w:rsidRPr="00671021">
              <w:rPr>
                <w:sz w:val="18"/>
                <w:szCs w:val="18"/>
              </w:rPr>
              <w:t>-0.263</w:t>
            </w:r>
          </w:p>
        </w:tc>
      </w:tr>
    </w:tbl>
    <w:p w14:paraId="02F7F0F9" w14:textId="77777777" w:rsidR="00996CDB" w:rsidRDefault="00996CDB" w:rsidP="00651532">
      <w:pPr>
        <w:spacing w:line="360" w:lineRule="auto"/>
        <w:ind w:firstLine="720"/>
        <w:jc w:val="both"/>
        <w:rPr>
          <w:spacing w:val="2"/>
        </w:rPr>
      </w:pPr>
    </w:p>
    <w:p w14:paraId="5AC5C01D" w14:textId="77777777" w:rsidR="00996CDB" w:rsidRDefault="00996CDB" w:rsidP="00651532">
      <w:pPr>
        <w:spacing w:line="360" w:lineRule="auto"/>
        <w:ind w:firstLine="720"/>
        <w:jc w:val="both"/>
        <w:rPr>
          <w:spacing w:val="2"/>
        </w:rPr>
      </w:pPr>
    </w:p>
    <w:p w14:paraId="55928E07" w14:textId="77777777" w:rsidR="00305612" w:rsidRPr="00305612" w:rsidRDefault="00305612" w:rsidP="00305612">
      <w:pPr>
        <w:widowControl w:val="0"/>
        <w:autoSpaceDE w:val="0"/>
        <w:autoSpaceDN w:val="0"/>
        <w:adjustRightInd w:val="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606C7" w14:paraId="7818541D" w14:textId="77777777" w:rsidTr="00292334">
        <w:trPr>
          <w:trHeight w:val="6093"/>
        </w:trPr>
        <w:tc>
          <w:tcPr>
            <w:tcW w:w="9350" w:type="dxa"/>
          </w:tcPr>
          <w:p w14:paraId="6A6633E2" w14:textId="443FE22F" w:rsidR="003606C7" w:rsidRDefault="003606C7" w:rsidP="00292334">
            <w:pPr>
              <w:jc w:val="center"/>
              <w:rPr>
                <w:b/>
              </w:rPr>
            </w:pPr>
            <w:r w:rsidRPr="0033221E">
              <w:rPr>
                <w:b/>
              </w:rPr>
              <w:lastRenderedPageBreak/>
              <w:t xml:space="preserve">Figure </w:t>
            </w:r>
            <w:r w:rsidR="00AC7673">
              <w:rPr>
                <w:b/>
              </w:rPr>
              <w:t>3</w:t>
            </w:r>
            <w:r w:rsidRPr="0033221E">
              <w:rPr>
                <w:b/>
              </w:rPr>
              <w:t xml:space="preserve"> –</w:t>
            </w:r>
            <w:r>
              <w:rPr>
                <w:b/>
              </w:rPr>
              <w:t xml:space="preserve"> Predicted Probability of Target Concession </w:t>
            </w:r>
          </w:p>
          <w:p w14:paraId="6DE1521F" w14:textId="77777777" w:rsidR="003606C7" w:rsidRDefault="003606C7" w:rsidP="00292334">
            <w:pPr>
              <w:jc w:val="center"/>
              <w:rPr>
                <w:b/>
              </w:rPr>
            </w:pPr>
            <w:r>
              <w:rPr>
                <w:b/>
                <w:noProof/>
              </w:rPr>
              <w:drawing>
                <wp:inline distT="0" distB="0" distL="0" distR="0" wp14:anchorId="6192BA91" wp14:editId="550C289D">
                  <wp:extent cx="5276997" cy="3388328"/>
                  <wp:effectExtent l="0" t="0" r="0" b="0"/>
                  <wp:docPr id="5" name="図 5" descr="../_repository/_rplot/bobofis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repository/_rplot/bobofish.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997" cy="3388328"/>
                          </a:xfrm>
                          <a:prstGeom prst="rect">
                            <a:avLst/>
                          </a:prstGeom>
                          <a:noFill/>
                          <a:ln>
                            <a:noFill/>
                          </a:ln>
                        </pic:spPr>
                      </pic:pic>
                    </a:graphicData>
                  </a:graphic>
                </wp:inline>
              </w:drawing>
            </w:r>
          </w:p>
        </w:tc>
      </w:tr>
    </w:tbl>
    <w:p w14:paraId="585FC941" w14:textId="5F3702CC" w:rsidR="003606C7" w:rsidRDefault="00305612" w:rsidP="00A66540">
      <w:pPr>
        <w:spacing w:line="480" w:lineRule="auto"/>
        <w:ind w:firstLine="720"/>
        <w:jc w:val="both"/>
      </w:pPr>
      <w:r w:rsidRPr="00357B95">
        <w:t xml:space="preserve">As shown in the second and the third </w:t>
      </w:r>
      <w:r w:rsidR="008F7D96">
        <w:t>sections (“Other Autocracies” and “Democracies”)</w:t>
      </w:r>
      <w:r w:rsidR="00D54AFD">
        <w:t xml:space="preserve"> in Figure 2</w:t>
      </w:r>
      <w:r w:rsidRPr="00357B95">
        <w:t>, non-personalist autocratic targets and democratic target display a similar tendency: when a target is highly dependent on a sender in terms of trade, the probability of their concession is between 0.2 to 0.4 and the result is statistically significant at the 95% level. By contrast, a personalist target is expected to be resilient even if it trades intensively with the sender which threatened it with sanctions. For personalist target</w:t>
      </w:r>
      <w:r w:rsidR="00D872D2">
        <w:t>s</w:t>
      </w:r>
      <w:r w:rsidRPr="00357B95">
        <w:t>, the predict</w:t>
      </w:r>
      <w:r w:rsidR="005143BD">
        <w:t>ed</w:t>
      </w:r>
      <w:r w:rsidRPr="00357B95">
        <w:t xml:space="preserve"> probability is around 0.15 and not statistically significant at the 95% level. </w:t>
      </w:r>
      <w:r w:rsidR="000F74DC">
        <w:t xml:space="preserve">As a robustness check, </w:t>
      </w:r>
      <w:r w:rsidRPr="00357B95">
        <w:t>I have conducted the same statistical analysis with three different data sources on international trade (COW Trade, UN Comtrade, UN Comtrade after multiple Imputation) and the results are the same.</w:t>
      </w:r>
    </w:p>
    <w:p w14:paraId="656015BD" w14:textId="10F76DD6" w:rsidR="00707689" w:rsidRDefault="00CD6B54" w:rsidP="00A66540">
      <w:pPr>
        <w:spacing w:afterLines="50" w:after="166" w:line="480" w:lineRule="auto"/>
        <w:ind w:firstLine="720"/>
        <w:jc w:val="both"/>
        <w:rPr>
          <w:spacing w:val="-2"/>
        </w:rPr>
      </w:pPr>
      <w:r>
        <w:rPr>
          <w:spacing w:val="-2"/>
        </w:rPr>
        <w:lastRenderedPageBreak/>
        <w:t xml:space="preserve">In addition to predicted probabilities, one </w:t>
      </w:r>
      <w:r w:rsidR="00D77608">
        <w:rPr>
          <w:spacing w:val="-2"/>
        </w:rPr>
        <w:t xml:space="preserve">can also look at the marginal effect of both target regime type and the level of trade dependence on the probability of concession. </w:t>
      </w:r>
      <w:r w:rsidR="00D77608" w:rsidRPr="00EE251F">
        <w:rPr>
          <w:spacing w:val="-2"/>
        </w:rPr>
        <w:t xml:space="preserve">Using “personalist target” as the base category, Figure </w:t>
      </w:r>
      <w:r w:rsidR="00D77608">
        <w:rPr>
          <w:spacing w:val="-2"/>
        </w:rPr>
        <w:t>3</w:t>
      </w:r>
      <w:r w:rsidR="00D77608" w:rsidRPr="00EE251F">
        <w:rPr>
          <w:spacing w:val="-2"/>
        </w:rPr>
        <w:t xml:space="preserve"> shows the marginal effect of target regime type when the target is a democracy (on the left) or other autocrac</w:t>
      </w:r>
      <w:r w:rsidR="007D3F38">
        <w:rPr>
          <w:spacing w:val="-2"/>
        </w:rPr>
        <w:t>ies</w:t>
      </w:r>
      <w:r w:rsidR="00D77608" w:rsidRPr="00EE251F">
        <w:rPr>
          <w:spacing w:val="-2"/>
        </w:rPr>
        <w:t xml:space="preserve"> (on the right) compared to a pe</w:t>
      </w:r>
      <w:r w:rsidR="00D77608">
        <w:rPr>
          <w:spacing w:val="-2"/>
        </w:rPr>
        <w:t>rsonalist regime</w:t>
      </w:r>
      <w:r w:rsidR="00D77608" w:rsidRPr="00EE251F">
        <w:rPr>
          <w:spacing w:val="-2"/>
        </w:rPr>
        <w:t xml:space="preserve"> at different levels of trade dependence. As target trade dependence increases, the effect of “democratic target” and “other autocratic target” becomes positive and statistically significant</w:t>
      </w:r>
      <w:r w:rsidR="00D77608">
        <w:rPr>
          <w:spacing w:val="-2"/>
        </w:rPr>
        <w:t xml:space="preserve"> at the 95% level on the probability of target concession</w:t>
      </w:r>
      <w:r w:rsidR="00D77608" w:rsidRPr="00EE251F">
        <w:rPr>
          <w:spacing w:val="-2"/>
        </w:rPr>
        <w:t xml:space="preserve"> compared to </w:t>
      </w:r>
      <w:r w:rsidR="004A25C6">
        <w:rPr>
          <w:spacing w:val="-2"/>
        </w:rPr>
        <w:t xml:space="preserve">the </w:t>
      </w:r>
      <w:r w:rsidR="00D77608" w:rsidRPr="00EE251F">
        <w:rPr>
          <w:spacing w:val="-2"/>
        </w:rPr>
        <w:t xml:space="preserve">personalist </w:t>
      </w:r>
      <w:r w:rsidR="004A25C6">
        <w:rPr>
          <w:spacing w:val="-2"/>
        </w:rPr>
        <w:t>baseline</w:t>
      </w:r>
      <w:r w:rsidR="00D77608" w:rsidRPr="00EE251F">
        <w:rPr>
          <w:spacing w:val="-2"/>
        </w:rPr>
        <w:t>. This result</w:t>
      </w:r>
      <w:r w:rsidR="00D77608">
        <w:rPr>
          <w:spacing w:val="-2"/>
        </w:rPr>
        <w:t xml:space="preserve"> here</w:t>
      </w:r>
      <w:r w:rsidR="00D77608" w:rsidRPr="00EE251F">
        <w:rPr>
          <w:spacing w:val="-2"/>
        </w:rPr>
        <w:t xml:space="preserve"> is consistent with Figure </w:t>
      </w:r>
      <w:r w:rsidR="00D77608">
        <w:rPr>
          <w:spacing w:val="-2"/>
        </w:rPr>
        <w:t>2</w:t>
      </w:r>
      <w:r w:rsidR="00D77608" w:rsidRPr="00EE251F">
        <w:rPr>
          <w:spacing w:val="-2"/>
        </w:rPr>
        <w:t>.</w:t>
      </w:r>
      <w:r w:rsidR="00707689">
        <w:rPr>
          <w:spacing w:val="-2"/>
        </w:rPr>
        <w:t xml:space="preserve"> </w:t>
      </w:r>
    </w:p>
    <w:p w14:paraId="2B4729AA" w14:textId="689DDFBA" w:rsidR="005B1CBD" w:rsidRDefault="005B1CBD">
      <w:pPr>
        <w:rPr>
          <w:b/>
        </w:rPr>
      </w:pPr>
    </w:p>
    <w:p w14:paraId="48701EA3" w14:textId="008D2203" w:rsidR="00E17118" w:rsidRDefault="00E17118" w:rsidP="00E17118">
      <w:pPr>
        <w:spacing w:before="120"/>
        <w:ind w:left="1079" w:hangingChars="449" w:hanging="1079"/>
        <w:rPr>
          <w:b/>
        </w:rPr>
      </w:pPr>
      <w:r w:rsidRPr="0033221E">
        <w:rPr>
          <w:b/>
        </w:rPr>
        <w:t>Fig</w:t>
      </w:r>
      <w:r>
        <w:rPr>
          <w:b/>
        </w:rPr>
        <w:t xml:space="preserve">ure </w:t>
      </w:r>
      <w:r w:rsidR="00507E73">
        <w:rPr>
          <w:b/>
        </w:rPr>
        <w:t>4</w:t>
      </w:r>
      <w:r w:rsidRPr="0033221E">
        <w:rPr>
          <w:b/>
        </w:rPr>
        <w:t>–</w:t>
      </w:r>
      <w:r>
        <w:rPr>
          <w:b/>
        </w:rPr>
        <w:t xml:space="preserve"> Marginal Effect of Target Regime Type (Base category = personalist) When Logged Target Trade Dependence to the sender increases from minimum to maximum</w:t>
      </w:r>
    </w:p>
    <w:p w14:paraId="10544196" w14:textId="77777777" w:rsidR="00E17118" w:rsidRDefault="00E17118" w:rsidP="00E17118">
      <w:pPr>
        <w:jc w:val="center"/>
        <w:rPr>
          <w:b/>
        </w:rPr>
      </w:pPr>
      <w:r>
        <w:rPr>
          <w:b/>
          <w:noProof/>
        </w:rPr>
        <w:drawing>
          <wp:inline distT="0" distB="0" distL="0" distR="0" wp14:anchorId="0B64E053" wp14:editId="37FE98E9">
            <wp:extent cx="5033010" cy="3657600"/>
            <wp:effectExtent l="0" t="0" r="0" b="0"/>
            <wp:docPr id="8" name="図 8" descr="../_repository/_graphs/dydx_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repository/_graphs/dydx_new.pdf"/>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5033010" cy="3657600"/>
                    </a:xfrm>
                    <a:prstGeom prst="rect">
                      <a:avLst/>
                    </a:prstGeom>
                    <a:noFill/>
                    <a:ln>
                      <a:noFill/>
                    </a:ln>
                  </pic:spPr>
                </pic:pic>
              </a:graphicData>
            </a:graphic>
          </wp:inline>
        </w:drawing>
      </w:r>
    </w:p>
    <w:p w14:paraId="44FB34E1" w14:textId="336334F6" w:rsidR="00601B4E" w:rsidRPr="00812533" w:rsidRDefault="002A5B27" w:rsidP="00A66540">
      <w:pPr>
        <w:spacing w:line="480" w:lineRule="auto"/>
        <w:ind w:firstLine="720"/>
        <w:jc w:val="both"/>
      </w:pPr>
      <w:r>
        <w:rPr>
          <w:spacing w:val="2"/>
        </w:rPr>
        <w:lastRenderedPageBreak/>
        <w:t xml:space="preserve">Finally, </w:t>
      </w:r>
      <w:r>
        <w:t>t</w:t>
      </w:r>
      <w:r w:rsidR="00D13CFF">
        <w:t>he model</w:t>
      </w:r>
      <w:r w:rsidR="008A1B52">
        <w:t>s</w:t>
      </w:r>
      <w:r w:rsidR="005C0C14">
        <w:t xml:space="preserve"> also show</w:t>
      </w:r>
      <w:r w:rsidR="00D13CFF">
        <w:t xml:space="preserve"> </w:t>
      </w:r>
      <w:r w:rsidR="00395F27">
        <w:t xml:space="preserve">that material capabilities ratio, issue type and sender’s coercive success </w:t>
      </w:r>
      <w:r w:rsidR="00F1467A">
        <w:t>from</w:t>
      </w:r>
      <w:r w:rsidR="00CE5CFE">
        <w:t xml:space="preserve"> </w:t>
      </w:r>
      <w:r w:rsidR="00395F27">
        <w:t>the</w:t>
      </w:r>
      <w:r w:rsidR="00673B7C">
        <w:t xml:space="preserve"> previous</w:t>
      </w:r>
      <w:r w:rsidR="00395F27">
        <w:t xml:space="preserve"> episode have effects on </w:t>
      </w:r>
      <w:r w:rsidR="0086469D">
        <w:t xml:space="preserve">a </w:t>
      </w:r>
      <w:r w:rsidR="00395F27">
        <w:t xml:space="preserve">sender’s probability of conceding at </w:t>
      </w:r>
      <w:r w:rsidR="006919AD">
        <w:t>threat stage</w:t>
      </w:r>
      <w:r w:rsidR="00395F27">
        <w:t xml:space="preserve">. </w:t>
      </w:r>
      <w:r w:rsidR="00A76164">
        <w:t xml:space="preserve">For material capabilities, </w:t>
      </w:r>
      <w:r w:rsidR="007C191A">
        <w:t>t</w:t>
      </w:r>
      <w:r w:rsidR="00DF4A22">
        <w:t xml:space="preserve">he </w:t>
      </w:r>
      <w:r w:rsidR="001F0039">
        <w:t xml:space="preserve">result is consistent with </w:t>
      </w:r>
      <w:r w:rsidR="001F0039" w:rsidRPr="00B80405">
        <w:t>Morgan and Schwebach (1997</w:t>
      </w:r>
      <w:r w:rsidR="00B23080">
        <w:t>: 32</w:t>
      </w:r>
      <w:r w:rsidR="001F0039" w:rsidRPr="00B80405">
        <w:t>)</w:t>
      </w:r>
      <w:r w:rsidR="001F0039">
        <w:t xml:space="preserve"> that </w:t>
      </w:r>
      <w:r w:rsidR="00494AAD">
        <w:t xml:space="preserve">a </w:t>
      </w:r>
      <w:r w:rsidR="001F0039">
        <w:t>s</w:t>
      </w:r>
      <w:r w:rsidR="001F0039" w:rsidRPr="00904D8E">
        <w:t xml:space="preserve">ender’s </w:t>
      </w:r>
      <w:r w:rsidR="001F0039">
        <w:t>p</w:t>
      </w:r>
      <w:r w:rsidR="001F0039" w:rsidRPr="00904D8E">
        <w:t>ower relative to</w:t>
      </w:r>
      <w:r w:rsidR="00752F90">
        <w:t xml:space="preserve"> its</w:t>
      </w:r>
      <w:r w:rsidR="001F0039" w:rsidRPr="00904D8E">
        <w:t xml:space="preserve"> </w:t>
      </w:r>
      <w:r w:rsidR="001F0039">
        <w:t>t</w:t>
      </w:r>
      <w:r w:rsidR="001F0039" w:rsidRPr="00904D8E">
        <w:t>arge</w:t>
      </w:r>
      <w:r w:rsidR="001F0039">
        <w:t>t</w:t>
      </w:r>
      <w:r w:rsidR="00B415D0">
        <w:t xml:space="preserve"> is positively correlated with sanction effectiveness</w:t>
      </w:r>
      <w:r w:rsidR="00E91582">
        <w:t xml:space="preserve"> (Bapat et al 2013</w:t>
      </w:r>
      <w:r w:rsidR="00375FBA">
        <w:t>: 8</w:t>
      </w:r>
      <w:r w:rsidR="00E91582">
        <w:t>)</w:t>
      </w:r>
      <w:r w:rsidR="00B415D0">
        <w:t>.</w:t>
      </w:r>
      <w:r w:rsidR="007D6A91">
        <w:t xml:space="preserve"> For issue type, </w:t>
      </w:r>
      <w:r w:rsidR="001602C4">
        <w:t xml:space="preserve">security issue </w:t>
      </w:r>
      <w:r w:rsidR="005A4560">
        <w:t>tends</w:t>
      </w:r>
      <w:r w:rsidR="00C814BA">
        <w:t xml:space="preserve"> to make targets </w:t>
      </w:r>
      <w:r w:rsidR="00571B5E">
        <w:t xml:space="preserve">less likely to </w:t>
      </w:r>
      <w:r w:rsidR="00620B25">
        <w:t>concede</w:t>
      </w:r>
      <w:r w:rsidR="00343C9E">
        <w:t>.</w:t>
      </w:r>
      <w:r w:rsidR="00944B5F">
        <w:t xml:space="preserve"> </w:t>
      </w:r>
      <w:r w:rsidR="00F853D7">
        <w:t>S</w:t>
      </w:r>
      <w:r w:rsidR="00852ABD">
        <w:t xml:space="preserve">enders </w:t>
      </w:r>
      <w:r w:rsidR="00AB0A81">
        <w:t>who</w:t>
      </w:r>
      <w:r w:rsidR="00CD4302">
        <w:t xml:space="preserve"> seek to </w:t>
      </w:r>
      <w:r w:rsidR="00380868">
        <w:t xml:space="preserve">use </w:t>
      </w:r>
      <w:r w:rsidR="002B1426">
        <w:t>sanctions threat</w:t>
      </w:r>
      <w:r w:rsidR="00380868">
        <w:t xml:space="preserve"> to</w:t>
      </w:r>
      <w:r w:rsidR="00241D6E">
        <w:t xml:space="preserve"> </w:t>
      </w:r>
      <w:r w:rsidR="00241D6E" w:rsidRPr="00241D6E">
        <w:t>contain political influence</w:t>
      </w:r>
      <w:r w:rsidR="00DD15B0">
        <w:t xml:space="preserve">, </w:t>
      </w:r>
      <w:r w:rsidR="00CF21BF">
        <w:t xml:space="preserve">change </w:t>
      </w:r>
      <w:r w:rsidR="007912E3">
        <w:t xml:space="preserve">a </w:t>
      </w:r>
      <w:r w:rsidR="00DD15B0">
        <w:t>target’s</w:t>
      </w:r>
      <w:r w:rsidR="00E17E25">
        <w:t xml:space="preserve"> </w:t>
      </w:r>
      <w:r w:rsidR="00241D6E" w:rsidRPr="00241D6E">
        <w:t>militar</w:t>
      </w:r>
      <w:r w:rsidR="00555A20">
        <w:t xml:space="preserve">y behavior, </w:t>
      </w:r>
      <w:r w:rsidR="00DD15B0">
        <w:t xml:space="preserve">or </w:t>
      </w:r>
      <w:r w:rsidR="00241D6E" w:rsidRPr="00241D6E">
        <w:t>solve</w:t>
      </w:r>
      <w:r w:rsidR="00DD15B0">
        <w:t xml:space="preserve"> issues such as</w:t>
      </w:r>
      <w:r w:rsidR="00241D6E" w:rsidRPr="00241D6E">
        <w:t xml:space="preserve"> territorial dispute</w:t>
      </w:r>
      <w:r w:rsidR="00DD15B0">
        <w:t xml:space="preserve"> are less likely to achieve their goals.</w:t>
      </w:r>
      <w:r w:rsidR="00AB0A81">
        <w:t xml:space="preserve"> </w:t>
      </w:r>
      <w:r w:rsidR="00E479C4">
        <w:t xml:space="preserve">Finally, </w:t>
      </w:r>
      <w:r w:rsidR="00420C7E">
        <w:t xml:space="preserve">a </w:t>
      </w:r>
      <w:r w:rsidR="007157FE">
        <w:t>s</w:t>
      </w:r>
      <w:r w:rsidR="00F23AD6">
        <w:t>ender’s coercive success in the previous episode</w:t>
      </w:r>
      <w:r w:rsidR="00510F2E">
        <w:t xml:space="preserve"> </w:t>
      </w:r>
      <w:r w:rsidR="00952054">
        <w:t xml:space="preserve">is positively associated with the probability </w:t>
      </w:r>
      <w:r w:rsidR="00A4202D">
        <w:t>of concession</w:t>
      </w:r>
      <w:r w:rsidR="00952054">
        <w:t>.</w:t>
      </w:r>
      <w:r w:rsidR="000262E6">
        <w:t xml:space="preserve"> In other words,</w:t>
      </w:r>
      <w:r w:rsidR="004F1967">
        <w:t xml:space="preserve"> </w:t>
      </w:r>
      <w:r w:rsidR="001C10D6">
        <w:t xml:space="preserve">a </w:t>
      </w:r>
      <w:r w:rsidR="004F1967">
        <w:t>sender’s</w:t>
      </w:r>
      <w:r w:rsidR="000262E6">
        <w:t xml:space="preserve"> “reputation</w:t>
      </w:r>
      <w:r w:rsidR="004C08F4">
        <w:t xml:space="preserve"> of success</w:t>
      </w:r>
      <w:r w:rsidR="000262E6">
        <w:t>”</w:t>
      </w:r>
      <w:r w:rsidR="00F229D7">
        <w:t xml:space="preserve"> </w:t>
      </w:r>
      <w:r w:rsidR="00712C7B">
        <w:t>matter</w:t>
      </w:r>
      <w:r w:rsidR="00B427EF">
        <w:t>s</w:t>
      </w:r>
      <w:r w:rsidR="00712C7B">
        <w:t xml:space="preserve"> in </w:t>
      </w:r>
      <w:r w:rsidR="004E6484">
        <w:t xml:space="preserve">its </w:t>
      </w:r>
      <w:r w:rsidR="00712C7B">
        <w:t xml:space="preserve">target’s </w:t>
      </w:r>
      <w:r w:rsidR="00454686">
        <w:t>calculus</w:t>
      </w:r>
      <w:r w:rsidR="00176B57">
        <w:t xml:space="preserve"> </w:t>
      </w:r>
      <w:r w:rsidR="00454686">
        <w:t>over</w:t>
      </w:r>
      <w:r w:rsidR="00176B57">
        <w:t xml:space="preserve"> whether to </w:t>
      </w:r>
      <w:r w:rsidR="00CF0FD5">
        <w:t>cave in</w:t>
      </w:r>
      <w:r w:rsidR="00176B57">
        <w:t xml:space="preserve"> or to fight on.</w:t>
      </w:r>
      <w:r w:rsidR="00A57D0A">
        <w:t xml:space="preserve"> This result is </w:t>
      </w:r>
      <w:r w:rsidR="00171D97">
        <w:t>complementary</w:t>
      </w:r>
      <w:r w:rsidR="00A57D0A">
        <w:t xml:space="preserve"> with </w:t>
      </w:r>
      <w:r w:rsidR="00A57D0A" w:rsidRPr="00A57D0A">
        <w:t>Peterson</w:t>
      </w:r>
      <w:r w:rsidR="00C02AFD">
        <w:t>’s</w:t>
      </w:r>
      <w:r w:rsidR="00A57D0A" w:rsidRPr="00A57D0A">
        <w:t xml:space="preserve"> (2013</w:t>
      </w:r>
      <w:r w:rsidR="00953A26">
        <w:t>: 679</w:t>
      </w:r>
      <w:r w:rsidR="00A57D0A" w:rsidRPr="00A57D0A">
        <w:t xml:space="preserve">) </w:t>
      </w:r>
      <w:r w:rsidR="00C7565F">
        <w:t>study of all U.S.-</w:t>
      </w:r>
      <w:r w:rsidR="00B44CC7">
        <w:t>initiated threats</w:t>
      </w:r>
      <w:r w:rsidR="009A71D1">
        <w:t>, which find</w:t>
      </w:r>
      <w:r w:rsidR="00955F6C">
        <w:t>s</w:t>
      </w:r>
      <w:r w:rsidR="00B44CC7">
        <w:t xml:space="preserve"> that</w:t>
      </w:r>
      <w:r w:rsidR="00A57D0A" w:rsidRPr="00A57D0A">
        <w:t xml:space="preserve"> target</w:t>
      </w:r>
      <w:r w:rsidR="00CC3462">
        <w:t>s</w:t>
      </w:r>
      <w:r w:rsidR="00A57D0A" w:rsidRPr="00A57D0A">
        <w:t xml:space="preserve"> </w:t>
      </w:r>
      <w:r w:rsidR="00CC3462">
        <w:t xml:space="preserve">are </w:t>
      </w:r>
      <w:r w:rsidR="00A57D0A" w:rsidRPr="00A57D0A">
        <w:t xml:space="preserve">less likely to acquiesce when the </w:t>
      </w:r>
      <w:r w:rsidR="00BE54D3">
        <w:t>U.S.</w:t>
      </w:r>
      <w:r w:rsidR="00A57D0A" w:rsidRPr="00A57D0A">
        <w:t xml:space="preserve"> recently backed down from a </w:t>
      </w:r>
      <w:r w:rsidR="002B1426">
        <w:t>sanctions threat</w:t>
      </w:r>
      <w:r w:rsidR="00A57D0A" w:rsidRPr="00A57D0A">
        <w:t xml:space="preserve">. </w:t>
      </w:r>
      <w:r w:rsidR="00767DEF">
        <w:t xml:space="preserve">Together, the results </w:t>
      </w:r>
      <w:r w:rsidR="00772C10">
        <w:t>are</w:t>
      </w:r>
      <w:r w:rsidR="00767DEF">
        <w:t xml:space="preserve"> consistent with </w:t>
      </w:r>
      <w:r w:rsidR="00A30C61" w:rsidRPr="00A57D0A">
        <w:t>Weisiger and Yarhi-Milo</w:t>
      </w:r>
      <w:r w:rsidR="00767DEF">
        <w:t>’s</w:t>
      </w:r>
      <w:r w:rsidR="00090420">
        <w:t xml:space="preserve"> </w:t>
      </w:r>
      <w:r w:rsidR="00BB72BE">
        <w:t xml:space="preserve">emphasis </w:t>
      </w:r>
      <w:r w:rsidR="005D12AF">
        <w:t>on</w:t>
      </w:r>
      <w:r w:rsidR="00AF56EE">
        <w:t xml:space="preserve"> the importan</w:t>
      </w:r>
      <w:r w:rsidR="0097201F">
        <w:t>ce</w:t>
      </w:r>
      <w:r w:rsidR="00AF56EE">
        <w:t xml:space="preserve"> of </w:t>
      </w:r>
      <w:r w:rsidR="00A57D0A" w:rsidRPr="00A57D0A">
        <w:t>past behavior</w:t>
      </w:r>
      <w:r w:rsidR="0036310B">
        <w:t>s</w:t>
      </w:r>
      <w:r w:rsidR="00A57D0A" w:rsidRPr="00A57D0A">
        <w:t xml:space="preserve"> in international crises</w:t>
      </w:r>
      <w:r w:rsidR="009247CF">
        <w:t xml:space="preserve"> (2015: 473)</w:t>
      </w:r>
      <w:r w:rsidR="00AF56EE">
        <w:t>.</w:t>
      </w:r>
    </w:p>
    <w:p w14:paraId="4573555D" w14:textId="749EB7BC" w:rsidR="00D15DA3" w:rsidRDefault="00D15DA3" w:rsidP="00A66540">
      <w:pPr>
        <w:pStyle w:val="Heading1"/>
        <w:spacing w:line="480" w:lineRule="auto"/>
      </w:pPr>
      <w:r>
        <w:t>Conclusion</w:t>
      </w:r>
    </w:p>
    <w:p w14:paraId="545BB9BE" w14:textId="42E2CDC7" w:rsidR="006025AF" w:rsidRDefault="006025AF" w:rsidP="00A66540">
      <w:pPr>
        <w:spacing w:line="480" w:lineRule="auto"/>
        <w:ind w:firstLine="720"/>
        <w:jc w:val="both"/>
      </w:pPr>
      <w:r>
        <w:t>Overall, the empirical evidence supports my argument that personalist institution</w:t>
      </w:r>
      <w:r w:rsidR="00295F52">
        <w:t>s</w:t>
      </w:r>
      <w:r>
        <w:t xml:space="preserve">, </w:t>
      </w:r>
      <w:r w:rsidR="006278FE">
        <w:t xml:space="preserve">due to its smaller </w:t>
      </w:r>
      <w:r>
        <w:t xml:space="preserve">domestic audience size, </w:t>
      </w:r>
      <w:r w:rsidR="00EC4B9C">
        <w:t xml:space="preserve">can </w:t>
      </w:r>
      <w:r w:rsidR="00CA47B2">
        <w:t xml:space="preserve">and </w:t>
      </w:r>
      <w:r w:rsidR="00E2327A">
        <w:t>make concessions less likely</w:t>
      </w:r>
      <w:r w:rsidR="002A6B0F">
        <w:t xml:space="preserve"> at </w:t>
      </w:r>
      <w:r w:rsidR="006919AD">
        <w:t>threat stage</w:t>
      </w:r>
      <w:r w:rsidR="00E2327A">
        <w:t xml:space="preserve">. </w:t>
      </w:r>
      <w:r w:rsidR="00EF1F18">
        <w:t xml:space="preserve">Moreover, </w:t>
      </w:r>
      <w:r w:rsidR="001624FB">
        <w:t xml:space="preserve">the results are </w:t>
      </w:r>
      <w:r w:rsidR="00EE1D9D">
        <w:t xml:space="preserve">also consistent with the theoretical precondition: </w:t>
      </w:r>
      <w:r w:rsidR="00035B40">
        <w:t xml:space="preserve">a </w:t>
      </w:r>
      <w:r w:rsidR="00E117BF">
        <w:t xml:space="preserve">personalist </w:t>
      </w:r>
      <w:r w:rsidR="00035B40">
        <w:t xml:space="preserve">target is </w:t>
      </w:r>
      <w:r w:rsidR="00911EE6">
        <w:t xml:space="preserve">only </w:t>
      </w:r>
      <w:r w:rsidR="00504981">
        <w:t>expected to be</w:t>
      </w:r>
      <w:r w:rsidR="00D11DF0">
        <w:t>have differently</w:t>
      </w:r>
      <w:r w:rsidR="0012731A">
        <w:t xml:space="preserve"> compared to targets of other regime</w:t>
      </w:r>
      <w:r w:rsidR="00911EE6">
        <w:t xml:space="preserve"> </w:t>
      </w:r>
      <w:r w:rsidR="0012731A">
        <w:t xml:space="preserve">types </w:t>
      </w:r>
      <w:r w:rsidR="00911EE6">
        <w:t xml:space="preserve">when </w:t>
      </w:r>
      <w:r w:rsidR="00D11DF0">
        <w:t>its</w:t>
      </w:r>
      <w:r w:rsidR="00911EE6">
        <w:t xml:space="preserve"> trade dependence on </w:t>
      </w:r>
      <w:r w:rsidR="00DF78B9">
        <w:t xml:space="preserve">the </w:t>
      </w:r>
      <w:r w:rsidR="00911EE6">
        <w:t xml:space="preserve">sender is high. </w:t>
      </w:r>
      <w:r w:rsidR="00CD3F13">
        <w:t>M</w:t>
      </w:r>
      <w:r w:rsidR="00782EA1">
        <w:t>easuring regime type</w:t>
      </w:r>
      <w:r w:rsidR="00B92F33">
        <w:t xml:space="preserve"> </w:t>
      </w:r>
      <w:r w:rsidR="00782EA1">
        <w:t xml:space="preserve">and specifying trade </w:t>
      </w:r>
      <w:r w:rsidR="003228AF">
        <w:t xml:space="preserve">dependence </w:t>
      </w:r>
      <w:r w:rsidR="00782EA1">
        <w:t xml:space="preserve">are both </w:t>
      </w:r>
      <w:r w:rsidR="00F42D8C">
        <w:t xml:space="preserve">methodological </w:t>
      </w:r>
      <w:r w:rsidR="00F42D8C">
        <w:lastRenderedPageBreak/>
        <w:t>challenges</w:t>
      </w:r>
      <w:r w:rsidR="00A95E12">
        <w:t xml:space="preserve"> not without debates</w:t>
      </w:r>
      <w:r w:rsidR="00E80B20">
        <w:t>.</w:t>
      </w:r>
      <w:r w:rsidR="00D92303">
        <w:rPr>
          <w:rStyle w:val="FootnoteReference"/>
        </w:rPr>
        <w:footnoteReference w:id="17"/>
      </w:r>
      <w:r w:rsidR="00E80B20">
        <w:t xml:space="preserve"> </w:t>
      </w:r>
      <w:r w:rsidR="009A52A6">
        <w:t>I use</w:t>
      </w:r>
      <w:r w:rsidR="004502CF">
        <w:t xml:space="preserve"> </w:t>
      </w:r>
      <w:r w:rsidR="00891768">
        <w:t xml:space="preserve">two trade </w:t>
      </w:r>
      <w:r w:rsidR="00B2654D">
        <w:t>dataset</w:t>
      </w:r>
      <w:r w:rsidR="00891768">
        <w:t>s, two measurement</w:t>
      </w:r>
      <w:r w:rsidR="00F42D8C">
        <w:t>s</w:t>
      </w:r>
      <w:r w:rsidR="00891768">
        <w:t xml:space="preserve"> of target trade dependence, and two different approaches </w:t>
      </w:r>
      <w:r w:rsidR="00E81F1D">
        <w:t>to</w:t>
      </w:r>
      <w:r w:rsidR="00891768">
        <w:t xml:space="preserve"> operationalizing “personalism</w:t>
      </w:r>
      <w:r w:rsidR="008C6B93">
        <w:t>,</w:t>
      </w:r>
      <w:r w:rsidR="00891768">
        <w:t xml:space="preserve">” </w:t>
      </w:r>
      <w:r w:rsidR="002C1DB0">
        <w:t>to run the same analysis and</w:t>
      </w:r>
      <w:r w:rsidR="009D74B8">
        <w:t xml:space="preserve"> our</w:t>
      </w:r>
      <w:r w:rsidR="008C6B93">
        <w:t xml:space="preserve"> inte</w:t>
      </w:r>
      <w:r w:rsidR="007401F7">
        <w:t>rested results remain the same.</w:t>
      </w:r>
      <w:r w:rsidR="00793193">
        <w:t xml:space="preserve"> In addition to </w:t>
      </w:r>
      <w:r w:rsidR="009A444C">
        <w:t xml:space="preserve">personalist </w:t>
      </w:r>
      <w:r w:rsidR="00D34653">
        <w:t>resilience</w:t>
      </w:r>
      <w:r w:rsidR="009A444C">
        <w:t>, the model also suggest</w:t>
      </w:r>
      <w:r w:rsidR="008F3E76">
        <w:t xml:space="preserve">s that </w:t>
      </w:r>
      <w:r w:rsidR="00453D23">
        <w:t xml:space="preserve">difference in target-sender </w:t>
      </w:r>
      <w:r w:rsidR="00C06AE7">
        <w:t xml:space="preserve">material capability, </w:t>
      </w:r>
      <w:r w:rsidR="00E47E43">
        <w:t>the type of issue that is under dispute</w:t>
      </w:r>
      <w:r w:rsidR="003A6BD8">
        <w:t xml:space="preserve">, and </w:t>
      </w:r>
      <w:r w:rsidR="00E4228F">
        <w:t xml:space="preserve">a </w:t>
      </w:r>
      <w:r w:rsidR="009636D2">
        <w:t xml:space="preserve">sender’s past </w:t>
      </w:r>
      <w:r w:rsidR="00395800">
        <w:t xml:space="preserve">behavior </w:t>
      </w:r>
      <w:r w:rsidR="00282C6F">
        <w:t xml:space="preserve">all </w:t>
      </w:r>
      <w:r w:rsidR="00395800">
        <w:t>have implications on</w:t>
      </w:r>
      <w:r w:rsidR="00EC7A38">
        <w:t xml:space="preserve"> a</w:t>
      </w:r>
      <w:r w:rsidR="00395800">
        <w:t xml:space="preserve"> target’s likely response to a sender’s threat.</w:t>
      </w:r>
    </w:p>
    <w:p w14:paraId="08826335" w14:textId="15DAF402" w:rsidR="00D35AC6" w:rsidRPr="007E3573" w:rsidRDefault="00F446C9" w:rsidP="00A66540">
      <w:pPr>
        <w:spacing w:line="480" w:lineRule="auto"/>
        <w:ind w:firstLine="720"/>
        <w:jc w:val="both"/>
      </w:pPr>
      <w:r>
        <w:t xml:space="preserve">While </w:t>
      </w:r>
      <w:r w:rsidR="00800E37">
        <w:t xml:space="preserve">previous </w:t>
      </w:r>
      <w:r w:rsidR="007557B1">
        <w:t xml:space="preserve">literature </w:t>
      </w:r>
      <w:r w:rsidR="00800E37">
        <w:t xml:space="preserve">argues that </w:t>
      </w:r>
      <w:r w:rsidR="004A089E">
        <w:t xml:space="preserve">sanction works better against democracies than autocracies, this article </w:t>
      </w:r>
      <w:r w:rsidR="00A5352E">
        <w:t xml:space="preserve">provides two refinements. First, </w:t>
      </w:r>
      <w:r w:rsidR="00F3048A">
        <w:t xml:space="preserve">not all autocracies are alike and some behave more like democracies than others. </w:t>
      </w:r>
      <w:r w:rsidR="00BE0324">
        <w:t xml:space="preserve">If the results here </w:t>
      </w:r>
      <w:r w:rsidR="009062FF">
        <w:t xml:space="preserve">are </w:t>
      </w:r>
      <w:r w:rsidR="00BE0324">
        <w:t xml:space="preserve">to be trusted, target </w:t>
      </w:r>
      <w:r w:rsidR="000A27D2">
        <w:t>resistance</w:t>
      </w:r>
      <w:r w:rsidR="00521E48">
        <w:t xml:space="preserve"> is</w:t>
      </w:r>
      <w:r w:rsidR="00BE0324">
        <w:t xml:space="preserve"> </w:t>
      </w:r>
      <w:r w:rsidR="003C7554">
        <w:t xml:space="preserve">more likely to be observed </w:t>
      </w:r>
      <w:r w:rsidR="00FE2442">
        <w:t xml:space="preserve">in </w:t>
      </w:r>
      <w:r w:rsidR="006D7709">
        <w:t>personalist leaders</w:t>
      </w:r>
      <w:r w:rsidR="003C7554">
        <w:t xml:space="preserve"> </w:t>
      </w:r>
      <w:r w:rsidR="004E7239">
        <w:t xml:space="preserve">than </w:t>
      </w:r>
      <w:r w:rsidR="006D7709">
        <w:t xml:space="preserve">leaders from </w:t>
      </w:r>
      <w:r w:rsidR="003C7554">
        <w:t>military or single</w:t>
      </w:r>
      <w:r w:rsidR="00F85275">
        <w:t>-</w:t>
      </w:r>
      <w:r w:rsidR="003C7554">
        <w:t>party regimes.</w:t>
      </w:r>
      <w:r w:rsidR="002D3191">
        <w:t xml:space="preserve"> Second, </w:t>
      </w:r>
      <w:r w:rsidR="00744A62">
        <w:t xml:space="preserve">the article shows </w:t>
      </w:r>
      <w:r w:rsidR="00C416AD">
        <w:t>the importance of taking “threat stage” into consideration</w:t>
      </w:r>
      <w:r w:rsidR="0023010F">
        <w:t>,</w:t>
      </w:r>
      <w:r w:rsidR="00C416AD">
        <w:t xml:space="preserve"> especially </w:t>
      </w:r>
      <w:r w:rsidR="000E7E74">
        <w:t xml:space="preserve">when the goal is to understand </w:t>
      </w:r>
      <w:r w:rsidR="00E25794">
        <w:t xml:space="preserve">a </w:t>
      </w:r>
      <w:r w:rsidR="000E7E74">
        <w:t>sanction’s coercive effectiveness, not just its material impact on</w:t>
      </w:r>
      <w:r w:rsidR="006B7675">
        <w:t xml:space="preserve"> a</w:t>
      </w:r>
      <w:r w:rsidR="000E7E74">
        <w:t xml:space="preserve"> target society when </w:t>
      </w:r>
      <w:r w:rsidR="00AF0B60">
        <w:t xml:space="preserve">already </w:t>
      </w:r>
      <w:r w:rsidR="000E7E74">
        <w:t xml:space="preserve">imposed. </w:t>
      </w:r>
      <w:r w:rsidR="002C365A">
        <w:t xml:space="preserve">Taken together, empirical evidence from </w:t>
      </w:r>
      <w:r w:rsidR="006919AD">
        <w:t>threat stage</w:t>
      </w:r>
      <w:r w:rsidR="002C365A">
        <w:t xml:space="preserve"> and </w:t>
      </w:r>
      <w:r w:rsidR="00635229">
        <w:t>imposition stage</w:t>
      </w:r>
      <w:r w:rsidR="002C365A">
        <w:t xml:space="preserve"> </w:t>
      </w:r>
      <w:r w:rsidR="00916F63">
        <w:t>has a strong implication for policy-makers</w:t>
      </w:r>
      <w:r w:rsidR="00937BC4">
        <w:t xml:space="preserve">: that personalist leader’s vulnerability to sanction imposition </w:t>
      </w:r>
      <w:r w:rsidR="00353D8B">
        <w:t xml:space="preserve">does not make them less resilient to </w:t>
      </w:r>
      <w:r w:rsidR="002B1426">
        <w:t>sanctions threat</w:t>
      </w:r>
      <w:r w:rsidR="00353D8B">
        <w:t xml:space="preserve">s. </w:t>
      </w:r>
      <w:r w:rsidR="00FB7360">
        <w:t xml:space="preserve">In this case, </w:t>
      </w:r>
      <w:r w:rsidR="0056734E">
        <w:t>leverag</w:t>
      </w:r>
      <w:r w:rsidR="000E7BE5">
        <w:t>ing</w:t>
      </w:r>
      <w:r w:rsidR="0056734E">
        <w:t xml:space="preserve"> personalist target</w:t>
      </w:r>
      <w:r w:rsidR="00076D96">
        <w:t xml:space="preserve">s with </w:t>
      </w:r>
      <w:r w:rsidR="002B1426">
        <w:t>sanctions threat</w:t>
      </w:r>
      <w:r w:rsidR="00076D96">
        <w:t>s</w:t>
      </w:r>
      <w:r w:rsidR="0056734E">
        <w:t xml:space="preserve"> </w:t>
      </w:r>
      <w:r w:rsidR="00BD29C7">
        <w:t xml:space="preserve">might </w:t>
      </w:r>
      <w:r w:rsidR="002E13A4">
        <w:t>not only be a waste of time</w:t>
      </w:r>
      <w:r w:rsidR="00BD29C7">
        <w:t xml:space="preserve"> but can potentially </w:t>
      </w:r>
      <w:r w:rsidR="00D5416B">
        <w:t xml:space="preserve">give their </w:t>
      </w:r>
      <w:r w:rsidR="00092105">
        <w:t xml:space="preserve">leaders </w:t>
      </w:r>
      <w:r w:rsidR="00A27CFD">
        <w:t>an opportunity to look strong against adversaries</w:t>
      </w:r>
      <w:r w:rsidR="00906778">
        <w:t xml:space="preserve"> or even time to erode senders’ domestic political will to actually impose sanctions.</w:t>
      </w:r>
    </w:p>
    <w:p w14:paraId="0D6842FA" w14:textId="1BFB0884" w:rsidR="00087CD7" w:rsidRDefault="00F54276" w:rsidP="00035203">
      <w:pPr>
        <w:pStyle w:val="Heading1"/>
      </w:pPr>
      <w:r>
        <w:lastRenderedPageBreak/>
        <w:t>Reference:</w:t>
      </w:r>
    </w:p>
    <w:p w14:paraId="41077B4B" w14:textId="4FD67574" w:rsidR="007F0E94" w:rsidRPr="008D23CA" w:rsidRDefault="007F0E94" w:rsidP="00C462BC">
      <w:pPr>
        <w:ind w:left="426" w:hanging="426"/>
      </w:pPr>
      <w:r w:rsidRPr="008D23CA">
        <w:t xml:space="preserve">Baldwin DA (1985) </w:t>
      </w:r>
      <w:r w:rsidRPr="008D23CA">
        <w:rPr>
          <w:i/>
        </w:rPr>
        <w:t xml:space="preserve">Economic Statecraft. </w:t>
      </w:r>
      <w:r w:rsidRPr="008D23CA">
        <w:t>Princeton: Princeton University Press.</w:t>
      </w:r>
    </w:p>
    <w:p w14:paraId="5711C629" w14:textId="66D6CB08" w:rsidR="007F0E94" w:rsidRPr="008D23CA" w:rsidRDefault="007F0E94" w:rsidP="00C462BC">
      <w:pPr>
        <w:ind w:left="709" w:hanging="709"/>
      </w:pPr>
      <w:r w:rsidRPr="008D23CA">
        <w:t xml:space="preserve">Baldwin DA (1999) The </w:t>
      </w:r>
      <w:r w:rsidR="00727BDF" w:rsidRPr="008D23CA">
        <w:t>s</w:t>
      </w:r>
      <w:r w:rsidRPr="008D23CA">
        <w:t xml:space="preserve">anctions </w:t>
      </w:r>
      <w:r w:rsidR="00727BDF" w:rsidRPr="008D23CA">
        <w:t>d</w:t>
      </w:r>
      <w:r w:rsidRPr="008D23CA">
        <w:t>ebate a</w:t>
      </w:r>
      <w:bookmarkStart w:id="0" w:name="_GoBack"/>
      <w:bookmarkEnd w:id="0"/>
      <w:r w:rsidRPr="008D23CA">
        <w:t xml:space="preserve">nd the </w:t>
      </w:r>
      <w:r w:rsidR="00727BDF" w:rsidRPr="008D23CA">
        <w:t>l</w:t>
      </w:r>
      <w:r w:rsidRPr="008D23CA">
        <w:t xml:space="preserve">ogic of </w:t>
      </w:r>
      <w:r w:rsidR="00727BDF" w:rsidRPr="008D23CA">
        <w:t>c</w:t>
      </w:r>
      <w:r w:rsidRPr="008D23CA">
        <w:t xml:space="preserve">hoice. </w:t>
      </w:r>
      <w:r w:rsidRPr="008D23CA">
        <w:rPr>
          <w:i/>
        </w:rPr>
        <w:t>International Security</w:t>
      </w:r>
      <w:r w:rsidR="00474D83" w:rsidRPr="008D23CA">
        <w:t xml:space="preserve"> </w:t>
      </w:r>
      <w:r w:rsidRPr="008D23CA">
        <w:t>24(3):80–107.</w:t>
      </w:r>
    </w:p>
    <w:p w14:paraId="5FEBEB88" w14:textId="12DE3BBB" w:rsidR="007F0E94" w:rsidRPr="008D23CA" w:rsidRDefault="00966C25" w:rsidP="00A37B6B">
      <w:pPr>
        <w:ind w:left="709" w:hanging="709"/>
      </w:pPr>
      <w:r w:rsidRPr="008D23CA">
        <w:t>Bapat</w:t>
      </w:r>
      <w:r w:rsidR="007F0E94" w:rsidRPr="008D23CA">
        <w:t xml:space="preserve"> </w:t>
      </w:r>
      <w:r w:rsidR="005C4F08" w:rsidRPr="008D23CA">
        <w:t>NA</w:t>
      </w:r>
      <w:r w:rsidR="007F0E94" w:rsidRPr="008D23CA">
        <w:t xml:space="preserve">, Tobias </w:t>
      </w:r>
      <w:r w:rsidR="00B4425F" w:rsidRPr="008D23CA">
        <w:t>H</w:t>
      </w:r>
      <w:r w:rsidR="007F0E94" w:rsidRPr="008D23CA">
        <w:t xml:space="preserve">, Yoshiharu </w:t>
      </w:r>
      <w:r w:rsidR="00051A8D" w:rsidRPr="008D23CA">
        <w:t>K</w:t>
      </w:r>
      <w:r w:rsidR="007F0E94" w:rsidRPr="008D23CA">
        <w:t>, and Morgan</w:t>
      </w:r>
      <w:r w:rsidR="004C217B" w:rsidRPr="008D23CA">
        <w:t xml:space="preserve"> TC</w:t>
      </w:r>
      <w:r w:rsidR="007F0E94" w:rsidRPr="008D23CA">
        <w:t xml:space="preserve"> (2013) Determinants of </w:t>
      </w:r>
      <w:r w:rsidR="000835CC" w:rsidRPr="008D23CA">
        <w:t>s</w:t>
      </w:r>
      <w:r w:rsidR="007F0E94" w:rsidRPr="008D23CA">
        <w:t xml:space="preserve">anctions </w:t>
      </w:r>
      <w:r w:rsidR="000835CC" w:rsidRPr="008D23CA">
        <w:t>e</w:t>
      </w:r>
      <w:r w:rsidR="007F0E94" w:rsidRPr="008D23CA">
        <w:t xml:space="preserve">ffectiveness: </w:t>
      </w:r>
      <w:r w:rsidR="000835CC" w:rsidRPr="008D23CA">
        <w:t>s</w:t>
      </w:r>
      <w:r w:rsidR="007F0E94" w:rsidRPr="008D23CA">
        <w:t xml:space="preserve">ensitivity </w:t>
      </w:r>
      <w:r w:rsidR="000835CC" w:rsidRPr="008D23CA">
        <w:t>a</w:t>
      </w:r>
      <w:r w:rsidR="007F0E94" w:rsidRPr="008D23CA">
        <w:t xml:space="preserve">nalysis </w:t>
      </w:r>
      <w:r w:rsidR="008D4FF6" w:rsidRPr="008D23CA">
        <w:t>u</w:t>
      </w:r>
      <w:r w:rsidR="007F0E94" w:rsidRPr="008D23CA">
        <w:t xml:space="preserve">sing </w:t>
      </w:r>
      <w:r w:rsidR="008D4FF6" w:rsidRPr="008D23CA">
        <w:t>n</w:t>
      </w:r>
      <w:r w:rsidR="007F0E94" w:rsidRPr="008D23CA">
        <w:t xml:space="preserve">ew </w:t>
      </w:r>
      <w:r w:rsidR="00BD7838" w:rsidRPr="008D23CA">
        <w:t>d</w:t>
      </w:r>
      <w:r w:rsidR="007F0E94" w:rsidRPr="008D23CA">
        <w:t xml:space="preserve">ata. </w:t>
      </w:r>
      <w:r w:rsidR="007F0E94" w:rsidRPr="008D23CA">
        <w:rPr>
          <w:i/>
        </w:rPr>
        <w:t>International Interactions</w:t>
      </w:r>
      <w:r w:rsidR="007F0E94" w:rsidRPr="008D23CA">
        <w:t xml:space="preserve"> 39(1):79–98.</w:t>
      </w:r>
    </w:p>
    <w:p w14:paraId="78B7BC09" w14:textId="17445F22" w:rsidR="007F0E94" w:rsidRPr="008D23CA" w:rsidRDefault="005E49E6" w:rsidP="00A37B6B">
      <w:pPr>
        <w:ind w:left="566" w:hangingChars="236" w:hanging="566"/>
      </w:pPr>
      <w:r w:rsidRPr="008D23CA">
        <w:t>Bapat NA</w:t>
      </w:r>
      <w:r w:rsidR="007F0E94" w:rsidRPr="008D23CA">
        <w:t xml:space="preserve"> and </w:t>
      </w:r>
      <w:r w:rsidR="00157F0C" w:rsidRPr="008D23CA">
        <w:t xml:space="preserve">Kwon </w:t>
      </w:r>
      <w:r w:rsidR="00157F0C">
        <w:t xml:space="preserve">BR </w:t>
      </w:r>
      <w:r w:rsidR="007F0E94" w:rsidRPr="008D23CA">
        <w:t>(2015) W</w:t>
      </w:r>
      <w:r w:rsidR="006173D5" w:rsidRPr="008D23CA">
        <w:t>hen are sanctions e</w:t>
      </w:r>
      <w:r w:rsidR="006173D5" w:rsidRPr="008D23CA">
        <w:rPr>
          <w:rFonts w:eastAsia="MS Mincho"/>
        </w:rPr>
        <w:t>ff</w:t>
      </w:r>
      <w:r w:rsidR="006173D5" w:rsidRPr="008D23CA">
        <w:t>ective? a bargaining and enforcement framework</w:t>
      </w:r>
      <w:r w:rsidR="007F0E94" w:rsidRPr="008D23CA">
        <w:t xml:space="preserve">. </w:t>
      </w:r>
      <w:r w:rsidR="007F0E94" w:rsidRPr="008D23CA">
        <w:rPr>
          <w:i/>
        </w:rPr>
        <w:t>International Organization</w:t>
      </w:r>
      <w:r w:rsidR="007F0E94" w:rsidRPr="008D23CA">
        <w:t xml:space="preserve"> 69(01):131–162.</w:t>
      </w:r>
    </w:p>
    <w:p w14:paraId="3BB59A3C" w14:textId="382A518C" w:rsidR="007F0E94" w:rsidRPr="008D23CA" w:rsidRDefault="007F0E94" w:rsidP="00A37B6B">
      <w:pPr>
        <w:ind w:left="566" w:hangingChars="236" w:hanging="566"/>
      </w:pPr>
      <w:r w:rsidRPr="008D23CA">
        <w:t>Barbieri</w:t>
      </w:r>
      <w:r w:rsidR="000340BE">
        <w:t xml:space="preserve"> K</w:t>
      </w:r>
      <w:r w:rsidRPr="008D23CA">
        <w:t xml:space="preserve"> (1996) E</w:t>
      </w:r>
      <w:r w:rsidR="0046313D" w:rsidRPr="008D23CA">
        <w:t>conomic interdependence: a path to peace or a source of interstate conflict?</w:t>
      </w:r>
      <w:r w:rsidRPr="008D23CA">
        <w:t xml:space="preserve"> </w:t>
      </w:r>
      <w:r w:rsidRPr="008D23CA">
        <w:rPr>
          <w:i/>
        </w:rPr>
        <w:t>Journal of Peace Research</w:t>
      </w:r>
      <w:r w:rsidRPr="008D23CA">
        <w:t xml:space="preserve"> 33(1):29–49.</w:t>
      </w:r>
    </w:p>
    <w:p w14:paraId="01A695DC" w14:textId="0404046F" w:rsidR="00151804" w:rsidRPr="008D23CA" w:rsidRDefault="00151804" w:rsidP="00A37B6B">
      <w:pPr>
        <w:ind w:left="566" w:hangingChars="236" w:hanging="566"/>
      </w:pPr>
      <w:r w:rsidRPr="008D23CA">
        <w:t>Barbieri</w:t>
      </w:r>
      <w:r w:rsidR="00927F81">
        <w:t xml:space="preserve"> K</w:t>
      </w:r>
      <w:r w:rsidRPr="008D23CA">
        <w:t xml:space="preserve"> and Keshk</w:t>
      </w:r>
      <w:r w:rsidR="00327EA0">
        <w:t xml:space="preserve"> O</w:t>
      </w:r>
      <w:r w:rsidRPr="008D23CA">
        <w:t xml:space="preserve"> (2012) </w:t>
      </w:r>
      <w:r w:rsidR="00243955">
        <w:t>C</w:t>
      </w:r>
      <w:r w:rsidR="00243955" w:rsidRPr="008D23CA">
        <w:t xml:space="preserve">orrelates of war project trade </w:t>
      </w:r>
      <w:r w:rsidR="00B2654D">
        <w:t>dataset</w:t>
      </w:r>
      <w:r w:rsidR="00243955" w:rsidRPr="008D23CA">
        <w:t xml:space="preserve"> codebook, version 3.0. online</w:t>
      </w:r>
      <w:r w:rsidRPr="008D23CA">
        <w:t>: http://correlatesofwar.org.</w:t>
      </w:r>
    </w:p>
    <w:p w14:paraId="191EE386" w14:textId="5B1BE3CD" w:rsidR="007824DD" w:rsidRPr="008D23CA" w:rsidRDefault="00024B79" w:rsidP="00A37B6B">
      <w:pPr>
        <w:ind w:left="566" w:hangingChars="236" w:hanging="566"/>
      </w:pPr>
      <w:r w:rsidRPr="008D23CA">
        <w:t>Barbieri</w:t>
      </w:r>
      <w:r w:rsidR="00243955">
        <w:t xml:space="preserve"> K</w:t>
      </w:r>
      <w:r w:rsidRPr="008D23CA">
        <w:t xml:space="preserve"> and Peters </w:t>
      </w:r>
      <w:r w:rsidR="00E501CB">
        <w:t xml:space="preserve">RA </w:t>
      </w:r>
      <w:r w:rsidRPr="008D23CA">
        <w:t>II</w:t>
      </w:r>
      <w:r w:rsidR="00B41764" w:rsidRPr="008D23CA">
        <w:t xml:space="preserve"> </w:t>
      </w:r>
      <w:r w:rsidR="007824DD" w:rsidRPr="008D23CA">
        <w:t>(2003) M</w:t>
      </w:r>
      <w:r w:rsidR="00EB2C70" w:rsidRPr="008D23CA">
        <w:t>easure for mis-measure: a response to</w:t>
      </w:r>
      <w:r w:rsidR="00247DD2" w:rsidRPr="008D23CA">
        <w:t xml:space="preserve"> Gartzke &amp; Li.</w:t>
      </w:r>
      <w:r w:rsidR="007824DD" w:rsidRPr="008D23CA">
        <w:t xml:space="preserve"> </w:t>
      </w:r>
      <w:r w:rsidR="007824DD" w:rsidRPr="008D23CA">
        <w:rPr>
          <w:i/>
        </w:rPr>
        <w:t>Journal of Peace Research</w:t>
      </w:r>
      <w:r w:rsidR="007824DD" w:rsidRPr="008D23CA">
        <w:t xml:space="preserve">, </w:t>
      </w:r>
      <w:r w:rsidR="008E7E3D">
        <w:t>40(6)</w:t>
      </w:r>
      <w:r w:rsidR="005231EA">
        <w:t>:</w:t>
      </w:r>
      <w:r w:rsidR="007824DD" w:rsidRPr="008D23CA">
        <w:t>713–719.</w:t>
      </w:r>
    </w:p>
    <w:p w14:paraId="43EA37C8" w14:textId="6770DD2C" w:rsidR="00370BDD" w:rsidRPr="008D23CA" w:rsidRDefault="00DB663A" w:rsidP="00A37B6B">
      <w:pPr>
        <w:ind w:left="586" w:hangingChars="244" w:hanging="586"/>
      </w:pPr>
      <w:r w:rsidRPr="008D23CA">
        <w:t>Bolks</w:t>
      </w:r>
      <w:r w:rsidR="008D4AB2">
        <w:t xml:space="preserve"> SM</w:t>
      </w:r>
      <w:r w:rsidR="00D1700F" w:rsidRPr="008D23CA">
        <w:t xml:space="preserve"> </w:t>
      </w:r>
      <w:r w:rsidRPr="008D23CA">
        <w:t>and</w:t>
      </w:r>
      <w:r w:rsidR="00D1700F" w:rsidRPr="008D23CA">
        <w:t xml:space="preserve"> Al-Sowayel</w:t>
      </w:r>
      <w:r w:rsidR="004166A0">
        <w:t xml:space="preserve"> D</w:t>
      </w:r>
      <w:r w:rsidR="00D1700F" w:rsidRPr="008D23CA">
        <w:t xml:space="preserve"> (</w:t>
      </w:r>
      <w:r w:rsidR="00710A99" w:rsidRPr="008D23CA">
        <w:t>2000</w:t>
      </w:r>
      <w:r w:rsidR="00D1700F" w:rsidRPr="008D23CA">
        <w:t>)</w:t>
      </w:r>
      <w:r w:rsidRPr="008D23CA">
        <w:t xml:space="preserve"> </w:t>
      </w:r>
      <w:r w:rsidR="006B4B43" w:rsidRPr="008D23CA">
        <w:t>H</w:t>
      </w:r>
      <w:r w:rsidR="00C42496" w:rsidRPr="008D23CA">
        <w:t>ow long do economic sanctions last? examining the sanctioning process through duration</w:t>
      </w:r>
      <w:r w:rsidR="00370BDD" w:rsidRPr="008D23CA">
        <w:t xml:space="preserve">. </w:t>
      </w:r>
      <w:r w:rsidR="00370BDD" w:rsidRPr="008D23CA">
        <w:rPr>
          <w:i/>
        </w:rPr>
        <w:t>Political Research Quarterly</w:t>
      </w:r>
      <w:r w:rsidR="008E4C38">
        <w:t xml:space="preserve"> 53(</w:t>
      </w:r>
      <w:r w:rsidR="00370BDD" w:rsidRPr="008D23CA">
        <w:t>2</w:t>
      </w:r>
      <w:r w:rsidR="008E4C38">
        <w:t>):241</w:t>
      </w:r>
      <w:r w:rsidR="00370BDD" w:rsidRPr="008D23CA">
        <w:t>–265.</w:t>
      </w:r>
    </w:p>
    <w:p w14:paraId="40EAB81A" w14:textId="10B81172" w:rsidR="007F0E94" w:rsidRPr="008D23CA" w:rsidRDefault="007F0E94" w:rsidP="00A37B6B">
      <w:pPr>
        <w:ind w:left="566" w:hangingChars="236" w:hanging="566"/>
      </w:pPr>
      <w:r w:rsidRPr="008D23CA">
        <w:t>Brett</w:t>
      </w:r>
      <w:r w:rsidR="00661386">
        <w:t xml:space="preserve"> RL</w:t>
      </w:r>
      <w:r w:rsidRPr="008D23CA">
        <w:t xml:space="preserve"> (2008) </w:t>
      </w:r>
      <w:r w:rsidRPr="008D23CA">
        <w:rPr>
          <w:i/>
        </w:rPr>
        <w:t xml:space="preserve">Social Movements, Indigenous Politics and </w:t>
      </w:r>
      <w:proofErr w:type="spellStart"/>
      <w:r w:rsidRPr="008D23CA">
        <w:rPr>
          <w:i/>
        </w:rPr>
        <w:t>Democratisation</w:t>
      </w:r>
      <w:proofErr w:type="spellEnd"/>
      <w:r w:rsidRPr="008D23CA">
        <w:rPr>
          <w:i/>
        </w:rPr>
        <w:t xml:space="preserve"> in Guatemala, 1985-1996</w:t>
      </w:r>
      <w:r w:rsidRPr="008D23CA">
        <w:t>. Boston: Brill Academic Publishers.</w:t>
      </w:r>
    </w:p>
    <w:p w14:paraId="07A5A227" w14:textId="6C17C99C" w:rsidR="007F0E94" w:rsidRPr="008D23CA" w:rsidRDefault="007F0E94" w:rsidP="00A37B6B">
      <w:pPr>
        <w:ind w:left="566" w:hangingChars="236" w:hanging="566"/>
      </w:pPr>
      <w:r w:rsidRPr="008D23CA">
        <w:t>Brooks</w:t>
      </w:r>
      <w:r w:rsidR="000F58DA">
        <w:t xml:space="preserve"> RA</w:t>
      </w:r>
      <w:r w:rsidRPr="008D23CA">
        <w:t xml:space="preserve"> (2002) S</w:t>
      </w:r>
      <w:r w:rsidR="00A96F70" w:rsidRPr="008D23CA">
        <w:t>anctions and regime type: what works, and when</w:t>
      </w:r>
      <w:r w:rsidRPr="008D23CA">
        <w:t xml:space="preserve">? </w:t>
      </w:r>
      <w:r w:rsidRPr="008D23CA">
        <w:rPr>
          <w:i/>
        </w:rPr>
        <w:t>Security Studies</w:t>
      </w:r>
      <w:r w:rsidR="00096DC0">
        <w:t xml:space="preserve"> </w:t>
      </w:r>
      <w:r w:rsidRPr="008D23CA">
        <w:t>11(4):1–50.</w:t>
      </w:r>
    </w:p>
    <w:p w14:paraId="31E54B05" w14:textId="321D0979" w:rsidR="003D2734" w:rsidRPr="008D23CA" w:rsidRDefault="007F0E94" w:rsidP="00A37B6B">
      <w:pPr>
        <w:ind w:left="566" w:hangingChars="236" w:hanging="566"/>
      </w:pPr>
      <w:r w:rsidRPr="008D23CA">
        <w:t>Bueno de Mesquita</w:t>
      </w:r>
      <w:r w:rsidR="00D94114">
        <w:t xml:space="preserve"> B</w:t>
      </w:r>
      <w:r w:rsidRPr="008D23CA">
        <w:t xml:space="preserve"> and Smith</w:t>
      </w:r>
      <w:r w:rsidR="00046C56">
        <w:t xml:space="preserve"> A</w:t>
      </w:r>
      <w:r w:rsidRPr="008D23CA">
        <w:t xml:space="preserve"> (2012) D</w:t>
      </w:r>
      <w:r w:rsidR="00AC6478" w:rsidRPr="008D23CA">
        <w:t xml:space="preserve">omestic explanations of international relations. </w:t>
      </w:r>
      <w:r w:rsidRPr="008D23CA">
        <w:rPr>
          <w:i/>
        </w:rPr>
        <w:t>Annual Review of Political Science</w:t>
      </w:r>
      <w:r w:rsidRPr="008D23CA">
        <w:t>, 15:161–181.</w:t>
      </w:r>
    </w:p>
    <w:p w14:paraId="3F0BD056" w14:textId="406E5626" w:rsidR="003C5AE8" w:rsidRPr="008D23CA" w:rsidRDefault="003C5AE8" w:rsidP="00A37B6B">
      <w:pPr>
        <w:ind w:left="566" w:hangingChars="236" w:hanging="566"/>
      </w:pPr>
      <w:r w:rsidRPr="008D23CA">
        <w:t>Chiozza</w:t>
      </w:r>
      <w:r w:rsidR="007F7F74">
        <w:t xml:space="preserve"> G </w:t>
      </w:r>
      <w:r w:rsidRPr="008D23CA">
        <w:t>and Goemans</w:t>
      </w:r>
      <w:r w:rsidR="007F7F74">
        <w:t xml:space="preserve"> HE</w:t>
      </w:r>
      <w:r w:rsidRPr="008D23CA">
        <w:t xml:space="preserve"> (</w:t>
      </w:r>
      <w:r w:rsidR="00B96732" w:rsidRPr="008D23CA">
        <w:t>2011</w:t>
      </w:r>
      <w:r w:rsidRPr="008D23CA">
        <w:t>)</w:t>
      </w:r>
      <w:r w:rsidR="00B96732" w:rsidRPr="008D23CA">
        <w:t xml:space="preserve"> </w:t>
      </w:r>
      <w:r w:rsidR="00B96732" w:rsidRPr="008D23CA">
        <w:rPr>
          <w:i/>
        </w:rPr>
        <w:t>Leaders and International Conflict</w:t>
      </w:r>
      <w:r w:rsidR="00CA2252" w:rsidRPr="008D23CA">
        <w:t xml:space="preserve">. </w:t>
      </w:r>
      <w:r w:rsidR="007A736F" w:rsidRPr="008D23CA">
        <w:t>Cambridge: Cambridge University Press.</w:t>
      </w:r>
    </w:p>
    <w:p w14:paraId="10E5E6B8" w14:textId="2F53BED5" w:rsidR="003D2734" w:rsidRPr="008D23CA" w:rsidRDefault="003B3708" w:rsidP="00A37B6B">
      <w:pPr>
        <w:ind w:left="566" w:hangingChars="236" w:hanging="566"/>
      </w:pPr>
      <w:r w:rsidRPr="008D23CA">
        <w:t>Colgan</w:t>
      </w:r>
      <w:r w:rsidR="00FC6CFF">
        <w:t xml:space="preserve"> JD</w:t>
      </w:r>
      <w:r w:rsidRPr="008D23CA">
        <w:t xml:space="preserve"> (2013) </w:t>
      </w:r>
      <w:proofErr w:type="spellStart"/>
      <w:r w:rsidR="003D2734" w:rsidRPr="008D23CA">
        <w:rPr>
          <w:i/>
        </w:rPr>
        <w:t>Petro</w:t>
      </w:r>
      <w:proofErr w:type="spellEnd"/>
      <w:r w:rsidR="003D2734" w:rsidRPr="008D23CA">
        <w:rPr>
          <w:i/>
        </w:rPr>
        <w:t>-</w:t>
      </w:r>
      <w:r w:rsidR="00D46101" w:rsidRPr="008D23CA">
        <w:rPr>
          <w:i/>
        </w:rPr>
        <w:t>Aggression: When Oil Causes War</w:t>
      </w:r>
      <w:r w:rsidR="00D46101" w:rsidRPr="008D23CA">
        <w:t>.</w:t>
      </w:r>
      <w:r w:rsidR="00632F43" w:rsidRPr="008D23CA">
        <w:t xml:space="preserve"> Cambridge: Cambridge University Press.</w:t>
      </w:r>
    </w:p>
    <w:p w14:paraId="6C64BE16" w14:textId="7B5E9662" w:rsidR="00E33B8E" w:rsidRPr="008D23CA" w:rsidRDefault="00E33B8E" w:rsidP="00A37B6B">
      <w:pPr>
        <w:ind w:left="566" w:hangingChars="236" w:hanging="566"/>
      </w:pPr>
      <w:r w:rsidRPr="008D23CA">
        <w:t>Cooper</w:t>
      </w:r>
      <w:r w:rsidR="00C32F89">
        <w:t xml:space="preserve"> WH</w:t>
      </w:r>
      <w:r w:rsidR="00607801" w:rsidRPr="008D23CA">
        <w:t xml:space="preserve"> (1993) </w:t>
      </w:r>
      <w:r w:rsidRPr="008D23CA">
        <w:t xml:space="preserve">Japan-U.S. </w:t>
      </w:r>
      <w:r w:rsidR="003B5BB4" w:rsidRPr="008D23CA">
        <w:t>trade: the construction services issue</w:t>
      </w:r>
      <w:r w:rsidR="00607801" w:rsidRPr="008D23CA">
        <w:t>.</w:t>
      </w:r>
      <w:r w:rsidRPr="008D23CA">
        <w:t xml:space="preserve"> </w:t>
      </w:r>
      <w:r w:rsidRPr="008D23CA">
        <w:rPr>
          <w:i/>
        </w:rPr>
        <w:t>Congressional Research Service: Report for Congress</w:t>
      </w:r>
      <w:r w:rsidR="00607801" w:rsidRPr="008D23CA">
        <w:t>:</w:t>
      </w:r>
      <w:r w:rsidRPr="008D23CA">
        <w:t xml:space="preserve"> CRS-1993-ECN-0097.</w:t>
      </w:r>
    </w:p>
    <w:p w14:paraId="2522EC8B" w14:textId="1B0A5143" w:rsidR="007F0E94" w:rsidRPr="008D23CA" w:rsidRDefault="00C322ED" w:rsidP="00A37B6B">
      <w:pPr>
        <w:ind w:left="566" w:hangingChars="236" w:hanging="566"/>
      </w:pPr>
      <w:r>
        <w:t>Cortright</w:t>
      </w:r>
      <w:r w:rsidR="00292581">
        <w:t xml:space="preserve"> D</w:t>
      </w:r>
      <w:r w:rsidR="007F0E94" w:rsidRPr="008D23CA">
        <w:t xml:space="preserve"> and Lopez</w:t>
      </w:r>
      <w:r>
        <w:t xml:space="preserve"> GA</w:t>
      </w:r>
      <w:r w:rsidR="007F0E94" w:rsidRPr="008D23CA">
        <w:t xml:space="preserve"> (199</w:t>
      </w:r>
      <w:r w:rsidR="00D424F2" w:rsidRPr="008D23CA">
        <w:t>7</w:t>
      </w:r>
      <w:r w:rsidR="007F0E94" w:rsidRPr="008D23CA">
        <w:t xml:space="preserve">) </w:t>
      </w:r>
      <w:r w:rsidR="007F0E94" w:rsidRPr="008D23CA">
        <w:rPr>
          <w:i/>
        </w:rPr>
        <w:t>C</w:t>
      </w:r>
      <w:r w:rsidR="001472EE" w:rsidRPr="008D23CA">
        <w:rPr>
          <w:i/>
        </w:rPr>
        <w:t>arrots, sticks, and cooperation: economic tools of statecraft</w:t>
      </w:r>
      <w:r w:rsidR="001472EE" w:rsidRPr="008D23CA">
        <w:t xml:space="preserve">. </w:t>
      </w:r>
      <w:r w:rsidR="00554747" w:rsidRPr="008D23CA">
        <w:t>Joan B. Kroc Institute for International Peace Studies, University of Notre Dame</w:t>
      </w:r>
      <w:r w:rsidR="009D221E" w:rsidRPr="008D23CA">
        <w:t>.</w:t>
      </w:r>
    </w:p>
    <w:p w14:paraId="47D958CD" w14:textId="18B85E96" w:rsidR="007F0E94" w:rsidRPr="008D23CA" w:rsidRDefault="0050342B" w:rsidP="00A37B6B">
      <w:pPr>
        <w:ind w:left="566" w:hangingChars="236" w:hanging="566"/>
      </w:pPr>
      <w:proofErr w:type="spellStart"/>
      <w:r>
        <w:t>Dashti</w:t>
      </w:r>
      <w:proofErr w:type="spellEnd"/>
      <w:r>
        <w:t>-Gibson</w:t>
      </w:r>
      <w:r w:rsidR="007F0E94" w:rsidRPr="008D23CA">
        <w:t xml:space="preserve"> </w:t>
      </w:r>
      <w:r>
        <w:t>J</w:t>
      </w:r>
      <w:r w:rsidR="0077649D">
        <w:t>, Davis P, and Radcliff B</w:t>
      </w:r>
      <w:r w:rsidR="007F0E94" w:rsidRPr="008D23CA">
        <w:t xml:space="preserve"> (1997) O</w:t>
      </w:r>
      <w:r w:rsidR="00475044" w:rsidRPr="008D23CA">
        <w:t>n the determinants of the success of economic sanctions: an empirical analysis</w:t>
      </w:r>
      <w:r w:rsidR="007F0E94" w:rsidRPr="008D23CA">
        <w:t xml:space="preserve">. </w:t>
      </w:r>
      <w:r w:rsidR="007F0E94" w:rsidRPr="007E6511">
        <w:rPr>
          <w:i/>
        </w:rPr>
        <w:t>American Journal of Political Science</w:t>
      </w:r>
      <w:r w:rsidR="007F0E94" w:rsidRPr="008D23CA">
        <w:t xml:space="preserve"> 41(2):608–618.</w:t>
      </w:r>
    </w:p>
    <w:p w14:paraId="7830952C" w14:textId="06985388" w:rsidR="007F0E94" w:rsidRPr="008D23CA" w:rsidRDefault="007F0E94" w:rsidP="00A37B6B">
      <w:pPr>
        <w:ind w:left="566" w:hangingChars="236" w:hanging="566"/>
      </w:pPr>
      <w:r w:rsidRPr="008D23CA">
        <w:t>Downes</w:t>
      </w:r>
      <w:r w:rsidR="008121EF">
        <w:t xml:space="preserve"> AB</w:t>
      </w:r>
      <w:r w:rsidRPr="008D23CA">
        <w:t xml:space="preserve"> and </w:t>
      </w:r>
      <w:r w:rsidR="00E022CF" w:rsidRPr="008D23CA">
        <w:t xml:space="preserve">Sechser </w:t>
      </w:r>
      <w:r w:rsidR="00E022CF">
        <w:t>TS</w:t>
      </w:r>
      <w:r w:rsidRPr="008D23CA">
        <w:t xml:space="preserve"> (2012) T</w:t>
      </w:r>
      <w:r w:rsidR="003C78B2" w:rsidRPr="008D23CA">
        <w:t>he illusion of democratic credibilit</w:t>
      </w:r>
      <w:r w:rsidRPr="008D23CA">
        <w:t xml:space="preserve">y. </w:t>
      </w:r>
      <w:r w:rsidRPr="008D23CA">
        <w:rPr>
          <w:i/>
        </w:rPr>
        <w:t>International Organization</w:t>
      </w:r>
      <w:r w:rsidRPr="008D23CA">
        <w:t xml:space="preserve"> 66(03):457–489.</w:t>
      </w:r>
    </w:p>
    <w:p w14:paraId="7AD7BDFB" w14:textId="5F45F6B3" w:rsidR="007F0E94" w:rsidRPr="008D23CA" w:rsidRDefault="007F0E94" w:rsidP="00A37B6B">
      <w:pPr>
        <w:ind w:left="566" w:hangingChars="236" w:hanging="566"/>
      </w:pPr>
      <w:r w:rsidRPr="008D23CA">
        <w:t>Doyle</w:t>
      </w:r>
      <w:r w:rsidR="00731BC5">
        <w:t xml:space="preserve"> MW</w:t>
      </w:r>
      <w:r w:rsidRPr="008D23CA">
        <w:t xml:space="preserve"> (1986) L</w:t>
      </w:r>
      <w:r w:rsidR="005E6A9A" w:rsidRPr="008D23CA">
        <w:t>iberalism and world politics.</w:t>
      </w:r>
      <w:r w:rsidRPr="008D23CA">
        <w:t xml:space="preserve"> </w:t>
      </w:r>
      <w:r w:rsidRPr="008D23CA">
        <w:rPr>
          <w:i/>
        </w:rPr>
        <w:t>American Political Science Review</w:t>
      </w:r>
      <w:r w:rsidRPr="008D23CA">
        <w:t xml:space="preserve"> 80(04):1151– 1169.</w:t>
      </w:r>
    </w:p>
    <w:p w14:paraId="0BC01DB6" w14:textId="745F50E0" w:rsidR="00477190" w:rsidRPr="008D23CA" w:rsidRDefault="0077537D" w:rsidP="00A37B6B">
      <w:pPr>
        <w:ind w:left="586" w:hangingChars="244" w:hanging="586"/>
      </w:pPr>
      <w:r w:rsidRPr="008D23CA">
        <w:t>Drezner</w:t>
      </w:r>
      <w:r w:rsidR="004F229A">
        <w:t xml:space="preserve"> DW</w:t>
      </w:r>
      <w:r w:rsidR="00D90B29" w:rsidRPr="008D23CA">
        <w:t xml:space="preserve"> (1999) </w:t>
      </w:r>
      <w:r w:rsidR="00477190" w:rsidRPr="008D23CA">
        <w:rPr>
          <w:i/>
        </w:rPr>
        <w:t>The Sanctions Paradox: Economic Statecraft and International Relations</w:t>
      </w:r>
      <w:r w:rsidR="00D70337" w:rsidRPr="008D23CA">
        <w:t>. Cambridge: Cambridge University Press.</w:t>
      </w:r>
    </w:p>
    <w:p w14:paraId="48487852" w14:textId="6BCEFAD8" w:rsidR="00B10209" w:rsidRDefault="00A56579" w:rsidP="006C6F8F">
      <w:pPr>
        <w:ind w:left="566" w:hangingChars="236" w:hanging="566"/>
      </w:pPr>
      <w:r w:rsidRPr="008D23CA">
        <w:lastRenderedPageBreak/>
        <w:t>Drezner</w:t>
      </w:r>
      <w:r w:rsidR="00F61130">
        <w:t xml:space="preserve"> DW</w:t>
      </w:r>
      <w:r w:rsidRPr="008D23CA">
        <w:t xml:space="preserve"> (2000) </w:t>
      </w:r>
      <w:r w:rsidR="001C2A40" w:rsidRPr="008D23CA">
        <w:t>B</w:t>
      </w:r>
      <w:r w:rsidR="00D371EA" w:rsidRPr="008D23CA">
        <w:t>argaining, enforcement, and multilateral sanctions: when is cooperation counterproductive?</w:t>
      </w:r>
      <w:r w:rsidR="00595213" w:rsidRPr="008D23CA">
        <w:t>.</w:t>
      </w:r>
      <w:r w:rsidR="00205E54" w:rsidRPr="008D23CA">
        <w:t xml:space="preserve"> </w:t>
      </w:r>
      <w:r w:rsidR="00205E54" w:rsidRPr="008D23CA">
        <w:rPr>
          <w:i/>
        </w:rPr>
        <w:t>International Organization</w:t>
      </w:r>
      <w:r w:rsidR="00595213" w:rsidRPr="008D23CA">
        <w:t xml:space="preserve"> 54(1), 73–102.</w:t>
      </w:r>
    </w:p>
    <w:p w14:paraId="77280179" w14:textId="6CE478BA" w:rsidR="00B10209" w:rsidRPr="008D23CA" w:rsidRDefault="006C6F8F" w:rsidP="003F5732">
      <w:pPr>
        <w:ind w:left="566" w:hangingChars="236" w:hanging="566"/>
      </w:pPr>
      <w:r>
        <w:t>Drezner, DW</w:t>
      </w:r>
      <w:r w:rsidR="00D536D3">
        <w:t xml:space="preserve"> (2003) </w:t>
      </w:r>
      <w:r w:rsidR="00B10209" w:rsidRPr="00B10209">
        <w:t>T</w:t>
      </w:r>
      <w:r w:rsidR="00A56298" w:rsidRPr="00B10209">
        <w:t>he hid</w:t>
      </w:r>
      <w:r w:rsidR="00A56298">
        <w:t>den hand of economic coercion</w:t>
      </w:r>
      <w:r w:rsidR="00D536D3">
        <w:t xml:space="preserve">, </w:t>
      </w:r>
      <w:r w:rsidR="00B10209" w:rsidRPr="00D536D3">
        <w:rPr>
          <w:i/>
        </w:rPr>
        <w:t>International Organization</w:t>
      </w:r>
      <w:r w:rsidR="00B10209" w:rsidRPr="00B10209">
        <w:t xml:space="preserve"> </w:t>
      </w:r>
      <w:r w:rsidR="00D536D3">
        <w:t>57(3):</w:t>
      </w:r>
      <w:r w:rsidR="00B10209" w:rsidRPr="00B10209">
        <w:t>643–659</w:t>
      </w:r>
      <w:r w:rsidR="00D536D3">
        <w:t>.</w:t>
      </w:r>
    </w:p>
    <w:p w14:paraId="41A02FE8" w14:textId="6F4A03F2" w:rsidR="007F0E94" w:rsidRPr="008D23CA" w:rsidRDefault="00A56579" w:rsidP="00A37B6B">
      <w:pPr>
        <w:ind w:left="566" w:hangingChars="236" w:hanging="566"/>
      </w:pPr>
      <w:r w:rsidRPr="008D23CA">
        <w:t>Drezner</w:t>
      </w:r>
      <w:r w:rsidR="00875F66">
        <w:t xml:space="preserve"> DW</w:t>
      </w:r>
      <w:r w:rsidRPr="008D23CA">
        <w:t xml:space="preserve"> </w:t>
      </w:r>
      <w:r w:rsidR="007F0E94" w:rsidRPr="008D23CA">
        <w:t>(2015) T</w:t>
      </w:r>
      <w:r w:rsidR="00BA60A9" w:rsidRPr="008D23CA">
        <w:t>argeted sanctions in a world of global financ</w:t>
      </w:r>
      <w:r w:rsidR="007F0E94" w:rsidRPr="008D23CA">
        <w:t xml:space="preserve">e. </w:t>
      </w:r>
      <w:r w:rsidR="007F0E94" w:rsidRPr="008D23CA">
        <w:rPr>
          <w:i/>
        </w:rPr>
        <w:t>International Interactions</w:t>
      </w:r>
      <w:r w:rsidR="007F0E94" w:rsidRPr="008D23CA">
        <w:t>, 41(4):755–764.</w:t>
      </w:r>
    </w:p>
    <w:p w14:paraId="395ABC83" w14:textId="182CFDF2" w:rsidR="007F0E94" w:rsidRPr="008D23CA" w:rsidRDefault="007F0E94" w:rsidP="00A37B6B">
      <w:pPr>
        <w:ind w:left="566" w:hangingChars="236" w:hanging="566"/>
      </w:pPr>
      <w:r w:rsidRPr="008D23CA">
        <w:t>Drury</w:t>
      </w:r>
      <w:r w:rsidR="000711AC">
        <w:t xml:space="preserve"> AC</w:t>
      </w:r>
      <w:r w:rsidRPr="008D23CA">
        <w:t xml:space="preserve"> (1998) Revisiting Economic Sanctions Reconsidered. </w:t>
      </w:r>
      <w:r w:rsidRPr="008D23CA">
        <w:rPr>
          <w:i/>
        </w:rPr>
        <w:t>Journal of Peace Research</w:t>
      </w:r>
      <w:r w:rsidRPr="008D23CA">
        <w:t xml:space="preserve"> 35(4):497– 509.</w:t>
      </w:r>
    </w:p>
    <w:p w14:paraId="68FEB046" w14:textId="6C006892" w:rsidR="007F0E94" w:rsidRPr="008D23CA" w:rsidRDefault="007F0E94" w:rsidP="00A37B6B">
      <w:pPr>
        <w:ind w:left="566" w:hangingChars="236" w:hanging="566"/>
      </w:pPr>
      <w:r w:rsidRPr="008D23CA">
        <w:t>Drury</w:t>
      </w:r>
      <w:r w:rsidR="00B71A65">
        <w:t xml:space="preserve"> AC</w:t>
      </w:r>
      <w:r w:rsidRPr="008D23CA">
        <w:t xml:space="preserve"> and </w:t>
      </w:r>
      <w:r w:rsidR="007778E7" w:rsidRPr="008D23CA">
        <w:t xml:space="preserve">Peksen </w:t>
      </w:r>
      <w:r w:rsidR="007778E7">
        <w:t>D</w:t>
      </w:r>
      <w:r w:rsidRPr="008D23CA">
        <w:t xml:space="preserve"> (2014) W</w:t>
      </w:r>
      <w:r w:rsidR="00C47795" w:rsidRPr="008D23CA">
        <w:t>omen and economic statecraft: the negative impact international economic sanctions visit on women</w:t>
      </w:r>
      <w:r w:rsidRPr="008D23CA">
        <w:t xml:space="preserve">. </w:t>
      </w:r>
      <w:r w:rsidRPr="008D23CA">
        <w:rPr>
          <w:i/>
        </w:rPr>
        <w:t>European Journal of International Relations</w:t>
      </w:r>
      <w:r w:rsidRPr="008D23CA">
        <w:t xml:space="preserve"> 20(2):463– 490.</w:t>
      </w:r>
    </w:p>
    <w:p w14:paraId="119B92C2" w14:textId="392F38A2" w:rsidR="009F62C3" w:rsidRPr="008D23CA" w:rsidRDefault="009F1401" w:rsidP="00A37B6B">
      <w:pPr>
        <w:ind w:left="566" w:hangingChars="236" w:hanging="566"/>
      </w:pPr>
      <w:r w:rsidRPr="008D23CA">
        <w:t>Early</w:t>
      </w:r>
      <w:r w:rsidR="00C425BC">
        <w:t xml:space="preserve"> BR</w:t>
      </w:r>
      <w:r w:rsidRPr="008D23CA">
        <w:t xml:space="preserve"> and Spice</w:t>
      </w:r>
      <w:r w:rsidR="008E1F7F">
        <w:t xml:space="preserve"> R</w:t>
      </w:r>
      <w:r w:rsidRPr="008D23CA">
        <w:t xml:space="preserve"> (2015) Ec</w:t>
      </w:r>
      <w:r w:rsidR="00CB154A" w:rsidRPr="008D23CA">
        <w:t>onomic sanctions, international institutions, and sanctions busters: when does institutionalized cooperation help sanctioning efforts?</w:t>
      </w:r>
      <w:r w:rsidRPr="008D23CA">
        <w:t xml:space="preserve">. </w:t>
      </w:r>
      <w:r w:rsidRPr="008D23CA">
        <w:rPr>
          <w:i/>
        </w:rPr>
        <w:t>Foreign Policy Analysis</w:t>
      </w:r>
      <w:r w:rsidR="002605F6">
        <w:t xml:space="preserve"> </w:t>
      </w:r>
      <w:r w:rsidR="00924EE6" w:rsidRPr="008D23CA">
        <w:t>11</w:t>
      </w:r>
      <w:r w:rsidR="002605F6">
        <w:t>(</w:t>
      </w:r>
      <w:r w:rsidR="00924EE6" w:rsidRPr="008D23CA">
        <w:t>3</w:t>
      </w:r>
      <w:r w:rsidR="002605F6">
        <w:t>)</w:t>
      </w:r>
      <w:r w:rsidR="002B4610" w:rsidRPr="008D23CA">
        <w:t xml:space="preserve">: </w:t>
      </w:r>
      <w:r w:rsidR="00924EE6" w:rsidRPr="008D23CA">
        <w:t>339–360</w:t>
      </w:r>
      <w:r w:rsidR="002B4610" w:rsidRPr="008D23CA">
        <w:t>.</w:t>
      </w:r>
    </w:p>
    <w:p w14:paraId="0DBD6099" w14:textId="5B109A2B" w:rsidR="007F0E94" w:rsidRPr="008D23CA" w:rsidRDefault="007F0E94" w:rsidP="00A37B6B">
      <w:pPr>
        <w:ind w:left="566" w:hangingChars="236" w:hanging="566"/>
      </w:pPr>
      <w:r w:rsidRPr="008D23CA">
        <w:t>Escribà-Folch</w:t>
      </w:r>
      <w:r w:rsidR="00AC215B">
        <w:t xml:space="preserve"> A</w:t>
      </w:r>
      <w:r w:rsidRPr="008D23CA">
        <w:t xml:space="preserve"> (2012) A</w:t>
      </w:r>
      <w:r w:rsidR="002E2CF5" w:rsidRPr="008D23CA">
        <w:t>uthoritarian responses to foreign pressure spending, repression, and sanction</w:t>
      </w:r>
      <w:r w:rsidRPr="008D23CA">
        <w:t xml:space="preserve">s. </w:t>
      </w:r>
      <w:r w:rsidRPr="008D23CA">
        <w:rPr>
          <w:i/>
        </w:rPr>
        <w:t>Comparative Political Studies</w:t>
      </w:r>
      <w:r w:rsidRPr="008D23CA">
        <w:t xml:space="preserve"> 45(6):683–713.</w:t>
      </w:r>
    </w:p>
    <w:p w14:paraId="352F8807" w14:textId="385DE218" w:rsidR="007F0E94" w:rsidRPr="008D23CA" w:rsidRDefault="007F0E94" w:rsidP="00A37B6B">
      <w:pPr>
        <w:ind w:left="566" w:hangingChars="236" w:hanging="566"/>
      </w:pPr>
      <w:r w:rsidRPr="008D23CA">
        <w:t>Escribà-Folch</w:t>
      </w:r>
      <w:r w:rsidR="00B643A6">
        <w:t xml:space="preserve"> A</w:t>
      </w:r>
      <w:r w:rsidRPr="008D23CA">
        <w:t xml:space="preserve"> and Wright</w:t>
      </w:r>
      <w:r w:rsidR="00B643A6">
        <w:t xml:space="preserve"> J</w:t>
      </w:r>
      <w:r w:rsidRPr="008D23CA">
        <w:t xml:space="preserve"> (2010) D</w:t>
      </w:r>
      <w:r w:rsidR="002D79B4" w:rsidRPr="008D23CA">
        <w:t>ealing with tyranny: international sanctions and the survival of authoritarian rulers</w:t>
      </w:r>
      <w:r w:rsidRPr="008D23CA">
        <w:t xml:space="preserve">. </w:t>
      </w:r>
      <w:r w:rsidRPr="008D23CA">
        <w:rPr>
          <w:i/>
        </w:rPr>
        <w:t>International Studies Quarterly</w:t>
      </w:r>
      <w:r w:rsidRPr="008D23CA">
        <w:t xml:space="preserve"> 54(2):335–359.</w:t>
      </w:r>
    </w:p>
    <w:p w14:paraId="7B824217" w14:textId="1A0FB216" w:rsidR="007F0E94" w:rsidRPr="008D23CA" w:rsidRDefault="007F0E94" w:rsidP="00A37B6B">
      <w:pPr>
        <w:ind w:left="566" w:hangingChars="236" w:hanging="566"/>
      </w:pPr>
      <w:r w:rsidRPr="008D23CA">
        <w:t>Fearon</w:t>
      </w:r>
      <w:r w:rsidR="00655E31">
        <w:t xml:space="preserve"> JD</w:t>
      </w:r>
      <w:r w:rsidRPr="008D23CA">
        <w:t xml:space="preserve"> (1994) </w:t>
      </w:r>
      <w:r w:rsidR="0053736A" w:rsidRPr="008D23CA">
        <w:t>D</w:t>
      </w:r>
      <w:r w:rsidR="00115EAB" w:rsidRPr="008D23CA">
        <w:t xml:space="preserve">omestic political audiences and the escalation of international disputes. </w:t>
      </w:r>
      <w:r w:rsidRPr="008D23CA">
        <w:rPr>
          <w:i/>
        </w:rPr>
        <w:t>American Political Science Review</w:t>
      </w:r>
      <w:r w:rsidRPr="008D23CA">
        <w:t xml:space="preserve"> 88(03):577–592.</w:t>
      </w:r>
    </w:p>
    <w:p w14:paraId="4F2E6C7B" w14:textId="43FAC473" w:rsidR="007F0E94" w:rsidRPr="008D23CA" w:rsidRDefault="007F0E94" w:rsidP="00A37B6B">
      <w:pPr>
        <w:ind w:left="566" w:hangingChars="236" w:hanging="566"/>
      </w:pPr>
      <w:r w:rsidRPr="008D23CA">
        <w:t>Galtung</w:t>
      </w:r>
      <w:r w:rsidR="005E760A">
        <w:t xml:space="preserve"> J</w:t>
      </w:r>
      <w:r w:rsidRPr="008D23CA">
        <w:t xml:space="preserve"> (1967) O</w:t>
      </w:r>
      <w:r w:rsidR="00081237" w:rsidRPr="008D23CA">
        <w:t>n the e</w:t>
      </w:r>
      <w:r w:rsidR="00081237" w:rsidRPr="008D23CA">
        <w:rPr>
          <w:rFonts w:eastAsia="MS Mincho"/>
        </w:rPr>
        <w:t>ff</w:t>
      </w:r>
      <w:r w:rsidR="00081237" w:rsidRPr="008D23CA">
        <w:t>ects of international economic sanctions: with examples from the case o</w:t>
      </w:r>
      <w:r w:rsidRPr="008D23CA">
        <w:t xml:space="preserve">f Rhodesia. </w:t>
      </w:r>
      <w:r w:rsidRPr="008D23CA">
        <w:rPr>
          <w:i/>
        </w:rPr>
        <w:t>World Politics</w:t>
      </w:r>
      <w:r w:rsidRPr="008D23CA">
        <w:t xml:space="preserve"> 19(3):378–416.</w:t>
      </w:r>
    </w:p>
    <w:p w14:paraId="32578038" w14:textId="31E6A052" w:rsidR="006203D2" w:rsidRPr="008D23CA" w:rsidRDefault="006203D2" w:rsidP="00A37B6B">
      <w:pPr>
        <w:ind w:left="566" w:hangingChars="236" w:hanging="566"/>
      </w:pPr>
      <w:r w:rsidRPr="008D23CA">
        <w:t>Gartzke</w:t>
      </w:r>
      <w:r w:rsidR="00F45DCD">
        <w:t xml:space="preserve"> E </w:t>
      </w:r>
      <w:r w:rsidRPr="008D23CA">
        <w:t>and Li</w:t>
      </w:r>
      <w:r w:rsidR="007F6617">
        <w:t xml:space="preserve"> </w:t>
      </w:r>
      <w:r w:rsidR="007F6617" w:rsidRPr="008D23CA">
        <w:t>Q</w:t>
      </w:r>
      <w:r w:rsidRPr="008D23CA">
        <w:t xml:space="preserve"> </w:t>
      </w:r>
      <w:r w:rsidR="00031069" w:rsidRPr="008D23CA">
        <w:t xml:space="preserve">(2003) </w:t>
      </w:r>
      <w:r w:rsidRPr="008D23CA">
        <w:t>M</w:t>
      </w:r>
      <w:r w:rsidR="00426812" w:rsidRPr="008D23CA">
        <w:t>easure for measure: concept operationalization and the trade interdependence–conflict debate</w:t>
      </w:r>
      <w:r w:rsidR="00031069" w:rsidRPr="008D23CA">
        <w:t>.</w:t>
      </w:r>
      <w:r w:rsidRPr="008D23CA">
        <w:t xml:space="preserve"> </w:t>
      </w:r>
      <w:r w:rsidRPr="008D23CA">
        <w:rPr>
          <w:i/>
        </w:rPr>
        <w:t>Journal of Peace Research</w:t>
      </w:r>
      <w:r w:rsidR="006A7913">
        <w:t xml:space="preserve"> </w:t>
      </w:r>
      <w:r w:rsidRPr="008D23CA">
        <w:t>40</w:t>
      </w:r>
      <w:r w:rsidR="006A7913">
        <w:t>(</w:t>
      </w:r>
      <w:r w:rsidRPr="008D23CA">
        <w:t>5</w:t>
      </w:r>
      <w:r w:rsidR="006A7913">
        <w:t>)</w:t>
      </w:r>
      <w:r w:rsidR="00820774">
        <w:t>:</w:t>
      </w:r>
      <w:r w:rsidRPr="008D23CA">
        <w:t>553–571</w:t>
      </w:r>
      <w:r w:rsidR="00820774">
        <w:t>.</w:t>
      </w:r>
    </w:p>
    <w:p w14:paraId="43049BE6" w14:textId="0C1FF83F" w:rsidR="007F0E94" w:rsidRPr="008D23CA" w:rsidRDefault="007F0E94" w:rsidP="00A37B6B">
      <w:pPr>
        <w:ind w:left="566" w:hangingChars="236" w:hanging="566"/>
      </w:pPr>
      <w:r w:rsidRPr="008D23CA">
        <w:t>Geddes</w:t>
      </w:r>
      <w:r w:rsidR="00D47C65">
        <w:t xml:space="preserve"> B</w:t>
      </w:r>
      <w:r w:rsidRPr="008D23CA">
        <w:t xml:space="preserve"> (2003) </w:t>
      </w:r>
      <w:r w:rsidR="00A672CE" w:rsidRPr="008D23CA">
        <w:rPr>
          <w:i/>
        </w:rPr>
        <w:t>Paradigms and Sand Castles: Theory Building and Research Design in Comparative Politics (Analytical Perspectives on Politics)</w:t>
      </w:r>
      <w:r w:rsidRPr="008D23CA">
        <w:t>. University of Michigan Press.</w:t>
      </w:r>
    </w:p>
    <w:p w14:paraId="22DDB201" w14:textId="66FA4CC2" w:rsidR="007F0E94" w:rsidRPr="008D23CA" w:rsidRDefault="007F0E94" w:rsidP="00A37B6B">
      <w:pPr>
        <w:ind w:left="566" w:hangingChars="236" w:hanging="566"/>
      </w:pPr>
      <w:r w:rsidRPr="008D23CA">
        <w:t>Geddes</w:t>
      </w:r>
      <w:r w:rsidR="00E670F8">
        <w:t xml:space="preserve"> B,</w:t>
      </w:r>
      <w:r w:rsidRPr="008D23CA">
        <w:t xml:space="preserve"> </w:t>
      </w:r>
      <w:r w:rsidR="00B809FD" w:rsidRPr="008D23CA">
        <w:t>Wright</w:t>
      </w:r>
      <w:r w:rsidR="00E670F8">
        <w:t xml:space="preserve"> J</w:t>
      </w:r>
      <w:r w:rsidR="00B809FD" w:rsidRPr="008D23CA">
        <w:t>, and Frantz</w:t>
      </w:r>
      <w:r w:rsidR="00E670F8">
        <w:t xml:space="preserve"> E</w:t>
      </w:r>
      <w:r w:rsidRPr="008D23CA">
        <w:t xml:space="preserve"> (2014) A</w:t>
      </w:r>
      <w:r w:rsidR="003C3F08" w:rsidRPr="008D23CA">
        <w:t xml:space="preserve">utocratic breakdown and regime transitions: a new </w:t>
      </w:r>
      <w:r w:rsidR="00B2654D">
        <w:t>dataset</w:t>
      </w:r>
      <w:r w:rsidRPr="008D23CA">
        <w:t xml:space="preserve">. </w:t>
      </w:r>
      <w:r w:rsidRPr="008D23CA">
        <w:rPr>
          <w:i/>
        </w:rPr>
        <w:t>Perspectives on Politics</w:t>
      </w:r>
      <w:r w:rsidR="00D407CD">
        <w:t xml:space="preserve"> </w:t>
      </w:r>
      <w:r w:rsidRPr="008D23CA">
        <w:t>12(02):313–331.</w:t>
      </w:r>
    </w:p>
    <w:p w14:paraId="441D139C" w14:textId="5AEC722D" w:rsidR="00341C30" w:rsidRPr="008D23CA" w:rsidRDefault="008E5F39" w:rsidP="00A37B6B">
      <w:pPr>
        <w:ind w:left="566" w:hangingChars="236" w:hanging="566"/>
      </w:pPr>
      <w:r w:rsidRPr="008D23CA">
        <w:t>Glad</w:t>
      </w:r>
      <w:r w:rsidR="008B0FDF">
        <w:t xml:space="preserve"> B </w:t>
      </w:r>
      <w:r w:rsidR="003710DD">
        <w:t>(2002)</w:t>
      </w:r>
      <w:r w:rsidR="002A2C73" w:rsidRPr="008D23CA">
        <w:t xml:space="preserve"> </w:t>
      </w:r>
      <w:r w:rsidR="00341C30" w:rsidRPr="008D23CA">
        <w:t>W</w:t>
      </w:r>
      <w:r w:rsidR="00B12B46" w:rsidRPr="008D23CA">
        <w:t>hy tyrants go too far: malignant narcissism and absolute power</w:t>
      </w:r>
      <w:r w:rsidR="00341C30" w:rsidRPr="008D23CA">
        <w:t xml:space="preserve">. </w:t>
      </w:r>
      <w:r w:rsidR="00341C30" w:rsidRPr="008D23CA">
        <w:rPr>
          <w:i/>
        </w:rPr>
        <w:t>Political Psychology</w:t>
      </w:r>
      <w:r w:rsidR="00341C30" w:rsidRPr="008D23CA">
        <w:t xml:space="preserve"> 23(1), 1-37.</w:t>
      </w:r>
    </w:p>
    <w:p w14:paraId="188B2028" w14:textId="57C8DA63" w:rsidR="005A6815" w:rsidRPr="008D23CA" w:rsidRDefault="005A6815" w:rsidP="00A37B6B">
      <w:pPr>
        <w:ind w:left="586" w:hangingChars="244" w:hanging="586"/>
      </w:pPr>
      <w:r w:rsidRPr="008D23CA">
        <w:t>Hirschman</w:t>
      </w:r>
      <w:r w:rsidR="00F31773">
        <w:t xml:space="preserve"> AO</w:t>
      </w:r>
      <w:r w:rsidRPr="008D23CA">
        <w:t xml:space="preserve"> (1945)</w:t>
      </w:r>
      <w:r w:rsidR="00880EF8" w:rsidRPr="008D23CA">
        <w:t xml:space="preserve"> </w:t>
      </w:r>
      <w:r w:rsidR="00880EF8" w:rsidRPr="008D23CA">
        <w:rPr>
          <w:i/>
        </w:rPr>
        <w:t>National Power and the Structure of Foreign Trade</w:t>
      </w:r>
      <w:r w:rsidR="00880EF8" w:rsidRPr="008D23CA">
        <w:t>.</w:t>
      </w:r>
      <w:r w:rsidR="00997BFE" w:rsidRPr="008D23CA">
        <w:t xml:space="preserve"> University of California Press</w:t>
      </w:r>
      <w:r w:rsidR="005D5B3D" w:rsidRPr="008D23CA">
        <w:t>.</w:t>
      </w:r>
    </w:p>
    <w:p w14:paraId="2E0295F9" w14:textId="5987003C" w:rsidR="007F0E94" w:rsidRPr="008D23CA" w:rsidRDefault="007F0E94" w:rsidP="00A37B6B">
      <w:pPr>
        <w:ind w:left="566" w:hangingChars="236" w:hanging="566"/>
      </w:pPr>
      <w:r w:rsidRPr="008D23CA">
        <w:t>Horowitz</w:t>
      </w:r>
      <w:r w:rsidR="009C3EA7">
        <w:t xml:space="preserve"> M</w:t>
      </w:r>
      <w:r w:rsidRPr="008D23CA">
        <w:t xml:space="preserve">, </w:t>
      </w:r>
      <w:r w:rsidR="000D23D7" w:rsidRPr="008D23CA">
        <w:t xml:space="preserve">McDermott </w:t>
      </w:r>
      <w:r w:rsidR="009C3EA7">
        <w:t xml:space="preserve">R </w:t>
      </w:r>
      <w:r w:rsidR="000D23D7" w:rsidRPr="008D23CA">
        <w:t>and Stam</w:t>
      </w:r>
      <w:r w:rsidR="009C3EA7">
        <w:t xml:space="preserve"> AC</w:t>
      </w:r>
      <w:r w:rsidRPr="008D23CA">
        <w:t xml:space="preserve"> (2005) L</w:t>
      </w:r>
      <w:r w:rsidR="00B80BD6" w:rsidRPr="008D23CA">
        <w:t>eader age, regime type, and violent international relations</w:t>
      </w:r>
      <w:r w:rsidRPr="008D23CA">
        <w:t xml:space="preserve">. </w:t>
      </w:r>
      <w:r w:rsidRPr="008D23CA">
        <w:rPr>
          <w:i/>
        </w:rPr>
        <w:t>Journal of Conflict Resolution</w:t>
      </w:r>
      <w:r w:rsidRPr="008D23CA">
        <w:t xml:space="preserve"> 49(5):661–685.</w:t>
      </w:r>
    </w:p>
    <w:p w14:paraId="3440417B" w14:textId="5DE278C6" w:rsidR="007F0E94" w:rsidRPr="008D23CA" w:rsidRDefault="007F0E94" w:rsidP="00A37B6B">
      <w:pPr>
        <w:ind w:left="566" w:hangingChars="236" w:hanging="566"/>
      </w:pPr>
      <w:r w:rsidRPr="008D23CA">
        <w:t>Hufbauer</w:t>
      </w:r>
      <w:r w:rsidR="00750135">
        <w:t xml:space="preserve"> GC</w:t>
      </w:r>
      <w:r w:rsidRPr="008D23CA">
        <w:t xml:space="preserve">, </w:t>
      </w:r>
      <w:r w:rsidR="003C467A" w:rsidRPr="008D23CA">
        <w:t>Schott</w:t>
      </w:r>
      <w:r w:rsidR="003F12CF">
        <w:t xml:space="preserve"> JJ</w:t>
      </w:r>
      <w:r w:rsidR="003C467A" w:rsidRPr="008D23CA">
        <w:t>, Elliott</w:t>
      </w:r>
      <w:r w:rsidR="00383A4E">
        <w:t xml:space="preserve"> KA</w:t>
      </w:r>
      <w:r w:rsidR="003C467A" w:rsidRPr="008D23CA">
        <w:t xml:space="preserve">, </w:t>
      </w:r>
      <w:r w:rsidR="003B601D" w:rsidRPr="008D23CA">
        <w:t xml:space="preserve">and </w:t>
      </w:r>
      <w:r w:rsidR="003C467A" w:rsidRPr="008D23CA">
        <w:t>Oegg</w:t>
      </w:r>
      <w:r w:rsidRPr="008D23CA">
        <w:t xml:space="preserve"> </w:t>
      </w:r>
      <w:r w:rsidR="00A66CE4">
        <w:t xml:space="preserve">B </w:t>
      </w:r>
      <w:r w:rsidRPr="008D23CA">
        <w:t xml:space="preserve">(2007) </w:t>
      </w:r>
      <w:r w:rsidRPr="008D23CA">
        <w:rPr>
          <w:i/>
        </w:rPr>
        <w:t>Economic Sanctions Reconsidered</w:t>
      </w:r>
      <w:r w:rsidRPr="008D23CA">
        <w:t>. Washington, DC: Peterson Institute for International Economics.</w:t>
      </w:r>
    </w:p>
    <w:p w14:paraId="2FD00F70" w14:textId="057BD9B3" w:rsidR="00F76A05" w:rsidRPr="008D23CA" w:rsidRDefault="00C2558B" w:rsidP="00A37B6B">
      <w:pPr>
        <w:ind w:left="566" w:hangingChars="236" w:hanging="566"/>
      </w:pPr>
      <w:r w:rsidRPr="008D23CA">
        <w:t>Jing</w:t>
      </w:r>
      <w:r w:rsidR="004B7B92">
        <w:t xml:space="preserve"> C</w:t>
      </w:r>
      <w:r w:rsidR="00CC778E" w:rsidRPr="008D23CA">
        <w:t>, Kaemper</w:t>
      </w:r>
      <w:r w:rsidR="00167369">
        <w:t xml:space="preserve"> WH and </w:t>
      </w:r>
      <w:r w:rsidR="00CC778E" w:rsidRPr="008D23CA">
        <w:t>Lowenberg</w:t>
      </w:r>
      <w:r w:rsidR="00167369">
        <w:t xml:space="preserve"> AD</w:t>
      </w:r>
      <w:r w:rsidRPr="008D23CA">
        <w:t xml:space="preserve"> </w:t>
      </w:r>
      <w:r w:rsidR="008104F2" w:rsidRPr="008D23CA">
        <w:t xml:space="preserve">(2003) </w:t>
      </w:r>
      <w:r w:rsidR="00F76A05" w:rsidRPr="008D23CA">
        <w:t>I</w:t>
      </w:r>
      <w:r w:rsidR="00CA7743" w:rsidRPr="008D23CA">
        <w:t>nstrument choice and the effectiveness of international sanctions: a simultaneous equations approach</w:t>
      </w:r>
      <w:r w:rsidR="00847921" w:rsidRPr="008D23CA">
        <w:t xml:space="preserve">. </w:t>
      </w:r>
      <w:r w:rsidR="001C22F7" w:rsidRPr="008D23CA">
        <w:rPr>
          <w:i/>
        </w:rPr>
        <w:t>Journal of Peace Research</w:t>
      </w:r>
      <w:r w:rsidR="001C22F7" w:rsidRPr="008D23CA">
        <w:t xml:space="preserve">, </w:t>
      </w:r>
      <w:r w:rsidR="007F5D57" w:rsidRPr="008D23CA">
        <w:t>40</w:t>
      </w:r>
      <w:r w:rsidR="0002688D">
        <w:t>(</w:t>
      </w:r>
      <w:r w:rsidR="007F5D57" w:rsidRPr="008D23CA">
        <w:t>5</w:t>
      </w:r>
      <w:r w:rsidR="0002688D">
        <w:t>)</w:t>
      </w:r>
      <w:r w:rsidR="005E24AD">
        <w:t>:</w:t>
      </w:r>
      <w:r w:rsidR="001C22F7" w:rsidRPr="008D23CA">
        <w:t>519–535</w:t>
      </w:r>
      <w:r w:rsidR="00D1374E" w:rsidRPr="008D23CA">
        <w:t>.</w:t>
      </w:r>
    </w:p>
    <w:p w14:paraId="67C786C7" w14:textId="4473CA9F" w:rsidR="00F62F97" w:rsidRPr="008D23CA" w:rsidRDefault="00F62F97" w:rsidP="00A37B6B">
      <w:pPr>
        <w:ind w:left="566" w:hangingChars="236" w:hanging="566"/>
      </w:pPr>
      <w:r w:rsidRPr="008D23CA">
        <w:lastRenderedPageBreak/>
        <w:t>Johnson</w:t>
      </w:r>
      <w:r w:rsidR="008122B8" w:rsidRPr="008D23CA">
        <w:t xml:space="preserve"> </w:t>
      </w:r>
      <w:r w:rsidR="00B314DE">
        <w:t>DDP</w:t>
      </w:r>
      <w:r w:rsidR="00F8638A" w:rsidRPr="008D23CA">
        <w:t xml:space="preserve"> (2004) </w:t>
      </w:r>
      <w:r w:rsidR="00F8638A" w:rsidRPr="008D23CA">
        <w:rPr>
          <w:i/>
        </w:rPr>
        <w:t xml:space="preserve">Overconfidence and </w:t>
      </w:r>
      <w:r w:rsidR="00C66E8D" w:rsidRPr="008D23CA">
        <w:rPr>
          <w:i/>
        </w:rPr>
        <w:t>War:</w:t>
      </w:r>
      <w:r w:rsidR="00F8638A" w:rsidRPr="008D23CA">
        <w:rPr>
          <w:i/>
        </w:rPr>
        <w:t xml:space="preserve"> </w:t>
      </w:r>
      <w:r w:rsidR="00B507D1" w:rsidRPr="008D23CA">
        <w:rPr>
          <w:i/>
        </w:rPr>
        <w:t>The</w:t>
      </w:r>
      <w:r w:rsidR="00F8638A" w:rsidRPr="008D23CA">
        <w:rPr>
          <w:i/>
        </w:rPr>
        <w:t xml:space="preserve"> </w:t>
      </w:r>
      <w:r w:rsidR="00003429" w:rsidRPr="008D23CA">
        <w:rPr>
          <w:i/>
        </w:rPr>
        <w:t>H</w:t>
      </w:r>
      <w:r w:rsidR="00F8638A" w:rsidRPr="008D23CA">
        <w:rPr>
          <w:i/>
        </w:rPr>
        <w:t xml:space="preserve">avoc and </w:t>
      </w:r>
      <w:r w:rsidR="00003429" w:rsidRPr="008D23CA">
        <w:rPr>
          <w:i/>
        </w:rPr>
        <w:t>G</w:t>
      </w:r>
      <w:r w:rsidR="00F8638A" w:rsidRPr="008D23CA">
        <w:rPr>
          <w:i/>
        </w:rPr>
        <w:t xml:space="preserve">lory of </w:t>
      </w:r>
      <w:r w:rsidR="00003429" w:rsidRPr="008D23CA">
        <w:rPr>
          <w:i/>
        </w:rPr>
        <w:t>P</w:t>
      </w:r>
      <w:r w:rsidR="00F8638A" w:rsidRPr="008D23CA">
        <w:rPr>
          <w:i/>
        </w:rPr>
        <w:t xml:space="preserve">ositive </w:t>
      </w:r>
      <w:r w:rsidR="00003429" w:rsidRPr="008D23CA">
        <w:rPr>
          <w:i/>
        </w:rPr>
        <w:t>I</w:t>
      </w:r>
      <w:r w:rsidR="00F8638A" w:rsidRPr="008D23CA">
        <w:rPr>
          <w:i/>
        </w:rPr>
        <w:t>llusions</w:t>
      </w:r>
      <w:r w:rsidR="00F8638A" w:rsidRPr="008D23CA">
        <w:t xml:space="preserve">. </w:t>
      </w:r>
      <w:r w:rsidR="00D5175E" w:rsidRPr="008D23CA">
        <w:t>Cambridge: Harvard University Press.</w:t>
      </w:r>
    </w:p>
    <w:p w14:paraId="201CE53A" w14:textId="38334B68" w:rsidR="007F0E94" w:rsidRPr="008D23CA" w:rsidRDefault="007F0E94" w:rsidP="00A37B6B">
      <w:pPr>
        <w:ind w:left="566" w:hangingChars="236" w:hanging="566"/>
      </w:pPr>
      <w:r w:rsidRPr="008D23CA">
        <w:t>Kaempfer</w:t>
      </w:r>
      <w:r w:rsidR="00351BC2">
        <w:t xml:space="preserve"> WH</w:t>
      </w:r>
      <w:r w:rsidRPr="008D23CA">
        <w:t xml:space="preserve"> and Lowenberg</w:t>
      </w:r>
      <w:r w:rsidR="00C705D1">
        <w:t xml:space="preserve"> AD</w:t>
      </w:r>
      <w:r w:rsidRPr="008D23CA">
        <w:t xml:space="preserve"> (2007) T</w:t>
      </w:r>
      <w:r w:rsidR="00390E41" w:rsidRPr="008D23CA">
        <w:t>he political economy of economic sanctions</w:t>
      </w:r>
      <w:r w:rsidRPr="008D23CA">
        <w:t xml:space="preserve">. In Hartley </w:t>
      </w:r>
      <w:r w:rsidR="00633C0D">
        <w:t xml:space="preserve">K </w:t>
      </w:r>
      <w:r w:rsidRPr="008D23CA">
        <w:t>and Sandler</w:t>
      </w:r>
      <w:r w:rsidR="00633C0D">
        <w:t xml:space="preserve"> T (</w:t>
      </w:r>
      <w:proofErr w:type="spellStart"/>
      <w:r w:rsidRPr="008D23CA">
        <w:t>eds</w:t>
      </w:r>
      <w:proofErr w:type="spellEnd"/>
      <w:r w:rsidR="00633C0D">
        <w:t>)</w:t>
      </w:r>
      <w:r w:rsidRPr="008D23CA">
        <w:t xml:space="preserve">, </w:t>
      </w:r>
      <w:r w:rsidRPr="008D23CA">
        <w:rPr>
          <w:i/>
        </w:rPr>
        <w:t>Handbook of Defense Economics</w:t>
      </w:r>
      <w:r w:rsidRPr="008D23CA">
        <w:t>. Elsevier.</w:t>
      </w:r>
    </w:p>
    <w:p w14:paraId="0F9297DF" w14:textId="7FF59215" w:rsidR="007F0E94" w:rsidRPr="008D23CA" w:rsidRDefault="007F0E94" w:rsidP="00A37B6B">
      <w:pPr>
        <w:ind w:left="566" w:hangingChars="236" w:hanging="566"/>
      </w:pPr>
      <w:r w:rsidRPr="008D23CA">
        <w:t>Lai</w:t>
      </w:r>
      <w:r w:rsidR="005C02D3">
        <w:t xml:space="preserve"> B </w:t>
      </w:r>
      <w:r w:rsidRPr="008D23CA">
        <w:t xml:space="preserve">and </w:t>
      </w:r>
      <w:r w:rsidR="00555B95" w:rsidRPr="008D23CA">
        <w:t>Slater</w:t>
      </w:r>
      <w:r w:rsidR="003A1013">
        <w:t xml:space="preserve"> D</w:t>
      </w:r>
      <w:r w:rsidRPr="008D23CA">
        <w:t xml:space="preserve"> (2006) I</w:t>
      </w:r>
      <w:r w:rsidR="007B3B80" w:rsidRPr="008D23CA">
        <w:t>nstitutions of the o</w:t>
      </w:r>
      <w:r w:rsidR="007B3B80" w:rsidRPr="008D23CA">
        <w:rPr>
          <w:rFonts w:eastAsia="MS Mincho"/>
        </w:rPr>
        <w:t>ff</w:t>
      </w:r>
      <w:r w:rsidR="007B3B80" w:rsidRPr="008D23CA">
        <w:t>ensive: domestic sources of dispute initiation in authoritarian regimes</w:t>
      </w:r>
      <w:r w:rsidRPr="008D23CA">
        <w:t xml:space="preserve">, 1950-1992. </w:t>
      </w:r>
      <w:r w:rsidRPr="008D23CA">
        <w:rPr>
          <w:i/>
        </w:rPr>
        <w:t>American Journal of Political Science</w:t>
      </w:r>
      <w:r w:rsidRPr="008D23CA">
        <w:t xml:space="preserve"> 50(1):113–126.</w:t>
      </w:r>
    </w:p>
    <w:p w14:paraId="05D90987" w14:textId="22559E42" w:rsidR="007F0E94" w:rsidRPr="008D23CA" w:rsidRDefault="007F0E94" w:rsidP="00A37B6B">
      <w:pPr>
        <w:ind w:left="566" w:hangingChars="236" w:hanging="566"/>
      </w:pPr>
      <w:r w:rsidRPr="008D23CA">
        <w:t>Lektzian</w:t>
      </w:r>
      <w:r w:rsidR="00CE695D">
        <w:t xml:space="preserve"> D</w:t>
      </w:r>
      <w:r w:rsidR="008C5BD2" w:rsidRPr="008D23CA">
        <w:t xml:space="preserve"> </w:t>
      </w:r>
      <w:r w:rsidRPr="008D23CA">
        <w:t>and Souva</w:t>
      </w:r>
      <w:r w:rsidR="00EB47DF">
        <w:t xml:space="preserve"> M</w:t>
      </w:r>
      <w:r w:rsidRPr="008D23CA">
        <w:t xml:space="preserve"> (2007) A</w:t>
      </w:r>
      <w:r w:rsidR="00886609" w:rsidRPr="008D23CA">
        <w:t>n institutional theory of sanctions onset and success.</w:t>
      </w:r>
      <w:r w:rsidRPr="008D23CA">
        <w:t xml:space="preserve"> </w:t>
      </w:r>
      <w:r w:rsidRPr="008D23CA">
        <w:rPr>
          <w:i/>
        </w:rPr>
        <w:t>Journal of Conflict Resolution</w:t>
      </w:r>
      <w:r w:rsidRPr="008D23CA">
        <w:t xml:space="preserve"> 51(6):848–871.</w:t>
      </w:r>
    </w:p>
    <w:p w14:paraId="724F2667" w14:textId="61468071" w:rsidR="007F0E94" w:rsidRPr="008D23CA" w:rsidRDefault="007F0E94" w:rsidP="00A37B6B">
      <w:pPr>
        <w:ind w:left="566" w:hangingChars="236" w:hanging="566"/>
      </w:pPr>
      <w:r w:rsidRPr="008D23CA">
        <w:t>Lenway</w:t>
      </w:r>
      <w:r w:rsidR="006A6738">
        <w:t xml:space="preserve"> SA</w:t>
      </w:r>
      <w:r w:rsidRPr="008D23CA">
        <w:t xml:space="preserve"> (1988) B</w:t>
      </w:r>
      <w:r w:rsidR="005A608A" w:rsidRPr="008D23CA">
        <w:t>etween war and commerce: economic sanctions as a tool of statecraft</w:t>
      </w:r>
      <w:r w:rsidRPr="008D23CA">
        <w:t xml:space="preserve">. </w:t>
      </w:r>
      <w:r w:rsidRPr="008D23CA">
        <w:rPr>
          <w:i/>
        </w:rPr>
        <w:t>International Organization</w:t>
      </w:r>
      <w:r w:rsidRPr="008D23CA">
        <w:t xml:space="preserve"> 42(02):</w:t>
      </w:r>
      <w:r w:rsidR="00AA2493">
        <w:t xml:space="preserve"> </w:t>
      </w:r>
      <w:r w:rsidRPr="008D23CA">
        <w:t>397–426.</w:t>
      </w:r>
    </w:p>
    <w:p w14:paraId="61813D9E" w14:textId="05769A48" w:rsidR="007F0E94" w:rsidRPr="008D23CA" w:rsidRDefault="007F0E94" w:rsidP="00A37B6B">
      <w:pPr>
        <w:ind w:left="566" w:hangingChars="236" w:hanging="566"/>
      </w:pPr>
      <w:r w:rsidRPr="008D23CA">
        <w:t>Marinov</w:t>
      </w:r>
      <w:r w:rsidR="008546BA">
        <w:t xml:space="preserve"> N</w:t>
      </w:r>
      <w:r w:rsidRPr="008D23CA">
        <w:t xml:space="preserve"> (2005) D</w:t>
      </w:r>
      <w:r w:rsidR="00AC6ED9" w:rsidRPr="008D23CA">
        <w:t>o economic sanctions destabilize country leaders?</w:t>
      </w:r>
      <w:r w:rsidRPr="008D23CA">
        <w:t xml:space="preserve"> </w:t>
      </w:r>
      <w:r w:rsidRPr="008D23CA">
        <w:rPr>
          <w:i/>
        </w:rPr>
        <w:t>American Journal of Political Science</w:t>
      </w:r>
      <w:r w:rsidRPr="008D23CA">
        <w:t xml:space="preserve"> 49(3):564.</w:t>
      </w:r>
    </w:p>
    <w:p w14:paraId="3625CE82" w14:textId="5B66CEBF" w:rsidR="007F0E94" w:rsidRPr="008D23CA" w:rsidRDefault="007F0E94" w:rsidP="00A37B6B">
      <w:pPr>
        <w:ind w:left="566" w:hangingChars="236" w:hanging="566"/>
      </w:pPr>
      <w:r w:rsidRPr="008D23CA">
        <w:t xml:space="preserve">Martin, </w:t>
      </w:r>
      <w:r w:rsidR="00947D45">
        <w:t>LL</w:t>
      </w:r>
      <w:r w:rsidRPr="008D23CA">
        <w:t xml:space="preserve"> (1992) </w:t>
      </w:r>
      <w:r w:rsidRPr="008D23CA">
        <w:rPr>
          <w:i/>
        </w:rPr>
        <w:t>Coercive Cooperation: Explaining Multilateral Economic Sanctions</w:t>
      </w:r>
      <w:r w:rsidRPr="008D23CA">
        <w:t xml:space="preserve">. </w:t>
      </w:r>
      <w:r w:rsidR="000B2CEF" w:rsidRPr="008D23CA">
        <w:t xml:space="preserve">Princeton: </w:t>
      </w:r>
      <w:r w:rsidRPr="008D23CA">
        <w:t>Princeton University Press.</w:t>
      </w:r>
    </w:p>
    <w:p w14:paraId="1B31150F" w14:textId="3459AF4A" w:rsidR="00DA2E91" w:rsidRPr="008D23CA" w:rsidRDefault="00607261" w:rsidP="00A37B6B">
      <w:pPr>
        <w:ind w:left="566" w:hangingChars="236" w:hanging="566"/>
      </w:pPr>
      <w:r w:rsidRPr="008D23CA">
        <w:t>Martin</w:t>
      </w:r>
      <w:r w:rsidR="004C5EEA">
        <w:t xml:space="preserve"> LL</w:t>
      </w:r>
      <w:r w:rsidR="007F0E94" w:rsidRPr="008D23CA">
        <w:t xml:space="preserve"> (2000) </w:t>
      </w:r>
      <w:r w:rsidR="007F0E94" w:rsidRPr="008D23CA">
        <w:rPr>
          <w:i/>
        </w:rPr>
        <w:t>Democratic Commitments</w:t>
      </w:r>
      <w:r w:rsidR="007F0E94" w:rsidRPr="008D23CA">
        <w:t xml:space="preserve">. </w:t>
      </w:r>
      <w:r w:rsidR="007C0158" w:rsidRPr="008D23CA">
        <w:t xml:space="preserve">Princeton: </w:t>
      </w:r>
      <w:r w:rsidR="007F0E94" w:rsidRPr="008D23CA">
        <w:t xml:space="preserve">Princeton University Press. </w:t>
      </w:r>
    </w:p>
    <w:p w14:paraId="63703195" w14:textId="2926245E" w:rsidR="007F0E94" w:rsidRPr="008D23CA" w:rsidRDefault="007F0E94" w:rsidP="00A37B6B">
      <w:pPr>
        <w:ind w:left="566" w:hangingChars="236" w:hanging="566"/>
      </w:pPr>
      <w:r w:rsidRPr="008D23CA">
        <w:t>Mearsheimer</w:t>
      </w:r>
      <w:r w:rsidR="006B4216">
        <w:t xml:space="preserve"> JJ</w:t>
      </w:r>
      <w:r w:rsidRPr="008D23CA">
        <w:t xml:space="preserve"> (1992) D</w:t>
      </w:r>
      <w:r w:rsidR="009E21DA" w:rsidRPr="008D23CA">
        <w:t>isorder restored</w:t>
      </w:r>
      <w:r w:rsidRPr="008D23CA">
        <w:t>. In Allison</w:t>
      </w:r>
      <w:r w:rsidR="00EF5A4A">
        <w:t xml:space="preserve"> GT</w:t>
      </w:r>
      <w:r w:rsidRPr="008D23CA">
        <w:t xml:space="preserve"> and </w:t>
      </w:r>
      <w:r w:rsidR="00A81055" w:rsidRPr="008D23CA">
        <w:t xml:space="preserve">Gregory </w:t>
      </w:r>
      <w:r w:rsidR="007F3D7F">
        <w:t>FT (</w:t>
      </w:r>
      <w:proofErr w:type="spellStart"/>
      <w:r w:rsidRPr="008D23CA">
        <w:t>ed</w:t>
      </w:r>
      <w:r w:rsidR="007F3D7F">
        <w:t>s</w:t>
      </w:r>
      <w:proofErr w:type="spellEnd"/>
      <w:r w:rsidR="007F3D7F">
        <w:t>)</w:t>
      </w:r>
      <w:r w:rsidRPr="008D23CA">
        <w:t xml:space="preserve">, </w:t>
      </w:r>
      <w:r w:rsidRPr="008D23CA">
        <w:rPr>
          <w:i/>
        </w:rPr>
        <w:t>Rethinking America’s Security</w:t>
      </w:r>
      <w:r w:rsidRPr="008D23CA">
        <w:t>. New York: W. W. Norton.</w:t>
      </w:r>
    </w:p>
    <w:p w14:paraId="622B1198" w14:textId="1730D20E" w:rsidR="007F0E94" w:rsidRPr="008D23CA" w:rsidRDefault="007F0E94" w:rsidP="00A37B6B">
      <w:pPr>
        <w:ind w:left="566" w:hangingChars="236" w:hanging="566"/>
      </w:pPr>
      <w:r w:rsidRPr="008D23CA">
        <w:t>Mertens</w:t>
      </w:r>
      <w:r w:rsidR="004F3A58">
        <w:t xml:space="preserve"> WG</w:t>
      </w:r>
      <w:r w:rsidRPr="008D23CA">
        <w:t xml:space="preserve"> (2000) E</w:t>
      </w:r>
      <w:r w:rsidR="001C4C0F" w:rsidRPr="008D23CA">
        <w:t>conomic sanctions in a dictatorship mod</w:t>
      </w:r>
      <w:r w:rsidRPr="008D23CA">
        <w:t>el. Center for Economic Analysis, Department of Economics, University of Colorado at Boulder, pages 1–34.</w:t>
      </w:r>
    </w:p>
    <w:p w14:paraId="294EE6B6" w14:textId="1E12F24C" w:rsidR="007F0E94" w:rsidRPr="008D23CA" w:rsidRDefault="007F0E94" w:rsidP="00A37B6B">
      <w:pPr>
        <w:ind w:left="566" w:hangingChars="236" w:hanging="566"/>
      </w:pPr>
      <w:r w:rsidRPr="008D23CA">
        <w:t>Miyagawa</w:t>
      </w:r>
      <w:r w:rsidR="00801ADB">
        <w:t xml:space="preserve"> M</w:t>
      </w:r>
      <w:r w:rsidRPr="008D23CA">
        <w:t xml:space="preserve"> (1992) </w:t>
      </w:r>
      <w:r w:rsidRPr="008D23CA">
        <w:rPr>
          <w:i/>
        </w:rPr>
        <w:t>Do Economic Sanctions Work?</w:t>
      </w:r>
      <w:r w:rsidRPr="008D23CA">
        <w:t xml:space="preserve"> </w:t>
      </w:r>
      <w:r w:rsidR="00584F27" w:rsidRPr="008D23CA">
        <w:t>Palgrave Macmillan</w:t>
      </w:r>
      <w:r w:rsidR="001A343C" w:rsidRPr="008D23CA">
        <w:t>.</w:t>
      </w:r>
    </w:p>
    <w:p w14:paraId="52F59C92" w14:textId="4D3252C1" w:rsidR="007F0E94" w:rsidRPr="008D23CA" w:rsidRDefault="007F0E94" w:rsidP="00A37B6B">
      <w:pPr>
        <w:ind w:left="566" w:hangingChars="236" w:hanging="566"/>
      </w:pPr>
      <w:r w:rsidRPr="008D23CA">
        <w:t>Morgan</w:t>
      </w:r>
      <w:r w:rsidR="00CD799F">
        <w:t xml:space="preserve"> TC</w:t>
      </w:r>
      <w:r w:rsidRPr="008D23CA">
        <w:t xml:space="preserve">, </w:t>
      </w:r>
      <w:r w:rsidR="00FC1564" w:rsidRPr="008D23CA">
        <w:t>Bapat</w:t>
      </w:r>
      <w:r w:rsidR="00A3360D">
        <w:t xml:space="preserve"> NA</w:t>
      </w:r>
      <w:r w:rsidRPr="008D23CA">
        <w:t xml:space="preserve"> and </w:t>
      </w:r>
      <w:r w:rsidR="00117199" w:rsidRPr="008D23CA">
        <w:t>Kobayash</w:t>
      </w:r>
      <w:r w:rsidR="00E95D44" w:rsidRPr="008D23CA">
        <w:t>i</w:t>
      </w:r>
      <w:r w:rsidR="000A0E38">
        <w:t xml:space="preserve"> Y</w:t>
      </w:r>
      <w:r w:rsidRPr="008D23CA">
        <w:t xml:space="preserve"> (2014) T</w:t>
      </w:r>
      <w:r w:rsidR="002D7976" w:rsidRPr="008D23CA">
        <w:t xml:space="preserve">hreat and imposition of economic sanctions </w:t>
      </w:r>
      <w:r w:rsidR="0060230A">
        <w:t>1945-</w:t>
      </w:r>
      <w:r w:rsidR="0060230A" w:rsidRPr="008D23CA">
        <w:t>2005: updating the ties dataset</w:t>
      </w:r>
      <w:r w:rsidRPr="008D23CA">
        <w:t xml:space="preserve">. </w:t>
      </w:r>
      <w:r w:rsidRPr="008D23CA">
        <w:rPr>
          <w:i/>
        </w:rPr>
        <w:t>Conflict Management and Peace Science</w:t>
      </w:r>
      <w:r w:rsidRPr="008D23CA">
        <w:t xml:space="preserve"> 31(5).</w:t>
      </w:r>
    </w:p>
    <w:p w14:paraId="33847FAE" w14:textId="6D0C9399" w:rsidR="007F0E94" w:rsidRPr="008D23CA" w:rsidRDefault="007F0E94" w:rsidP="00A37B6B">
      <w:pPr>
        <w:ind w:left="566" w:hangingChars="236" w:hanging="566"/>
      </w:pPr>
      <w:r w:rsidRPr="008D23CA">
        <w:t>Morgan</w:t>
      </w:r>
      <w:r w:rsidR="009A0FF8">
        <w:t xml:space="preserve"> TC</w:t>
      </w:r>
      <w:r w:rsidRPr="008D23CA">
        <w:t xml:space="preserve"> and </w:t>
      </w:r>
      <w:r w:rsidR="00621999" w:rsidRPr="008D23CA">
        <w:t>Schwebach</w:t>
      </w:r>
      <w:r w:rsidR="00B80E43">
        <w:t xml:space="preserve"> VL</w:t>
      </w:r>
      <w:r w:rsidRPr="008D23CA">
        <w:t xml:space="preserve"> (1997) F</w:t>
      </w:r>
      <w:r w:rsidR="008504B9" w:rsidRPr="008D23CA">
        <w:t>ools su</w:t>
      </w:r>
      <w:r w:rsidR="008504B9" w:rsidRPr="008D23CA">
        <w:rPr>
          <w:rFonts w:eastAsia="MS Mincho"/>
        </w:rPr>
        <w:t>ff</w:t>
      </w:r>
      <w:r w:rsidR="008504B9" w:rsidRPr="008D23CA">
        <w:t>er gladly: the use of economic sanctions in international crises</w:t>
      </w:r>
      <w:r w:rsidRPr="008D23CA">
        <w:t xml:space="preserve">. </w:t>
      </w:r>
      <w:r w:rsidRPr="008D23CA">
        <w:rPr>
          <w:i/>
        </w:rPr>
        <w:t>International Studies Quarterly</w:t>
      </w:r>
      <w:r w:rsidRPr="008D23CA">
        <w:t xml:space="preserve"> 41(1):27–50.</w:t>
      </w:r>
    </w:p>
    <w:p w14:paraId="7D230C9A" w14:textId="160DC6FB" w:rsidR="007F0E94" w:rsidRPr="008D23CA" w:rsidRDefault="007F0E94" w:rsidP="00A37B6B">
      <w:pPr>
        <w:ind w:left="566" w:hangingChars="236" w:hanging="566"/>
      </w:pPr>
      <w:r w:rsidRPr="008D23CA">
        <w:t>Nooruddin</w:t>
      </w:r>
      <w:r w:rsidR="0072294F">
        <w:t xml:space="preserve"> I</w:t>
      </w:r>
      <w:r w:rsidRPr="008D23CA">
        <w:t xml:space="preserve"> (2002) M</w:t>
      </w:r>
      <w:r w:rsidR="006B62F8" w:rsidRPr="008D23CA">
        <w:t>odeling selection bias in studies of sanctions efficac</w:t>
      </w:r>
      <w:r w:rsidRPr="008D23CA">
        <w:t>y.</w:t>
      </w:r>
      <w:r w:rsidRPr="008D23CA">
        <w:rPr>
          <w:i/>
        </w:rPr>
        <w:t xml:space="preserve"> International Interactions</w:t>
      </w:r>
      <w:r w:rsidRPr="008D23CA">
        <w:t xml:space="preserve"> 28(1):59–75.</w:t>
      </w:r>
    </w:p>
    <w:p w14:paraId="44A75A58" w14:textId="39115E4B" w:rsidR="007F0E94" w:rsidRPr="008D23CA" w:rsidRDefault="007F0E94" w:rsidP="00A37B6B">
      <w:pPr>
        <w:ind w:left="566" w:hangingChars="236" w:hanging="566"/>
      </w:pPr>
      <w:r w:rsidRPr="008D23CA">
        <w:t>Pape</w:t>
      </w:r>
      <w:r w:rsidR="00340EF8">
        <w:t xml:space="preserve"> RA</w:t>
      </w:r>
      <w:r w:rsidRPr="008D23CA">
        <w:t xml:space="preserve"> (1997) W</w:t>
      </w:r>
      <w:r w:rsidR="000E0AC2" w:rsidRPr="008D23CA">
        <w:t>hy economic sanctions do not work</w:t>
      </w:r>
      <w:r w:rsidRPr="008D23CA">
        <w:t xml:space="preserve">. </w:t>
      </w:r>
      <w:r w:rsidRPr="008D23CA">
        <w:rPr>
          <w:i/>
        </w:rPr>
        <w:t>International Security</w:t>
      </w:r>
      <w:r w:rsidRPr="008D23CA">
        <w:t xml:space="preserve"> 22(2):90–136. </w:t>
      </w:r>
    </w:p>
    <w:p w14:paraId="6341B91C" w14:textId="1C55F5DE" w:rsidR="007F0E94" w:rsidRPr="008D23CA" w:rsidRDefault="007F0E94" w:rsidP="00A37B6B">
      <w:pPr>
        <w:ind w:left="566" w:hangingChars="236" w:hanging="566"/>
      </w:pPr>
      <w:r w:rsidRPr="008D23CA">
        <w:t>Peceny</w:t>
      </w:r>
      <w:r w:rsidR="005A0E51">
        <w:t xml:space="preserve"> M,</w:t>
      </w:r>
      <w:r w:rsidRPr="008D23CA">
        <w:t xml:space="preserve"> </w:t>
      </w:r>
      <w:r w:rsidR="002B397A" w:rsidRPr="008D23CA">
        <w:t xml:space="preserve">Beer </w:t>
      </w:r>
      <w:r w:rsidR="005A0E51">
        <w:t xml:space="preserve">CC </w:t>
      </w:r>
      <w:r w:rsidR="002B397A" w:rsidRPr="008D23CA">
        <w:t>and Sanchez-Terry</w:t>
      </w:r>
      <w:r w:rsidR="005A0E51">
        <w:t xml:space="preserve"> S</w:t>
      </w:r>
      <w:r w:rsidRPr="008D23CA">
        <w:t xml:space="preserve"> (2002) D</w:t>
      </w:r>
      <w:r w:rsidR="00934392" w:rsidRPr="008D23CA">
        <w:t>ictatorial peace</w:t>
      </w:r>
      <w:r w:rsidRPr="008D23CA">
        <w:t xml:space="preserve">? </w:t>
      </w:r>
      <w:r w:rsidRPr="008D23CA">
        <w:rPr>
          <w:i/>
        </w:rPr>
        <w:t>American Political Science Review</w:t>
      </w:r>
      <w:r w:rsidRPr="008D23CA">
        <w:t xml:space="preserve"> 96(01):15–26.</w:t>
      </w:r>
    </w:p>
    <w:p w14:paraId="6B674A86" w14:textId="6EEA875E" w:rsidR="007F0E94" w:rsidRPr="008D23CA" w:rsidRDefault="007F0E94" w:rsidP="00A37B6B">
      <w:pPr>
        <w:ind w:left="566" w:hangingChars="236" w:hanging="566"/>
      </w:pPr>
      <w:r w:rsidRPr="008D23CA">
        <w:t>Peceny</w:t>
      </w:r>
      <w:r w:rsidR="00E45DFE">
        <w:t xml:space="preserve"> </w:t>
      </w:r>
      <w:r w:rsidRPr="008D23CA">
        <w:t>M</w:t>
      </w:r>
      <w:r w:rsidR="004428DD">
        <w:t xml:space="preserve"> </w:t>
      </w:r>
      <w:r w:rsidR="006F2867" w:rsidRPr="008D23CA">
        <w:t>and Butler</w:t>
      </w:r>
      <w:r w:rsidR="004428DD">
        <w:t xml:space="preserve"> CK</w:t>
      </w:r>
      <w:r w:rsidRPr="008D23CA">
        <w:t xml:space="preserve"> (2004) T</w:t>
      </w:r>
      <w:r w:rsidR="00C602B4" w:rsidRPr="008D23CA">
        <w:t>he conflict behavior of authoritarian regimes</w:t>
      </w:r>
      <w:r w:rsidRPr="008D23CA">
        <w:t xml:space="preserve">. </w:t>
      </w:r>
      <w:r w:rsidRPr="008D23CA">
        <w:rPr>
          <w:i/>
        </w:rPr>
        <w:t>International Politics</w:t>
      </w:r>
      <w:r w:rsidRPr="008D23CA">
        <w:t xml:space="preserve"> 41(4):565–581.</w:t>
      </w:r>
    </w:p>
    <w:p w14:paraId="74A2F156" w14:textId="376835BD" w:rsidR="007F0E94" w:rsidRPr="008D23CA" w:rsidRDefault="007F0E94" w:rsidP="00A37B6B">
      <w:pPr>
        <w:ind w:left="566" w:hangingChars="236" w:hanging="566"/>
      </w:pPr>
      <w:r w:rsidRPr="008D23CA">
        <w:t>Peterson</w:t>
      </w:r>
      <w:r w:rsidR="00E444AB">
        <w:t xml:space="preserve"> TM</w:t>
      </w:r>
      <w:r w:rsidRPr="008D23CA">
        <w:t xml:space="preserve"> (2013) S</w:t>
      </w:r>
      <w:r w:rsidR="00331BCD" w:rsidRPr="008D23CA">
        <w:t>ending a message: the reputation e</w:t>
      </w:r>
      <w:r w:rsidR="00331BCD" w:rsidRPr="008D23CA">
        <w:rPr>
          <w:rFonts w:eastAsia="MS Mincho"/>
        </w:rPr>
        <w:t>ff</w:t>
      </w:r>
      <w:r w:rsidR="00331BCD" w:rsidRPr="008D23CA">
        <w:t xml:space="preserve">ect of </w:t>
      </w:r>
      <w:r w:rsidR="00331BCD">
        <w:t>US</w:t>
      </w:r>
      <w:r w:rsidR="00331BCD" w:rsidRPr="008D23CA">
        <w:t xml:space="preserve"> </w:t>
      </w:r>
      <w:r w:rsidR="002B1426">
        <w:t>sanctions threat</w:t>
      </w:r>
      <w:r w:rsidR="00331BCD" w:rsidRPr="008D23CA">
        <w:t xml:space="preserve"> behavior. </w:t>
      </w:r>
      <w:r w:rsidRPr="008D23CA">
        <w:rPr>
          <w:i/>
        </w:rPr>
        <w:t>International Studies Quarterly</w:t>
      </w:r>
      <w:r w:rsidRPr="008D23CA">
        <w:t xml:space="preserve"> 57(4):672–682.</w:t>
      </w:r>
    </w:p>
    <w:p w14:paraId="0572C541" w14:textId="3FD3043C" w:rsidR="00BA214F" w:rsidRPr="008D23CA" w:rsidRDefault="00C16476" w:rsidP="00A37B6B">
      <w:pPr>
        <w:ind w:left="566" w:hangingChars="236" w:hanging="566"/>
      </w:pPr>
      <w:r w:rsidRPr="008D23CA">
        <w:t>Reiter</w:t>
      </w:r>
      <w:r w:rsidR="0033055C">
        <w:t xml:space="preserve"> D</w:t>
      </w:r>
      <w:r w:rsidRPr="008D23CA">
        <w:t xml:space="preserve"> and Stam</w:t>
      </w:r>
      <w:r w:rsidR="0033055C">
        <w:t xml:space="preserve"> AC</w:t>
      </w:r>
      <w:r w:rsidR="00583794" w:rsidRPr="008D23CA">
        <w:t xml:space="preserve"> (2003) </w:t>
      </w:r>
      <w:r w:rsidR="009455AC" w:rsidRPr="009B3F48">
        <w:t>I</w:t>
      </w:r>
      <w:r w:rsidR="009B3F48" w:rsidRPr="009B3F48">
        <w:t>dentifying the culprit: democracy, dictatorship, and dispute initiation</w:t>
      </w:r>
      <w:r w:rsidR="00F41881" w:rsidRPr="008D23CA">
        <w:t>.</w:t>
      </w:r>
      <w:r w:rsidR="00916741" w:rsidRPr="008D23CA">
        <w:t xml:space="preserve"> </w:t>
      </w:r>
      <w:r w:rsidR="00916741" w:rsidRPr="008D23CA">
        <w:rPr>
          <w:i/>
        </w:rPr>
        <w:t>American Political Science Review</w:t>
      </w:r>
      <w:r w:rsidR="00916741" w:rsidRPr="008D23CA">
        <w:t xml:space="preserve"> 97(2), 333–337.</w:t>
      </w:r>
    </w:p>
    <w:p w14:paraId="15535064" w14:textId="1D9C247A" w:rsidR="008149C7" w:rsidRPr="008D23CA" w:rsidRDefault="008149C7" w:rsidP="00A37B6B">
      <w:pPr>
        <w:ind w:left="566" w:hangingChars="236" w:hanging="566"/>
      </w:pPr>
      <w:r w:rsidRPr="008D23CA">
        <w:t>Rosen</w:t>
      </w:r>
      <w:r w:rsidR="00D06115">
        <w:t xml:space="preserve"> SP</w:t>
      </w:r>
      <w:r w:rsidR="00181DE9" w:rsidRPr="008D23CA">
        <w:t xml:space="preserve"> (2005) </w:t>
      </w:r>
      <w:r w:rsidR="00181DE9" w:rsidRPr="003A4E22">
        <w:rPr>
          <w:i/>
        </w:rPr>
        <w:t>War a</w:t>
      </w:r>
      <w:r w:rsidR="00FC7199" w:rsidRPr="003A4E22">
        <w:rPr>
          <w:i/>
        </w:rPr>
        <w:t>nd Human Nature</w:t>
      </w:r>
      <w:r w:rsidR="00FC7199" w:rsidRPr="008D23CA">
        <w:t xml:space="preserve">. </w:t>
      </w:r>
      <w:r w:rsidR="00CD6728" w:rsidRPr="008D23CA">
        <w:t>Princeton: Princeton University Press.</w:t>
      </w:r>
    </w:p>
    <w:p w14:paraId="2A11576C" w14:textId="75D2C6AF" w:rsidR="007F0E94" w:rsidRPr="008D23CA" w:rsidRDefault="007F0E94" w:rsidP="00A37B6B">
      <w:pPr>
        <w:ind w:left="566" w:hangingChars="236" w:hanging="566"/>
      </w:pPr>
      <w:r w:rsidRPr="008D23CA">
        <w:t>Russett</w:t>
      </w:r>
      <w:r w:rsidR="00A23ED5">
        <w:t xml:space="preserve"> B</w:t>
      </w:r>
      <w:r w:rsidRPr="008D23CA">
        <w:t xml:space="preserve"> (1994) </w:t>
      </w:r>
      <w:r w:rsidR="006F62AB" w:rsidRPr="00CA25B4">
        <w:rPr>
          <w:i/>
        </w:rPr>
        <w:t>Grasping the Democratic Peace: Principles for a Post-Cold War World</w:t>
      </w:r>
      <w:r w:rsidRPr="008D23CA">
        <w:t>. Princeton University press.</w:t>
      </w:r>
    </w:p>
    <w:p w14:paraId="7653825A" w14:textId="6B148A8C" w:rsidR="007F0E94" w:rsidRPr="008D23CA" w:rsidRDefault="007F0E94" w:rsidP="00A37B6B">
      <w:pPr>
        <w:ind w:left="566" w:hangingChars="236" w:hanging="566"/>
      </w:pPr>
      <w:r w:rsidRPr="008D23CA">
        <w:t>Schelling</w:t>
      </w:r>
      <w:r w:rsidR="002B091E">
        <w:t xml:space="preserve"> TC</w:t>
      </w:r>
      <w:r w:rsidRPr="008D23CA">
        <w:t xml:space="preserve"> (1958) </w:t>
      </w:r>
      <w:r w:rsidRPr="008D23CA">
        <w:rPr>
          <w:i/>
        </w:rPr>
        <w:t>International Economics</w:t>
      </w:r>
      <w:r w:rsidRPr="008D23CA">
        <w:t xml:space="preserve">. </w:t>
      </w:r>
      <w:r w:rsidR="000741B9" w:rsidRPr="008D23CA">
        <w:t xml:space="preserve">Boston: </w:t>
      </w:r>
      <w:r w:rsidRPr="008D23CA">
        <w:t>Allyn and Bacon.</w:t>
      </w:r>
    </w:p>
    <w:p w14:paraId="6F0943FE" w14:textId="42725BD3" w:rsidR="007F0E94" w:rsidRPr="008D23CA" w:rsidRDefault="008E520D" w:rsidP="00A37B6B">
      <w:pPr>
        <w:ind w:left="566" w:hangingChars="236" w:hanging="566"/>
      </w:pPr>
      <w:r w:rsidRPr="008D23CA">
        <w:lastRenderedPageBreak/>
        <w:t>Schelling</w:t>
      </w:r>
      <w:r>
        <w:t xml:space="preserve"> TC</w:t>
      </w:r>
      <w:r w:rsidR="007F0E94" w:rsidRPr="008D23CA">
        <w:t xml:space="preserve"> (2008) </w:t>
      </w:r>
      <w:r w:rsidR="007F0E94" w:rsidRPr="008D23CA">
        <w:rPr>
          <w:i/>
        </w:rPr>
        <w:t>Arms and Influence: With a New Preface and Afterword</w:t>
      </w:r>
      <w:r w:rsidR="007F0E94" w:rsidRPr="008D23CA">
        <w:t xml:space="preserve">. </w:t>
      </w:r>
      <w:r w:rsidR="004A1B50" w:rsidRPr="008D23CA">
        <w:t xml:space="preserve">New Haven: </w:t>
      </w:r>
      <w:r w:rsidR="007F0E94" w:rsidRPr="008D23CA">
        <w:t xml:space="preserve">Yale University Press. </w:t>
      </w:r>
    </w:p>
    <w:p w14:paraId="51824CCD" w14:textId="318977D6" w:rsidR="007F0E94" w:rsidRPr="008D23CA" w:rsidRDefault="007F0E94" w:rsidP="00A37B6B">
      <w:pPr>
        <w:ind w:left="566" w:hangingChars="236" w:hanging="566"/>
      </w:pPr>
      <w:r w:rsidRPr="008D23CA">
        <w:t>Schultz</w:t>
      </w:r>
      <w:r w:rsidR="00DC4EEC">
        <w:t xml:space="preserve"> KA</w:t>
      </w:r>
      <w:r w:rsidRPr="008D23CA">
        <w:t xml:space="preserve"> (1999) D</w:t>
      </w:r>
      <w:r w:rsidR="003A5E6E" w:rsidRPr="008D23CA">
        <w:t>o democratic institutions constrain or inform? contrasting two institutional perspectives on democracy and war</w:t>
      </w:r>
      <w:r w:rsidRPr="008D23CA">
        <w:t xml:space="preserve">. </w:t>
      </w:r>
      <w:r w:rsidRPr="008D23CA">
        <w:rPr>
          <w:i/>
        </w:rPr>
        <w:t>International Organization</w:t>
      </w:r>
      <w:r w:rsidRPr="008D23CA">
        <w:t xml:space="preserve"> 53(02):233–266.</w:t>
      </w:r>
    </w:p>
    <w:p w14:paraId="3C413019" w14:textId="4A8FDF52" w:rsidR="00C0503E" w:rsidRPr="008D23CA" w:rsidRDefault="00C0503E" w:rsidP="00A37B6B">
      <w:pPr>
        <w:ind w:left="566" w:hangingChars="236" w:hanging="566"/>
      </w:pPr>
      <w:r w:rsidRPr="008D23CA">
        <w:t>Singer</w:t>
      </w:r>
      <w:r w:rsidR="00061DF7">
        <w:t xml:space="preserve"> JD</w:t>
      </w:r>
      <w:r w:rsidRPr="008D23CA">
        <w:t>, Bremer</w:t>
      </w:r>
      <w:r w:rsidR="00061DF7">
        <w:t xml:space="preserve"> S</w:t>
      </w:r>
      <w:r w:rsidRPr="008D23CA">
        <w:t xml:space="preserve"> and Stuckey</w:t>
      </w:r>
      <w:r w:rsidR="00061DF7">
        <w:t xml:space="preserve"> J</w:t>
      </w:r>
      <w:r w:rsidRPr="008D23CA">
        <w:t xml:space="preserve"> (1972)</w:t>
      </w:r>
      <w:r w:rsidR="001C63F7" w:rsidRPr="008D23CA">
        <w:t xml:space="preserve"> </w:t>
      </w:r>
      <w:r w:rsidRPr="008D23CA">
        <w:t>C</w:t>
      </w:r>
      <w:r w:rsidR="00AF4B6D" w:rsidRPr="008D23CA">
        <w:t>apability distribution, uncertainty, and major power war, 1820-</w:t>
      </w:r>
      <w:r w:rsidR="00E35D4E" w:rsidRPr="008D23CA">
        <w:t>1965.</w:t>
      </w:r>
      <w:r w:rsidRPr="008D23CA">
        <w:t xml:space="preserve"> in Russett </w:t>
      </w:r>
      <w:r w:rsidR="00AF4B6D">
        <w:t xml:space="preserve">B </w:t>
      </w:r>
      <w:r w:rsidRPr="008D23CA">
        <w:t>(</w:t>
      </w:r>
      <w:proofErr w:type="spellStart"/>
      <w:r w:rsidRPr="008D23CA">
        <w:t>ed</w:t>
      </w:r>
      <w:r w:rsidR="00AF4B6D">
        <w:t>s</w:t>
      </w:r>
      <w:proofErr w:type="spellEnd"/>
      <w:r w:rsidRPr="008D23CA">
        <w:t xml:space="preserve">) </w:t>
      </w:r>
      <w:r w:rsidRPr="008D23CA">
        <w:rPr>
          <w:i/>
        </w:rPr>
        <w:t>Peace, War, and Numbers</w:t>
      </w:r>
      <w:r w:rsidR="00096E17" w:rsidRPr="008D23CA">
        <w:t>.</w:t>
      </w:r>
      <w:r w:rsidRPr="008D23CA">
        <w:t xml:space="preserve"> Beverly Hills: Sage, 19-48.</w:t>
      </w:r>
    </w:p>
    <w:p w14:paraId="3179D2B7" w14:textId="52FC6627" w:rsidR="001C3E99" w:rsidRPr="008D23CA" w:rsidRDefault="007F0E94" w:rsidP="00A37B6B">
      <w:pPr>
        <w:ind w:left="566" w:hangingChars="236" w:hanging="566"/>
      </w:pPr>
      <w:r w:rsidRPr="008D23CA">
        <w:t>Smith</w:t>
      </w:r>
      <w:r w:rsidR="00991DDF">
        <w:t xml:space="preserve"> A </w:t>
      </w:r>
      <w:r w:rsidRPr="008D23CA">
        <w:t>(1995) T</w:t>
      </w:r>
      <w:r w:rsidR="00731AF8" w:rsidRPr="008D23CA">
        <w:t>he success and use of economic sanctions</w:t>
      </w:r>
      <w:r w:rsidRPr="008D23CA">
        <w:t xml:space="preserve">. </w:t>
      </w:r>
      <w:r w:rsidRPr="008D23CA">
        <w:rPr>
          <w:i/>
        </w:rPr>
        <w:t>International Interactions</w:t>
      </w:r>
      <w:r w:rsidRPr="008D23CA">
        <w:t xml:space="preserve"> 21(3):229–245. </w:t>
      </w:r>
    </w:p>
    <w:p w14:paraId="5147567D" w14:textId="5BE8BBF3" w:rsidR="00C7619D" w:rsidRPr="008D23CA" w:rsidRDefault="00C7619D" w:rsidP="00A37B6B">
      <w:pPr>
        <w:ind w:left="566" w:hangingChars="236" w:hanging="566"/>
      </w:pPr>
      <w:r w:rsidRPr="008D23CA">
        <w:t>Sullivan</w:t>
      </w:r>
      <w:r w:rsidR="00343A1C">
        <w:t xml:space="preserve"> MP</w:t>
      </w:r>
      <w:r w:rsidRPr="008D23CA">
        <w:t xml:space="preserve"> and Rivas</w:t>
      </w:r>
      <w:r w:rsidR="00343A1C">
        <w:t xml:space="preserve"> J</w:t>
      </w:r>
      <w:r w:rsidRPr="008D23CA">
        <w:t xml:space="preserve"> (2008) P</w:t>
      </w:r>
      <w:r w:rsidR="00284DF1" w:rsidRPr="008D23CA">
        <w:t xml:space="preserve">anama: political and economic conditions and </w:t>
      </w:r>
      <w:r w:rsidR="00284DF1">
        <w:t>U</w:t>
      </w:r>
      <w:r w:rsidR="00284DF1" w:rsidRPr="008D23CA">
        <w:t>.</w:t>
      </w:r>
      <w:r w:rsidR="00284DF1">
        <w:t>S</w:t>
      </w:r>
      <w:r w:rsidR="00284DF1" w:rsidRPr="008D23CA">
        <w:t xml:space="preserve">. relations. </w:t>
      </w:r>
      <w:r w:rsidRPr="008D23CA">
        <w:rPr>
          <w:i/>
        </w:rPr>
        <w:t>CRS Report for Congress</w:t>
      </w:r>
      <w:r w:rsidR="001548D9" w:rsidRPr="008D23CA">
        <w:rPr>
          <w:i/>
        </w:rPr>
        <w:t>:</w:t>
      </w:r>
      <w:r w:rsidR="001548D9" w:rsidRPr="008D23CA">
        <w:t xml:space="preserve"> Order Code: RL30981.</w:t>
      </w:r>
    </w:p>
    <w:p w14:paraId="0392ADE5" w14:textId="64F134C8" w:rsidR="00C662C2" w:rsidRPr="008D23CA" w:rsidRDefault="00552867" w:rsidP="00A37B6B">
      <w:pPr>
        <w:ind w:left="566" w:hangingChars="236" w:hanging="566"/>
      </w:pPr>
      <w:r w:rsidRPr="008D23CA">
        <w:t>Taylor</w:t>
      </w:r>
      <w:r w:rsidR="00F91A32">
        <w:t xml:space="preserve"> SE</w:t>
      </w:r>
      <w:r w:rsidR="00CB1CB2" w:rsidRPr="008D23CA">
        <w:t xml:space="preserve"> and</w:t>
      </w:r>
      <w:r w:rsidR="00CF19EB" w:rsidRPr="008D23CA">
        <w:t xml:space="preserve"> Brown</w:t>
      </w:r>
      <w:r w:rsidR="00BD1436">
        <w:t xml:space="preserve"> JD</w:t>
      </w:r>
      <w:r w:rsidR="00C435A7" w:rsidRPr="008D23CA">
        <w:t xml:space="preserve"> (1988) I</w:t>
      </w:r>
      <w:r w:rsidR="00C1357E" w:rsidRPr="008D23CA">
        <w:t>llusion and well-being: a social psychological perspective on mental health</w:t>
      </w:r>
      <w:r w:rsidR="00C435A7" w:rsidRPr="008D23CA">
        <w:t>.</w:t>
      </w:r>
      <w:r w:rsidR="00C77521" w:rsidRPr="008D23CA">
        <w:t xml:space="preserve"> </w:t>
      </w:r>
      <w:r w:rsidR="00C77521" w:rsidRPr="008D23CA">
        <w:rPr>
          <w:i/>
        </w:rPr>
        <w:t>Psychological Bulletin</w:t>
      </w:r>
      <w:r w:rsidR="00C77521" w:rsidRPr="008D23CA">
        <w:t xml:space="preserve"> 103(2)</w:t>
      </w:r>
      <w:r w:rsidR="00D90B63">
        <w:t>:</w:t>
      </w:r>
      <w:r w:rsidR="00C77521" w:rsidRPr="008D23CA">
        <w:t>193-210.</w:t>
      </w:r>
    </w:p>
    <w:p w14:paraId="0EC9331C" w14:textId="52A754BA" w:rsidR="007F0E94" w:rsidRPr="008D23CA" w:rsidRDefault="007F0E94" w:rsidP="00A37B6B">
      <w:pPr>
        <w:ind w:left="566" w:hangingChars="236" w:hanging="566"/>
      </w:pPr>
      <w:r w:rsidRPr="008D23CA">
        <w:t>Tomz</w:t>
      </w:r>
      <w:r w:rsidR="00F13C06">
        <w:t xml:space="preserve"> M</w:t>
      </w:r>
      <w:r w:rsidRPr="008D23CA">
        <w:t xml:space="preserve"> (2007) Do</w:t>
      </w:r>
      <w:r w:rsidR="00D2265E" w:rsidRPr="008D23CA">
        <w:t xml:space="preserve">mestic audience costs in international relations: an experimental approach. </w:t>
      </w:r>
      <w:r w:rsidRPr="008D23CA">
        <w:rPr>
          <w:i/>
        </w:rPr>
        <w:t>International Organization</w:t>
      </w:r>
      <w:r w:rsidRPr="008D23CA">
        <w:t xml:space="preserve"> 61(04):821–840.</w:t>
      </w:r>
    </w:p>
    <w:p w14:paraId="284572B1" w14:textId="0B01C378" w:rsidR="007F0E94" w:rsidRPr="008D23CA" w:rsidRDefault="007F0E94" w:rsidP="00A37B6B">
      <w:pPr>
        <w:ind w:left="566" w:hangingChars="236" w:hanging="566"/>
      </w:pPr>
      <w:r w:rsidRPr="008D23CA">
        <w:t>van Bergeijk</w:t>
      </w:r>
      <w:r w:rsidR="001725E5">
        <w:t xml:space="preserve"> PA</w:t>
      </w:r>
      <w:r w:rsidRPr="008D23CA">
        <w:t xml:space="preserve"> (1994) </w:t>
      </w:r>
      <w:r w:rsidRPr="00243D12">
        <w:rPr>
          <w:i/>
        </w:rPr>
        <w:t>Economic Diplomacy, Trade, and Commercial Policy: Positive and Negative Sanctions in a New World Order</w:t>
      </w:r>
      <w:r w:rsidRPr="008D23CA">
        <w:t xml:space="preserve">. </w:t>
      </w:r>
      <w:proofErr w:type="spellStart"/>
      <w:r w:rsidRPr="008D23CA">
        <w:t>Aldershot</w:t>
      </w:r>
      <w:proofErr w:type="spellEnd"/>
      <w:r w:rsidRPr="008D23CA">
        <w:t>, UK: Edward Elgar.</w:t>
      </w:r>
    </w:p>
    <w:p w14:paraId="0B4DB025" w14:textId="180D04FC" w:rsidR="007F0E94" w:rsidRPr="008D23CA" w:rsidRDefault="007F0E94" w:rsidP="00A37B6B">
      <w:pPr>
        <w:ind w:leftChars="-1" w:left="584" w:hangingChars="244" w:hanging="586"/>
      </w:pPr>
      <w:r w:rsidRPr="008D23CA">
        <w:t>Weeks</w:t>
      </w:r>
      <w:r w:rsidR="001C4530">
        <w:t xml:space="preserve"> JL</w:t>
      </w:r>
      <w:r w:rsidRPr="008D23CA">
        <w:t xml:space="preserve"> (2008) </w:t>
      </w:r>
      <w:r w:rsidR="00482AD3" w:rsidRPr="008D23CA">
        <w:t>A</w:t>
      </w:r>
      <w:r w:rsidR="00BE3C5D" w:rsidRPr="008D23CA">
        <w:t>utocratic audience costs: regime type and signaling resolve</w:t>
      </w:r>
      <w:r w:rsidRPr="008D23CA">
        <w:t xml:space="preserve">. </w:t>
      </w:r>
      <w:r w:rsidRPr="008D23CA">
        <w:rPr>
          <w:i/>
        </w:rPr>
        <w:t>International Organization</w:t>
      </w:r>
      <w:r w:rsidRPr="008D23CA">
        <w:t>, 62(01):35–64.</w:t>
      </w:r>
    </w:p>
    <w:p w14:paraId="3E6B25A0" w14:textId="2F400196" w:rsidR="007F0E94" w:rsidRPr="008D23CA" w:rsidRDefault="00CE19D3" w:rsidP="00A37B6B">
      <w:pPr>
        <w:ind w:left="566" w:hangingChars="236" w:hanging="566"/>
      </w:pPr>
      <w:r w:rsidRPr="008D23CA">
        <w:t xml:space="preserve">Weeks, </w:t>
      </w:r>
      <w:r w:rsidR="00C444CF">
        <w:t>JL</w:t>
      </w:r>
      <w:r w:rsidR="007F0E94" w:rsidRPr="008D23CA">
        <w:t xml:space="preserve"> (2014) </w:t>
      </w:r>
      <w:r w:rsidR="007F0E94" w:rsidRPr="008D23CA">
        <w:rPr>
          <w:i/>
        </w:rPr>
        <w:t>Dictators at War and Peace</w:t>
      </w:r>
      <w:r w:rsidR="007F0E94" w:rsidRPr="008D23CA">
        <w:t xml:space="preserve">. </w:t>
      </w:r>
      <w:r w:rsidR="00744BB4" w:rsidRPr="008D23CA">
        <w:t xml:space="preserve">Ithaca, NY: </w:t>
      </w:r>
      <w:r w:rsidR="007F0E94" w:rsidRPr="008D23CA">
        <w:t>Cornell University Press.</w:t>
      </w:r>
    </w:p>
    <w:p w14:paraId="2F8F4F15" w14:textId="4BEA5EB8" w:rsidR="007F0E94" w:rsidRPr="008D23CA" w:rsidRDefault="00D527D9" w:rsidP="00A37B6B">
      <w:pPr>
        <w:ind w:left="566" w:hangingChars="236" w:hanging="566"/>
      </w:pPr>
      <w:r w:rsidRPr="008D23CA">
        <w:t>Weisiger</w:t>
      </w:r>
      <w:r w:rsidR="00750B02">
        <w:t xml:space="preserve"> A</w:t>
      </w:r>
      <w:r w:rsidRPr="008D23CA">
        <w:t xml:space="preserve"> and Yarhi-Milo</w:t>
      </w:r>
      <w:r w:rsidR="00750B02">
        <w:t xml:space="preserve"> K</w:t>
      </w:r>
      <w:r w:rsidR="007F0E94" w:rsidRPr="008D23CA">
        <w:t xml:space="preserve"> (2015) R</w:t>
      </w:r>
      <w:r w:rsidR="00F74BF7" w:rsidRPr="008D23CA">
        <w:t>evisiting reputation: how past actions matter in international politics</w:t>
      </w:r>
      <w:r w:rsidR="007F0E94" w:rsidRPr="008D23CA">
        <w:t xml:space="preserve">. </w:t>
      </w:r>
      <w:r w:rsidR="007F0E94" w:rsidRPr="008D23CA">
        <w:rPr>
          <w:i/>
        </w:rPr>
        <w:t>International Organization</w:t>
      </w:r>
      <w:r w:rsidR="007F0E94" w:rsidRPr="008D23CA">
        <w:t xml:space="preserve"> 69(02):473–495.</w:t>
      </w:r>
    </w:p>
    <w:p w14:paraId="343673FA" w14:textId="2F91B682" w:rsidR="007001A4" w:rsidRPr="008D23CA" w:rsidRDefault="007F0E94" w:rsidP="00A37B6B">
      <w:pPr>
        <w:ind w:left="566" w:hangingChars="236" w:hanging="566"/>
      </w:pPr>
      <w:r w:rsidRPr="008D23CA">
        <w:t>Weiss</w:t>
      </w:r>
      <w:r w:rsidR="00606166">
        <w:t xml:space="preserve"> JC</w:t>
      </w:r>
      <w:r w:rsidRPr="008D23CA">
        <w:t xml:space="preserve"> (2014) </w:t>
      </w:r>
      <w:r w:rsidRPr="008D23CA">
        <w:rPr>
          <w:i/>
        </w:rPr>
        <w:t xml:space="preserve">Powerful </w:t>
      </w:r>
      <w:r w:rsidR="00BD194F">
        <w:rPr>
          <w:i/>
        </w:rPr>
        <w:t>P</w:t>
      </w:r>
      <w:r w:rsidRPr="008D23CA">
        <w:rPr>
          <w:i/>
        </w:rPr>
        <w:t xml:space="preserve">atriots: </w:t>
      </w:r>
      <w:r w:rsidR="00BD194F">
        <w:rPr>
          <w:i/>
        </w:rPr>
        <w:t>N</w:t>
      </w:r>
      <w:r w:rsidRPr="008D23CA">
        <w:rPr>
          <w:i/>
        </w:rPr>
        <w:t xml:space="preserve">ationalist </w:t>
      </w:r>
      <w:r w:rsidR="00BD194F">
        <w:rPr>
          <w:i/>
        </w:rPr>
        <w:t>P</w:t>
      </w:r>
      <w:r w:rsidRPr="008D23CA">
        <w:rPr>
          <w:i/>
        </w:rPr>
        <w:t xml:space="preserve">rotest in China’s </w:t>
      </w:r>
      <w:r w:rsidR="00BD194F">
        <w:rPr>
          <w:i/>
        </w:rPr>
        <w:t>F</w:t>
      </w:r>
      <w:r w:rsidRPr="008D23CA">
        <w:rPr>
          <w:i/>
        </w:rPr>
        <w:t xml:space="preserve">oreign </w:t>
      </w:r>
      <w:r w:rsidR="00BD194F">
        <w:rPr>
          <w:i/>
        </w:rPr>
        <w:t>R</w:t>
      </w:r>
      <w:r w:rsidRPr="008D23CA">
        <w:rPr>
          <w:i/>
        </w:rPr>
        <w:t>elations</w:t>
      </w:r>
      <w:r w:rsidRPr="008D23CA">
        <w:t>. Oxford University Press.</w:t>
      </w:r>
    </w:p>
    <w:p w14:paraId="61A6E50C" w14:textId="0C738882" w:rsidR="007F0E94" w:rsidRPr="008D23CA" w:rsidRDefault="007F0E94" w:rsidP="00A37B6B">
      <w:pPr>
        <w:ind w:left="566" w:hangingChars="236" w:hanging="566"/>
      </w:pPr>
      <w:r w:rsidRPr="008D23CA">
        <w:t>Whang</w:t>
      </w:r>
      <w:r w:rsidR="00F47745">
        <w:t xml:space="preserve"> T</w:t>
      </w:r>
      <w:r w:rsidRPr="008D23CA">
        <w:t xml:space="preserve">, </w:t>
      </w:r>
      <w:r w:rsidR="00F47745">
        <w:t>Elena V</w:t>
      </w:r>
      <w:r w:rsidR="00F40628" w:rsidRPr="008D23CA">
        <w:t xml:space="preserve">M and </w:t>
      </w:r>
      <w:proofErr w:type="spellStart"/>
      <w:r w:rsidR="00F40628" w:rsidRPr="008D23CA">
        <w:t>Kuberski</w:t>
      </w:r>
      <w:proofErr w:type="spellEnd"/>
      <w:r w:rsidR="00FD38A1">
        <w:t xml:space="preserve"> DW</w:t>
      </w:r>
      <w:r w:rsidRPr="008D23CA">
        <w:t xml:space="preserve"> (2013) C</w:t>
      </w:r>
      <w:r w:rsidR="00664C1A" w:rsidRPr="008D23CA">
        <w:t xml:space="preserve">oercion, information, and the success of </w:t>
      </w:r>
      <w:r w:rsidR="002B1426">
        <w:t>sanctions threat</w:t>
      </w:r>
      <w:r w:rsidR="00664C1A" w:rsidRPr="008D23CA">
        <w:t>s</w:t>
      </w:r>
      <w:r w:rsidRPr="008D23CA">
        <w:t xml:space="preserve">. </w:t>
      </w:r>
      <w:r w:rsidRPr="008D23CA">
        <w:rPr>
          <w:i/>
        </w:rPr>
        <w:t>American Journal of Political Science</w:t>
      </w:r>
      <w:r w:rsidRPr="008D23CA">
        <w:t xml:space="preserve"> 57(1):65–81.</w:t>
      </w:r>
    </w:p>
    <w:p w14:paraId="61C5A748" w14:textId="1EFAF849" w:rsidR="00696845" w:rsidRPr="008D23CA" w:rsidRDefault="00696845" w:rsidP="00A37B6B">
      <w:pPr>
        <w:ind w:left="566" w:hangingChars="236" w:hanging="566"/>
      </w:pPr>
      <w:r w:rsidRPr="008D23CA">
        <w:t>Witt</w:t>
      </w:r>
      <w:r w:rsidR="00740183">
        <w:t xml:space="preserve"> KB</w:t>
      </w:r>
      <w:r w:rsidR="008D1999" w:rsidRPr="008D23CA">
        <w:t xml:space="preserve"> </w:t>
      </w:r>
      <w:r w:rsidR="005E64A7" w:rsidRPr="008D23CA">
        <w:t xml:space="preserve">(1990) </w:t>
      </w:r>
      <w:r w:rsidR="00372764" w:rsidRPr="008D23CA">
        <w:rPr>
          <w:i/>
        </w:rPr>
        <w:t>Economic Sanctions Against Pana</w:t>
      </w:r>
      <w:r w:rsidR="008D4725" w:rsidRPr="008D23CA">
        <w:rPr>
          <w:i/>
        </w:rPr>
        <w:t>ma</w:t>
      </w:r>
      <w:r w:rsidR="008D4725" w:rsidRPr="008D23CA">
        <w:t>.</w:t>
      </w:r>
      <w:r w:rsidR="007528EA" w:rsidRPr="008D23CA">
        <w:t xml:space="preserve"> U.S. Army War College</w:t>
      </w:r>
      <w:r w:rsidR="00FC0C88" w:rsidRPr="008D23CA">
        <w:t xml:space="preserve"> Individual Study Project</w:t>
      </w:r>
      <w:r w:rsidR="00521086" w:rsidRPr="008D23CA">
        <w:t>.</w:t>
      </w:r>
    </w:p>
    <w:p w14:paraId="5AADD7CC" w14:textId="7EA4BE02" w:rsidR="007F0E94" w:rsidRPr="008D23CA" w:rsidRDefault="007F0E94" w:rsidP="00A37B6B">
      <w:pPr>
        <w:ind w:left="566" w:hangingChars="236" w:hanging="566"/>
      </w:pPr>
      <w:r w:rsidRPr="008D23CA">
        <w:t xml:space="preserve">Wood, </w:t>
      </w:r>
      <w:r w:rsidR="0004345C">
        <w:t>RM</w:t>
      </w:r>
      <w:r w:rsidRPr="008D23CA">
        <w:t xml:space="preserve"> (2008) A</w:t>
      </w:r>
      <w:r w:rsidR="00D47A5E" w:rsidRPr="008D23CA">
        <w:t xml:space="preserve"> hand upon the throat of the nation: economic sanctions and state repression</w:t>
      </w:r>
      <w:r w:rsidRPr="008D23CA">
        <w:t>, 1976</w:t>
      </w:r>
      <w:r w:rsidR="00EE6176" w:rsidRPr="008D23CA">
        <w:t>-</w:t>
      </w:r>
      <w:r w:rsidRPr="008D23CA">
        <w:t xml:space="preserve">2001. </w:t>
      </w:r>
      <w:r w:rsidRPr="008D23CA">
        <w:rPr>
          <w:i/>
        </w:rPr>
        <w:t>International Studies Quarterly</w:t>
      </w:r>
      <w:r w:rsidRPr="008D23CA">
        <w:t xml:space="preserve"> 52(3):489–513.</w:t>
      </w:r>
    </w:p>
    <w:p w14:paraId="43940D69" w14:textId="461C3517" w:rsidR="00532402" w:rsidRPr="00C90A07" w:rsidRDefault="007F0E94" w:rsidP="00A37B6B">
      <w:pPr>
        <w:ind w:left="566" w:hangingChars="236" w:hanging="566"/>
      </w:pPr>
      <w:r w:rsidRPr="008D23CA">
        <w:t>Wright</w:t>
      </w:r>
      <w:r w:rsidR="00927132">
        <w:t xml:space="preserve"> J</w:t>
      </w:r>
      <w:r w:rsidRPr="008D23CA">
        <w:t xml:space="preserve"> (2008) D</w:t>
      </w:r>
      <w:r w:rsidR="00065DE9" w:rsidRPr="008D23CA">
        <w:t>o authoritarian institutions constrain? how legislatures a</w:t>
      </w:r>
      <w:r w:rsidR="00065DE9" w:rsidRPr="008D23CA">
        <w:rPr>
          <w:rFonts w:eastAsia="MS Mincho"/>
        </w:rPr>
        <w:t>ff</w:t>
      </w:r>
      <w:r w:rsidR="00065DE9" w:rsidRPr="008D23CA">
        <w:t>ect economic growth and investment</w:t>
      </w:r>
      <w:r w:rsidRPr="008D23CA">
        <w:t xml:space="preserve">. </w:t>
      </w:r>
      <w:r w:rsidRPr="008D23CA">
        <w:rPr>
          <w:i/>
        </w:rPr>
        <w:t>American Journal of Political Science</w:t>
      </w:r>
      <w:r w:rsidRPr="008D23CA">
        <w:t xml:space="preserve"> 52(2):322–343.</w:t>
      </w:r>
      <w:r w:rsidR="00532402" w:rsidRPr="00C90A07">
        <w:br w:type="page"/>
      </w:r>
    </w:p>
    <w:p w14:paraId="4F23AC3F" w14:textId="488AB4E3" w:rsidR="008C4669" w:rsidRDefault="00703E42" w:rsidP="00F51E9D">
      <w:pPr>
        <w:pStyle w:val="Heading1"/>
        <w:spacing w:afterLines="100" w:after="332"/>
      </w:pPr>
      <w:r>
        <w:lastRenderedPageBreak/>
        <w:t>Appendix</w:t>
      </w:r>
      <w:r w:rsidR="0015487B">
        <w:t>:</w:t>
      </w:r>
      <w:r w:rsidR="00056189">
        <w:t xml:space="preserve"> (</w:t>
      </w:r>
      <w:r w:rsidR="00D850A8" w:rsidRPr="00D850A8">
        <w:t xml:space="preserve">The following materials are designed to accompany the article </w:t>
      </w:r>
      <w:r w:rsidR="002D15DC">
        <w:t xml:space="preserve">“Sanction-Proof? Explaining Autocratic </w:t>
      </w:r>
      <w:r w:rsidR="00ED3556">
        <w:t>Resistance</w:t>
      </w:r>
      <w:r w:rsidR="002D15DC">
        <w:t xml:space="preserve"> to </w:t>
      </w:r>
      <w:r w:rsidR="002B1426">
        <w:t>Sanctions threat</w:t>
      </w:r>
      <w:r w:rsidR="002D15DC">
        <w:t>s”</w:t>
      </w:r>
      <w:r w:rsidR="000561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052"/>
      </w:tblGrid>
      <w:tr w:rsidR="00E06EDD" w14:paraId="43B64C82" w14:textId="77777777" w:rsidTr="00640EF8">
        <w:trPr>
          <w:jc w:val="center"/>
        </w:trPr>
        <w:tc>
          <w:tcPr>
            <w:tcW w:w="5572" w:type="dxa"/>
            <w:gridSpan w:val="2"/>
          </w:tcPr>
          <w:p w14:paraId="630B4DD8" w14:textId="22506291" w:rsidR="00E06EDD" w:rsidRDefault="00E06EDD" w:rsidP="00215BF6">
            <w:pPr>
              <w:spacing w:line="360" w:lineRule="auto"/>
              <w:jc w:val="center"/>
            </w:pPr>
            <w:r w:rsidRPr="00F020EB">
              <w:t>Final Outcomes in TIES Dataset</w:t>
            </w:r>
          </w:p>
        </w:tc>
      </w:tr>
      <w:tr w:rsidR="00E06EDD" w14:paraId="3511BD36" w14:textId="77777777" w:rsidTr="00640EF8">
        <w:trPr>
          <w:jc w:val="center"/>
        </w:trPr>
        <w:tc>
          <w:tcPr>
            <w:tcW w:w="5572" w:type="dxa"/>
            <w:gridSpan w:val="2"/>
            <w:tcBorders>
              <w:bottom w:val="single" w:sz="4" w:space="0" w:color="000000"/>
            </w:tcBorders>
          </w:tcPr>
          <w:p w14:paraId="43A1E66D" w14:textId="77777777" w:rsidR="00E06EDD" w:rsidRPr="00EB73DD" w:rsidRDefault="00E06EDD" w:rsidP="00215BF6">
            <w:pPr>
              <w:spacing w:line="360" w:lineRule="auto"/>
              <w:jc w:val="center"/>
              <w:rPr>
                <w:i/>
                <w:sz w:val="20"/>
                <w:szCs w:val="20"/>
              </w:rPr>
            </w:pPr>
            <w:r w:rsidRPr="00EB73DD">
              <w:rPr>
                <w:i/>
                <w:sz w:val="20"/>
                <w:szCs w:val="20"/>
              </w:rPr>
              <w:t>Threat Stage</w:t>
            </w:r>
          </w:p>
        </w:tc>
      </w:tr>
      <w:tr w:rsidR="00E06EDD" w14:paraId="69258107" w14:textId="77777777" w:rsidTr="00D628A8">
        <w:trPr>
          <w:trHeight w:val="731"/>
          <w:jc w:val="center"/>
        </w:trPr>
        <w:tc>
          <w:tcPr>
            <w:tcW w:w="25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494A3C0" w14:textId="77777777" w:rsidR="00E06EDD" w:rsidRPr="00EB73DD" w:rsidRDefault="00E06EDD" w:rsidP="00215BF6">
            <w:pPr>
              <w:spacing w:line="360" w:lineRule="auto"/>
              <w:rPr>
                <w:sz w:val="20"/>
                <w:szCs w:val="20"/>
              </w:rPr>
            </w:pPr>
            <w:r w:rsidRPr="00EB73DD">
              <w:rPr>
                <w:sz w:val="20"/>
                <w:szCs w:val="20"/>
              </w:rPr>
              <w:t>Concession</w:t>
            </w:r>
            <w:r>
              <w:rPr>
                <w:sz w:val="20"/>
                <w:szCs w:val="20"/>
              </w:rPr>
              <w:t xml:space="preserve"> at threat stage</w:t>
            </w:r>
          </w:p>
        </w:tc>
        <w:tc>
          <w:tcPr>
            <w:tcW w:w="305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55ABC23" w14:textId="77777777" w:rsidR="00E06EDD" w:rsidRPr="00EB73DD" w:rsidRDefault="00E06EDD" w:rsidP="00215BF6">
            <w:pPr>
              <w:spacing w:line="360" w:lineRule="auto"/>
              <w:rPr>
                <w:sz w:val="20"/>
                <w:szCs w:val="20"/>
              </w:rPr>
            </w:pPr>
            <w:r w:rsidRPr="00EB73DD">
              <w:rPr>
                <w:sz w:val="20"/>
                <w:szCs w:val="20"/>
              </w:rPr>
              <w:t>Complete acquiescence by target</w:t>
            </w:r>
          </w:p>
          <w:p w14:paraId="14F07E2F" w14:textId="77777777" w:rsidR="00E06EDD" w:rsidRPr="00EB73DD" w:rsidRDefault="00E06EDD" w:rsidP="00215BF6">
            <w:pPr>
              <w:spacing w:line="360" w:lineRule="auto"/>
              <w:rPr>
                <w:sz w:val="20"/>
                <w:szCs w:val="20"/>
              </w:rPr>
            </w:pPr>
            <w:r w:rsidRPr="00EB73DD">
              <w:rPr>
                <w:sz w:val="20"/>
                <w:szCs w:val="20"/>
              </w:rPr>
              <w:t>Partial acquiescence by target</w:t>
            </w:r>
          </w:p>
        </w:tc>
      </w:tr>
      <w:tr w:rsidR="00E06EDD" w14:paraId="5C81CEE2" w14:textId="77777777" w:rsidTr="00D628A8">
        <w:trPr>
          <w:trHeight w:val="1187"/>
          <w:jc w:val="center"/>
        </w:trPr>
        <w:tc>
          <w:tcPr>
            <w:tcW w:w="2520" w:type="dxa"/>
            <w:tcBorders>
              <w:top w:val="single" w:sz="4" w:space="0" w:color="000000"/>
              <w:left w:val="single" w:sz="4" w:space="0" w:color="000000"/>
              <w:bottom w:val="single" w:sz="4" w:space="0" w:color="000000"/>
              <w:right w:val="single" w:sz="4" w:space="0" w:color="000000"/>
            </w:tcBorders>
          </w:tcPr>
          <w:p w14:paraId="5ED3CCF9" w14:textId="77777777" w:rsidR="00E06EDD" w:rsidRPr="00EB73DD" w:rsidRDefault="00E06EDD" w:rsidP="00215BF6">
            <w:pPr>
              <w:spacing w:line="360" w:lineRule="auto"/>
              <w:rPr>
                <w:sz w:val="20"/>
                <w:szCs w:val="20"/>
              </w:rPr>
            </w:pPr>
            <w:r>
              <w:rPr>
                <w:sz w:val="20"/>
                <w:szCs w:val="20"/>
              </w:rPr>
              <w:t>Non-concession at threat stage</w:t>
            </w:r>
          </w:p>
        </w:tc>
        <w:tc>
          <w:tcPr>
            <w:tcW w:w="3052" w:type="dxa"/>
            <w:tcBorders>
              <w:top w:val="single" w:sz="4" w:space="0" w:color="000000"/>
              <w:left w:val="single" w:sz="4" w:space="0" w:color="000000"/>
              <w:bottom w:val="single" w:sz="4" w:space="0" w:color="000000"/>
              <w:right w:val="single" w:sz="4" w:space="0" w:color="000000"/>
            </w:tcBorders>
          </w:tcPr>
          <w:p w14:paraId="7E6B47B7" w14:textId="77777777" w:rsidR="00E06EDD" w:rsidRDefault="00E06EDD" w:rsidP="00215BF6">
            <w:pPr>
              <w:spacing w:line="360" w:lineRule="auto"/>
              <w:rPr>
                <w:sz w:val="20"/>
                <w:szCs w:val="20"/>
              </w:rPr>
            </w:pPr>
            <w:r w:rsidRPr="009F67D5">
              <w:rPr>
                <w:sz w:val="20"/>
                <w:szCs w:val="20"/>
              </w:rPr>
              <w:t>Stalemate</w:t>
            </w:r>
          </w:p>
          <w:p w14:paraId="74AB40D2" w14:textId="77777777" w:rsidR="00E06EDD" w:rsidRDefault="00E06EDD" w:rsidP="00215BF6">
            <w:pPr>
              <w:spacing w:line="360" w:lineRule="auto"/>
              <w:rPr>
                <w:sz w:val="20"/>
                <w:szCs w:val="20"/>
              </w:rPr>
            </w:pPr>
            <w:r w:rsidRPr="00C50804">
              <w:rPr>
                <w:sz w:val="20"/>
                <w:szCs w:val="20"/>
              </w:rPr>
              <w:t>Negotiated settlement</w:t>
            </w:r>
          </w:p>
          <w:p w14:paraId="68E2B68B" w14:textId="77777777" w:rsidR="00E06EDD" w:rsidRPr="00EB73DD" w:rsidRDefault="00E06EDD" w:rsidP="00215BF6">
            <w:pPr>
              <w:spacing w:line="360" w:lineRule="auto"/>
              <w:rPr>
                <w:sz w:val="20"/>
                <w:szCs w:val="20"/>
              </w:rPr>
            </w:pPr>
            <w:r w:rsidRPr="00A83805">
              <w:rPr>
                <w:sz w:val="20"/>
                <w:szCs w:val="20"/>
              </w:rPr>
              <w:t>Capitulation by the sender</w:t>
            </w:r>
          </w:p>
        </w:tc>
      </w:tr>
      <w:tr w:rsidR="00E06EDD" w14:paraId="131D8AAF" w14:textId="77777777" w:rsidTr="00640EF8">
        <w:trPr>
          <w:jc w:val="center"/>
        </w:trPr>
        <w:tc>
          <w:tcPr>
            <w:tcW w:w="5572" w:type="dxa"/>
            <w:gridSpan w:val="2"/>
            <w:tcBorders>
              <w:top w:val="single" w:sz="4" w:space="0" w:color="000000"/>
              <w:bottom w:val="single" w:sz="4" w:space="0" w:color="000000"/>
            </w:tcBorders>
          </w:tcPr>
          <w:p w14:paraId="7AEA8C84" w14:textId="77777777" w:rsidR="00E06EDD" w:rsidRPr="00845404" w:rsidRDefault="00E06EDD" w:rsidP="00215BF6">
            <w:pPr>
              <w:spacing w:line="360" w:lineRule="auto"/>
              <w:jc w:val="center"/>
              <w:rPr>
                <w:sz w:val="20"/>
                <w:szCs w:val="20"/>
              </w:rPr>
            </w:pPr>
            <w:r>
              <w:rPr>
                <w:i/>
                <w:sz w:val="20"/>
                <w:szCs w:val="20"/>
              </w:rPr>
              <w:t>Imposition</w:t>
            </w:r>
            <w:r w:rsidRPr="00EB73DD">
              <w:rPr>
                <w:i/>
                <w:sz w:val="20"/>
                <w:szCs w:val="20"/>
              </w:rPr>
              <w:t xml:space="preserve"> Stage</w:t>
            </w:r>
          </w:p>
        </w:tc>
      </w:tr>
      <w:tr w:rsidR="00E06EDD" w14:paraId="648BC1B9" w14:textId="77777777" w:rsidTr="00D628A8">
        <w:trPr>
          <w:jc w:val="center"/>
        </w:trPr>
        <w:tc>
          <w:tcPr>
            <w:tcW w:w="2520" w:type="dxa"/>
            <w:tcBorders>
              <w:top w:val="single" w:sz="4" w:space="0" w:color="000000"/>
              <w:left w:val="single" w:sz="4" w:space="0" w:color="000000"/>
              <w:bottom w:val="single" w:sz="4" w:space="0" w:color="000000"/>
              <w:right w:val="single" w:sz="4" w:space="0" w:color="000000"/>
            </w:tcBorders>
          </w:tcPr>
          <w:p w14:paraId="6F5E103F" w14:textId="77777777" w:rsidR="00E06EDD" w:rsidRPr="00EB73DD" w:rsidRDefault="00E06EDD" w:rsidP="00215BF6">
            <w:pPr>
              <w:spacing w:line="360" w:lineRule="auto"/>
              <w:rPr>
                <w:sz w:val="20"/>
                <w:szCs w:val="20"/>
              </w:rPr>
            </w:pPr>
            <w:r>
              <w:rPr>
                <w:sz w:val="20"/>
                <w:szCs w:val="20"/>
              </w:rPr>
              <w:t>Imposition</w:t>
            </w:r>
          </w:p>
        </w:tc>
        <w:tc>
          <w:tcPr>
            <w:tcW w:w="3052" w:type="dxa"/>
            <w:tcBorders>
              <w:top w:val="single" w:sz="4" w:space="0" w:color="000000"/>
              <w:left w:val="single" w:sz="4" w:space="0" w:color="000000"/>
              <w:bottom w:val="single" w:sz="4" w:space="0" w:color="000000"/>
              <w:right w:val="single" w:sz="4" w:space="0" w:color="000000"/>
            </w:tcBorders>
          </w:tcPr>
          <w:p w14:paraId="06A23554" w14:textId="77777777" w:rsidR="00E06EDD" w:rsidRDefault="00E06EDD" w:rsidP="00215BF6">
            <w:pPr>
              <w:spacing w:line="360" w:lineRule="auto"/>
              <w:rPr>
                <w:sz w:val="20"/>
                <w:szCs w:val="20"/>
              </w:rPr>
            </w:pPr>
            <w:r w:rsidRPr="00845404">
              <w:rPr>
                <w:sz w:val="20"/>
                <w:szCs w:val="20"/>
              </w:rPr>
              <w:t>Complete acquiescence by target</w:t>
            </w:r>
          </w:p>
          <w:p w14:paraId="17E4957C" w14:textId="77777777" w:rsidR="00E06EDD" w:rsidRDefault="00E06EDD" w:rsidP="00215BF6">
            <w:pPr>
              <w:spacing w:line="360" w:lineRule="auto"/>
              <w:rPr>
                <w:sz w:val="20"/>
                <w:szCs w:val="20"/>
              </w:rPr>
            </w:pPr>
            <w:r w:rsidRPr="00EB73DD">
              <w:rPr>
                <w:sz w:val="20"/>
                <w:szCs w:val="20"/>
              </w:rPr>
              <w:t>Partial acquiescence by target</w:t>
            </w:r>
          </w:p>
          <w:p w14:paraId="374771D7" w14:textId="77777777" w:rsidR="00E06EDD" w:rsidRDefault="00E06EDD" w:rsidP="00215BF6">
            <w:pPr>
              <w:spacing w:line="360" w:lineRule="auto"/>
              <w:rPr>
                <w:sz w:val="20"/>
                <w:szCs w:val="20"/>
              </w:rPr>
            </w:pPr>
            <w:r w:rsidRPr="009F67D5">
              <w:rPr>
                <w:sz w:val="20"/>
                <w:szCs w:val="20"/>
              </w:rPr>
              <w:t>Stalemate</w:t>
            </w:r>
          </w:p>
          <w:p w14:paraId="4AE71CFF" w14:textId="77777777" w:rsidR="00E06EDD" w:rsidRDefault="00E06EDD" w:rsidP="00215BF6">
            <w:pPr>
              <w:spacing w:line="360" w:lineRule="auto"/>
              <w:rPr>
                <w:sz w:val="20"/>
                <w:szCs w:val="20"/>
              </w:rPr>
            </w:pPr>
            <w:r w:rsidRPr="00C50804">
              <w:rPr>
                <w:sz w:val="20"/>
                <w:szCs w:val="20"/>
              </w:rPr>
              <w:t>Negotiated settlement</w:t>
            </w:r>
          </w:p>
          <w:p w14:paraId="1F503EF3" w14:textId="77777777" w:rsidR="00E06EDD" w:rsidRPr="00EB73DD" w:rsidRDefault="00E06EDD" w:rsidP="00215BF6">
            <w:pPr>
              <w:spacing w:line="360" w:lineRule="auto"/>
              <w:rPr>
                <w:sz w:val="20"/>
                <w:szCs w:val="20"/>
              </w:rPr>
            </w:pPr>
            <w:r w:rsidRPr="00A83805">
              <w:rPr>
                <w:sz w:val="20"/>
                <w:szCs w:val="20"/>
              </w:rPr>
              <w:t>Capitulation by the sender</w:t>
            </w:r>
          </w:p>
        </w:tc>
      </w:tr>
    </w:tbl>
    <w:p w14:paraId="73661275" w14:textId="77777777" w:rsidR="00E06EDD" w:rsidRPr="00E06EDD" w:rsidRDefault="00E06EDD" w:rsidP="00215BF6">
      <w:pPr>
        <w:spacing w:beforeLines="50" w:before="166" w:afterLines="50" w:after="166" w:line="360" w:lineRule="auto"/>
        <w:rPr>
          <w:sz w:val="22"/>
        </w:rPr>
      </w:pPr>
    </w:p>
    <w:p w14:paraId="2DDF1A93" w14:textId="77777777" w:rsidR="00E06EDD" w:rsidRDefault="00E06EDD" w:rsidP="00215BF6">
      <w:pPr>
        <w:spacing w:beforeLines="50" w:before="166" w:afterLines="50" w:after="166" w:line="360" w:lineRule="auto"/>
        <w:rPr>
          <w:sz w:val="22"/>
        </w:rPr>
      </w:pPr>
    </w:p>
    <w:p w14:paraId="2AD10758" w14:textId="5663F35E" w:rsidR="004F6B14" w:rsidRDefault="004F6B14" w:rsidP="00215BF6">
      <w:pPr>
        <w:spacing w:beforeLines="50" w:before="166" w:afterLines="50" w:after="166" w:line="360" w:lineRule="auto"/>
        <w:rPr>
          <w:sz w:val="22"/>
        </w:rPr>
      </w:pPr>
      <w:r>
        <w:rPr>
          <w:sz w:val="22"/>
        </w:rPr>
        <w:t xml:space="preserve">For COW Trade (1) and UN Comtrade (2), </w:t>
      </w:r>
      <w:r w:rsidR="009B6825">
        <w:rPr>
          <w:sz w:val="22"/>
        </w:rPr>
        <w:t xml:space="preserve">target trade dependency </w:t>
      </w:r>
      <w:r w:rsidR="00CA7AE7">
        <w:rPr>
          <w:sz w:val="22"/>
        </w:rPr>
        <w:t>is o</w:t>
      </w:r>
      <w:r w:rsidR="006E4D80">
        <w:rPr>
          <w:sz w:val="22"/>
        </w:rPr>
        <w:t>perationalized in the way below.</w:t>
      </w:r>
    </w:p>
    <w:p w14:paraId="2A92F491" w14:textId="54C2D575" w:rsidR="004F6B14" w:rsidRDefault="004F6B14" w:rsidP="00215BF6">
      <w:pPr>
        <w:spacing w:line="360" w:lineRule="auto"/>
        <w:rPr>
          <w:sz w:val="22"/>
        </w:rPr>
      </w:pPr>
      <m:oMathPara>
        <m:oMath>
          <m:r>
            <w:rPr>
              <w:rFonts w:ascii="Cambria Math" w:hAnsi="Cambria Math"/>
              <w:spacing w:val="2"/>
            </w:rPr>
            <m:t xml:space="preserve">Trade </m:t>
          </m:r>
          <m:sSub>
            <m:sSubPr>
              <m:ctrlPr>
                <w:rPr>
                  <w:rFonts w:ascii="Cambria Math" w:hAnsi="Cambria Math"/>
                  <w:i/>
                  <w:spacing w:val="2"/>
                </w:rPr>
              </m:ctrlPr>
            </m:sSubPr>
            <m:e>
              <m:r>
                <w:rPr>
                  <w:rFonts w:ascii="Cambria Math" w:hAnsi="Cambria Math"/>
                  <w:spacing w:val="2"/>
                </w:rPr>
                <m:t>Dependence</m:t>
              </m:r>
            </m:e>
            <m:sub>
              <m:r>
                <w:rPr>
                  <w:rFonts w:ascii="Cambria Math" w:hAnsi="Cambria Math"/>
                  <w:spacing w:val="2"/>
                </w:rPr>
                <m:t>i</m:t>
              </m:r>
            </m:sub>
          </m:sSub>
          <m:r>
            <w:rPr>
              <w:rFonts w:ascii="Cambria Math" w:hAnsi="Cambria Math"/>
              <w:spacing w:val="2"/>
            </w:rPr>
            <m:t xml:space="preserve">= </m:t>
          </m:r>
          <m:f>
            <m:fPr>
              <m:ctrlPr>
                <w:rPr>
                  <w:rFonts w:ascii="Cambria Math" w:hAnsi="Cambria Math"/>
                  <w:i/>
                  <w:spacing w:val="2"/>
                </w:rPr>
              </m:ctrlPr>
            </m:fPr>
            <m:num>
              <m:r>
                <w:rPr>
                  <w:rFonts w:ascii="Cambria Math" w:hAnsi="Cambria Math"/>
                  <w:spacing w:val="2"/>
                </w:rPr>
                <m:t xml:space="preserve">Dyadic </m:t>
              </m:r>
              <m:sSub>
                <m:sSubPr>
                  <m:ctrlPr>
                    <w:rPr>
                      <w:rFonts w:ascii="Cambria Math" w:hAnsi="Cambria Math"/>
                      <w:i/>
                      <w:spacing w:val="2"/>
                    </w:rPr>
                  </m:ctrlPr>
                </m:sSubPr>
                <m:e>
                  <m:r>
                    <w:rPr>
                      <w:rFonts w:ascii="Cambria Math" w:hAnsi="Cambria Math"/>
                      <w:spacing w:val="2"/>
                    </w:rPr>
                    <m:t>Trade</m:t>
                  </m:r>
                </m:e>
                <m:sub>
                  <m:r>
                    <w:rPr>
                      <w:rFonts w:ascii="Cambria Math" w:hAnsi="Cambria Math"/>
                      <w:spacing w:val="2"/>
                    </w:rPr>
                    <m:t>ij</m:t>
                  </m:r>
                </m:sub>
              </m:sSub>
            </m:num>
            <m:den>
              <m:r>
                <w:rPr>
                  <w:rFonts w:ascii="Cambria Math" w:hAnsi="Cambria Math"/>
                  <w:spacing w:val="2"/>
                </w:rPr>
                <m:t xml:space="preserve">Total </m:t>
              </m:r>
              <m:sSub>
                <m:sSubPr>
                  <m:ctrlPr>
                    <w:rPr>
                      <w:rFonts w:ascii="Cambria Math" w:hAnsi="Cambria Math"/>
                      <w:i/>
                      <w:spacing w:val="2"/>
                    </w:rPr>
                  </m:ctrlPr>
                </m:sSubPr>
                <m:e>
                  <m:r>
                    <w:rPr>
                      <w:rFonts w:ascii="Cambria Math" w:hAnsi="Cambria Math"/>
                      <w:spacing w:val="2"/>
                    </w:rPr>
                    <m:t>Trade</m:t>
                  </m:r>
                </m:e>
                <m:sub>
                  <m:r>
                    <w:rPr>
                      <w:rFonts w:ascii="Cambria Math" w:hAnsi="Cambria Math"/>
                      <w:spacing w:val="2"/>
                    </w:rPr>
                    <m:t>ij</m:t>
                  </m:r>
                </m:sub>
              </m:sSub>
            </m:den>
          </m:f>
        </m:oMath>
      </m:oMathPara>
    </w:p>
    <w:p w14:paraId="0D7C10AB" w14:textId="420AA1DB" w:rsidR="004F6B14" w:rsidRDefault="00B31096" w:rsidP="00215BF6">
      <w:pPr>
        <w:spacing w:beforeLines="50" w:before="166" w:afterLines="50" w:after="166" w:line="360" w:lineRule="auto"/>
        <w:rPr>
          <w:sz w:val="22"/>
        </w:rPr>
      </w:pPr>
      <w:r>
        <w:rPr>
          <w:sz w:val="22"/>
        </w:rPr>
        <w:t>Alternative COW (3) and Alternative UN (4)</w:t>
      </w:r>
      <w:r w:rsidR="0025150E">
        <w:rPr>
          <w:sz w:val="22"/>
        </w:rPr>
        <w:t xml:space="preserve">, I only look at </w:t>
      </w:r>
      <w:r w:rsidR="00142C0D">
        <w:rPr>
          <w:sz w:val="22"/>
        </w:rPr>
        <w:t>the proportion of target’s export to sender to the target’s total export volume in a given year.</w:t>
      </w:r>
      <w:r>
        <w:rPr>
          <w:sz w:val="22"/>
        </w:rPr>
        <w:t xml:space="preserve"> </w:t>
      </w:r>
    </w:p>
    <w:p w14:paraId="52E9E439" w14:textId="49E8D137" w:rsidR="009A6D39" w:rsidRPr="00DA39F9" w:rsidRDefault="001721B7" w:rsidP="00DA39F9">
      <w:pPr>
        <w:spacing w:line="360" w:lineRule="auto"/>
        <w:rPr>
          <w:sz w:val="22"/>
        </w:rPr>
      </w:pPr>
      <m:oMathPara>
        <m:oMath>
          <m:r>
            <w:rPr>
              <w:rFonts w:ascii="Cambria Math" w:hAnsi="Cambria Math"/>
              <w:spacing w:val="2"/>
            </w:rPr>
            <m:t xml:space="preserve">Trade Dependence= </m:t>
          </m:r>
          <m:f>
            <m:fPr>
              <m:ctrlPr>
                <w:rPr>
                  <w:rFonts w:ascii="Cambria Math" w:hAnsi="Cambria Math"/>
                  <w:i/>
                  <w:spacing w:val="2"/>
                </w:rPr>
              </m:ctrlPr>
            </m:fPr>
            <m:num>
              <m:r>
                <w:rPr>
                  <w:rFonts w:ascii="Cambria Math" w:hAnsi="Cambria Math"/>
                  <w:spacing w:val="2"/>
                </w:rPr>
                <m:t>Target export to Sender</m:t>
              </m:r>
            </m:num>
            <m:den>
              <m:r>
                <w:rPr>
                  <w:rFonts w:ascii="Cambria Math" w:hAnsi="Cambria Math"/>
                  <w:spacing w:val="2"/>
                </w:rPr>
                <m:t>Total Target Export</m:t>
              </m:r>
            </m:den>
          </m:f>
        </m:oMath>
      </m:oMathPara>
    </w:p>
    <w:p w14:paraId="5975B5C7" w14:textId="49878145" w:rsidR="00C07266" w:rsidRPr="00EA0473" w:rsidRDefault="00573D09" w:rsidP="00215BF6">
      <w:pPr>
        <w:spacing w:beforeLines="100" w:before="332" w:line="360" w:lineRule="auto"/>
        <w:ind w:left="1079" w:hangingChars="449" w:hanging="1079"/>
        <w:rPr>
          <w:b/>
        </w:rPr>
      </w:pPr>
      <w:r>
        <w:rPr>
          <w:b/>
        </w:rPr>
        <w:lastRenderedPageBreak/>
        <w:t xml:space="preserve">Appendix </w:t>
      </w:r>
      <w:r w:rsidR="00C07266" w:rsidRPr="0033221E">
        <w:rPr>
          <w:b/>
        </w:rPr>
        <w:t>Fig</w:t>
      </w:r>
      <w:r w:rsidR="00C07266">
        <w:rPr>
          <w:b/>
        </w:rPr>
        <w:t xml:space="preserve">ure </w:t>
      </w:r>
      <w:r>
        <w:rPr>
          <w:b/>
        </w:rPr>
        <w:t>1</w:t>
      </w:r>
      <w:r w:rsidR="00C07266">
        <w:rPr>
          <w:b/>
        </w:rPr>
        <w:t xml:space="preserve"> </w:t>
      </w:r>
      <w:r w:rsidR="00C07266" w:rsidRPr="0033221E">
        <w:rPr>
          <w:b/>
        </w:rPr>
        <w:t>–</w:t>
      </w:r>
      <w:r w:rsidR="00C07266">
        <w:rPr>
          <w:b/>
        </w:rPr>
        <w:t xml:space="preserve"> Predicted Probability of Target Concession when CINC Ratio between Sender and Target Varies from the 1</w:t>
      </w:r>
      <w:r w:rsidR="00C07266" w:rsidRPr="00A72358">
        <w:rPr>
          <w:b/>
          <w:vertAlign w:val="superscript"/>
        </w:rPr>
        <w:t>st</w:t>
      </w:r>
      <w:r w:rsidR="00C07266">
        <w:rPr>
          <w:b/>
        </w:rPr>
        <w:t xml:space="preserve"> percentile to the 95</w:t>
      </w:r>
      <w:r w:rsidR="00C07266" w:rsidRPr="00A72358">
        <w:rPr>
          <w:b/>
          <w:vertAlign w:val="superscript"/>
        </w:rPr>
        <w:t>th</w:t>
      </w:r>
      <w:r w:rsidR="00C07266">
        <w:rPr>
          <w:b/>
        </w:rPr>
        <w:t xml:space="preserve"> percentile</w:t>
      </w:r>
      <w:r w:rsidR="00C07266" w:rsidRPr="0005536B">
        <w:rPr>
          <w:b/>
        </w:rPr>
        <w:t>.</w:t>
      </w:r>
      <w:r w:rsidR="00C07266">
        <w:rPr>
          <w:b/>
        </w:rPr>
        <w:t xml:space="preserve"> </w:t>
      </w:r>
    </w:p>
    <w:p w14:paraId="13CB8077" w14:textId="77777777" w:rsidR="00C07266" w:rsidRDefault="00C07266" w:rsidP="00215BF6">
      <w:pPr>
        <w:spacing w:line="360" w:lineRule="auto"/>
        <w:jc w:val="center"/>
      </w:pPr>
      <w:r w:rsidRPr="00E42B1C">
        <w:rPr>
          <w:noProof/>
        </w:rPr>
        <w:drawing>
          <wp:inline distT="0" distB="0" distL="0" distR="0" wp14:anchorId="010C21A9" wp14:editId="49740E5C">
            <wp:extent cx="4697095" cy="3375285"/>
            <wp:effectExtent l="0" t="0" r="1905" b="317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7095" cy="3375285"/>
                    </a:xfrm>
                    <a:prstGeom prst="rect">
                      <a:avLst/>
                    </a:prstGeom>
                  </pic:spPr>
                </pic:pic>
              </a:graphicData>
            </a:graphic>
          </wp:inline>
        </w:drawing>
      </w:r>
    </w:p>
    <w:p w14:paraId="255321BF" w14:textId="26A3C480" w:rsidR="00D344F2" w:rsidRDefault="00AB3729" w:rsidP="00215BF6">
      <w:pPr>
        <w:spacing w:line="360" w:lineRule="auto"/>
        <w:rPr>
          <w:b/>
        </w:rPr>
      </w:pPr>
      <w:r>
        <w:rPr>
          <w:b/>
        </w:rPr>
        <w:t xml:space="preserve">Appendix </w:t>
      </w:r>
      <w:r w:rsidRPr="0033221E">
        <w:rPr>
          <w:b/>
        </w:rPr>
        <w:t>Fig</w:t>
      </w:r>
      <w:r>
        <w:rPr>
          <w:b/>
        </w:rPr>
        <w:t>ure 2</w:t>
      </w:r>
      <w:r w:rsidR="00D344F2">
        <w:rPr>
          <w:b/>
        </w:rPr>
        <w:t xml:space="preserve"> </w:t>
      </w:r>
      <w:r w:rsidR="00D344F2" w:rsidRPr="0033221E">
        <w:rPr>
          <w:b/>
        </w:rPr>
        <w:t>–</w:t>
      </w:r>
      <w:r w:rsidR="00D344F2">
        <w:rPr>
          <w:b/>
        </w:rPr>
        <w:t xml:space="preserve"> Predicted Probability of Target Concession Across Issue Types</w:t>
      </w:r>
    </w:p>
    <w:p w14:paraId="01425A82" w14:textId="77777777" w:rsidR="00D344F2" w:rsidRDefault="00D344F2" w:rsidP="00215BF6">
      <w:pPr>
        <w:spacing w:line="360" w:lineRule="auto"/>
        <w:jc w:val="center"/>
      </w:pPr>
      <w:r w:rsidRPr="00266327">
        <w:rPr>
          <w:noProof/>
        </w:rPr>
        <w:drawing>
          <wp:inline distT="0" distB="0" distL="0" distR="0" wp14:anchorId="6996D097" wp14:editId="59CD26DE">
            <wp:extent cx="4204335" cy="3029277"/>
            <wp:effectExtent l="0" t="0" r="12065"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454" cy="3033685"/>
                    </a:xfrm>
                    <a:prstGeom prst="rect">
                      <a:avLst/>
                    </a:prstGeom>
                  </pic:spPr>
                </pic:pic>
              </a:graphicData>
            </a:graphic>
          </wp:inline>
        </w:drawing>
      </w:r>
    </w:p>
    <w:p w14:paraId="127B7563" w14:textId="77777777" w:rsidR="00D344F2" w:rsidRDefault="00D344F2" w:rsidP="00215BF6">
      <w:pPr>
        <w:spacing w:beforeLines="100" w:before="332" w:line="360" w:lineRule="auto"/>
        <w:ind w:left="1079" w:hangingChars="449" w:hanging="1079"/>
        <w:rPr>
          <w:b/>
        </w:rPr>
      </w:pPr>
    </w:p>
    <w:p w14:paraId="06AA33A3" w14:textId="1931ACC0" w:rsidR="00D344F2" w:rsidRPr="00EA0473" w:rsidRDefault="00832832" w:rsidP="00215BF6">
      <w:pPr>
        <w:spacing w:beforeLines="100" w:before="332" w:line="360" w:lineRule="auto"/>
        <w:ind w:left="1079" w:hangingChars="449" w:hanging="1079"/>
        <w:rPr>
          <w:b/>
        </w:rPr>
      </w:pPr>
      <w:r>
        <w:rPr>
          <w:b/>
        </w:rPr>
        <w:lastRenderedPageBreak/>
        <w:t>Appendix Figure 3</w:t>
      </w:r>
      <w:r w:rsidR="001F2CB7">
        <w:rPr>
          <w:b/>
        </w:rPr>
        <w:t xml:space="preserve"> </w:t>
      </w:r>
      <w:r w:rsidR="00D344F2" w:rsidRPr="0033221E">
        <w:rPr>
          <w:b/>
        </w:rPr>
        <w:t>–</w:t>
      </w:r>
      <w:r w:rsidR="00D344F2">
        <w:rPr>
          <w:b/>
        </w:rPr>
        <w:t xml:space="preserve"> Predicted Probability of Target Concession when Sender’s Last </w:t>
      </w:r>
      <w:r w:rsidR="002B1426">
        <w:rPr>
          <w:b/>
        </w:rPr>
        <w:t>Sanctions threat</w:t>
      </w:r>
      <w:r w:rsidR="00D344F2">
        <w:rPr>
          <w:b/>
        </w:rPr>
        <w:t xml:space="preserve"> Resulted in Target Capitulation Varies from 0 to 1 </w:t>
      </w:r>
    </w:p>
    <w:p w14:paraId="4A8B99FA" w14:textId="77777777" w:rsidR="00D344F2" w:rsidRPr="00F35A6A" w:rsidRDefault="00D344F2" w:rsidP="00215BF6">
      <w:pPr>
        <w:spacing w:line="360" w:lineRule="auto"/>
        <w:ind w:firstLine="720"/>
      </w:pPr>
      <w:r w:rsidRPr="00CE507C">
        <w:rPr>
          <w:noProof/>
        </w:rPr>
        <w:drawing>
          <wp:inline distT="0" distB="0" distL="0" distR="0" wp14:anchorId="689EFAA3" wp14:editId="360231DB">
            <wp:extent cx="4870891" cy="3500172"/>
            <wp:effectExtent l="0" t="0" r="6350"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6889" cy="3504482"/>
                    </a:xfrm>
                    <a:prstGeom prst="rect">
                      <a:avLst/>
                    </a:prstGeom>
                  </pic:spPr>
                </pic:pic>
              </a:graphicData>
            </a:graphic>
          </wp:inline>
        </w:drawing>
      </w:r>
    </w:p>
    <w:p w14:paraId="21CD70CE" w14:textId="5FC179E3" w:rsidR="00196A60" w:rsidRPr="008B5EE5" w:rsidRDefault="009B0D4A" w:rsidP="00196A60">
      <w:pPr>
        <w:jc w:val="center"/>
        <w:rPr>
          <w:b/>
        </w:rPr>
      </w:pPr>
      <w:r>
        <w:rPr>
          <w:b/>
        </w:rPr>
        <w:t xml:space="preserve">Appendix </w:t>
      </w:r>
      <w:r w:rsidRPr="0033221E">
        <w:rPr>
          <w:b/>
        </w:rPr>
        <w:t>Fig</w:t>
      </w:r>
      <w:r>
        <w:rPr>
          <w:b/>
        </w:rPr>
        <w:t>ure 4</w:t>
      </w:r>
      <w:r w:rsidR="00196A60" w:rsidRPr="008B5EE5">
        <w:rPr>
          <w:b/>
        </w:rPr>
        <w:t xml:space="preserve">. </w:t>
      </w:r>
      <w:r w:rsidR="00196A60">
        <w:rPr>
          <w:b/>
        </w:rPr>
        <w:t xml:space="preserve">Marginal Effects of all Covariates with Respect to </w:t>
      </w:r>
      <w:r w:rsidR="00196A60">
        <w:rPr>
          <w:b/>
        </w:rPr>
        <w:br/>
        <w:t>Probability of Target Concession at Threat Stage</w:t>
      </w:r>
    </w:p>
    <w:p w14:paraId="47491349" w14:textId="21E61BB0" w:rsidR="00C07266" w:rsidRDefault="00196A60" w:rsidP="00067B47">
      <w:pPr>
        <w:spacing w:line="360" w:lineRule="auto"/>
        <w:jc w:val="center"/>
      </w:pPr>
      <w:r w:rsidRPr="008B5EE5">
        <w:rPr>
          <w:noProof/>
        </w:rPr>
        <w:drawing>
          <wp:inline distT="0" distB="0" distL="0" distR="0" wp14:anchorId="3CD70C36" wp14:editId="20FC4285">
            <wp:extent cx="3823335" cy="2742508"/>
            <wp:effectExtent l="0" t="0" r="0" b="127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0137" cy="2747387"/>
                    </a:xfrm>
                    <a:prstGeom prst="rect">
                      <a:avLst/>
                    </a:prstGeom>
                  </pic:spPr>
                </pic:pic>
              </a:graphicData>
            </a:graphic>
          </wp:inline>
        </w:drawing>
      </w:r>
    </w:p>
    <w:sectPr w:rsidR="00C07266" w:rsidSect="0027671A">
      <w:footerReference w:type="even" r:id="rId17"/>
      <w:footerReference w:type="default" r:id="rId18"/>
      <w:pgSz w:w="12240" w:h="15840" w:code="1"/>
      <w:pgMar w:top="1440" w:right="1440" w:bottom="1440" w:left="1440" w:header="851" w:footer="992" w:gutter="0"/>
      <w:pgNumType w:start="1"/>
      <w:cols w:space="425"/>
      <w:docGrid w:type="linesAndChars" w:linePitch="3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EE5896" w14:textId="77777777" w:rsidR="00250E78" w:rsidRDefault="00250E78" w:rsidP="00C4620D">
      <w:r>
        <w:separator/>
      </w:r>
    </w:p>
  </w:endnote>
  <w:endnote w:type="continuationSeparator" w:id="0">
    <w:p w14:paraId="2D4BB885" w14:textId="77777777" w:rsidR="00250E78" w:rsidRDefault="00250E78" w:rsidP="00C462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6349C4" w14:textId="77777777" w:rsidR="00292334" w:rsidRDefault="00292334" w:rsidP="00215BF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4BD7CA3" w14:textId="77777777" w:rsidR="00292334" w:rsidRDefault="002923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3F1CF" w14:textId="77777777" w:rsidR="00292334" w:rsidRDefault="00292334" w:rsidP="00215BF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31</w:t>
    </w:r>
    <w:r>
      <w:rPr>
        <w:rStyle w:val="PageNumber"/>
      </w:rPr>
      <w:fldChar w:fldCharType="end"/>
    </w:r>
  </w:p>
  <w:p w14:paraId="6F78CE6C" w14:textId="77777777" w:rsidR="00292334" w:rsidRDefault="002923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929B3" w14:textId="77777777" w:rsidR="00250E78" w:rsidRDefault="00250E78" w:rsidP="00C4620D">
      <w:r>
        <w:separator/>
      </w:r>
    </w:p>
  </w:footnote>
  <w:footnote w:type="continuationSeparator" w:id="0">
    <w:p w14:paraId="3AC009BB" w14:textId="77777777" w:rsidR="00250E78" w:rsidRDefault="00250E78" w:rsidP="00C4620D">
      <w:r>
        <w:continuationSeparator/>
      </w:r>
    </w:p>
  </w:footnote>
  <w:footnote w:id="1">
    <w:p w14:paraId="538F1B53" w14:textId="133DD350" w:rsidR="00292334" w:rsidRDefault="00292334">
      <w:pPr>
        <w:pStyle w:val="FootnoteText"/>
      </w:pPr>
      <w:r>
        <w:rPr>
          <w:rStyle w:val="FootnoteReference"/>
        </w:rPr>
        <w:footnoteRef/>
      </w:r>
      <w:r>
        <w:t xml:space="preserve"> Here, I am referring to active U.S. sanction impositions. For how</w:t>
      </w:r>
      <w:r w:rsidR="00034D09">
        <w:t xml:space="preserve"> many</w:t>
      </w:r>
      <w:r>
        <w:t xml:space="preserve"> </w:t>
      </w:r>
      <w:r w:rsidR="002B1426">
        <w:t>sanctions threat</w:t>
      </w:r>
      <w:r>
        <w:t>s are issued globally against different types of regimes, see Figure 1.</w:t>
      </w:r>
    </w:p>
  </w:footnote>
  <w:footnote w:id="2">
    <w:p w14:paraId="277C85D9" w14:textId="458A1C61" w:rsidR="00292334" w:rsidRDefault="00292334">
      <w:pPr>
        <w:pStyle w:val="FootnoteText"/>
      </w:pPr>
      <w:r>
        <w:rPr>
          <w:rStyle w:val="FootnoteReference"/>
        </w:rPr>
        <w:footnoteRef/>
      </w:r>
      <w:r>
        <w:t xml:space="preserve"> This is a time frame that data on </w:t>
      </w:r>
      <w:r w:rsidR="002B1426">
        <w:t>sanctions threat</w:t>
      </w:r>
      <w:r>
        <w:t xml:space="preserve">s and autocratic regime types are both available. The </w:t>
      </w:r>
      <w:r w:rsidRPr="0015129B">
        <w:t>Threat and Imposition of Sanctions (TIES</w:t>
      </w:r>
      <w:r>
        <w:t xml:space="preserve">) </w:t>
      </w:r>
      <w:r w:rsidR="00B2654D">
        <w:t>dataset</w:t>
      </w:r>
      <w:r>
        <w:t xml:space="preserve"> covers all sanction episodes from 1945 to 2005. The GWF </w:t>
      </w:r>
      <w:r w:rsidRPr="00BE031F">
        <w:t xml:space="preserve">Autocratic Regimes </w:t>
      </w:r>
      <w:r w:rsidR="00B2654D">
        <w:t>dataset</w:t>
      </w:r>
      <w:r>
        <w:t xml:space="preserve"> has country years from 1962 to 2010.</w:t>
      </w:r>
    </w:p>
  </w:footnote>
  <w:footnote w:id="3">
    <w:p w14:paraId="7EC0E9D0" w14:textId="50D763BD" w:rsidR="00292334" w:rsidRDefault="00292334">
      <w:pPr>
        <w:pStyle w:val="FootnoteText"/>
      </w:pPr>
      <w:r>
        <w:rPr>
          <w:rStyle w:val="FootnoteReference"/>
        </w:rPr>
        <w:footnoteRef/>
      </w:r>
      <w:r>
        <w:t xml:space="preserve"> </w:t>
      </w:r>
    </w:p>
  </w:footnote>
  <w:footnote w:id="4">
    <w:p w14:paraId="4964B06D" w14:textId="2DEBB025" w:rsidR="00292334" w:rsidRDefault="00292334">
      <w:pPr>
        <w:pStyle w:val="FootnoteText"/>
      </w:pPr>
      <w:r>
        <w:rPr>
          <w:rStyle w:val="FootnoteReference"/>
        </w:rPr>
        <w:footnoteRef/>
      </w:r>
      <w:r>
        <w:t xml:space="preserve"> D</w:t>
      </w:r>
      <w:r w:rsidRPr="00B8657C">
        <w:t>ue to the assumption that all leaders seek to stay in power.</w:t>
      </w:r>
    </w:p>
  </w:footnote>
  <w:footnote w:id="5">
    <w:p w14:paraId="727421CB" w14:textId="78FBE1FF" w:rsidR="00292334" w:rsidRPr="00507C78" w:rsidRDefault="00292334">
      <w:pPr>
        <w:pStyle w:val="FootnoteText"/>
        <w:rPr>
          <w:color w:val="000000" w:themeColor="text1"/>
          <w:spacing w:val="-2"/>
        </w:rPr>
      </w:pPr>
      <w:r w:rsidRPr="00507C78">
        <w:rPr>
          <w:rStyle w:val="FootnoteReference"/>
          <w:color w:val="000000" w:themeColor="text1"/>
        </w:rPr>
        <w:footnoteRef/>
      </w:r>
      <w:r w:rsidRPr="00507C78">
        <w:rPr>
          <w:color w:val="000000" w:themeColor="text1"/>
        </w:rPr>
        <w:t xml:space="preserve"> Readers might suspect that domestic audience is less relevant in a study of “</w:t>
      </w:r>
      <w:r w:rsidR="002B1426">
        <w:rPr>
          <w:color w:val="000000" w:themeColor="text1"/>
        </w:rPr>
        <w:t>sanctions threat</w:t>
      </w:r>
      <w:r w:rsidRPr="00507C78">
        <w:rPr>
          <w:color w:val="000000" w:themeColor="text1"/>
        </w:rPr>
        <w:t xml:space="preserve">s” since the public cannot punish its leader for </w:t>
      </w:r>
      <w:r w:rsidRPr="00507C78">
        <w:rPr>
          <w:color w:val="000000" w:themeColor="text1"/>
          <w:spacing w:val="-2"/>
        </w:rPr>
        <w:t>economic damage that has not yet occurred. It is, however, target leaders’ expectation of the damage of a threatened sanction and the public’s potential reaction to it that matters more in this context. On the other hand, only focusing on the relationship between domestic audience size and “sanction imposition” might lead one to miss out the most effective threats that target acquiesced to before imposition (see</w:t>
      </w:r>
      <w:r>
        <w:rPr>
          <w:color w:val="000000" w:themeColor="text1"/>
          <w:spacing w:val="-2"/>
        </w:rPr>
        <w:t xml:space="preserve"> for example</w:t>
      </w:r>
      <w:r w:rsidRPr="00507C78">
        <w:rPr>
          <w:color w:val="000000" w:themeColor="text1"/>
          <w:spacing w:val="-2"/>
        </w:rPr>
        <w:t xml:space="preserve"> Drezner 2003: 644).</w:t>
      </w:r>
    </w:p>
  </w:footnote>
  <w:footnote w:id="6">
    <w:p w14:paraId="2F3399C3" w14:textId="17599473" w:rsidR="00292334" w:rsidRDefault="00292334" w:rsidP="000513F2">
      <w:pPr>
        <w:pStyle w:val="FootnoteText"/>
      </w:pPr>
      <w:r>
        <w:rPr>
          <w:rStyle w:val="FootnoteReference"/>
        </w:rPr>
        <w:footnoteRef/>
      </w:r>
      <w:r>
        <w:t xml:space="preserve"> Pape (1997), for instance, argue that sanctions against Saddam Hussein helped support his unpopular regime and that the effort of the U.N. Peacekeeping force in capturing Somalia’s warlord </w:t>
      </w:r>
      <w:r w:rsidRPr="00F95144">
        <w:t xml:space="preserve">Mohamed Farrah </w:t>
      </w:r>
      <w:proofErr w:type="spellStart"/>
      <w:r w:rsidRPr="00F95144">
        <w:t>Aidid</w:t>
      </w:r>
      <w:proofErr w:type="spellEnd"/>
      <w:r>
        <w:t xml:space="preserve"> had similar effects on his domestic support.</w:t>
      </w:r>
    </w:p>
  </w:footnote>
  <w:footnote w:id="7">
    <w:p w14:paraId="5BF79BDD" w14:textId="77777777" w:rsidR="00292334" w:rsidRPr="00BE79C5" w:rsidRDefault="00292334" w:rsidP="00D30D4A">
      <w:pPr>
        <w:pStyle w:val="FootnoteText"/>
      </w:pPr>
      <w:r>
        <w:rPr>
          <w:rStyle w:val="FootnoteReference"/>
        </w:rPr>
        <w:footnoteRef/>
      </w:r>
      <w:r>
        <w:t xml:space="preserve"> See Sullivan and Rivas (2008).</w:t>
      </w:r>
    </w:p>
  </w:footnote>
  <w:footnote w:id="8">
    <w:p w14:paraId="4523440D" w14:textId="77777777" w:rsidR="00292334" w:rsidRDefault="00292334" w:rsidP="00D30D4A">
      <w:pPr>
        <w:pStyle w:val="FootnoteText"/>
      </w:pPr>
      <w:r>
        <w:rPr>
          <w:rStyle w:val="FootnoteReference"/>
        </w:rPr>
        <w:footnoteRef/>
      </w:r>
      <w:r>
        <w:t xml:space="preserve"> “</w:t>
      </w:r>
      <w:r w:rsidRPr="007A190B">
        <w:t xml:space="preserve">U.S. Drops Its Threat </w:t>
      </w:r>
      <w:r>
        <w:t>o</w:t>
      </w:r>
      <w:r w:rsidRPr="007A190B">
        <w:t>f Sanctions on Japan</w:t>
      </w:r>
      <w:r>
        <w:t>,”</w:t>
      </w:r>
      <w:r w:rsidRPr="007A190B">
        <w:t xml:space="preserve"> </w:t>
      </w:r>
      <w:r w:rsidRPr="00D412C0">
        <w:rPr>
          <w:i/>
        </w:rPr>
        <w:t>The New York Times</w:t>
      </w:r>
      <w:r w:rsidRPr="007A190B">
        <w:t>. January 20, 1994,</w:t>
      </w:r>
    </w:p>
  </w:footnote>
  <w:footnote w:id="9">
    <w:p w14:paraId="74F68D99" w14:textId="77777777" w:rsidR="00292334" w:rsidRDefault="00292334" w:rsidP="00D30D4A">
      <w:pPr>
        <w:pStyle w:val="FootnoteText"/>
      </w:pPr>
      <w:r>
        <w:rPr>
          <w:rStyle w:val="FootnoteReference"/>
        </w:rPr>
        <w:footnoteRef/>
      </w:r>
      <w:r>
        <w:t xml:space="preserve"> Cooper, William H. (1993) “</w:t>
      </w:r>
      <w:r w:rsidRPr="00770B21">
        <w:t>Japan-U.S. Trade: The Construction Services Issue</w:t>
      </w:r>
      <w:r>
        <w:t xml:space="preserve">,” </w:t>
      </w:r>
      <w:r w:rsidRPr="00777242">
        <w:rPr>
          <w:i/>
        </w:rPr>
        <w:t>Congressional Research Service: Report for Congress</w:t>
      </w:r>
      <w:r>
        <w:t xml:space="preserve">. </w:t>
      </w:r>
      <w:r w:rsidRPr="00493681">
        <w:t>CRS-1993-ECN-0097</w:t>
      </w:r>
      <w:r>
        <w:t>.</w:t>
      </w:r>
    </w:p>
  </w:footnote>
  <w:footnote w:id="10">
    <w:p w14:paraId="31A30F7C" w14:textId="77777777" w:rsidR="00292334" w:rsidRDefault="00292334" w:rsidP="00D30D4A">
      <w:pPr>
        <w:pStyle w:val="FootnoteText"/>
      </w:pPr>
      <w:r>
        <w:rPr>
          <w:rStyle w:val="FootnoteReference"/>
        </w:rPr>
        <w:footnoteRef/>
      </w:r>
      <w:r>
        <w:t xml:space="preserve"> </w:t>
      </w:r>
      <w:r w:rsidRPr="00255DCD">
        <w:t xml:space="preserve">New York Times, </w:t>
      </w:r>
      <w:r w:rsidRPr="000510CB">
        <w:rPr>
          <w:i/>
        </w:rPr>
        <w:t>3 June 1993</w:t>
      </w:r>
      <w:r w:rsidRPr="00255DCD">
        <w:t>.</w:t>
      </w:r>
    </w:p>
  </w:footnote>
  <w:footnote w:id="11">
    <w:p w14:paraId="05FA8AD5" w14:textId="23EE7B64" w:rsidR="00292334" w:rsidRDefault="00292334" w:rsidP="002E63AE">
      <w:pPr>
        <w:pStyle w:val="FootnoteText"/>
      </w:pPr>
      <w:r>
        <w:rPr>
          <w:rStyle w:val="FootnoteReference"/>
        </w:rPr>
        <w:footnoteRef/>
      </w:r>
      <w:r>
        <w:t xml:space="preserve"> </w:t>
      </w:r>
      <w:r w:rsidRPr="0061441B">
        <w:t>In the coding process of GWF data, coders are instructed to ask several dichotomous questions about the basic characteristics of a particular regime (e.g. Afghanistan 1973-78, Albania 1946-91). Each autocratic regime type has its own set of questions. For instance, there are 12 questions for Personalism, 15 for single-party regime</w:t>
      </w:r>
      <w:r w:rsidR="00DF1B6E">
        <w:t>s</w:t>
      </w:r>
      <w:r w:rsidRPr="0061441B">
        <w:t>, and 12 for military regime</w:t>
      </w:r>
      <w:r w:rsidR="00DF1B6E">
        <w:t>s</w:t>
      </w:r>
      <w:r w:rsidRPr="0061441B">
        <w:t>. If the number of “yes” appears in more than half of the “personalist” questions for a regime, the coder would code the country as “personalist” within that period. For further reference, all the questions are listed in the Appendix.</w:t>
      </w:r>
      <w:r>
        <w:t xml:space="preserve"> </w:t>
      </w:r>
    </w:p>
  </w:footnote>
  <w:footnote w:id="12">
    <w:p w14:paraId="6061C80B" w14:textId="5089D019" w:rsidR="00292334" w:rsidRDefault="00292334">
      <w:pPr>
        <w:pStyle w:val="FootnoteText"/>
      </w:pPr>
      <w:r>
        <w:rPr>
          <w:rStyle w:val="FootnoteReference"/>
        </w:rPr>
        <w:footnoteRef/>
      </w:r>
      <w:r>
        <w:t xml:space="preserve"> For instance, hybrid </w:t>
      </w:r>
      <w:r w:rsidRPr="000552D5">
        <w:t>cases such as personalist-military and personalist-single party regimes</w:t>
      </w:r>
      <w:r>
        <w:t xml:space="preserve"> exist in the original dataset.</w:t>
      </w:r>
      <w:r w:rsidRPr="000552D5">
        <w:t xml:space="preserve"> </w:t>
      </w:r>
    </w:p>
  </w:footnote>
  <w:footnote w:id="13">
    <w:p w14:paraId="08620A71" w14:textId="46DD58AE" w:rsidR="00292334" w:rsidRDefault="00292334">
      <w:pPr>
        <w:pStyle w:val="FootnoteText"/>
      </w:pPr>
      <w:r>
        <w:rPr>
          <w:rStyle w:val="FootnoteReference"/>
        </w:rPr>
        <w:footnoteRef/>
      </w:r>
      <w:r>
        <w:t xml:space="preserve"> </w:t>
      </w:r>
      <w:r w:rsidRPr="00841488">
        <w:t>According to Barbieri, “trade share measures the proportion of dyadic trade over total trade, both import and export flows, for each state with its trading partners” (36). To calculate the trade dependence of target “</w:t>
      </w:r>
      <w:proofErr w:type="spellStart"/>
      <w:r w:rsidRPr="00841488">
        <w:t>i</w:t>
      </w:r>
      <w:proofErr w:type="spellEnd"/>
      <w:r w:rsidRPr="00841488">
        <w:t xml:space="preserve">” on sender “j,” I divide the two countries’ bilateral trade flows by the total trade volume of the target. The variable “target trade share” is generated using the Bilateral Trade (v3.0) </w:t>
      </w:r>
      <w:r w:rsidR="00B2654D">
        <w:t>dataset</w:t>
      </w:r>
      <w:r w:rsidRPr="00841488">
        <w:t xml:space="preserve"> from the Correlates of War project (Barbieri &amp; Keshk 2012), which contains all the dyadic trade and national trade data from 1870 to 2009. As</w:t>
      </w:r>
      <w:r w:rsidR="005A2B28">
        <w:t xml:space="preserve"> a</w:t>
      </w:r>
      <w:r w:rsidRPr="00841488">
        <w:t xml:space="preserve"> robustness check, I also use another conceptualization of target trade share that only take</w:t>
      </w:r>
      <w:r w:rsidR="00494781">
        <w:t>s</w:t>
      </w:r>
      <w:r w:rsidRPr="00841488">
        <w:t xml:space="preserve"> the proportion of </w:t>
      </w:r>
      <w:r w:rsidR="00865DE9">
        <w:t xml:space="preserve">a </w:t>
      </w:r>
      <w:r w:rsidRPr="00841488">
        <w:t>target</w:t>
      </w:r>
      <w:r w:rsidR="00CE4E10">
        <w:t>’s export</w:t>
      </w:r>
      <w:r w:rsidRPr="00841488">
        <w:t xml:space="preserve"> to </w:t>
      </w:r>
      <w:r w:rsidR="004C5788">
        <w:t xml:space="preserve">its </w:t>
      </w:r>
      <w:r w:rsidRPr="00841488">
        <w:t xml:space="preserve">sender to </w:t>
      </w:r>
      <w:r w:rsidR="0060090F">
        <w:t xml:space="preserve">the </w:t>
      </w:r>
      <w:r w:rsidRPr="00841488">
        <w:t>target’s national export, bu</w:t>
      </w:r>
      <w:r>
        <w:t>t our interested results remain</w:t>
      </w:r>
      <w:r w:rsidRPr="00841488">
        <w:t xml:space="preserve"> unchanged.</w:t>
      </w:r>
    </w:p>
    <w:p w14:paraId="3AAFC0A2" w14:textId="77777777" w:rsidR="00292334" w:rsidRDefault="00292334" w:rsidP="008B4C02">
      <w:pPr>
        <w:spacing w:afterLines="50" w:after="166" w:line="360" w:lineRule="auto"/>
        <w:ind w:firstLine="720"/>
        <w:rPr>
          <w:spacing w:val="2"/>
        </w:rPr>
      </w:pPr>
      <m:oMathPara>
        <m:oMath>
          <m:r>
            <w:rPr>
              <w:rFonts w:ascii="Cambria Math" w:hAnsi="Cambria Math"/>
              <w:spacing w:val="2"/>
              <w:sz w:val="18"/>
            </w:rPr>
            <m:t xml:space="preserve">Trade </m:t>
          </m:r>
          <m:sSub>
            <m:sSubPr>
              <m:ctrlPr>
                <w:rPr>
                  <w:rFonts w:ascii="Cambria Math" w:hAnsi="Cambria Math"/>
                  <w:i/>
                  <w:spacing w:val="2"/>
                  <w:sz w:val="18"/>
                </w:rPr>
              </m:ctrlPr>
            </m:sSubPr>
            <m:e>
              <m:r>
                <w:rPr>
                  <w:rFonts w:ascii="Cambria Math" w:hAnsi="Cambria Math"/>
                  <w:spacing w:val="2"/>
                  <w:sz w:val="18"/>
                </w:rPr>
                <m:t>Share</m:t>
              </m:r>
            </m:e>
            <m:sub>
              <m:r>
                <w:rPr>
                  <w:rFonts w:ascii="Cambria Math" w:hAnsi="Cambria Math"/>
                  <w:spacing w:val="2"/>
                  <w:sz w:val="18"/>
                </w:rPr>
                <m:t>i</m:t>
              </m:r>
            </m:sub>
          </m:sSub>
          <m:r>
            <w:rPr>
              <w:rFonts w:ascii="Cambria Math" w:hAnsi="Cambria Math"/>
              <w:spacing w:val="2"/>
              <w:sz w:val="18"/>
            </w:rPr>
            <m:t xml:space="preserve">= </m:t>
          </m:r>
          <m:f>
            <m:fPr>
              <m:ctrlPr>
                <w:rPr>
                  <w:rFonts w:ascii="Cambria Math" w:hAnsi="Cambria Math"/>
                  <w:i/>
                  <w:spacing w:val="2"/>
                  <w:sz w:val="18"/>
                </w:rPr>
              </m:ctrlPr>
            </m:fPr>
            <m:num>
              <m:r>
                <w:rPr>
                  <w:rFonts w:ascii="Cambria Math" w:hAnsi="Cambria Math"/>
                  <w:spacing w:val="2"/>
                  <w:sz w:val="18"/>
                </w:rPr>
                <m:t xml:space="preserve">Dyadic </m:t>
              </m:r>
              <m:sSub>
                <m:sSubPr>
                  <m:ctrlPr>
                    <w:rPr>
                      <w:rFonts w:ascii="Cambria Math" w:hAnsi="Cambria Math"/>
                      <w:i/>
                      <w:spacing w:val="2"/>
                      <w:sz w:val="18"/>
                    </w:rPr>
                  </m:ctrlPr>
                </m:sSubPr>
                <m:e>
                  <m:r>
                    <w:rPr>
                      <w:rFonts w:ascii="Cambria Math" w:hAnsi="Cambria Math"/>
                      <w:spacing w:val="2"/>
                      <w:sz w:val="18"/>
                    </w:rPr>
                    <m:t>Trade</m:t>
                  </m:r>
                </m:e>
                <m:sub>
                  <m:r>
                    <w:rPr>
                      <w:rFonts w:ascii="Cambria Math" w:hAnsi="Cambria Math"/>
                      <w:spacing w:val="2"/>
                      <w:sz w:val="18"/>
                    </w:rPr>
                    <m:t>ij</m:t>
                  </m:r>
                </m:sub>
              </m:sSub>
            </m:num>
            <m:den>
              <m:r>
                <w:rPr>
                  <w:rFonts w:ascii="Cambria Math" w:hAnsi="Cambria Math"/>
                  <w:spacing w:val="2"/>
                  <w:sz w:val="18"/>
                </w:rPr>
                <m:t xml:space="preserve">Total </m:t>
              </m:r>
              <m:sSub>
                <m:sSubPr>
                  <m:ctrlPr>
                    <w:rPr>
                      <w:rFonts w:ascii="Cambria Math" w:hAnsi="Cambria Math"/>
                      <w:i/>
                      <w:spacing w:val="2"/>
                      <w:sz w:val="18"/>
                    </w:rPr>
                  </m:ctrlPr>
                </m:sSubPr>
                <m:e>
                  <m:r>
                    <w:rPr>
                      <w:rFonts w:ascii="Cambria Math" w:hAnsi="Cambria Math"/>
                      <w:spacing w:val="2"/>
                      <w:sz w:val="18"/>
                    </w:rPr>
                    <m:t>Trade</m:t>
                  </m:r>
                </m:e>
                <m:sub>
                  <m:r>
                    <w:rPr>
                      <w:rFonts w:ascii="Cambria Math" w:hAnsi="Cambria Math"/>
                      <w:spacing w:val="2"/>
                      <w:sz w:val="18"/>
                    </w:rPr>
                    <m:t>ij</m:t>
                  </m:r>
                </m:sub>
              </m:sSub>
            </m:den>
          </m:f>
        </m:oMath>
      </m:oMathPara>
    </w:p>
    <w:p w14:paraId="56B6B7A3" w14:textId="77777777" w:rsidR="00292334" w:rsidRPr="008B4C02" w:rsidRDefault="00292334">
      <w:pPr>
        <w:pStyle w:val="FootnoteText"/>
      </w:pPr>
    </w:p>
  </w:footnote>
  <w:footnote w:id="14">
    <w:p w14:paraId="49304756" w14:textId="21B8568F" w:rsidR="00292334" w:rsidRDefault="00292334">
      <w:pPr>
        <w:pStyle w:val="FootnoteText"/>
      </w:pPr>
      <w:r>
        <w:rPr>
          <w:rStyle w:val="FootnoteReference"/>
        </w:rPr>
        <w:footnoteRef/>
      </w:r>
      <w:r>
        <w:t xml:space="preserve"> In addition to</w:t>
      </w:r>
      <w:r w:rsidRPr="00C8589E">
        <w:t xml:space="preserve"> the original version </w:t>
      </w:r>
      <w:r>
        <w:t xml:space="preserve">of UN Comtrade data, I created a </w:t>
      </w:r>
      <w:r w:rsidRPr="00C8589E">
        <w:t xml:space="preserve">new version that uses (1) the target trade volume from the COW </w:t>
      </w:r>
      <w:r w:rsidR="00B2654D">
        <w:t>dataset</w:t>
      </w:r>
      <w:r w:rsidRPr="00C8589E">
        <w:t xml:space="preserve"> and (2) target GDP from World Bank to impute the</w:t>
      </w:r>
      <w:r>
        <w:t xml:space="preserve"> missing values in UN Comtrade.</w:t>
      </w:r>
      <w:r w:rsidRPr="00C8589E">
        <w:t xml:space="preserve"> As shown in the Appendix, while COW trade data yields the strongest result, results from both versions of UN Comtrade data are statistically significant and substantively consistent with the theory. In the core model presented in the later section, I use the logged version of target trade dependence using the COW data.</w:t>
      </w:r>
    </w:p>
  </w:footnote>
  <w:footnote w:id="15">
    <w:p w14:paraId="6BA15B53" w14:textId="75E2DA9A" w:rsidR="00292334" w:rsidRDefault="00292334">
      <w:pPr>
        <w:pStyle w:val="FootnoteText"/>
      </w:pPr>
      <w:r>
        <w:rPr>
          <w:rStyle w:val="FootnoteReference"/>
        </w:rPr>
        <w:footnoteRef/>
      </w:r>
      <w:r>
        <w:t xml:space="preserve"> See </w:t>
      </w:r>
      <w:proofErr w:type="spellStart"/>
      <w:r w:rsidRPr="005233B3">
        <w:t>Dashti</w:t>
      </w:r>
      <w:proofErr w:type="spellEnd"/>
      <w:r w:rsidRPr="005233B3">
        <w:t>-Gibson et al. 1997</w:t>
      </w:r>
      <w:r>
        <w:t>,</w:t>
      </w:r>
      <w:r w:rsidRPr="005233B3">
        <w:t xml:space="preserve"> Morgan and Schwebach 1997</w:t>
      </w:r>
      <w:r>
        <w:t>,</w:t>
      </w:r>
      <w:r w:rsidRPr="005233B3">
        <w:t xml:space="preserve"> Cortright and Lopez 1998</w:t>
      </w:r>
      <w:r>
        <w:t>,</w:t>
      </w:r>
      <w:r w:rsidRPr="005233B3">
        <w:t xml:space="preserve"> Huf</w:t>
      </w:r>
      <w:r>
        <w:t>bauer et al. 2007, and Drezner 2015</w:t>
      </w:r>
    </w:p>
  </w:footnote>
  <w:footnote w:id="16">
    <w:p w14:paraId="4EA22DF2" w14:textId="68C547A4" w:rsidR="00292334" w:rsidRDefault="00292334">
      <w:pPr>
        <w:pStyle w:val="FootnoteText"/>
      </w:pPr>
      <w:r>
        <w:rPr>
          <w:rStyle w:val="FootnoteReference"/>
        </w:rPr>
        <w:footnoteRef/>
      </w:r>
      <w:r>
        <w:t xml:space="preserve"> </w:t>
      </w:r>
      <w:r w:rsidRPr="00317BCF">
        <w:t xml:space="preserve">That is, after taking all independent variables into account, the outcome of each sanction episode should be independent </w:t>
      </w:r>
      <w:r w:rsidR="00BF03E3">
        <w:t>of</w:t>
      </w:r>
      <w:r>
        <w:t xml:space="preserve"> another.</w:t>
      </w:r>
    </w:p>
  </w:footnote>
  <w:footnote w:id="17">
    <w:p w14:paraId="001820B8" w14:textId="3618138A" w:rsidR="00292334" w:rsidRDefault="00292334">
      <w:pPr>
        <w:pStyle w:val="FootnoteText"/>
      </w:pPr>
      <w:r>
        <w:rPr>
          <w:rStyle w:val="FootnoteReference"/>
        </w:rPr>
        <w:footnoteRef/>
      </w:r>
      <w:r>
        <w:t xml:space="preserve"> See Gartzke and Li (2003) and </w:t>
      </w:r>
      <w:r w:rsidRPr="005E0C0A">
        <w:t>Barbieri and Peters</w:t>
      </w:r>
      <w:r>
        <w:t xml:space="preserve"> (2003).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0D0B4B"/>
    <w:multiLevelType w:val="hybridMultilevel"/>
    <w:tmpl w:val="E7F654D6"/>
    <w:lvl w:ilvl="0" w:tplc="04090001">
      <w:start w:val="1"/>
      <w:numFmt w:val="bullet"/>
      <w:lvlText w:val=""/>
      <w:lvlJc w:val="left"/>
      <w:pPr>
        <w:ind w:left="1200" w:hanging="480"/>
      </w:pPr>
      <w:rPr>
        <w:rFonts w:ascii="Wingdings" w:hAnsi="Wingdings" w:hint="default"/>
      </w:rPr>
    </w:lvl>
    <w:lvl w:ilvl="1" w:tplc="0409000B" w:tentative="1">
      <w:start w:val="1"/>
      <w:numFmt w:val="bullet"/>
      <w:lvlText w:val=""/>
      <w:lvlJc w:val="left"/>
      <w:pPr>
        <w:ind w:left="1680" w:hanging="480"/>
      </w:pPr>
      <w:rPr>
        <w:rFonts w:ascii="Wingdings" w:hAnsi="Wingdings" w:hint="default"/>
      </w:rPr>
    </w:lvl>
    <w:lvl w:ilvl="2" w:tplc="0409000D"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B" w:tentative="1">
      <w:start w:val="1"/>
      <w:numFmt w:val="bullet"/>
      <w:lvlText w:val=""/>
      <w:lvlJc w:val="left"/>
      <w:pPr>
        <w:ind w:left="3120" w:hanging="480"/>
      </w:pPr>
      <w:rPr>
        <w:rFonts w:ascii="Wingdings" w:hAnsi="Wingdings" w:hint="default"/>
      </w:rPr>
    </w:lvl>
    <w:lvl w:ilvl="5" w:tplc="0409000D"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B" w:tentative="1">
      <w:start w:val="1"/>
      <w:numFmt w:val="bullet"/>
      <w:lvlText w:val=""/>
      <w:lvlJc w:val="left"/>
      <w:pPr>
        <w:ind w:left="4560" w:hanging="480"/>
      </w:pPr>
      <w:rPr>
        <w:rFonts w:ascii="Wingdings" w:hAnsi="Wingdings" w:hint="default"/>
      </w:rPr>
    </w:lvl>
    <w:lvl w:ilvl="8" w:tplc="0409000D" w:tentative="1">
      <w:start w:val="1"/>
      <w:numFmt w:val="bullet"/>
      <w:lvlText w:val=""/>
      <w:lvlJc w:val="left"/>
      <w:pPr>
        <w:ind w:left="504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960"/>
  <w:drawingGridHorizontalSpacing w:val="120"/>
  <w:drawingGridVerticalSpacing w:val="16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31E"/>
    <w:rsid w:val="000000D2"/>
    <w:rsid w:val="00000474"/>
    <w:rsid w:val="000005BE"/>
    <w:rsid w:val="00000FCB"/>
    <w:rsid w:val="00001685"/>
    <w:rsid w:val="00001756"/>
    <w:rsid w:val="00001987"/>
    <w:rsid w:val="00001EC7"/>
    <w:rsid w:val="0000221B"/>
    <w:rsid w:val="000023D6"/>
    <w:rsid w:val="00002585"/>
    <w:rsid w:val="000027FB"/>
    <w:rsid w:val="00002C3C"/>
    <w:rsid w:val="00003429"/>
    <w:rsid w:val="00003AAD"/>
    <w:rsid w:val="00003C4B"/>
    <w:rsid w:val="00004093"/>
    <w:rsid w:val="000047B6"/>
    <w:rsid w:val="00004B1C"/>
    <w:rsid w:val="0000569B"/>
    <w:rsid w:val="00006A4D"/>
    <w:rsid w:val="00006E71"/>
    <w:rsid w:val="00007355"/>
    <w:rsid w:val="0000745B"/>
    <w:rsid w:val="00007934"/>
    <w:rsid w:val="000079B2"/>
    <w:rsid w:val="00007D91"/>
    <w:rsid w:val="000103EB"/>
    <w:rsid w:val="00010AC8"/>
    <w:rsid w:val="00010F98"/>
    <w:rsid w:val="000114A5"/>
    <w:rsid w:val="00011562"/>
    <w:rsid w:val="00011BA7"/>
    <w:rsid w:val="00011E26"/>
    <w:rsid w:val="0001230B"/>
    <w:rsid w:val="0001262C"/>
    <w:rsid w:val="00012703"/>
    <w:rsid w:val="00012943"/>
    <w:rsid w:val="00012D6D"/>
    <w:rsid w:val="00013202"/>
    <w:rsid w:val="000132EA"/>
    <w:rsid w:val="00013AC9"/>
    <w:rsid w:val="0001418B"/>
    <w:rsid w:val="000142F2"/>
    <w:rsid w:val="0001490F"/>
    <w:rsid w:val="00014C42"/>
    <w:rsid w:val="00014D04"/>
    <w:rsid w:val="00015063"/>
    <w:rsid w:val="0001562D"/>
    <w:rsid w:val="000157C6"/>
    <w:rsid w:val="0001595E"/>
    <w:rsid w:val="00015AED"/>
    <w:rsid w:val="00015E42"/>
    <w:rsid w:val="00016397"/>
    <w:rsid w:val="00016426"/>
    <w:rsid w:val="000166E0"/>
    <w:rsid w:val="00016E2F"/>
    <w:rsid w:val="00016E9A"/>
    <w:rsid w:val="000174C9"/>
    <w:rsid w:val="000174F6"/>
    <w:rsid w:val="0001780F"/>
    <w:rsid w:val="000179AF"/>
    <w:rsid w:val="00017A7E"/>
    <w:rsid w:val="00017C66"/>
    <w:rsid w:val="00017E83"/>
    <w:rsid w:val="00020B9E"/>
    <w:rsid w:val="000213A6"/>
    <w:rsid w:val="00021406"/>
    <w:rsid w:val="000215BF"/>
    <w:rsid w:val="00021888"/>
    <w:rsid w:val="00021A1A"/>
    <w:rsid w:val="0002206A"/>
    <w:rsid w:val="000226F7"/>
    <w:rsid w:val="000229C3"/>
    <w:rsid w:val="00022A02"/>
    <w:rsid w:val="00022BCF"/>
    <w:rsid w:val="00022C5A"/>
    <w:rsid w:val="00022C8C"/>
    <w:rsid w:val="00022FDE"/>
    <w:rsid w:val="000231AE"/>
    <w:rsid w:val="000236AD"/>
    <w:rsid w:val="00023849"/>
    <w:rsid w:val="000239CA"/>
    <w:rsid w:val="000239FF"/>
    <w:rsid w:val="000244FD"/>
    <w:rsid w:val="00024570"/>
    <w:rsid w:val="00024B79"/>
    <w:rsid w:val="00025943"/>
    <w:rsid w:val="00025F71"/>
    <w:rsid w:val="00026211"/>
    <w:rsid w:val="000262C0"/>
    <w:rsid w:val="000262E6"/>
    <w:rsid w:val="0002664E"/>
    <w:rsid w:val="00026667"/>
    <w:rsid w:val="00026775"/>
    <w:rsid w:val="0002680B"/>
    <w:rsid w:val="0002688D"/>
    <w:rsid w:val="000271A6"/>
    <w:rsid w:val="00027201"/>
    <w:rsid w:val="000272A3"/>
    <w:rsid w:val="000278B5"/>
    <w:rsid w:val="000279FC"/>
    <w:rsid w:val="00027D92"/>
    <w:rsid w:val="000303F4"/>
    <w:rsid w:val="0003048F"/>
    <w:rsid w:val="00030672"/>
    <w:rsid w:val="00031069"/>
    <w:rsid w:val="000318BD"/>
    <w:rsid w:val="00032178"/>
    <w:rsid w:val="0003277E"/>
    <w:rsid w:val="00032B75"/>
    <w:rsid w:val="00032D21"/>
    <w:rsid w:val="00032F18"/>
    <w:rsid w:val="00033341"/>
    <w:rsid w:val="000333B9"/>
    <w:rsid w:val="00033B46"/>
    <w:rsid w:val="00033BAA"/>
    <w:rsid w:val="00033D7E"/>
    <w:rsid w:val="00033F32"/>
    <w:rsid w:val="000340BE"/>
    <w:rsid w:val="00034375"/>
    <w:rsid w:val="00034709"/>
    <w:rsid w:val="00034D09"/>
    <w:rsid w:val="00035062"/>
    <w:rsid w:val="00035203"/>
    <w:rsid w:val="000355BB"/>
    <w:rsid w:val="00035650"/>
    <w:rsid w:val="000358E5"/>
    <w:rsid w:val="000358EF"/>
    <w:rsid w:val="00035AB6"/>
    <w:rsid w:val="00035B40"/>
    <w:rsid w:val="00035EC7"/>
    <w:rsid w:val="00036291"/>
    <w:rsid w:val="00036478"/>
    <w:rsid w:val="00036809"/>
    <w:rsid w:val="00036914"/>
    <w:rsid w:val="00036B4C"/>
    <w:rsid w:val="00036E5E"/>
    <w:rsid w:val="000374A7"/>
    <w:rsid w:val="00037518"/>
    <w:rsid w:val="00037598"/>
    <w:rsid w:val="00037847"/>
    <w:rsid w:val="00037AF6"/>
    <w:rsid w:val="0004081C"/>
    <w:rsid w:val="00040908"/>
    <w:rsid w:val="00040991"/>
    <w:rsid w:val="00040F48"/>
    <w:rsid w:val="00041060"/>
    <w:rsid w:val="000410F5"/>
    <w:rsid w:val="00041284"/>
    <w:rsid w:val="000413FF"/>
    <w:rsid w:val="00041401"/>
    <w:rsid w:val="00041BC2"/>
    <w:rsid w:val="00041E41"/>
    <w:rsid w:val="00041EF2"/>
    <w:rsid w:val="000425D8"/>
    <w:rsid w:val="00042C36"/>
    <w:rsid w:val="00042F6F"/>
    <w:rsid w:val="0004345C"/>
    <w:rsid w:val="00043543"/>
    <w:rsid w:val="0004363D"/>
    <w:rsid w:val="00043664"/>
    <w:rsid w:val="000438E3"/>
    <w:rsid w:val="00043EF6"/>
    <w:rsid w:val="00043FC4"/>
    <w:rsid w:val="00044091"/>
    <w:rsid w:val="00044546"/>
    <w:rsid w:val="000446B3"/>
    <w:rsid w:val="0004481A"/>
    <w:rsid w:val="00044A9C"/>
    <w:rsid w:val="00044C00"/>
    <w:rsid w:val="00044C11"/>
    <w:rsid w:val="0004516A"/>
    <w:rsid w:val="00045A55"/>
    <w:rsid w:val="00045BCB"/>
    <w:rsid w:val="00045EBA"/>
    <w:rsid w:val="00046096"/>
    <w:rsid w:val="0004624C"/>
    <w:rsid w:val="000464CE"/>
    <w:rsid w:val="000465D2"/>
    <w:rsid w:val="0004666A"/>
    <w:rsid w:val="00046C56"/>
    <w:rsid w:val="00046C69"/>
    <w:rsid w:val="00046F22"/>
    <w:rsid w:val="00046FED"/>
    <w:rsid w:val="00047565"/>
    <w:rsid w:val="0004758A"/>
    <w:rsid w:val="00047A94"/>
    <w:rsid w:val="00047E6F"/>
    <w:rsid w:val="00050271"/>
    <w:rsid w:val="0005059E"/>
    <w:rsid w:val="0005061D"/>
    <w:rsid w:val="0005088B"/>
    <w:rsid w:val="00050AEF"/>
    <w:rsid w:val="00050BF3"/>
    <w:rsid w:val="00050D3D"/>
    <w:rsid w:val="00050FCF"/>
    <w:rsid w:val="000510CB"/>
    <w:rsid w:val="0005124B"/>
    <w:rsid w:val="000513F2"/>
    <w:rsid w:val="00051A8D"/>
    <w:rsid w:val="00051D78"/>
    <w:rsid w:val="00051E40"/>
    <w:rsid w:val="000521A2"/>
    <w:rsid w:val="00052235"/>
    <w:rsid w:val="00052238"/>
    <w:rsid w:val="00052631"/>
    <w:rsid w:val="00052777"/>
    <w:rsid w:val="0005285B"/>
    <w:rsid w:val="00052903"/>
    <w:rsid w:val="00052D09"/>
    <w:rsid w:val="00052DB1"/>
    <w:rsid w:val="000530DE"/>
    <w:rsid w:val="00053255"/>
    <w:rsid w:val="00053858"/>
    <w:rsid w:val="000543C8"/>
    <w:rsid w:val="0005455B"/>
    <w:rsid w:val="00054A56"/>
    <w:rsid w:val="00054E4D"/>
    <w:rsid w:val="00054F18"/>
    <w:rsid w:val="000552D5"/>
    <w:rsid w:val="0005536B"/>
    <w:rsid w:val="00055897"/>
    <w:rsid w:val="0005596D"/>
    <w:rsid w:val="000559EC"/>
    <w:rsid w:val="00055B33"/>
    <w:rsid w:val="00055F7A"/>
    <w:rsid w:val="00056180"/>
    <w:rsid w:val="00056189"/>
    <w:rsid w:val="0005632A"/>
    <w:rsid w:val="000564B9"/>
    <w:rsid w:val="0005668F"/>
    <w:rsid w:val="00056CBF"/>
    <w:rsid w:val="00056E28"/>
    <w:rsid w:val="00057044"/>
    <w:rsid w:val="00057B27"/>
    <w:rsid w:val="00057B7A"/>
    <w:rsid w:val="00060054"/>
    <w:rsid w:val="00060292"/>
    <w:rsid w:val="00060566"/>
    <w:rsid w:val="000606D5"/>
    <w:rsid w:val="00060851"/>
    <w:rsid w:val="00060AD7"/>
    <w:rsid w:val="00060FEA"/>
    <w:rsid w:val="000610FE"/>
    <w:rsid w:val="000612BE"/>
    <w:rsid w:val="0006142D"/>
    <w:rsid w:val="00061993"/>
    <w:rsid w:val="00061A4B"/>
    <w:rsid w:val="00061B32"/>
    <w:rsid w:val="00061DF7"/>
    <w:rsid w:val="0006229A"/>
    <w:rsid w:val="000625F7"/>
    <w:rsid w:val="000626C0"/>
    <w:rsid w:val="00062974"/>
    <w:rsid w:val="00062CB7"/>
    <w:rsid w:val="0006317E"/>
    <w:rsid w:val="0006360B"/>
    <w:rsid w:val="00063BD6"/>
    <w:rsid w:val="00064072"/>
    <w:rsid w:val="0006427E"/>
    <w:rsid w:val="00064758"/>
    <w:rsid w:val="00064AE2"/>
    <w:rsid w:val="00064AFF"/>
    <w:rsid w:val="00064BB2"/>
    <w:rsid w:val="00065289"/>
    <w:rsid w:val="00065577"/>
    <w:rsid w:val="000655E3"/>
    <w:rsid w:val="0006561F"/>
    <w:rsid w:val="00065640"/>
    <w:rsid w:val="000658EE"/>
    <w:rsid w:val="00065BAE"/>
    <w:rsid w:val="00065DE9"/>
    <w:rsid w:val="00065F90"/>
    <w:rsid w:val="00065FBE"/>
    <w:rsid w:val="000665D7"/>
    <w:rsid w:val="000669B5"/>
    <w:rsid w:val="00066A28"/>
    <w:rsid w:val="00066CAE"/>
    <w:rsid w:val="00066EDC"/>
    <w:rsid w:val="00066F2E"/>
    <w:rsid w:val="000679D6"/>
    <w:rsid w:val="00067B47"/>
    <w:rsid w:val="00067B97"/>
    <w:rsid w:val="000702B2"/>
    <w:rsid w:val="000705FB"/>
    <w:rsid w:val="0007063C"/>
    <w:rsid w:val="000708A5"/>
    <w:rsid w:val="0007098F"/>
    <w:rsid w:val="00070C1F"/>
    <w:rsid w:val="000710E8"/>
    <w:rsid w:val="000711AC"/>
    <w:rsid w:val="00071225"/>
    <w:rsid w:val="00071331"/>
    <w:rsid w:val="000717FD"/>
    <w:rsid w:val="00071E31"/>
    <w:rsid w:val="00071F51"/>
    <w:rsid w:val="000721C8"/>
    <w:rsid w:val="0007269D"/>
    <w:rsid w:val="00072C40"/>
    <w:rsid w:val="00072DAD"/>
    <w:rsid w:val="0007300F"/>
    <w:rsid w:val="000732AB"/>
    <w:rsid w:val="00073380"/>
    <w:rsid w:val="00073605"/>
    <w:rsid w:val="000739E2"/>
    <w:rsid w:val="00073A0F"/>
    <w:rsid w:val="00073AAF"/>
    <w:rsid w:val="00073B1F"/>
    <w:rsid w:val="000741A8"/>
    <w:rsid w:val="000741B9"/>
    <w:rsid w:val="00074248"/>
    <w:rsid w:val="00074361"/>
    <w:rsid w:val="00074799"/>
    <w:rsid w:val="000747E9"/>
    <w:rsid w:val="000748CD"/>
    <w:rsid w:val="00074E78"/>
    <w:rsid w:val="000753F4"/>
    <w:rsid w:val="000754DD"/>
    <w:rsid w:val="000756F2"/>
    <w:rsid w:val="00075863"/>
    <w:rsid w:val="00075A36"/>
    <w:rsid w:val="00075CE8"/>
    <w:rsid w:val="00075F8D"/>
    <w:rsid w:val="000761B8"/>
    <w:rsid w:val="00076A64"/>
    <w:rsid w:val="00076D79"/>
    <w:rsid w:val="00076D96"/>
    <w:rsid w:val="000772A1"/>
    <w:rsid w:val="00077A10"/>
    <w:rsid w:val="00077ACE"/>
    <w:rsid w:val="00077F47"/>
    <w:rsid w:val="0008017E"/>
    <w:rsid w:val="000804BB"/>
    <w:rsid w:val="00080940"/>
    <w:rsid w:val="00080959"/>
    <w:rsid w:val="00080AE5"/>
    <w:rsid w:val="00080D75"/>
    <w:rsid w:val="00080EC2"/>
    <w:rsid w:val="00080F1D"/>
    <w:rsid w:val="00081237"/>
    <w:rsid w:val="00081243"/>
    <w:rsid w:val="00081291"/>
    <w:rsid w:val="00081382"/>
    <w:rsid w:val="0008170F"/>
    <w:rsid w:val="0008196F"/>
    <w:rsid w:val="000819FD"/>
    <w:rsid w:val="00081E4B"/>
    <w:rsid w:val="00082071"/>
    <w:rsid w:val="00082588"/>
    <w:rsid w:val="00082631"/>
    <w:rsid w:val="00082AEB"/>
    <w:rsid w:val="00083162"/>
    <w:rsid w:val="000831DC"/>
    <w:rsid w:val="00083353"/>
    <w:rsid w:val="00083473"/>
    <w:rsid w:val="000835CC"/>
    <w:rsid w:val="000837E1"/>
    <w:rsid w:val="00083F9B"/>
    <w:rsid w:val="0008467F"/>
    <w:rsid w:val="00084910"/>
    <w:rsid w:val="00084EA3"/>
    <w:rsid w:val="00084EEA"/>
    <w:rsid w:val="0008506E"/>
    <w:rsid w:val="0008559C"/>
    <w:rsid w:val="00085678"/>
    <w:rsid w:val="000857D5"/>
    <w:rsid w:val="00085812"/>
    <w:rsid w:val="00085BF0"/>
    <w:rsid w:val="00086112"/>
    <w:rsid w:val="0008666C"/>
    <w:rsid w:val="00087087"/>
    <w:rsid w:val="000879A1"/>
    <w:rsid w:val="00087AD3"/>
    <w:rsid w:val="00087B68"/>
    <w:rsid w:val="00087CD7"/>
    <w:rsid w:val="00087E7D"/>
    <w:rsid w:val="00090284"/>
    <w:rsid w:val="000903F6"/>
    <w:rsid w:val="00090420"/>
    <w:rsid w:val="00090885"/>
    <w:rsid w:val="00090963"/>
    <w:rsid w:val="00090F78"/>
    <w:rsid w:val="0009105A"/>
    <w:rsid w:val="0009111D"/>
    <w:rsid w:val="00091654"/>
    <w:rsid w:val="00091A57"/>
    <w:rsid w:val="00091C05"/>
    <w:rsid w:val="00091D6B"/>
    <w:rsid w:val="00091E4E"/>
    <w:rsid w:val="00092059"/>
    <w:rsid w:val="00092088"/>
    <w:rsid w:val="00092105"/>
    <w:rsid w:val="00092257"/>
    <w:rsid w:val="0009294A"/>
    <w:rsid w:val="00092A62"/>
    <w:rsid w:val="00092D4F"/>
    <w:rsid w:val="00093130"/>
    <w:rsid w:val="00093794"/>
    <w:rsid w:val="000939B7"/>
    <w:rsid w:val="00093E73"/>
    <w:rsid w:val="00094CF0"/>
    <w:rsid w:val="00094EE1"/>
    <w:rsid w:val="000954E4"/>
    <w:rsid w:val="0009565F"/>
    <w:rsid w:val="00095991"/>
    <w:rsid w:val="00095F23"/>
    <w:rsid w:val="00096026"/>
    <w:rsid w:val="0009617F"/>
    <w:rsid w:val="00096B89"/>
    <w:rsid w:val="00096C84"/>
    <w:rsid w:val="00096DC0"/>
    <w:rsid w:val="00096E17"/>
    <w:rsid w:val="000973EE"/>
    <w:rsid w:val="00097972"/>
    <w:rsid w:val="00097A89"/>
    <w:rsid w:val="00097EF2"/>
    <w:rsid w:val="000A02B3"/>
    <w:rsid w:val="000A0E38"/>
    <w:rsid w:val="000A169D"/>
    <w:rsid w:val="000A1AD0"/>
    <w:rsid w:val="000A1C3C"/>
    <w:rsid w:val="000A1D87"/>
    <w:rsid w:val="000A2003"/>
    <w:rsid w:val="000A27D2"/>
    <w:rsid w:val="000A2AFF"/>
    <w:rsid w:val="000A2D18"/>
    <w:rsid w:val="000A3165"/>
    <w:rsid w:val="000A3A7D"/>
    <w:rsid w:val="000A3CCE"/>
    <w:rsid w:val="000A42F0"/>
    <w:rsid w:val="000A44EF"/>
    <w:rsid w:val="000A4513"/>
    <w:rsid w:val="000A47CB"/>
    <w:rsid w:val="000A4B9E"/>
    <w:rsid w:val="000A4DF9"/>
    <w:rsid w:val="000A4E4E"/>
    <w:rsid w:val="000A5072"/>
    <w:rsid w:val="000A527D"/>
    <w:rsid w:val="000A5326"/>
    <w:rsid w:val="000A5653"/>
    <w:rsid w:val="000A5677"/>
    <w:rsid w:val="000A57AB"/>
    <w:rsid w:val="000A5900"/>
    <w:rsid w:val="000A598B"/>
    <w:rsid w:val="000A5AB4"/>
    <w:rsid w:val="000A6027"/>
    <w:rsid w:val="000A644F"/>
    <w:rsid w:val="000A6774"/>
    <w:rsid w:val="000A6903"/>
    <w:rsid w:val="000A7055"/>
    <w:rsid w:val="000A7169"/>
    <w:rsid w:val="000A7440"/>
    <w:rsid w:val="000A7E2C"/>
    <w:rsid w:val="000A7F12"/>
    <w:rsid w:val="000B01C8"/>
    <w:rsid w:val="000B0A38"/>
    <w:rsid w:val="000B0CED"/>
    <w:rsid w:val="000B0D1F"/>
    <w:rsid w:val="000B113F"/>
    <w:rsid w:val="000B140B"/>
    <w:rsid w:val="000B1F71"/>
    <w:rsid w:val="000B2978"/>
    <w:rsid w:val="000B2BBA"/>
    <w:rsid w:val="000B2CEF"/>
    <w:rsid w:val="000B3109"/>
    <w:rsid w:val="000B33BA"/>
    <w:rsid w:val="000B3856"/>
    <w:rsid w:val="000B4968"/>
    <w:rsid w:val="000B5A3A"/>
    <w:rsid w:val="000B5AA6"/>
    <w:rsid w:val="000B6306"/>
    <w:rsid w:val="000B6AC6"/>
    <w:rsid w:val="000B6C94"/>
    <w:rsid w:val="000B701C"/>
    <w:rsid w:val="000B755D"/>
    <w:rsid w:val="000B7754"/>
    <w:rsid w:val="000B7AD1"/>
    <w:rsid w:val="000B7B92"/>
    <w:rsid w:val="000B7EFB"/>
    <w:rsid w:val="000C0441"/>
    <w:rsid w:val="000C068D"/>
    <w:rsid w:val="000C0773"/>
    <w:rsid w:val="000C09C3"/>
    <w:rsid w:val="000C0E00"/>
    <w:rsid w:val="000C116E"/>
    <w:rsid w:val="000C1500"/>
    <w:rsid w:val="000C1571"/>
    <w:rsid w:val="000C19F4"/>
    <w:rsid w:val="000C1B96"/>
    <w:rsid w:val="000C28C1"/>
    <w:rsid w:val="000C3101"/>
    <w:rsid w:val="000C3421"/>
    <w:rsid w:val="000C3440"/>
    <w:rsid w:val="000C3784"/>
    <w:rsid w:val="000C38B9"/>
    <w:rsid w:val="000C3AAB"/>
    <w:rsid w:val="000C3BFD"/>
    <w:rsid w:val="000C41CD"/>
    <w:rsid w:val="000C4446"/>
    <w:rsid w:val="000C457C"/>
    <w:rsid w:val="000C4DC2"/>
    <w:rsid w:val="000C50E5"/>
    <w:rsid w:val="000C51FB"/>
    <w:rsid w:val="000C52E4"/>
    <w:rsid w:val="000C53DA"/>
    <w:rsid w:val="000C5BCF"/>
    <w:rsid w:val="000C5C50"/>
    <w:rsid w:val="000C6681"/>
    <w:rsid w:val="000C6AE9"/>
    <w:rsid w:val="000C6B8C"/>
    <w:rsid w:val="000C70B9"/>
    <w:rsid w:val="000C760F"/>
    <w:rsid w:val="000C775C"/>
    <w:rsid w:val="000C7B01"/>
    <w:rsid w:val="000C7D4F"/>
    <w:rsid w:val="000C7F84"/>
    <w:rsid w:val="000D019E"/>
    <w:rsid w:val="000D0652"/>
    <w:rsid w:val="000D083A"/>
    <w:rsid w:val="000D0B91"/>
    <w:rsid w:val="000D0D0E"/>
    <w:rsid w:val="000D0E7B"/>
    <w:rsid w:val="000D1473"/>
    <w:rsid w:val="000D1D25"/>
    <w:rsid w:val="000D1EFF"/>
    <w:rsid w:val="000D1F08"/>
    <w:rsid w:val="000D23D7"/>
    <w:rsid w:val="000D296A"/>
    <w:rsid w:val="000D2FBA"/>
    <w:rsid w:val="000D3189"/>
    <w:rsid w:val="000D31C5"/>
    <w:rsid w:val="000D344C"/>
    <w:rsid w:val="000D347A"/>
    <w:rsid w:val="000D351F"/>
    <w:rsid w:val="000D4144"/>
    <w:rsid w:val="000D4637"/>
    <w:rsid w:val="000D4C43"/>
    <w:rsid w:val="000D523E"/>
    <w:rsid w:val="000D57E7"/>
    <w:rsid w:val="000D5B21"/>
    <w:rsid w:val="000D5F79"/>
    <w:rsid w:val="000D6287"/>
    <w:rsid w:val="000D6670"/>
    <w:rsid w:val="000D69F7"/>
    <w:rsid w:val="000D6A36"/>
    <w:rsid w:val="000D705D"/>
    <w:rsid w:val="000D7423"/>
    <w:rsid w:val="000D7997"/>
    <w:rsid w:val="000D7E62"/>
    <w:rsid w:val="000D7EF2"/>
    <w:rsid w:val="000D7FA2"/>
    <w:rsid w:val="000E01E3"/>
    <w:rsid w:val="000E0332"/>
    <w:rsid w:val="000E0A90"/>
    <w:rsid w:val="000E0AC2"/>
    <w:rsid w:val="000E0B49"/>
    <w:rsid w:val="000E0C06"/>
    <w:rsid w:val="000E0C1E"/>
    <w:rsid w:val="000E11E6"/>
    <w:rsid w:val="000E139C"/>
    <w:rsid w:val="000E14BC"/>
    <w:rsid w:val="000E1533"/>
    <w:rsid w:val="000E17DE"/>
    <w:rsid w:val="000E216E"/>
    <w:rsid w:val="000E2284"/>
    <w:rsid w:val="000E2A78"/>
    <w:rsid w:val="000E2A94"/>
    <w:rsid w:val="000E2AEE"/>
    <w:rsid w:val="000E2ED6"/>
    <w:rsid w:val="000E308C"/>
    <w:rsid w:val="000E3178"/>
    <w:rsid w:val="000E3530"/>
    <w:rsid w:val="000E3578"/>
    <w:rsid w:val="000E37A7"/>
    <w:rsid w:val="000E39C3"/>
    <w:rsid w:val="000E3B0E"/>
    <w:rsid w:val="000E3DB9"/>
    <w:rsid w:val="000E3DFA"/>
    <w:rsid w:val="000E3F10"/>
    <w:rsid w:val="000E444C"/>
    <w:rsid w:val="000E4796"/>
    <w:rsid w:val="000E48A3"/>
    <w:rsid w:val="000E4BBA"/>
    <w:rsid w:val="000E5127"/>
    <w:rsid w:val="000E5231"/>
    <w:rsid w:val="000E5A95"/>
    <w:rsid w:val="000E5AA0"/>
    <w:rsid w:val="000E5DD9"/>
    <w:rsid w:val="000E63D9"/>
    <w:rsid w:val="000E6878"/>
    <w:rsid w:val="000E6A05"/>
    <w:rsid w:val="000E6B19"/>
    <w:rsid w:val="000E6E9F"/>
    <w:rsid w:val="000E73E7"/>
    <w:rsid w:val="000E74D8"/>
    <w:rsid w:val="000E7812"/>
    <w:rsid w:val="000E798D"/>
    <w:rsid w:val="000E7AC3"/>
    <w:rsid w:val="000E7BE5"/>
    <w:rsid w:val="000E7C31"/>
    <w:rsid w:val="000E7E74"/>
    <w:rsid w:val="000F011D"/>
    <w:rsid w:val="000F0260"/>
    <w:rsid w:val="000F02CE"/>
    <w:rsid w:val="000F0329"/>
    <w:rsid w:val="000F0852"/>
    <w:rsid w:val="000F0FEB"/>
    <w:rsid w:val="000F14DB"/>
    <w:rsid w:val="000F1718"/>
    <w:rsid w:val="000F22DC"/>
    <w:rsid w:val="000F2600"/>
    <w:rsid w:val="000F263C"/>
    <w:rsid w:val="000F2700"/>
    <w:rsid w:val="000F293F"/>
    <w:rsid w:val="000F2F29"/>
    <w:rsid w:val="000F3403"/>
    <w:rsid w:val="000F3458"/>
    <w:rsid w:val="000F34FB"/>
    <w:rsid w:val="000F3EAE"/>
    <w:rsid w:val="000F3F05"/>
    <w:rsid w:val="000F41C2"/>
    <w:rsid w:val="000F4330"/>
    <w:rsid w:val="000F5263"/>
    <w:rsid w:val="000F52D9"/>
    <w:rsid w:val="000F5398"/>
    <w:rsid w:val="000F5488"/>
    <w:rsid w:val="000F557F"/>
    <w:rsid w:val="000F58DA"/>
    <w:rsid w:val="000F58F1"/>
    <w:rsid w:val="000F590C"/>
    <w:rsid w:val="000F59A1"/>
    <w:rsid w:val="000F5DA8"/>
    <w:rsid w:val="000F6371"/>
    <w:rsid w:val="000F676E"/>
    <w:rsid w:val="000F6A59"/>
    <w:rsid w:val="000F6CEA"/>
    <w:rsid w:val="000F6E88"/>
    <w:rsid w:val="000F738C"/>
    <w:rsid w:val="000F74DC"/>
    <w:rsid w:val="000F7A1C"/>
    <w:rsid w:val="000F7CCC"/>
    <w:rsid w:val="0010004A"/>
    <w:rsid w:val="00100702"/>
    <w:rsid w:val="00100B8C"/>
    <w:rsid w:val="00100E12"/>
    <w:rsid w:val="00101EF8"/>
    <w:rsid w:val="001022FF"/>
    <w:rsid w:val="00102359"/>
    <w:rsid w:val="001027E4"/>
    <w:rsid w:val="00102850"/>
    <w:rsid w:val="00102BEB"/>
    <w:rsid w:val="00102F1D"/>
    <w:rsid w:val="001038CB"/>
    <w:rsid w:val="001045B9"/>
    <w:rsid w:val="001045BD"/>
    <w:rsid w:val="0010475E"/>
    <w:rsid w:val="00104768"/>
    <w:rsid w:val="00104948"/>
    <w:rsid w:val="001049B3"/>
    <w:rsid w:val="00104AFD"/>
    <w:rsid w:val="001055CC"/>
    <w:rsid w:val="00106109"/>
    <w:rsid w:val="001061A2"/>
    <w:rsid w:val="001062F8"/>
    <w:rsid w:val="0010687C"/>
    <w:rsid w:val="00106CC2"/>
    <w:rsid w:val="001072AE"/>
    <w:rsid w:val="00107D46"/>
    <w:rsid w:val="00107F93"/>
    <w:rsid w:val="00107FEF"/>
    <w:rsid w:val="0011000D"/>
    <w:rsid w:val="00110301"/>
    <w:rsid w:val="0011030D"/>
    <w:rsid w:val="00110394"/>
    <w:rsid w:val="001107A8"/>
    <w:rsid w:val="00110A60"/>
    <w:rsid w:val="00110AC4"/>
    <w:rsid w:val="00110D14"/>
    <w:rsid w:val="00110E99"/>
    <w:rsid w:val="00110E9B"/>
    <w:rsid w:val="00111643"/>
    <w:rsid w:val="001119C1"/>
    <w:rsid w:val="0011223F"/>
    <w:rsid w:val="0011238C"/>
    <w:rsid w:val="00113229"/>
    <w:rsid w:val="0011324F"/>
    <w:rsid w:val="0011330F"/>
    <w:rsid w:val="00113527"/>
    <w:rsid w:val="001139CC"/>
    <w:rsid w:val="001140A9"/>
    <w:rsid w:val="00114204"/>
    <w:rsid w:val="001144B9"/>
    <w:rsid w:val="001144FF"/>
    <w:rsid w:val="00114802"/>
    <w:rsid w:val="00114A48"/>
    <w:rsid w:val="00114B4F"/>
    <w:rsid w:val="00114C4C"/>
    <w:rsid w:val="00114E82"/>
    <w:rsid w:val="00114EAE"/>
    <w:rsid w:val="00115AAE"/>
    <w:rsid w:val="00115CF9"/>
    <w:rsid w:val="00115EAB"/>
    <w:rsid w:val="001167E0"/>
    <w:rsid w:val="001169AA"/>
    <w:rsid w:val="00116AE2"/>
    <w:rsid w:val="001170A8"/>
    <w:rsid w:val="00117199"/>
    <w:rsid w:val="0011735D"/>
    <w:rsid w:val="001176EB"/>
    <w:rsid w:val="001179A3"/>
    <w:rsid w:val="00117A0A"/>
    <w:rsid w:val="00117B68"/>
    <w:rsid w:val="00117B94"/>
    <w:rsid w:val="00117C3B"/>
    <w:rsid w:val="00120092"/>
    <w:rsid w:val="001209CC"/>
    <w:rsid w:val="00120FEE"/>
    <w:rsid w:val="00121052"/>
    <w:rsid w:val="001216EA"/>
    <w:rsid w:val="00121924"/>
    <w:rsid w:val="0012236B"/>
    <w:rsid w:val="00122900"/>
    <w:rsid w:val="001229C7"/>
    <w:rsid w:val="00122E54"/>
    <w:rsid w:val="001233AD"/>
    <w:rsid w:val="00123933"/>
    <w:rsid w:val="001244BE"/>
    <w:rsid w:val="001249A0"/>
    <w:rsid w:val="001249F5"/>
    <w:rsid w:val="0012508E"/>
    <w:rsid w:val="0012512F"/>
    <w:rsid w:val="0012583F"/>
    <w:rsid w:val="00125879"/>
    <w:rsid w:val="00125DA7"/>
    <w:rsid w:val="00126146"/>
    <w:rsid w:val="00126F01"/>
    <w:rsid w:val="0012731A"/>
    <w:rsid w:val="001275C3"/>
    <w:rsid w:val="00127677"/>
    <w:rsid w:val="0012777C"/>
    <w:rsid w:val="001278EE"/>
    <w:rsid w:val="00127A0D"/>
    <w:rsid w:val="00127BDA"/>
    <w:rsid w:val="00127D8E"/>
    <w:rsid w:val="0013004D"/>
    <w:rsid w:val="001300F9"/>
    <w:rsid w:val="0013012B"/>
    <w:rsid w:val="0013031A"/>
    <w:rsid w:val="00130887"/>
    <w:rsid w:val="0013122A"/>
    <w:rsid w:val="00131255"/>
    <w:rsid w:val="00131488"/>
    <w:rsid w:val="001317C1"/>
    <w:rsid w:val="001317F9"/>
    <w:rsid w:val="00131A30"/>
    <w:rsid w:val="0013249B"/>
    <w:rsid w:val="00132650"/>
    <w:rsid w:val="00133405"/>
    <w:rsid w:val="001339FD"/>
    <w:rsid w:val="0013461E"/>
    <w:rsid w:val="0013490C"/>
    <w:rsid w:val="00134D9D"/>
    <w:rsid w:val="00135AA7"/>
    <w:rsid w:val="00135D76"/>
    <w:rsid w:val="00135D7D"/>
    <w:rsid w:val="001361CB"/>
    <w:rsid w:val="00136633"/>
    <w:rsid w:val="00136B09"/>
    <w:rsid w:val="00136BCD"/>
    <w:rsid w:val="00136C1C"/>
    <w:rsid w:val="00140050"/>
    <w:rsid w:val="001402D4"/>
    <w:rsid w:val="00140397"/>
    <w:rsid w:val="00140709"/>
    <w:rsid w:val="00140A4E"/>
    <w:rsid w:val="00140AC5"/>
    <w:rsid w:val="00140B69"/>
    <w:rsid w:val="00140DE6"/>
    <w:rsid w:val="0014101D"/>
    <w:rsid w:val="00141254"/>
    <w:rsid w:val="00141C4E"/>
    <w:rsid w:val="00141D62"/>
    <w:rsid w:val="00142588"/>
    <w:rsid w:val="001429A5"/>
    <w:rsid w:val="00142C0D"/>
    <w:rsid w:val="00142C9C"/>
    <w:rsid w:val="0014324B"/>
    <w:rsid w:val="00143354"/>
    <w:rsid w:val="001438B8"/>
    <w:rsid w:val="00143B18"/>
    <w:rsid w:val="00143C7A"/>
    <w:rsid w:val="00144000"/>
    <w:rsid w:val="00144155"/>
    <w:rsid w:val="001442F2"/>
    <w:rsid w:val="001443EE"/>
    <w:rsid w:val="00144C2B"/>
    <w:rsid w:val="00145316"/>
    <w:rsid w:val="0014592B"/>
    <w:rsid w:val="00145A36"/>
    <w:rsid w:val="00145EAA"/>
    <w:rsid w:val="001460F2"/>
    <w:rsid w:val="0014643A"/>
    <w:rsid w:val="001465B4"/>
    <w:rsid w:val="00146CFD"/>
    <w:rsid w:val="00146DCA"/>
    <w:rsid w:val="00146EF0"/>
    <w:rsid w:val="001472EE"/>
    <w:rsid w:val="001476C1"/>
    <w:rsid w:val="00147BE4"/>
    <w:rsid w:val="001507E8"/>
    <w:rsid w:val="0015097D"/>
    <w:rsid w:val="00150993"/>
    <w:rsid w:val="0015119E"/>
    <w:rsid w:val="001511B7"/>
    <w:rsid w:val="0015129B"/>
    <w:rsid w:val="0015159D"/>
    <w:rsid w:val="00151804"/>
    <w:rsid w:val="00151AFB"/>
    <w:rsid w:val="00151B3E"/>
    <w:rsid w:val="001521B9"/>
    <w:rsid w:val="001521EA"/>
    <w:rsid w:val="00152A8D"/>
    <w:rsid w:val="00152A9D"/>
    <w:rsid w:val="00152B7D"/>
    <w:rsid w:val="001533E6"/>
    <w:rsid w:val="00153C44"/>
    <w:rsid w:val="00153CDF"/>
    <w:rsid w:val="001541AA"/>
    <w:rsid w:val="001542A3"/>
    <w:rsid w:val="00154470"/>
    <w:rsid w:val="00154663"/>
    <w:rsid w:val="0015487B"/>
    <w:rsid w:val="001548D9"/>
    <w:rsid w:val="00154AED"/>
    <w:rsid w:val="00154C1C"/>
    <w:rsid w:val="00155208"/>
    <w:rsid w:val="00155B25"/>
    <w:rsid w:val="001561D5"/>
    <w:rsid w:val="001562BC"/>
    <w:rsid w:val="00156F98"/>
    <w:rsid w:val="0015712B"/>
    <w:rsid w:val="0015719C"/>
    <w:rsid w:val="001572B9"/>
    <w:rsid w:val="0015748F"/>
    <w:rsid w:val="00157775"/>
    <w:rsid w:val="001577D5"/>
    <w:rsid w:val="00157A82"/>
    <w:rsid w:val="00157CB5"/>
    <w:rsid w:val="00157CE4"/>
    <w:rsid w:val="00157E89"/>
    <w:rsid w:val="00157EDB"/>
    <w:rsid w:val="00157F0C"/>
    <w:rsid w:val="001602C4"/>
    <w:rsid w:val="00160383"/>
    <w:rsid w:val="0016053B"/>
    <w:rsid w:val="0016064A"/>
    <w:rsid w:val="00160E4A"/>
    <w:rsid w:val="001610D2"/>
    <w:rsid w:val="0016123D"/>
    <w:rsid w:val="00162202"/>
    <w:rsid w:val="001624FB"/>
    <w:rsid w:val="0016284E"/>
    <w:rsid w:val="00163138"/>
    <w:rsid w:val="0016387F"/>
    <w:rsid w:val="0016398D"/>
    <w:rsid w:val="00163D38"/>
    <w:rsid w:val="00164305"/>
    <w:rsid w:val="00164A34"/>
    <w:rsid w:val="00164D71"/>
    <w:rsid w:val="00164E22"/>
    <w:rsid w:val="001650D4"/>
    <w:rsid w:val="0016545F"/>
    <w:rsid w:val="00165705"/>
    <w:rsid w:val="0016574C"/>
    <w:rsid w:val="00165BFF"/>
    <w:rsid w:val="00165FF5"/>
    <w:rsid w:val="0016618C"/>
    <w:rsid w:val="00166371"/>
    <w:rsid w:val="00167369"/>
    <w:rsid w:val="00167791"/>
    <w:rsid w:val="00167C47"/>
    <w:rsid w:val="00167EE8"/>
    <w:rsid w:val="00170B28"/>
    <w:rsid w:val="00170B47"/>
    <w:rsid w:val="00170E28"/>
    <w:rsid w:val="001714E3"/>
    <w:rsid w:val="00171969"/>
    <w:rsid w:val="00171D71"/>
    <w:rsid w:val="00171D97"/>
    <w:rsid w:val="001721B7"/>
    <w:rsid w:val="001725E5"/>
    <w:rsid w:val="001726A0"/>
    <w:rsid w:val="00172D33"/>
    <w:rsid w:val="00172F18"/>
    <w:rsid w:val="001731B7"/>
    <w:rsid w:val="00173352"/>
    <w:rsid w:val="001734A9"/>
    <w:rsid w:val="0017390E"/>
    <w:rsid w:val="00173A0D"/>
    <w:rsid w:val="00173E07"/>
    <w:rsid w:val="00174378"/>
    <w:rsid w:val="001747FB"/>
    <w:rsid w:val="00174A75"/>
    <w:rsid w:val="00174A82"/>
    <w:rsid w:val="00174EB9"/>
    <w:rsid w:val="00174F67"/>
    <w:rsid w:val="00175139"/>
    <w:rsid w:val="001752DA"/>
    <w:rsid w:val="00175303"/>
    <w:rsid w:val="001756C0"/>
    <w:rsid w:val="001758A8"/>
    <w:rsid w:val="00175A14"/>
    <w:rsid w:val="00175D34"/>
    <w:rsid w:val="00176086"/>
    <w:rsid w:val="001761E7"/>
    <w:rsid w:val="001762BB"/>
    <w:rsid w:val="0017630F"/>
    <w:rsid w:val="0017639B"/>
    <w:rsid w:val="0017645F"/>
    <w:rsid w:val="001766A7"/>
    <w:rsid w:val="00176AE0"/>
    <w:rsid w:val="00176B57"/>
    <w:rsid w:val="00177694"/>
    <w:rsid w:val="00177A06"/>
    <w:rsid w:val="00177A76"/>
    <w:rsid w:val="00177F3A"/>
    <w:rsid w:val="00180551"/>
    <w:rsid w:val="00180F4C"/>
    <w:rsid w:val="001811F5"/>
    <w:rsid w:val="00181345"/>
    <w:rsid w:val="0018199B"/>
    <w:rsid w:val="00181B5D"/>
    <w:rsid w:val="00181C11"/>
    <w:rsid w:val="00181DE9"/>
    <w:rsid w:val="00182231"/>
    <w:rsid w:val="00182328"/>
    <w:rsid w:val="00182553"/>
    <w:rsid w:val="001825FA"/>
    <w:rsid w:val="001826BF"/>
    <w:rsid w:val="00182A81"/>
    <w:rsid w:val="00182D65"/>
    <w:rsid w:val="0018339C"/>
    <w:rsid w:val="00183BCB"/>
    <w:rsid w:val="00183E4F"/>
    <w:rsid w:val="00184030"/>
    <w:rsid w:val="00184C8C"/>
    <w:rsid w:val="00184F9D"/>
    <w:rsid w:val="0018515C"/>
    <w:rsid w:val="001852C5"/>
    <w:rsid w:val="0018540B"/>
    <w:rsid w:val="0018578A"/>
    <w:rsid w:val="00186750"/>
    <w:rsid w:val="00186AB7"/>
    <w:rsid w:val="00186D23"/>
    <w:rsid w:val="001873EB"/>
    <w:rsid w:val="00190113"/>
    <w:rsid w:val="00190139"/>
    <w:rsid w:val="0019026D"/>
    <w:rsid w:val="00190863"/>
    <w:rsid w:val="001911D0"/>
    <w:rsid w:val="0019131C"/>
    <w:rsid w:val="0019138C"/>
    <w:rsid w:val="0019145C"/>
    <w:rsid w:val="00191C8B"/>
    <w:rsid w:val="00192236"/>
    <w:rsid w:val="00192332"/>
    <w:rsid w:val="00192472"/>
    <w:rsid w:val="00192F16"/>
    <w:rsid w:val="0019311B"/>
    <w:rsid w:val="00193642"/>
    <w:rsid w:val="00193AD5"/>
    <w:rsid w:val="001945A4"/>
    <w:rsid w:val="001946E6"/>
    <w:rsid w:val="00194755"/>
    <w:rsid w:val="00194849"/>
    <w:rsid w:val="00194857"/>
    <w:rsid w:val="00194AE8"/>
    <w:rsid w:val="00194C6B"/>
    <w:rsid w:val="00194CC5"/>
    <w:rsid w:val="00194F7D"/>
    <w:rsid w:val="001953DC"/>
    <w:rsid w:val="0019573D"/>
    <w:rsid w:val="00195965"/>
    <w:rsid w:val="00195A6D"/>
    <w:rsid w:val="00195D5E"/>
    <w:rsid w:val="00195E31"/>
    <w:rsid w:val="00195EF7"/>
    <w:rsid w:val="001966D6"/>
    <w:rsid w:val="00196754"/>
    <w:rsid w:val="001967F6"/>
    <w:rsid w:val="0019690E"/>
    <w:rsid w:val="00196A60"/>
    <w:rsid w:val="00196C6A"/>
    <w:rsid w:val="00196D80"/>
    <w:rsid w:val="00196DED"/>
    <w:rsid w:val="00197448"/>
    <w:rsid w:val="001975D2"/>
    <w:rsid w:val="001976F8"/>
    <w:rsid w:val="001978C3"/>
    <w:rsid w:val="001978D9"/>
    <w:rsid w:val="00197A00"/>
    <w:rsid w:val="001A00C6"/>
    <w:rsid w:val="001A03D3"/>
    <w:rsid w:val="001A0471"/>
    <w:rsid w:val="001A1068"/>
    <w:rsid w:val="001A10BB"/>
    <w:rsid w:val="001A10C2"/>
    <w:rsid w:val="001A10F0"/>
    <w:rsid w:val="001A13B2"/>
    <w:rsid w:val="001A1B66"/>
    <w:rsid w:val="001A1ECA"/>
    <w:rsid w:val="001A2223"/>
    <w:rsid w:val="001A27C9"/>
    <w:rsid w:val="001A2A19"/>
    <w:rsid w:val="001A2C10"/>
    <w:rsid w:val="001A2E95"/>
    <w:rsid w:val="001A323D"/>
    <w:rsid w:val="001A3285"/>
    <w:rsid w:val="001A343C"/>
    <w:rsid w:val="001A3C89"/>
    <w:rsid w:val="001A3D81"/>
    <w:rsid w:val="001A4255"/>
    <w:rsid w:val="001A4282"/>
    <w:rsid w:val="001A4331"/>
    <w:rsid w:val="001A43DA"/>
    <w:rsid w:val="001A5446"/>
    <w:rsid w:val="001A56F6"/>
    <w:rsid w:val="001A5777"/>
    <w:rsid w:val="001A5C7E"/>
    <w:rsid w:val="001A5EC5"/>
    <w:rsid w:val="001A609B"/>
    <w:rsid w:val="001A69C6"/>
    <w:rsid w:val="001A6CF6"/>
    <w:rsid w:val="001A6D15"/>
    <w:rsid w:val="001A6FA4"/>
    <w:rsid w:val="001A71C7"/>
    <w:rsid w:val="001A7221"/>
    <w:rsid w:val="001A77BB"/>
    <w:rsid w:val="001A7FCB"/>
    <w:rsid w:val="001B024C"/>
    <w:rsid w:val="001B0469"/>
    <w:rsid w:val="001B04F0"/>
    <w:rsid w:val="001B0BF4"/>
    <w:rsid w:val="001B0F4E"/>
    <w:rsid w:val="001B261E"/>
    <w:rsid w:val="001B279A"/>
    <w:rsid w:val="001B2EB0"/>
    <w:rsid w:val="001B2ECB"/>
    <w:rsid w:val="001B2FB5"/>
    <w:rsid w:val="001B31EA"/>
    <w:rsid w:val="001B3C29"/>
    <w:rsid w:val="001B3FF3"/>
    <w:rsid w:val="001B4187"/>
    <w:rsid w:val="001B42E8"/>
    <w:rsid w:val="001B4846"/>
    <w:rsid w:val="001B4A74"/>
    <w:rsid w:val="001B4C33"/>
    <w:rsid w:val="001B4F6C"/>
    <w:rsid w:val="001B52A4"/>
    <w:rsid w:val="001B5368"/>
    <w:rsid w:val="001B60B1"/>
    <w:rsid w:val="001B610F"/>
    <w:rsid w:val="001B6806"/>
    <w:rsid w:val="001B6896"/>
    <w:rsid w:val="001B6A7A"/>
    <w:rsid w:val="001B6B81"/>
    <w:rsid w:val="001B6C13"/>
    <w:rsid w:val="001B703C"/>
    <w:rsid w:val="001B70BA"/>
    <w:rsid w:val="001B7107"/>
    <w:rsid w:val="001B72A2"/>
    <w:rsid w:val="001B7403"/>
    <w:rsid w:val="001C0074"/>
    <w:rsid w:val="001C03B7"/>
    <w:rsid w:val="001C09E2"/>
    <w:rsid w:val="001C10D6"/>
    <w:rsid w:val="001C16E7"/>
    <w:rsid w:val="001C1962"/>
    <w:rsid w:val="001C1DF4"/>
    <w:rsid w:val="001C1E59"/>
    <w:rsid w:val="001C1F69"/>
    <w:rsid w:val="001C2040"/>
    <w:rsid w:val="001C207C"/>
    <w:rsid w:val="001C22AD"/>
    <w:rsid w:val="001C22DB"/>
    <w:rsid w:val="001C22F7"/>
    <w:rsid w:val="001C24F1"/>
    <w:rsid w:val="001C299B"/>
    <w:rsid w:val="001C2A40"/>
    <w:rsid w:val="001C2B6E"/>
    <w:rsid w:val="001C2F2C"/>
    <w:rsid w:val="001C3481"/>
    <w:rsid w:val="001C387F"/>
    <w:rsid w:val="001C3CA2"/>
    <w:rsid w:val="001C3E99"/>
    <w:rsid w:val="001C3FE1"/>
    <w:rsid w:val="001C4530"/>
    <w:rsid w:val="001C4C0F"/>
    <w:rsid w:val="001C4CDB"/>
    <w:rsid w:val="001C5029"/>
    <w:rsid w:val="001C55C7"/>
    <w:rsid w:val="001C5A7D"/>
    <w:rsid w:val="001C5B95"/>
    <w:rsid w:val="001C5BDE"/>
    <w:rsid w:val="001C625F"/>
    <w:rsid w:val="001C63F7"/>
    <w:rsid w:val="001C6887"/>
    <w:rsid w:val="001C6BD2"/>
    <w:rsid w:val="001C7027"/>
    <w:rsid w:val="001C71CC"/>
    <w:rsid w:val="001C71EF"/>
    <w:rsid w:val="001C79E5"/>
    <w:rsid w:val="001D009A"/>
    <w:rsid w:val="001D03E3"/>
    <w:rsid w:val="001D0434"/>
    <w:rsid w:val="001D052B"/>
    <w:rsid w:val="001D0634"/>
    <w:rsid w:val="001D0B2A"/>
    <w:rsid w:val="001D0C60"/>
    <w:rsid w:val="001D0F40"/>
    <w:rsid w:val="001D185E"/>
    <w:rsid w:val="001D1A01"/>
    <w:rsid w:val="001D1CD6"/>
    <w:rsid w:val="001D1DB6"/>
    <w:rsid w:val="001D1F2B"/>
    <w:rsid w:val="001D2071"/>
    <w:rsid w:val="001D3155"/>
    <w:rsid w:val="001D441E"/>
    <w:rsid w:val="001D473C"/>
    <w:rsid w:val="001D482F"/>
    <w:rsid w:val="001D4B6A"/>
    <w:rsid w:val="001D4C16"/>
    <w:rsid w:val="001D4DFE"/>
    <w:rsid w:val="001D5163"/>
    <w:rsid w:val="001D54D8"/>
    <w:rsid w:val="001D5AC1"/>
    <w:rsid w:val="001D652E"/>
    <w:rsid w:val="001D662C"/>
    <w:rsid w:val="001D66C5"/>
    <w:rsid w:val="001D68B3"/>
    <w:rsid w:val="001D699E"/>
    <w:rsid w:val="001D6C62"/>
    <w:rsid w:val="001D7336"/>
    <w:rsid w:val="001D7462"/>
    <w:rsid w:val="001D7711"/>
    <w:rsid w:val="001D78B1"/>
    <w:rsid w:val="001E03DC"/>
    <w:rsid w:val="001E0687"/>
    <w:rsid w:val="001E0E82"/>
    <w:rsid w:val="001E0FA7"/>
    <w:rsid w:val="001E0FC3"/>
    <w:rsid w:val="001E1349"/>
    <w:rsid w:val="001E1E5E"/>
    <w:rsid w:val="001E2298"/>
    <w:rsid w:val="001E26A1"/>
    <w:rsid w:val="001E2EEF"/>
    <w:rsid w:val="001E35AF"/>
    <w:rsid w:val="001E35D3"/>
    <w:rsid w:val="001E36A7"/>
    <w:rsid w:val="001E3A11"/>
    <w:rsid w:val="001E3DE7"/>
    <w:rsid w:val="001E404F"/>
    <w:rsid w:val="001E4126"/>
    <w:rsid w:val="001E442D"/>
    <w:rsid w:val="001E498C"/>
    <w:rsid w:val="001E4AB0"/>
    <w:rsid w:val="001E4F4C"/>
    <w:rsid w:val="001E5096"/>
    <w:rsid w:val="001E54D9"/>
    <w:rsid w:val="001E5E93"/>
    <w:rsid w:val="001E5EFB"/>
    <w:rsid w:val="001E602E"/>
    <w:rsid w:val="001E650F"/>
    <w:rsid w:val="001E6AD2"/>
    <w:rsid w:val="001E6E80"/>
    <w:rsid w:val="001E6F7B"/>
    <w:rsid w:val="001E701F"/>
    <w:rsid w:val="001E718B"/>
    <w:rsid w:val="001E7534"/>
    <w:rsid w:val="001E7573"/>
    <w:rsid w:val="001E758F"/>
    <w:rsid w:val="001E7A32"/>
    <w:rsid w:val="001F0039"/>
    <w:rsid w:val="001F009D"/>
    <w:rsid w:val="001F01DD"/>
    <w:rsid w:val="001F06D4"/>
    <w:rsid w:val="001F1471"/>
    <w:rsid w:val="001F1829"/>
    <w:rsid w:val="001F1CA4"/>
    <w:rsid w:val="001F1F77"/>
    <w:rsid w:val="001F1F98"/>
    <w:rsid w:val="001F26DF"/>
    <w:rsid w:val="001F2938"/>
    <w:rsid w:val="001F2A17"/>
    <w:rsid w:val="001F2CB7"/>
    <w:rsid w:val="001F3021"/>
    <w:rsid w:val="001F3132"/>
    <w:rsid w:val="001F3443"/>
    <w:rsid w:val="001F34E3"/>
    <w:rsid w:val="001F36DD"/>
    <w:rsid w:val="001F3712"/>
    <w:rsid w:val="001F3748"/>
    <w:rsid w:val="001F3C0B"/>
    <w:rsid w:val="001F3C5D"/>
    <w:rsid w:val="001F3ECA"/>
    <w:rsid w:val="001F5360"/>
    <w:rsid w:val="001F568C"/>
    <w:rsid w:val="001F5692"/>
    <w:rsid w:val="001F5EF5"/>
    <w:rsid w:val="001F6362"/>
    <w:rsid w:val="001F6AAF"/>
    <w:rsid w:val="001F6D98"/>
    <w:rsid w:val="001F78BF"/>
    <w:rsid w:val="001F7C0B"/>
    <w:rsid w:val="001F7C54"/>
    <w:rsid w:val="001F7C74"/>
    <w:rsid w:val="001F7DB8"/>
    <w:rsid w:val="00200B1C"/>
    <w:rsid w:val="00201433"/>
    <w:rsid w:val="00201F6F"/>
    <w:rsid w:val="00202019"/>
    <w:rsid w:val="00202311"/>
    <w:rsid w:val="00202673"/>
    <w:rsid w:val="00202817"/>
    <w:rsid w:val="00202A42"/>
    <w:rsid w:val="00202A4C"/>
    <w:rsid w:val="00202ACA"/>
    <w:rsid w:val="00202F0C"/>
    <w:rsid w:val="00203226"/>
    <w:rsid w:val="0020338F"/>
    <w:rsid w:val="00203A4C"/>
    <w:rsid w:val="00203DC2"/>
    <w:rsid w:val="0020412B"/>
    <w:rsid w:val="002041E1"/>
    <w:rsid w:val="002042FA"/>
    <w:rsid w:val="0020435B"/>
    <w:rsid w:val="00204C71"/>
    <w:rsid w:val="00204D2F"/>
    <w:rsid w:val="00205073"/>
    <w:rsid w:val="00205658"/>
    <w:rsid w:val="0020584F"/>
    <w:rsid w:val="0020588D"/>
    <w:rsid w:val="00205CBB"/>
    <w:rsid w:val="00205E54"/>
    <w:rsid w:val="00206113"/>
    <w:rsid w:val="0020710F"/>
    <w:rsid w:val="00207205"/>
    <w:rsid w:val="002072FC"/>
    <w:rsid w:val="00207668"/>
    <w:rsid w:val="002077D2"/>
    <w:rsid w:val="00207F03"/>
    <w:rsid w:val="00207FAB"/>
    <w:rsid w:val="002101C1"/>
    <w:rsid w:val="002101D1"/>
    <w:rsid w:val="00210997"/>
    <w:rsid w:val="00210DC4"/>
    <w:rsid w:val="0021149F"/>
    <w:rsid w:val="0021177A"/>
    <w:rsid w:val="00211B30"/>
    <w:rsid w:val="00211E7F"/>
    <w:rsid w:val="00211F04"/>
    <w:rsid w:val="0021234F"/>
    <w:rsid w:val="0021243E"/>
    <w:rsid w:val="00212536"/>
    <w:rsid w:val="0021264E"/>
    <w:rsid w:val="00212D60"/>
    <w:rsid w:val="00212FFA"/>
    <w:rsid w:val="00213B88"/>
    <w:rsid w:val="002147BD"/>
    <w:rsid w:val="002149F9"/>
    <w:rsid w:val="00214A8E"/>
    <w:rsid w:val="00214F7E"/>
    <w:rsid w:val="00215149"/>
    <w:rsid w:val="00215BF6"/>
    <w:rsid w:val="00215DA5"/>
    <w:rsid w:val="00215F84"/>
    <w:rsid w:val="002163D0"/>
    <w:rsid w:val="002163DD"/>
    <w:rsid w:val="00216936"/>
    <w:rsid w:val="0021694B"/>
    <w:rsid w:val="002169D9"/>
    <w:rsid w:val="00216A47"/>
    <w:rsid w:val="00216B31"/>
    <w:rsid w:val="00216CA4"/>
    <w:rsid w:val="00216D81"/>
    <w:rsid w:val="0021705D"/>
    <w:rsid w:val="00217099"/>
    <w:rsid w:val="00217302"/>
    <w:rsid w:val="00217AD6"/>
    <w:rsid w:val="00220334"/>
    <w:rsid w:val="002205D6"/>
    <w:rsid w:val="002207A9"/>
    <w:rsid w:val="00221023"/>
    <w:rsid w:val="00221182"/>
    <w:rsid w:val="0022136F"/>
    <w:rsid w:val="00221576"/>
    <w:rsid w:val="00221E92"/>
    <w:rsid w:val="002223E7"/>
    <w:rsid w:val="00222764"/>
    <w:rsid w:val="00222C98"/>
    <w:rsid w:val="00223054"/>
    <w:rsid w:val="00223363"/>
    <w:rsid w:val="0022370B"/>
    <w:rsid w:val="00223BA6"/>
    <w:rsid w:val="00224154"/>
    <w:rsid w:val="002246C6"/>
    <w:rsid w:val="002247E0"/>
    <w:rsid w:val="002247EB"/>
    <w:rsid w:val="00224826"/>
    <w:rsid w:val="002248B3"/>
    <w:rsid w:val="0022491B"/>
    <w:rsid w:val="00224DAE"/>
    <w:rsid w:val="002255F5"/>
    <w:rsid w:val="00225A70"/>
    <w:rsid w:val="00225AC4"/>
    <w:rsid w:val="00225CD3"/>
    <w:rsid w:val="00225EAB"/>
    <w:rsid w:val="00225F50"/>
    <w:rsid w:val="0022616A"/>
    <w:rsid w:val="00226427"/>
    <w:rsid w:val="00226521"/>
    <w:rsid w:val="002266F9"/>
    <w:rsid w:val="00226731"/>
    <w:rsid w:val="00226A29"/>
    <w:rsid w:val="00226A8E"/>
    <w:rsid w:val="00226AB5"/>
    <w:rsid w:val="00226CBA"/>
    <w:rsid w:val="00227027"/>
    <w:rsid w:val="00227340"/>
    <w:rsid w:val="00227708"/>
    <w:rsid w:val="00227E44"/>
    <w:rsid w:val="0023010F"/>
    <w:rsid w:val="002301F5"/>
    <w:rsid w:val="002303B6"/>
    <w:rsid w:val="0023078D"/>
    <w:rsid w:val="002309CC"/>
    <w:rsid w:val="002311AF"/>
    <w:rsid w:val="00231450"/>
    <w:rsid w:val="002316FD"/>
    <w:rsid w:val="00231DB5"/>
    <w:rsid w:val="00231F4B"/>
    <w:rsid w:val="002321DA"/>
    <w:rsid w:val="00233C30"/>
    <w:rsid w:val="00233C70"/>
    <w:rsid w:val="0023400C"/>
    <w:rsid w:val="00234492"/>
    <w:rsid w:val="00234DF4"/>
    <w:rsid w:val="00234E0D"/>
    <w:rsid w:val="00234EE3"/>
    <w:rsid w:val="00235530"/>
    <w:rsid w:val="002359AA"/>
    <w:rsid w:val="00235DF0"/>
    <w:rsid w:val="00235E21"/>
    <w:rsid w:val="0023626D"/>
    <w:rsid w:val="002366C0"/>
    <w:rsid w:val="002367F0"/>
    <w:rsid w:val="0023685A"/>
    <w:rsid w:val="00236B15"/>
    <w:rsid w:val="002375A2"/>
    <w:rsid w:val="00237A08"/>
    <w:rsid w:val="00237B97"/>
    <w:rsid w:val="00240039"/>
    <w:rsid w:val="00240140"/>
    <w:rsid w:val="002401B3"/>
    <w:rsid w:val="002401B7"/>
    <w:rsid w:val="002402AF"/>
    <w:rsid w:val="00240451"/>
    <w:rsid w:val="002407B7"/>
    <w:rsid w:val="00241864"/>
    <w:rsid w:val="00241887"/>
    <w:rsid w:val="002418EA"/>
    <w:rsid w:val="00241A78"/>
    <w:rsid w:val="00241BBA"/>
    <w:rsid w:val="00241D61"/>
    <w:rsid w:val="00241D6E"/>
    <w:rsid w:val="0024268E"/>
    <w:rsid w:val="00242A70"/>
    <w:rsid w:val="00242CE7"/>
    <w:rsid w:val="002433A7"/>
    <w:rsid w:val="00243746"/>
    <w:rsid w:val="00243955"/>
    <w:rsid w:val="00243A31"/>
    <w:rsid w:val="00243A40"/>
    <w:rsid w:val="00243A52"/>
    <w:rsid w:val="00243D12"/>
    <w:rsid w:val="00243E31"/>
    <w:rsid w:val="00243EF4"/>
    <w:rsid w:val="002443E8"/>
    <w:rsid w:val="00244A94"/>
    <w:rsid w:val="00244AFE"/>
    <w:rsid w:val="002452F3"/>
    <w:rsid w:val="00245769"/>
    <w:rsid w:val="00245CCC"/>
    <w:rsid w:val="00245E68"/>
    <w:rsid w:val="0024634D"/>
    <w:rsid w:val="00246747"/>
    <w:rsid w:val="00246827"/>
    <w:rsid w:val="00246DD6"/>
    <w:rsid w:val="00246E31"/>
    <w:rsid w:val="00246FF7"/>
    <w:rsid w:val="002478B6"/>
    <w:rsid w:val="002478D4"/>
    <w:rsid w:val="00247DD2"/>
    <w:rsid w:val="00247E54"/>
    <w:rsid w:val="00250407"/>
    <w:rsid w:val="00250487"/>
    <w:rsid w:val="002504C4"/>
    <w:rsid w:val="00250A34"/>
    <w:rsid w:val="00250E78"/>
    <w:rsid w:val="00250FAA"/>
    <w:rsid w:val="00250FB2"/>
    <w:rsid w:val="002511AD"/>
    <w:rsid w:val="0025146C"/>
    <w:rsid w:val="0025150E"/>
    <w:rsid w:val="0025162F"/>
    <w:rsid w:val="00251656"/>
    <w:rsid w:val="002516D6"/>
    <w:rsid w:val="00251B7D"/>
    <w:rsid w:val="00251E49"/>
    <w:rsid w:val="00252379"/>
    <w:rsid w:val="00252A1A"/>
    <w:rsid w:val="00253162"/>
    <w:rsid w:val="0025345A"/>
    <w:rsid w:val="00253685"/>
    <w:rsid w:val="0025369E"/>
    <w:rsid w:val="00253EA4"/>
    <w:rsid w:val="002540FB"/>
    <w:rsid w:val="0025443C"/>
    <w:rsid w:val="00254980"/>
    <w:rsid w:val="00254A75"/>
    <w:rsid w:val="00254BD7"/>
    <w:rsid w:val="00254C4E"/>
    <w:rsid w:val="00255158"/>
    <w:rsid w:val="002555D5"/>
    <w:rsid w:val="00255922"/>
    <w:rsid w:val="00255D9B"/>
    <w:rsid w:val="00255DCD"/>
    <w:rsid w:val="002567CA"/>
    <w:rsid w:val="00256EFD"/>
    <w:rsid w:val="00257134"/>
    <w:rsid w:val="002573B8"/>
    <w:rsid w:val="00260143"/>
    <w:rsid w:val="002605F6"/>
    <w:rsid w:val="00260735"/>
    <w:rsid w:val="002608E4"/>
    <w:rsid w:val="00260CD7"/>
    <w:rsid w:val="00260F88"/>
    <w:rsid w:val="00261113"/>
    <w:rsid w:val="002619FD"/>
    <w:rsid w:val="00262359"/>
    <w:rsid w:val="002624A3"/>
    <w:rsid w:val="00262E0D"/>
    <w:rsid w:val="002633BC"/>
    <w:rsid w:val="00263986"/>
    <w:rsid w:val="00263AA1"/>
    <w:rsid w:val="002644D5"/>
    <w:rsid w:val="002646E6"/>
    <w:rsid w:val="00264885"/>
    <w:rsid w:val="0026491A"/>
    <w:rsid w:val="00264B3C"/>
    <w:rsid w:val="00264E1E"/>
    <w:rsid w:val="00264EE4"/>
    <w:rsid w:val="00264FC5"/>
    <w:rsid w:val="002653F2"/>
    <w:rsid w:val="00265811"/>
    <w:rsid w:val="0026586C"/>
    <w:rsid w:val="00266054"/>
    <w:rsid w:val="00266327"/>
    <w:rsid w:val="002668EF"/>
    <w:rsid w:val="00266E67"/>
    <w:rsid w:val="002673A9"/>
    <w:rsid w:val="00267501"/>
    <w:rsid w:val="002675D7"/>
    <w:rsid w:val="00267883"/>
    <w:rsid w:val="00267E1A"/>
    <w:rsid w:val="00270176"/>
    <w:rsid w:val="00270177"/>
    <w:rsid w:val="0027028B"/>
    <w:rsid w:val="00270636"/>
    <w:rsid w:val="00270AAD"/>
    <w:rsid w:val="00270C71"/>
    <w:rsid w:val="00271148"/>
    <w:rsid w:val="00271571"/>
    <w:rsid w:val="002715D1"/>
    <w:rsid w:val="002716BB"/>
    <w:rsid w:val="002716D7"/>
    <w:rsid w:val="002717BA"/>
    <w:rsid w:val="002719C7"/>
    <w:rsid w:val="00273814"/>
    <w:rsid w:val="00273BFD"/>
    <w:rsid w:val="00273C83"/>
    <w:rsid w:val="002746BF"/>
    <w:rsid w:val="0027475B"/>
    <w:rsid w:val="0027477B"/>
    <w:rsid w:val="002749CB"/>
    <w:rsid w:val="00274E28"/>
    <w:rsid w:val="0027519D"/>
    <w:rsid w:val="002751BD"/>
    <w:rsid w:val="00275962"/>
    <w:rsid w:val="00275D36"/>
    <w:rsid w:val="00276339"/>
    <w:rsid w:val="002764F6"/>
    <w:rsid w:val="0027671A"/>
    <w:rsid w:val="00277919"/>
    <w:rsid w:val="00277A83"/>
    <w:rsid w:val="00277B27"/>
    <w:rsid w:val="002800B2"/>
    <w:rsid w:val="00280940"/>
    <w:rsid w:val="002809BD"/>
    <w:rsid w:val="00280A83"/>
    <w:rsid w:val="00280CEA"/>
    <w:rsid w:val="00280DFE"/>
    <w:rsid w:val="00280E9D"/>
    <w:rsid w:val="00280FB5"/>
    <w:rsid w:val="002816B6"/>
    <w:rsid w:val="0028187A"/>
    <w:rsid w:val="00281B29"/>
    <w:rsid w:val="00281C44"/>
    <w:rsid w:val="00281DD1"/>
    <w:rsid w:val="00281EAA"/>
    <w:rsid w:val="002823A1"/>
    <w:rsid w:val="002823BF"/>
    <w:rsid w:val="0028271B"/>
    <w:rsid w:val="00282754"/>
    <w:rsid w:val="00282903"/>
    <w:rsid w:val="00282C6F"/>
    <w:rsid w:val="00282D07"/>
    <w:rsid w:val="002831B2"/>
    <w:rsid w:val="00283412"/>
    <w:rsid w:val="00283414"/>
    <w:rsid w:val="002836CB"/>
    <w:rsid w:val="00283B0D"/>
    <w:rsid w:val="0028447A"/>
    <w:rsid w:val="00284850"/>
    <w:rsid w:val="00284853"/>
    <w:rsid w:val="00284903"/>
    <w:rsid w:val="002849ED"/>
    <w:rsid w:val="00284DF1"/>
    <w:rsid w:val="00284E7E"/>
    <w:rsid w:val="00285593"/>
    <w:rsid w:val="00285ED1"/>
    <w:rsid w:val="00286559"/>
    <w:rsid w:val="0028673E"/>
    <w:rsid w:val="002868CE"/>
    <w:rsid w:val="00286B65"/>
    <w:rsid w:val="00286E09"/>
    <w:rsid w:val="00287435"/>
    <w:rsid w:val="00287604"/>
    <w:rsid w:val="00287716"/>
    <w:rsid w:val="002879A5"/>
    <w:rsid w:val="00287F7F"/>
    <w:rsid w:val="002901CD"/>
    <w:rsid w:val="00290314"/>
    <w:rsid w:val="002904F4"/>
    <w:rsid w:val="00290574"/>
    <w:rsid w:val="00290780"/>
    <w:rsid w:val="00290FA6"/>
    <w:rsid w:val="00291EE2"/>
    <w:rsid w:val="00292334"/>
    <w:rsid w:val="002924DE"/>
    <w:rsid w:val="00292581"/>
    <w:rsid w:val="002925CC"/>
    <w:rsid w:val="002928EE"/>
    <w:rsid w:val="00292DEB"/>
    <w:rsid w:val="00293116"/>
    <w:rsid w:val="00293241"/>
    <w:rsid w:val="00293323"/>
    <w:rsid w:val="002933D6"/>
    <w:rsid w:val="00293428"/>
    <w:rsid w:val="002934BC"/>
    <w:rsid w:val="00293880"/>
    <w:rsid w:val="00294032"/>
    <w:rsid w:val="002942DF"/>
    <w:rsid w:val="0029435B"/>
    <w:rsid w:val="00294434"/>
    <w:rsid w:val="00294D46"/>
    <w:rsid w:val="002950C8"/>
    <w:rsid w:val="002954F0"/>
    <w:rsid w:val="0029551C"/>
    <w:rsid w:val="00295650"/>
    <w:rsid w:val="00295F52"/>
    <w:rsid w:val="0029601C"/>
    <w:rsid w:val="00296159"/>
    <w:rsid w:val="002961F2"/>
    <w:rsid w:val="00296524"/>
    <w:rsid w:val="00296720"/>
    <w:rsid w:val="002968D9"/>
    <w:rsid w:val="00296DD5"/>
    <w:rsid w:val="00296E02"/>
    <w:rsid w:val="00297B64"/>
    <w:rsid w:val="002A01C6"/>
    <w:rsid w:val="002A0687"/>
    <w:rsid w:val="002A09E2"/>
    <w:rsid w:val="002A0B5E"/>
    <w:rsid w:val="002A1BEC"/>
    <w:rsid w:val="002A1C09"/>
    <w:rsid w:val="002A1EFE"/>
    <w:rsid w:val="002A2653"/>
    <w:rsid w:val="002A290E"/>
    <w:rsid w:val="002A299B"/>
    <w:rsid w:val="002A2AA8"/>
    <w:rsid w:val="002A2C73"/>
    <w:rsid w:val="002A2D7A"/>
    <w:rsid w:val="002A2EF7"/>
    <w:rsid w:val="002A2F3C"/>
    <w:rsid w:val="002A31C1"/>
    <w:rsid w:val="002A31E1"/>
    <w:rsid w:val="002A335F"/>
    <w:rsid w:val="002A3378"/>
    <w:rsid w:val="002A39A2"/>
    <w:rsid w:val="002A39A9"/>
    <w:rsid w:val="002A3AD7"/>
    <w:rsid w:val="002A3C91"/>
    <w:rsid w:val="002A42F3"/>
    <w:rsid w:val="002A451C"/>
    <w:rsid w:val="002A46D1"/>
    <w:rsid w:val="002A477E"/>
    <w:rsid w:val="002A48B5"/>
    <w:rsid w:val="002A4AAE"/>
    <w:rsid w:val="002A4B69"/>
    <w:rsid w:val="002A5365"/>
    <w:rsid w:val="002A54E7"/>
    <w:rsid w:val="002A57A2"/>
    <w:rsid w:val="002A5B27"/>
    <w:rsid w:val="002A6175"/>
    <w:rsid w:val="002A62F0"/>
    <w:rsid w:val="002A6398"/>
    <w:rsid w:val="002A6468"/>
    <w:rsid w:val="002A69AC"/>
    <w:rsid w:val="002A6A74"/>
    <w:rsid w:val="002A6AAE"/>
    <w:rsid w:val="002A6B0F"/>
    <w:rsid w:val="002A6CD2"/>
    <w:rsid w:val="002A6F62"/>
    <w:rsid w:val="002A70A1"/>
    <w:rsid w:val="002A7167"/>
    <w:rsid w:val="002A73DD"/>
    <w:rsid w:val="002A7535"/>
    <w:rsid w:val="002A75F4"/>
    <w:rsid w:val="002A78D8"/>
    <w:rsid w:val="002A7D07"/>
    <w:rsid w:val="002A7F25"/>
    <w:rsid w:val="002B0667"/>
    <w:rsid w:val="002B091E"/>
    <w:rsid w:val="002B1422"/>
    <w:rsid w:val="002B1426"/>
    <w:rsid w:val="002B205C"/>
    <w:rsid w:val="002B2359"/>
    <w:rsid w:val="002B293E"/>
    <w:rsid w:val="002B2F53"/>
    <w:rsid w:val="002B397A"/>
    <w:rsid w:val="002B3E0B"/>
    <w:rsid w:val="002B3E37"/>
    <w:rsid w:val="002B4191"/>
    <w:rsid w:val="002B4610"/>
    <w:rsid w:val="002B4745"/>
    <w:rsid w:val="002B4D45"/>
    <w:rsid w:val="002B4D9E"/>
    <w:rsid w:val="002B4E50"/>
    <w:rsid w:val="002B510A"/>
    <w:rsid w:val="002B5684"/>
    <w:rsid w:val="002B56F4"/>
    <w:rsid w:val="002B584C"/>
    <w:rsid w:val="002B63D0"/>
    <w:rsid w:val="002B6415"/>
    <w:rsid w:val="002B65E2"/>
    <w:rsid w:val="002B6CA2"/>
    <w:rsid w:val="002B7538"/>
    <w:rsid w:val="002B760D"/>
    <w:rsid w:val="002B7735"/>
    <w:rsid w:val="002B79F0"/>
    <w:rsid w:val="002B7DFE"/>
    <w:rsid w:val="002B7E7B"/>
    <w:rsid w:val="002C033E"/>
    <w:rsid w:val="002C0767"/>
    <w:rsid w:val="002C0F52"/>
    <w:rsid w:val="002C1510"/>
    <w:rsid w:val="002C1531"/>
    <w:rsid w:val="002C17E2"/>
    <w:rsid w:val="002C180F"/>
    <w:rsid w:val="002C1DB0"/>
    <w:rsid w:val="002C248E"/>
    <w:rsid w:val="002C256D"/>
    <w:rsid w:val="002C2A2F"/>
    <w:rsid w:val="002C365A"/>
    <w:rsid w:val="002C436B"/>
    <w:rsid w:val="002C45F1"/>
    <w:rsid w:val="002C4BEF"/>
    <w:rsid w:val="002C5BD1"/>
    <w:rsid w:val="002C5DED"/>
    <w:rsid w:val="002C65A2"/>
    <w:rsid w:val="002C74A8"/>
    <w:rsid w:val="002C7740"/>
    <w:rsid w:val="002C7DE0"/>
    <w:rsid w:val="002D0102"/>
    <w:rsid w:val="002D0715"/>
    <w:rsid w:val="002D0CE1"/>
    <w:rsid w:val="002D1198"/>
    <w:rsid w:val="002D12BF"/>
    <w:rsid w:val="002D15DC"/>
    <w:rsid w:val="002D1804"/>
    <w:rsid w:val="002D1B73"/>
    <w:rsid w:val="002D1EE1"/>
    <w:rsid w:val="002D2764"/>
    <w:rsid w:val="002D27CB"/>
    <w:rsid w:val="002D2ADE"/>
    <w:rsid w:val="002D2FA4"/>
    <w:rsid w:val="002D3191"/>
    <w:rsid w:val="002D3645"/>
    <w:rsid w:val="002D4408"/>
    <w:rsid w:val="002D47FB"/>
    <w:rsid w:val="002D4826"/>
    <w:rsid w:val="002D499B"/>
    <w:rsid w:val="002D4CA2"/>
    <w:rsid w:val="002D4EF3"/>
    <w:rsid w:val="002D5991"/>
    <w:rsid w:val="002D5C2F"/>
    <w:rsid w:val="002D6048"/>
    <w:rsid w:val="002D65C0"/>
    <w:rsid w:val="002D66BE"/>
    <w:rsid w:val="002D66D4"/>
    <w:rsid w:val="002D6B92"/>
    <w:rsid w:val="002D765A"/>
    <w:rsid w:val="002D7732"/>
    <w:rsid w:val="002D7976"/>
    <w:rsid w:val="002D79B4"/>
    <w:rsid w:val="002D7E02"/>
    <w:rsid w:val="002D7F0A"/>
    <w:rsid w:val="002E0288"/>
    <w:rsid w:val="002E08E4"/>
    <w:rsid w:val="002E1106"/>
    <w:rsid w:val="002E13A4"/>
    <w:rsid w:val="002E1899"/>
    <w:rsid w:val="002E1A1D"/>
    <w:rsid w:val="002E1CE0"/>
    <w:rsid w:val="002E256A"/>
    <w:rsid w:val="002E29EB"/>
    <w:rsid w:val="002E2B0D"/>
    <w:rsid w:val="002E2CF5"/>
    <w:rsid w:val="002E34D7"/>
    <w:rsid w:val="002E3572"/>
    <w:rsid w:val="002E387B"/>
    <w:rsid w:val="002E43D3"/>
    <w:rsid w:val="002E448D"/>
    <w:rsid w:val="002E473B"/>
    <w:rsid w:val="002E517D"/>
    <w:rsid w:val="002E528D"/>
    <w:rsid w:val="002E5CD1"/>
    <w:rsid w:val="002E5D9B"/>
    <w:rsid w:val="002E5EFA"/>
    <w:rsid w:val="002E6012"/>
    <w:rsid w:val="002E63AE"/>
    <w:rsid w:val="002E64D7"/>
    <w:rsid w:val="002E6F0B"/>
    <w:rsid w:val="002E7703"/>
    <w:rsid w:val="002E7FCE"/>
    <w:rsid w:val="002F030F"/>
    <w:rsid w:val="002F0467"/>
    <w:rsid w:val="002F0573"/>
    <w:rsid w:val="002F0DFC"/>
    <w:rsid w:val="002F0E9C"/>
    <w:rsid w:val="002F1196"/>
    <w:rsid w:val="002F11AF"/>
    <w:rsid w:val="002F1F5A"/>
    <w:rsid w:val="002F2187"/>
    <w:rsid w:val="002F2647"/>
    <w:rsid w:val="002F2697"/>
    <w:rsid w:val="002F26B2"/>
    <w:rsid w:val="002F2AC5"/>
    <w:rsid w:val="002F3AF4"/>
    <w:rsid w:val="002F3E69"/>
    <w:rsid w:val="002F3EAB"/>
    <w:rsid w:val="002F3ECD"/>
    <w:rsid w:val="002F43FD"/>
    <w:rsid w:val="002F4765"/>
    <w:rsid w:val="002F476A"/>
    <w:rsid w:val="002F497A"/>
    <w:rsid w:val="002F4A47"/>
    <w:rsid w:val="002F4A5C"/>
    <w:rsid w:val="002F505B"/>
    <w:rsid w:val="002F541E"/>
    <w:rsid w:val="002F559E"/>
    <w:rsid w:val="002F573D"/>
    <w:rsid w:val="002F5940"/>
    <w:rsid w:val="002F69E7"/>
    <w:rsid w:val="002F6ED5"/>
    <w:rsid w:val="002F7080"/>
    <w:rsid w:val="002F7500"/>
    <w:rsid w:val="002F765C"/>
    <w:rsid w:val="002F76A6"/>
    <w:rsid w:val="002F7B88"/>
    <w:rsid w:val="00300045"/>
    <w:rsid w:val="003000EE"/>
    <w:rsid w:val="003003D1"/>
    <w:rsid w:val="00300A3D"/>
    <w:rsid w:val="00300B6E"/>
    <w:rsid w:val="00300DD8"/>
    <w:rsid w:val="00300E18"/>
    <w:rsid w:val="00300FE8"/>
    <w:rsid w:val="00301517"/>
    <w:rsid w:val="0030161C"/>
    <w:rsid w:val="003016B9"/>
    <w:rsid w:val="00301C2A"/>
    <w:rsid w:val="003021D5"/>
    <w:rsid w:val="0030231F"/>
    <w:rsid w:val="00302323"/>
    <w:rsid w:val="00302E62"/>
    <w:rsid w:val="003035BC"/>
    <w:rsid w:val="003035CB"/>
    <w:rsid w:val="003035E8"/>
    <w:rsid w:val="003036A6"/>
    <w:rsid w:val="003039E4"/>
    <w:rsid w:val="00303A31"/>
    <w:rsid w:val="00303CC6"/>
    <w:rsid w:val="00304026"/>
    <w:rsid w:val="0030423C"/>
    <w:rsid w:val="00305612"/>
    <w:rsid w:val="003058A8"/>
    <w:rsid w:val="003061DE"/>
    <w:rsid w:val="003062E3"/>
    <w:rsid w:val="00306478"/>
    <w:rsid w:val="00306B52"/>
    <w:rsid w:val="00306EA2"/>
    <w:rsid w:val="0030733C"/>
    <w:rsid w:val="00307463"/>
    <w:rsid w:val="003075CC"/>
    <w:rsid w:val="00307769"/>
    <w:rsid w:val="00307BED"/>
    <w:rsid w:val="00307E8D"/>
    <w:rsid w:val="0031041D"/>
    <w:rsid w:val="00310609"/>
    <w:rsid w:val="003107AC"/>
    <w:rsid w:val="00310C50"/>
    <w:rsid w:val="00310DAB"/>
    <w:rsid w:val="00311C42"/>
    <w:rsid w:val="00311D2D"/>
    <w:rsid w:val="0031253B"/>
    <w:rsid w:val="003125C8"/>
    <w:rsid w:val="003128BC"/>
    <w:rsid w:val="00312A17"/>
    <w:rsid w:val="003130A5"/>
    <w:rsid w:val="003131F6"/>
    <w:rsid w:val="00313450"/>
    <w:rsid w:val="00313507"/>
    <w:rsid w:val="003139B2"/>
    <w:rsid w:val="0031443B"/>
    <w:rsid w:val="003144D1"/>
    <w:rsid w:val="00315588"/>
    <w:rsid w:val="003157EB"/>
    <w:rsid w:val="00315DB8"/>
    <w:rsid w:val="00315FFB"/>
    <w:rsid w:val="003160CE"/>
    <w:rsid w:val="00316120"/>
    <w:rsid w:val="00316135"/>
    <w:rsid w:val="003162A3"/>
    <w:rsid w:val="00316BEA"/>
    <w:rsid w:val="00316E6A"/>
    <w:rsid w:val="00317149"/>
    <w:rsid w:val="003175D9"/>
    <w:rsid w:val="00317A55"/>
    <w:rsid w:val="00317BCF"/>
    <w:rsid w:val="00317C3E"/>
    <w:rsid w:val="003201BC"/>
    <w:rsid w:val="003204DA"/>
    <w:rsid w:val="00321195"/>
    <w:rsid w:val="0032126F"/>
    <w:rsid w:val="00321410"/>
    <w:rsid w:val="003214E3"/>
    <w:rsid w:val="0032159A"/>
    <w:rsid w:val="00322238"/>
    <w:rsid w:val="00322325"/>
    <w:rsid w:val="00322612"/>
    <w:rsid w:val="003228AF"/>
    <w:rsid w:val="003229DE"/>
    <w:rsid w:val="00322BA4"/>
    <w:rsid w:val="0032349D"/>
    <w:rsid w:val="003234C5"/>
    <w:rsid w:val="0032355A"/>
    <w:rsid w:val="003238AB"/>
    <w:rsid w:val="00323A39"/>
    <w:rsid w:val="00323DFE"/>
    <w:rsid w:val="00323F10"/>
    <w:rsid w:val="00324EF9"/>
    <w:rsid w:val="00325527"/>
    <w:rsid w:val="0032567F"/>
    <w:rsid w:val="00325809"/>
    <w:rsid w:val="0032594F"/>
    <w:rsid w:val="00325992"/>
    <w:rsid w:val="00325E32"/>
    <w:rsid w:val="0032612C"/>
    <w:rsid w:val="0032629A"/>
    <w:rsid w:val="00326D6D"/>
    <w:rsid w:val="00326EBC"/>
    <w:rsid w:val="00327122"/>
    <w:rsid w:val="003271E0"/>
    <w:rsid w:val="00327237"/>
    <w:rsid w:val="00327604"/>
    <w:rsid w:val="003276A6"/>
    <w:rsid w:val="003277F6"/>
    <w:rsid w:val="00327CCD"/>
    <w:rsid w:val="00327E4D"/>
    <w:rsid w:val="00327EA0"/>
    <w:rsid w:val="00327F13"/>
    <w:rsid w:val="0033055C"/>
    <w:rsid w:val="00330596"/>
    <w:rsid w:val="00330981"/>
    <w:rsid w:val="00330A85"/>
    <w:rsid w:val="00330AA5"/>
    <w:rsid w:val="00330EAF"/>
    <w:rsid w:val="0033119D"/>
    <w:rsid w:val="00331531"/>
    <w:rsid w:val="00331535"/>
    <w:rsid w:val="003319C0"/>
    <w:rsid w:val="00331BCD"/>
    <w:rsid w:val="00331CBB"/>
    <w:rsid w:val="00331E0C"/>
    <w:rsid w:val="003321B4"/>
    <w:rsid w:val="0033221E"/>
    <w:rsid w:val="0033250B"/>
    <w:rsid w:val="00332656"/>
    <w:rsid w:val="00332849"/>
    <w:rsid w:val="00332C89"/>
    <w:rsid w:val="00332FDC"/>
    <w:rsid w:val="003332CF"/>
    <w:rsid w:val="00333518"/>
    <w:rsid w:val="0033365A"/>
    <w:rsid w:val="00333673"/>
    <w:rsid w:val="00333A1B"/>
    <w:rsid w:val="00333AD6"/>
    <w:rsid w:val="0033406E"/>
    <w:rsid w:val="0033416F"/>
    <w:rsid w:val="0033447D"/>
    <w:rsid w:val="00334743"/>
    <w:rsid w:val="0033494A"/>
    <w:rsid w:val="003349F8"/>
    <w:rsid w:val="003353A6"/>
    <w:rsid w:val="0033540D"/>
    <w:rsid w:val="00335430"/>
    <w:rsid w:val="0033544A"/>
    <w:rsid w:val="00335D71"/>
    <w:rsid w:val="0033618D"/>
    <w:rsid w:val="00336950"/>
    <w:rsid w:val="00336989"/>
    <w:rsid w:val="00336A03"/>
    <w:rsid w:val="00337D89"/>
    <w:rsid w:val="00337DD0"/>
    <w:rsid w:val="00337F43"/>
    <w:rsid w:val="003404EB"/>
    <w:rsid w:val="003405E8"/>
    <w:rsid w:val="00340CAE"/>
    <w:rsid w:val="00340EB3"/>
    <w:rsid w:val="00340EF8"/>
    <w:rsid w:val="0034112F"/>
    <w:rsid w:val="003417A5"/>
    <w:rsid w:val="00341C30"/>
    <w:rsid w:val="00341D5A"/>
    <w:rsid w:val="00342048"/>
    <w:rsid w:val="0034280B"/>
    <w:rsid w:val="003428DF"/>
    <w:rsid w:val="0034310A"/>
    <w:rsid w:val="0034334A"/>
    <w:rsid w:val="003437DC"/>
    <w:rsid w:val="00343835"/>
    <w:rsid w:val="00343A1C"/>
    <w:rsid w:val="00343B93"/>
    <w:rsid w:val="00343C9E"/>
    <w:rsid w:val="00343DA1"/>
    <w:rsid w:val="003443E9"/>
    <w:rsid w:val="00344493"/>
    <w:rsid w:val="00345123"/>
    <w:rsid w:val="00345292"/>
    <w:rsid w:val="00345A69"/>
    <w:rsid w:val="00345B43"/>
    <w:rsid w:val="00345B8A"/>
    <w:rsid w:val="003460C6"/>
    <w:rsid w:val="00346659"/>
    <w:rsid w:val="00346B97"/>
    <w:rsid w:val="003475E5"/>
    <w:rsid w:val="00347A47"/>
    <w:rsid w:val="00347E87"/>
    <w:rsid w:val="00347F41"/>
    <w:rsid w:val="00350408"/>
    <w:rsid w:val="0035049F"/>
    <w:rsid w:val="00351868"/>
    <w:rsid w:val="00351BC2"/>
    <w:rsid w:val="00351C4A"/>
    <w:rsid w:val="003522AB"/>
    <w:rsid w:val="003522C4"/>
    <w:rsid w:val="0035254B"/>
    <w:rsid w:val="00352600"/>
    <w:rsid w:val="00352C80"/>
    <w:rsid w:val="00353319"/>
    <w:rsid w:val="0035341A"/>
    <w:rsid w:val="003535E7"/>
    <w:rsid w:val="003538E9"/>
    <w:rsid w:val="00353BD9"/>
    <w:rsid w:val="00353CBF"/>
    <w:rsid w:val="00353D6C"/>
    <w:rsid w:val="00353D8B"/>
    <w:rsid w:val="0035426F"/>
    <w:rsid w:val="00354747"/>
    <w:rsid w:val="00355098"/>
    <w:rsid w:val="00355730"/>
    <w:rsid w:val="003557F8"/>
    <w:rsid w:val="0035580D"/>
    <w:rsid w:val="00355CF0"/>
    <w:rsid w:val="00355FB0"/>
    <w:rsid w:val="003560A7"/>
    <w:rsid w:val="003561F2"/>
    <w:rsid w:val="003567E8"/>
    <w:rsid w:val="003569F2"/>
    <w:rsid w:val="00357741"/>
    <w:rsid w:val="00357B95"/>
    <w:rsid w:val="00357BC1"/>
    <w:rsid w:val="00357C59"/>
    <w:rsid w:val="00357C94"/>
    <w:rsid w:val="00357E96"/>
    <w:rsid w:val="00357EBA"/>
    <w:rsid w:val="00357EFE"/>
    <w:rsid w:val="003606C7"/>
    <w:rsid w:val="00360859"/>
    <w:rsid w:val="003608E9"/>
    <w:rsid w:val="00360C19"/>
    <w:rsid w:val="00360D37"/>
    <w:rsid w:val="0036140F"/>
    <w:rsid w:val="00362181"/>
    <w:rsid w:val="003622D9"/>
    <w:rsid w:val="00362AD3"/>
    <w:rsid w:val="00362D50"/>
    <w:rsid w:val="00362DFF"/>
    <w:rsid w:val="00362F19"/>
    <w:rsid w:val="00363058"/>
    <w:rsid w:val="0036310B"/>
    <w:rsid w:val="00363130"/>
    <w:rsid w:val="003638A1"/>
    <w:rsid w:val="00363E58"/>
    <w:rsid w:val="0036430C"/>
    <w:rsid w:val="003644B4"/>
    <w:rsid w:val="00364919"/>
    <w:rsid w:val="00365351"/>
    <w:rsid w:val="0036596E"/>
    <w:rsid w:val="00366177"/>
    <w:rsid w:val="003663D6"/>
    <w:rsid w:val="00366B96"/>
    <w:rsid w:val="003679C5"/>
    <w:rsid w:val="00367CB5"/>
    <w:rsid w:val="003703B4"/>
    <w:rsid w:val="00370850"/>
    <w:rsid w:val="00370909"/>
    <w:rsid w:val="00370977"/>
    <w:rsid w:val="00370BDD"/>
    <w:rsid w:val="003710DD"/>
    <w:rsid w:val="003711E1"/>
    <w:rsid w:val="0037172B"/>
    <w:rsid w:val="003718BB"/>
    <w:rsid w:val="003719D3"/>
    <w:rsid w:val="00372101"/>
    <w:rsid w:val="00372542"/>
    <w:rsid w:val="00372764"/>
    <w:rsid w:val="003732B1"/>
    <w:rsid w:val="0037334D"/>
    <w:rsid w:val="003741BE"/>
    <w:rsid w:val="003744DC"/>
    <w:rsid w:val="003746F5"/>
    <w:rsid w:val="00374A8C"/>
    <w:rsid w:val="00374ADF"/>
    <w:rsid w:val="003753EC"/>
    <w:rsid w:val="003753F9"/>
    <w:rsid w:val="003759F7"/>
    <w:rsid w:val="00375E1C"/>
    <w:rsid w:val="00375E88"/>
    <w:rsid w:val="00375ED2"/>
    <w:rsid w:val="00375FBA"/>
    <w:rsid w:val="0037663F"/>
    <w:rsid w:val="0037678E"/>
    <w:rsid w:val="00376916"/>
    <w:rsid w:val="003769DF"/>
    <w:rsid w:val="00376D93"/>
    <w:rsid w:val="00377167"/>
    <w:rsid w:val="00377454"/>
    <w:rsid w:val="00377CF9"/>
    <w:rsid w:val="00377E0A"/>
    <w:rsid w:val="0038078C"/>
    <w:rsid w:val="00380868"/>
    <w:rsid w:val="003809A2"/>
    <w:rsid w:val="00381646"/>
    <w:rsid w:val="003816C5"/>
    <w:rsid w:val="003817C9"/>
    <w:rsid w:val="00381BD8"/>
    <w:rsid w:val="00381E65"/>
    <w:rsid w:val="00381F7A"/>
    <w:rsid w:val="00382049"/>
    <w:rsid w:val="0038216B"/>
    <w:rsid w:val="003821D3"/>
    <w:rsid w:val="00382360"/>
    <w:rsid w:val="00382633"/>
    <w:rsid w:val="00382642"/>
    <w:rsid w:val="00382664"/>
    <w:rsid w:val="00382827"/>
    <w:rsid w:val="00383286"/>
    <w:rsid w:val="0038343F"/>
    <w:rsid w:val="00383690"/>
    <w:rsid w:val="003837AD"/>
    <w:rsid w:val="00383A4E"/>
    <w:rsid w:val="00383E73"/>
    <w:rsid w:val="00384D13"/>
    <w:rsid w:val="00385134"/>
    <w:rsid w:val="00385234"/>
    <w:rsid w:val="003854EA"/>
    <w:rsid w:val="00385798"/>
    <w:rsid w:val="003858BA"/>
    <w:rsid w:val="00385D2F"/>
    <w:rsid w:val="00385D76"/>
    <w:rsid w:val="00385F4E"/>
    <w:rsid w:val="00385F56"/>
    <w:rsid w:val="00386988"/>
    <w:rsid w:val="00386A12"/>
    <w:rsid w:val="00386D81"/>
    <w:rsid w:val="0038722E"/>
    <w:rsid w:val="00390988"/>
    <w:rsid w:val="00390B46"/>
    <w:rsid w:val="00390D59"/>
    <w:rsid w:val="00390E41"/>
    <w:rsid w:val="003912F9"/>
    <w:rsid w:val="003915CC"/>
    <w:rsid w:val="0039160D"/>
    <w:rsid w:val="0039170F"/>
    <w:rsid w:val="00391B60"/>
    <w:rsid w:val="00391BA8"/>
    <w:rsid w:val="0039265F"/>
    <w:rsid w:val="00392A1F"/>
    <w:rsid w:val="00392CC2"/>
    <w:rsid w:val="00393071"/>
    <w:rsid w:val="0039307D"/>
    <w:rsid w:val="00393409"/>
    <w:rsid w:val="0039389F"/>
    <w:rsid w:val="003938C9"/>
    <w:rsid w:val="00393B3E"/>
    <w:rsid w:val="00393CAD"/>
    <w:rsid w:val="00393EA8"/>
    <w:rsid w:val="00393F28"/>
    <w:rsid w:val="00393FE2"/>
    <w:rsid w:val="0039420A"/>
    <w:rsid w:val="00394681"/>
    <w:rsid w:val="00395800"/>
    <w:rsid w:val="003958B7"/>
    <w:rsid w:val="00395B9F"/>
    <w:rsid w:val="00395E32"/>
    <w:rsid w:val="00395F27"/>
    <w:rsid w:val="003960D4"/>
    <w:rsid w:val="003962F5"/>
    <w:rsid w:val="003964FF"/>
    <w:rsid w:val="00396F79"/>
    <w:rsid w:val="0039738C"/>
    <w:rsid w:val="00397494"/>
    <w:rsid w:val="0039786E"/>
    <w:rsid w:val="003A0229"/>
    <w:rsid w:val="003A024E"/>
    <w:rsid w:val="003A0539"/>
    <w:rsid w:val="003A0935"/>
    <w:rsid w:val="003A0A6B"/>
    <w:rsid w:val="003A1013"/>
    <w:rsid w:val="003A1058"/>
    <w:rsid w:val="003A1119"/>
    <w:rsid w:val="003A13A1"/>
    <w:rsid w:val="003A1492"/>
    <w:rsid w:val="003A1BB1"/>
    <w:rsid w:val="003A1E48"/>
    <w:rsid w:val="003A2293"/>
    <w:rsid w:val="003A22AD"/>
    <w:rsid w:val="003A249D"/>
    <w:rsid w:val="003A2A9B"/>
    <w:rsid w:val="003A2B77"/>
    <w:rsid w:val="003A33A7"/>
    <w:rsid w:val="003A3DC9"/>
    <w:rsid w:val="003A3FC1"/>
    <w:rsid w:val="003A42A0"/>
    <w:rsid w:val="003A4596"/>
    <w:rsid w:val="003A4627"/>
    <w:rsid w:val="003A468E"/>
    <w:rsid w:val="003A4E06"/>
    <w:rsid w:val="003A4E22"/>
    <w:rsid w:val="003A5059"/>
    <w:rsid w:val="003A5628"/>
    <w:rsid w:val="003A5899"/>
    <w:rsid w:val="003A590D"/>
    <w:rsid w:val="003A5E6E"/>
    <w:rsid w:val="003A5FAD"/>
    <w:rsid w:val="003A61D1"/>
    <w:rsid w:val="003A6504"/>
    <w:rsid w:val="003A67B4"/>
    <w:rsid w:val="003A67B6"/>
    <w:rsid w:val="003A6BD8"/>
    <w:rsid w:val="003A6DD5"/>
    <w:rsid w:val="003A6F84"/>
    <w:rsid w:val="003A73AF"/>
    <w:rsid w:val="003A78FD"/>
    <w:rsid w:val="003A7A9A"/>
    <w:rsid w:val="003A7B89"/>
    <w:rsid w:val="003B0744"/>
    <w:rsid w:val="003B0AC9"/>
    <w:rsid w:val="003B0BA0"/>
    <w:rsid w:val="003B13BC"/>
    <w:rsid w:val="003B18BD"/>
    <w:rsid w:val="003B1946"/>
    <w:rsid w:val="003B22C6"/>
    <w:rsid w:val="003B22FF"/>
    <w:rsid w:val="003B261D"/>
    <w:rsid w:val="003B2AAF"/>
    <w:rsid w:val="003B2BB3"/>
    <w:rsid w:val="003B32AC"/>
    <w:rsid w:val="003B34D6"/>
    <w:rsid w:val="003B34F0"/>
    <w:rsid w:val="003B351D"/>
    <w:rsid w:val="003B3708"/>
    <w:rsid w:val="003B378D"/>
    <w:rsid w:val="003B38DC"/>
    <w:rsid w:val="003B40CD"/>
    <w:rsid w:val="003B490D"/>
    <w:rsid w:val="003B5451"/>
    <w:rsid w:val="003B5710"/>
    <w:rsid w:val="003B5777"/>
    <w:rsid w:val="003B5A25"/>
    <w:rsid w:val="003B5BB4"/>
    <w:rsid w:val="003B5CC1"/>
    <w:rsid w:val="003B5FDD"/>
    <w:rsid w:val="003B601D"/>
    <w:rsid w:val="003B62E5"/>
    <w:rsid w:val="003B68E3"/>
    <w:rsid w:val="003B69BB"/>
    <w:rsid w:val="003B6C99"/>
    <w:rsid w:val="003B7445"/>
    <w:rsid w:val="003B7488"/>
    <w:rsid w:val="003B752D"/>
    <w:rsid w:val="003B7ABE"/>
    <w:rsid w:val="003B7BF8"/>
    <w:rsid w:val="003B7F7E"/>
    <w:rsid w:val="003C07F6"/>
    <w:rsid w:val="003C0D97"/>
    <w:rsid w:val="003C1051"/>
    <w:rsid w:val="003C11F0"/>
    <w:rsid w:val="003C139E"/>
    <w:rsid w:val="003C174A"/>
    <w:rsid w:val="003C1AEA"/>
    <w:rsid w:val="003C1BD1"/>
    <w:rsid w:val="003C260F"/>
    <w:rsid w:val="003C2E6E"/>
    <w:rsid w:val="003C3110"/>
    <w:rsid w:val="003C3497"/>
    <w:rsid w:val="003C35E6"/>
    <w:rsid w:val="003C37F7"/>
    <w:rsid w:val="003C3CEA"/>
    <w:rsid w:val="003C3DE3"/>
    <w:rsid w:val="003C3F08"/>
    <w:rsid w:val="003C425B"/>
    <w:rsid w:val="003C4275"/>
    <w:rsid w:val="003C42B3"/>
    <w:rsid w:val="003C430B"/>
    <w:rsid w:val="003C44F8"/>
    <w:rsid w:val="003C4569"/>
    <w:rsid w:val="003C463D"/>
    <w:rsid w:val="003C467A"/>
    <w:rsid w:val="003C5AE8"/>
    <w:rsid w:val="003C664E"/>
    <w:rsid w:val="003C67DB"/>
    <w:rsid w:val="003C698E"/>
    <w:rsid w:val="003C6A63"/>
    <w:rsid w:val="003C6C70"/>
    <w:rsid w:val="003C6C91"/>
    <w:rsid w:val="003C7154"/>
    <w:rsid w:val="003C718B"/>
    <w:rsid w:val="003C7349"/>
    <w:rsid w:val="003C74FC"/>
    <w:rsid w:val="003C754A"/>
    <w:rsid w:val="003C7554"/>
    <w:rsid w:val="003C76E8"/>
    <w:rsid w:val="003C78B2"/>
    <w:rsid w:val="003C7D93"/>
    <w:rsid w:val="003C7ED7"/>
    <w:rsid w:val="003D0983"/>
    <w:rsid w:val="003D0BFE"/>
    <w:rsid w:val="003D0CD2"/>
    <w:rsid w:val="003D16B3"/>
    <w:rsid w:val="003D192A"/>
    <w:rsid w:val="003D1CA6"/>
    <w:rsid w:val="003D1CBC"/>
    <w:rsid w:val="003D1D3B"/>
    <w:rsid w:val="003D20E3"/>
    <w:rsid w:val="003D21FF"/>
    <w:rsid w:val="003D263A"/>
    <w:rsid w:val="003D2734"/>
    <w:rsid w:val="003D27BD"/>
    <w:rsid w:val="003D27E8"/>
    <w:rsid w:val="003D2DD6"/>
    <w:rsid w:val="003D3BD9"/>
    <w:rsid w:val="003D4CA7"/>
    <w:rsid w:val="003D580E"/>
    <w:rsid w:val="003D5C7A"/>
    <w:rsid w:val="003D5E9F"/>
    <w:rsid w:val="003D6099"/>
    <w:rsid w:val="003D620D"/>
    <w:rsid w:val="003D6533"/>
    <w:rsid w:val="003D69D8"/>
    <w:rsid w:val="003D6A50"/>
    <w:rsid w:val="003D7789"/>
    <w:rsid w:val="003D78FA"/>
    <w:rsid w:val="003E0177"/>
    <w:rsid w:val="003E0222"/>
    <w:rsid w:val="003E0274"/>
    <w:rsid w:val="003E03A1"/>
    <w:rsid w:val="003E061D"/>
    <w:rsid w:val="003E0AFE"/>
    <w:rsid w:val="003E0F25"/>
    <w:rsid w:val="003E0F5B"/>
    <w:rsid w:val="003E12EA"/>
    <w:rsid w:val="003E1929"/>
    <w:rsid w:val="003E1A4D"/>
    <w:rsid w:val="003E1AB5"/>
    <w:rsid w:val="003E2380"/>
    <w:rsid w:val="003E247D"/>
    <w:rsid w:val="003E29DD"/>
    <w:rsid w:val="003E2C7F"/>
    <w:rsid w:val="003E396B"/>
    <w:rsid w:val="003E3A02"/>
    <w:rsid w:val="003E3B3D"/>
    <w:rsid w:val="003E4108"/>
    <w:rsid w:val="003E427B"/>
    <w:rsid w:val="003E4398"/>
    <w:rsid w:val="003E451B"/>
    <w:rsid w:val="003E4725"/>
    <w:rsid w:val="003E47DD"/>
    <w:rsid w:val="003E4CBB"/>
    <w:rsid w:val="003E5923"/>
    <w:rsid w:val="003E5D4F"/>
    <w:rsid w:val="003E5F0C"/>
    <w:rsid w:val="003E5F96"/>
    <w:rsid w:val="003E605C"/>
    <w:rsid w:val="003E63C0"/>
    <w:rsid w:val="003E6540"/>
    <w:rsid w:val="003E6A47"/>
    <w:rsid w:val="003E6B14"/>
    <w:rsid w:val="003E7215"/>
    <w:rsid w:val="003E7238"/>
    <w:rsid w:val="003E7330"/>
    <w:rsid w:val="003E7652"/>
    <w:rsid w:val="003E7661"/>
    <w:rsid w:val="003F060B"/>
    <w:rsid w:val="003F0DD1"/>
    <w:rsid w:val="003F12CF"/>
    <w:rsid w:val="003F14DD"/>
    <w:rsid w:val="003F18C6"/>
    <w:rsid w:val="003F1B84"/>
    <w:rsid w:val="003F2002"/>
    <w:rsid w:val="003F20D1"/>
    <w:rsid w:val="003F2111"/>
    <w:rsid w:val="003F2134"/>
    <w:rsid w:val="003F234E"/>
    <w:rsid w:val="003F239F"/>
    <w:rsid w:val="003F2F07"/>
    <w:rsid w:val="003F35D9"/>
    <w:rsid w:val="003F3771"/>
    <w:rsid w:val="003F3AF8"/>
    <w:rsid w:val="003F3F57"/>
    <w:rsid w:val="003F3FE8"/>
    <w:rsid w:val="003F4375"/>
    <w:rsid w:val="003F4650"/>
    <w:rsid w:val="003F4A9D"/>
    <w:rsid w:val="003F4B81"/>
    <w:rsid w:val="003F5732"/>
    <w:rsid w:val="003F5882"/>
    <w:rsid w:val="003F5ACA"/>
    <w:rsid w:val="003F6D88"/>
    <w:rsid w:val="003F71A2"/>
    <w:rsid w:val="003F71EC"/>
    <w:rsid w:val="003F7364"/>
    <w:rsid w:val="003F74E1"/>
    <w:rsid w:val="003F7C00"/>
    <w:rsid w:val="003F7C20"/>
    <w:rsid w:val="004009AD"/>
    <w:rsid w:val="00400B01"/>
    <w:rsid w:val="004016CA"/>
    <w:rsid w:val="00401AEC"/>
    <w:rsid w:val="00401EAD"/>
    <w:rsid w:val="00403168"/>
    <w:rsid w:val="004033DC"/>
    <w:rsid w:val="0040355E"/>
    <w:rsid w:val="0040383A"/>
    <w:rsid w:val="00403970"/>
    <w:rsid w:val="00403C17"/>
    <w:rsid w:val="00403E53"/>
    <w:rsid w:val="00403F13"/>
    <w:rsid w:val="00404C0B"/>
    <w:rsid w:val="004051B3"/>
    <w:rsid w:val="004051F9"/>
    <w:rsid w:val="00405455"/>
    <w:rsid w:val="00405A86"/>
    <w:rsid w:val="00405B6F"/>
    <w:rsid w:val="00406185"/>
    <w:rsid w:val="004063BE"/>
    <w:rsid w:val="004063FA"/>
    <w:rsid w:val="00406612"/>
    <w:rsid w:val="00406840"/>
    <w:rsid w:val="00407172"/>
    <w:rsid w:val="00407579"/>
    <w:rsid w:val="0040766F"/>
    <w:rsid w:val="00407865"/>
    <w:rsid w:val="00407E6E"/>
    <w:rsid w:val="00410A95"/>
    <w:rsid w:val="00410E13"/>
    <w:rsid w:val="00410ED1"/>
    <w:rsid w:val="004111AD"/>
    <w:rsid w:val="00412163"/>
    <w:rsid w:val="00412299"/>
    <w:rsid w:val="00412BC3"/>
    <w:rsid w:val="00412DA2"/>
    <w:rsid w:val="004132B9"/>
    <w:rsid w:val="004133A9"/>
    <w:rsid w:val="004134F0"/>
    <w:rsid w:val="004142B9"/>
    <w:rsid w:val="0041456D"/>
    <w:rsid w:val="00414C14"/>
    <w:rsid w:val="00414CD7"/>
    <w:rsid w:val="004152E4"/>
    <w:rsid w:val="00415369"/>
    <w:rsid w:val="004154BC"/>
    <w:rsid w:val="00415617"/>
    <w:rsid w:val="00415B11"/>
    <w:rsid w:val="0041610E"/>
    <w:rsid w:val="004165DA"/>
    <w:rsid w:val="00416646"/>
    <w:rsid w:val="004166A0"/>
    <w:rsid w:val="0041761B"/>
    <w:rsid w:val="00417988"/>
    <w:rsid w:val="00417AC8"/>
    <w:rsid w:val="00417DED"/>
    <w:rsid w:val="00417DF1"/>
    <w:rsid w:val="004200B2"/>
    <w:rsid w:val="0042044C"/>
    <w:rsid w:val="00420A8B"/>
    <w:rsid w:val="00420C3D"/>
    <w:rsid w:val="00420C7E"/>
    <w:rsid w:val="00420F94"/>
    <w:rsid w:val="00421139"/>
    <w:rsid w:val="00421B82"/>
    <w:rsid w:val="00422687"/>
    <w:rsid w:val="00422840"/>
    <w:rsid w:val="00422B9F"/>
    <w:rsid w:val="0042301A"/>
    <w:rsid w:val="00423927"/>
    <w:rsid w:val="00423FAE"/>
    <w:rsid w:val="004243CF"/>
    <w:rsid w:val="004248A2"/>
    <w:rsid w:val="00424BFD"/>
    <w:rsid w:val="00425377"/>
    <w:rsid w:val="00425883"/>
    <w:rsid w:val="00425B12"/>
    <w:rsid w:val="00425B72"/>
    <w:rsid w:val="00425D01"/>
    <w:rsid w:val="00425F84"/>
    <w:rsid w:val="00426664"/>
    <w:rsid w:val="00426812"/>
    <w:rsid w:val="00426DD4"/>
    <w:rsid w:val="00426E69"/>
    <w:rsid w:val="00426FBF"/>
    <w:rsid w:val="004278BD"/>
    <w:rsid w:val="00427CA3"/>
    <w:rsid w:val="00430531"/>
    <w:rsid w:val="00430B77"/>
    <w:rsid w:val="004315C4"/>
    <w:rsid w:val="004315EA"/>
    <w:rsid w:val="00431732"/>
    <w:rsid w:val="00431974"/>
    <w:rsid w:val="00431AA6"/>
    <w:rsid w:val="00431E64"/>
    <w:rsid w:val="004322C7"/>
    <w:rsid w:val="00432307"/>
    <w:rsid w:val="00432386"/>
    <w:rsid w:val="00432437"/>
    <w:rsid w:val="004325CB"/>
    <w:rsid w:val="00432882"/>
    <w:rsid w:val="00432B50"/>
    <w:rsid w:val="00433863"/>
    <w:rsid w:val="00433A00"/>
    <w:rsid w:val="00433D74"/>
    <w:rsid w:val="00433F6B"/>
    <w:rsid w:val="004340FC"/>
    <w:rsid w:val="004349B9"/>
    <w:rsid w:val="00434A03"/>
    <w:rsid w:val="00434DEE"/>
    <w:rsid w:val="00434FC7"/>
    <w:rsid w:val="0043503C"/>
    <w:rsid w:val="00435A56"/>
    <w:rsid w:val="00435C03"/>
    <w:rsid w:val="00435F59"/>
    <w:rsid w:val="004361E8"/>
    <w:rsid w:val="0043685B"/>
    <w:rsid w:val="00436C56"/>
    <w:rsid w:val="0043725D"/>
    <w:rsid w:val="004372C5"/>
    <w:rsid w:val="00437AA7"/>
    <w:rsid w:val="00437B05"/>
    <w:rsid w:val="00437B9F"/>
    <w:rsid w:val="004407A5"/>
    <w:rsid w:val="00440D43"/>
    <w:rsid w:val="00441204"/>
    <w:rsid w:val="004416CF"/>
    <w:rsid w:val="00441A5B"/>
    <w:rsid w:val="00441CFA"/>
    <w:rsid w:val="00441DD2"/>
    <w:rsid w:val="00441F47"/>
    <w:rsid w:val="00441FAF"/>
    <w:rsid w:val="0044262C"/>
    <w:rsid w:val="00442842"/>
    <w:rsid w:val="004428DD"/>
    <w:rsid w:val="004429B4"/>
    <w:rsid w:val="00442E28"/>
    <w:rsid w:val="0044346A"/>
    <w:rsid w:val="0044371D"/>
    <w:rsid w:val="00443AED"/>
    <w:rsid w:val="00443B2C"/>
    <w:rsid w:val="0044436B"/>
    <w:rsid w:val="0044457F"/>
    <w:rsid w:val="00444602"/>
    <w:rsid w:val="00444F7F"/>
    <w:rsid w:val="004453AA"/>
    <w:rsid w:val="004456B2"/>
    <w:rsid w:val="0044592F"/>
    <w:rsid w:val="00445ED3"/>
    <w:rsid w:val="00445FC7"/>
    <w:rsid w:val="00446973"/>
    <w:rsid w:val="00446CA6"/>
    <w:rsid w:val="00446E83"/>
    <w:rsid w:val="004477E3"/>
    <w:rsid w:val="00450289"/>
    <w:rsid w:val="004502CF"/>
    <w:rsid w:val="00450411"/>
    <w:rsid w:val="004507F8"/>
    <w:rsid w:val="00450CA6"/>
    <w:rsid w:val="0045166E"/>
    <w:rsid w:val="00451802"/>
    <w:rsid w:val="00451BED"/>
    <w:rsid w:val="00451E02"/>
    <w:rsid w:val="0045257C"/>
    <w:rsid w:val="00452813"/>
    <w:rsid w:val="00452FCB"/>
    <w:rsid w:val="00453119"/>
    <w:rsid w:val="00453324"/>
    <w:rsid w:val="00453566"/>
    <w:rsid w:val="00453AE8"/>
    <w:rsid w:val="00453BF0"/>
    <w:rsid w:val="00453D23"/>
    <w:rsid w:val="00454221"/>
    <w:rsid w:val="00454686"/>
    <w:rsid w:val="004548BF"/>
    <w:rsid w:val="004549E9"/>
    <w:rsid w:val="004554B6"/>
    <w:rsid w:val="004556E8"/>
    <w:rsid w:val="00455BBC"/>
    <w:rsid w:val="00455CAE"/>
    <w:rsid w:val="00456658"/>
    <w:rsid w:val="00456A5B"/>
    <w:rsid w:val="00456B2F"/>
    <w:rsid w:val="004573A4"/>
    <w:rsid w:val="00460411"/>
    <w:rsid w:val="0046067A"/>
    <w:rsid w:val="0046077A"/>
    <w:rsid w:val="004607CC"/>
    <w:rsid w:val="00461096"/>
    <w:rsid w:val="0046117D"/>
    <w:rsid w:val="0046122B"/>
    <w:rsid w:val="0046135F"/>
    <w:rsid w:val="004614DE"/>
    <w:rsid w:val="00461547"/>
    <w:rsid w:val="0046177B"/>
    <w:rsid w:val="0046186D"/>
    <w:rsid w:val="00461AC1"/>
    <w:rsid w:val="004625B8"/>
    <w:rsid w:val="004626A4"/>
    <w:rsid w:val="00462CB9"/>
    <w:rsid w:val="0046313D"/>
    <w:rsid w:val="004637B3"/>
    <w:rsid w:val="00463E3A"/>
    <w:rsid w:val="00463FFF"/>
    <w:rsid w:val="0046403F"/>
    <w:rsid w:val="0046471C"/>
    <w:rsid w:val="00464732"/>
    <w:rsid w:val="004647BC"/>
    <w:rsid w:val="00464D51"/>
    <w:rsid w:val="00464DBB"/>
    <w:rsid w:val="00464DC6"/>
    <w:rsid w:val="00465105"/>
    <w:rsid w:val="004651A1"/>
    <w:rsid w:val="00465C51"/>
    <w:rsid w:val="00466912"/>
    <w:rsid w:val="00467183"/>
    <w:rsid w:val="00467346"/>
    <w:rsid w:val="00467B74"/>
    <w:rsid w:val="00467C0C"/>
    <w:rsid w:val="00467F9B"/>
    <w:rsid w:val="004702FA"/>
    <w:rsid w:val="0047051A"/>
    <w:rsid w:val="00470F7C"/>
    <w:rsid w:val="00471253"/>
    <w:rsid w:val="00471B22"/>
    <w:rsid w:val="00472A5D"/>
    <w:rsid w:val="00472D01"/>
    <w:rsid w:val="00472DAC"/>
    <w:rsid w:val="00472ECB"/>
    <w:rsid w:val="00473052"/>
    <w:rsid w:val="004733CA"/>
    <w:rsid w:val="0047357A"/>
    <w:rsid w:val="00473727"/>
    <w:rsid w:val="00473905"/>
    <w:rsid w:val="00473C66"/>
    <w:rsid w:val="00473D70"/>
    <w:rsid w:val="00474260"/>
    <w:rsid w:val="00474266"/>
    <w:rsid w:val="00474763"/>
    <w:rsid w:val="00474D83"/>
    <w:rsid w:val="00474EC3"/>
    <w:rsid w:val="00474F00"/>
    <w:rsid w:val="00475044"/>
    <w:rsid w:val="00475B5D"/>
    <w:rsid w:val="00476488"/>
    <w:rsid w:val="00476B47"/>
    <w:rsid w:val="00476DEA"/>
    <w:rsid w:val="00476FF5"/>
    <w:rsid w:val="00476FF9"/>
    <w:rsid w:val="00477190"/>
    <w:rsid w:val="00477668"/>
    <w:rsid w:val="004776CD"/>
    <w:rsid w:val="00477795"/>
    <w:rsid w:val="00477B20"/>
    <w:rsid w:val="004804C7"/>
    <w:rsid w:val="00481566"/>
    <w:rsid w:val="0048177A"/>
    <w:rsid w:val="0048244F"/>
    <w:rsid w:val="0048272F"/>
    <w:rsid w:val="004829C8"/>
    <w:rsid w:val="00482AD3"/>
    <w:rsid w:val="00482C84"/>
    <w:rsid w:val="00482CBD"/>
    <w:rsid w:val="00482F89"/>
    <w:rsid w:val="004835B8"/>
    <w:rsid w:val="00483700"/>
    <w:rsid w:val="00483C17"/>
    <w:rsid w:val="004844AE"/>
    <w:rsid w:val="004846E4"/>
    <w:rsid w:val="00484D88"/>
    <w:rsid w:val="00485150"/>
    <w:rsid w:val="00485CF3"/>
    <w:rsid w:val="00485D3A"/>
    <w:rsid w:val="00486B43"/>
    <w:rsid w:val="00487036"/>
    <w:rsid w:val="00487164"/>
    <w:rsid w:val="004876F3"/>
    <w:rsid w:val="00487E75"/>
    <w:rsid w:val="004902FF"/>
    <w:rsid w:val="0049045A"/>
    <w:rsid w:val="00490563"/>
    <w:rsid w:val="00491058"/>
    <w:rsid w:val="00491081"/>
    <w:rsid w:val="00491595"/>
    <w:rsid w:val="00491695"/>
    <w:rsid w:val="004924D5"/>
    <w:rsid w:val="004926C3"/>
    <w:rsid w:val="00492BA8"/>
    <w:rsid w:val="00492C2B"/>
    <w:rsid w:val="00492DAB"/>
    <w:rsid w:val="00492FDC"/>
    <w:rsid w:val="00493681"/>
    <w:rsid w:val="00493A32"/>
    <w:rsid w:val="00493C9C"/>
    <w:rsid w:val="004943AF"/>
    <w:rsid w:val="0049467A"/>
    <w:rsid w:val="00494781"/>
    <w:rsid w:val="004949FD"/>
    <w:rsid w:val="00494A73"/>
    <w:rsid w:val="00494AAD"/>
    <w:rsid w:val="00494C0F"/>
    <w:rsid w:val="00494DD8"/>
    <w:rsid w:val="004954A6"/>
    <w:rsid w:val="004954C0"/>
    <w:rsid w:val="004956B4"/>
    <w:rsid w:val="00495716"/>
    <w:rsid w:val="0049577C"/>
    <w:rsid w:val="004959FB"/>
    <w:rsid w:val="00495B3A"/>
    <w:rsid w:val="00495DA0"/>
    <w:rsid w:val="0049628D"/>
    <w:rsid w:val="00496792"/>
    <w:rsid w:val="00497079"/>
    <w:rsid w:val="00497102"/>
    <w:rsid w:val="0049715D"/>
    <w:rsid w:val="00497185"/>
    <w:rsid w:val="00497454"/>
    <w:rsid w:val="004977A5"/>
    <w:rsid w:val="00497821"/>
    <w:rsid w:val="004A00DC"/>
    <w:rsid w:val="004A012F"/>
    <w:rsid w:val="004A02A4"/>
    <w:rsid w:val="004A0346"/>
    <w:rsid w:val="004A04B8"/>
    <w:rsid w:val="004A089E"/>
    <w:rsid w:val="004A0B76"/>
    <w:rsid w:val="004A1B50"/>
    <w:rsid w:val="004A25C6"/>
    <w:rsid w:val="004A2789"/>
    <w:rsid w:val="004A2975"/>
    <w:rsid w:val="004A2B0D"/>
    <w:rsid w:val="004A2CAC"/>
    <w:rsid w:val="004A3511"/>
    <w:rsid w:val="004A3616"/>
    <w:rsid w:val="004A3841"/>
    <w:rsid w:val="004A387B"/>
    <w:rsid w:val="004A3A03"/>
    <w:rsid w:val="004A4372"/>
    <w:rsid w:val="004A4B55"/>
    <w:rsid w:val="004A4F7A"/>
    <w:rsid w:val="004A50B0"/>
    <w:rsid w:val="004A5659"/>
    <w:rsid w:val="004A567B"/>
    <w:rsid w:val="004A5FA7"/>
    <w:rsid w:val="004A6849"/>
    <w:rsid w:val="004A7168"/>
    <w:rsid w:val="004B00F2"/>
    <w:rsid w:val="004B0520"/>
    <w:rsid w:val="004B0864"/>
    <w:rsid w:val="004B0A67"/>
    <w:rsid w:val="004B0B3F"/>
    <w:rsid w:val="004B0E15"/>
    <w:rsid w:val="004B0EF1"/>
    <w:rsid w:val="004B131A"/>
    <w:rsid w:val="004B15BA"/>
    <w:rsid w:val="004B1635"/>
    <w:rsid w:val="004B1862"/>
    <w:rsid w:val="004B1A43"/>
    <w:rsid w:val="004B1AA5"/>
    <w:rsid w:val="004B1C6F"/>
    <w:rsid w:val="004B1C71"/>
    <w:rsid w:val="004B2232"/>
    <w:rsid w:val="004B239E"/>
    <w:rsid w:val="004B2622"/>
    <w:rsid w:val="004B2881"/>
    <w:rsid w:val="004B2B17"/>
    <w:rsid w:val="004B2CD5"/>
    <w:rsid w:val="004B2EB1"/>
    <w:rsid w:val="004B33AE"/>
    <w:rsid w:val="004B348A"/>
    <w:rsid w:val="004B3548"/>
    <w:rsid w:val="004B3845"/>
    <w:rsid w:val="004B385F"/>
    <w:rsid w:val="004B38B7"/>
    <w:rsid w:val="004B3C3A"/>
    <w:rsid w:val="004B3FFD"/>
    <w:rsid w:val="004B433E"/>
    <w:rsid w:val="004B435F"/>
    <w:rsid w:val="004B4F95"/>
    <w:rsid w:val="004B535C"/>
    <w:rsid w:val="004B535E"/>
    <w:rsid w:val="004B5555"/>
    <w:rsid w:val="004B577A"/>
    <w:rsid w:val="004B58B4"/>
    <w:rsid w:val="004B5972"/>
    <w:rsid w:val="004B5CA8"/>
    <w:rsid w:val="004B6282"/>
    <w:rsid w:val="004B6438"/>
    <w:rsid w:val="004B6573"/>
    <w:rsid w:val="004B67C9"/>
    <w:rsid w:val="004B67F7"/>
    <w:rsid w:val="004B6BCE"/>
    <w:rsid w:val="004B6C5B"/>
    <w:rsid w:val="004B70EB"/>
    <w:rsid w:val="004B7695"/>
    <w:rsid w:val="004B794F"/>
    <w:rsid w:val="004B79A5"/>
    <w:rsid w:val="004B7A9F"/>
    <w:rsid w:val="004B7B92"/>
    <w:rsid w:val="004B7DB2"/>
    <w:rsid w:val="004B7FD3"/>
    <w:rsid w:val="004C08F4"/>
    <w:rsid w:val="004C0EEA"/>
    <w:rsid w:val="004C1606"/>
    <w:rsid w:val="004C17CB"/>
    <w:rsid w:val="004C1A0E"/>
    <w:rsid w:val="004C1E95"/>
    <w:rsid w:val="004C217B"/>
    <w:rsid w:val="004C22A5"/>
    <w:rsid w:val="004C245A"/>
    <w:rsid w:val="004C27A9"/>
    <w:rsid w:val="004C2AA1"/>
    <w:rsid w:val="004C2BE3"/>
    <w:rsid w:val="004C324E"/>
    <w:rsid w:val="004C3255"/>
    <w:rsid w:val="004C3383"/>
    <w:rsid w:val="004C357B"/>
    <w:rsid w:val="004C36B7"/>
    <w:rsid w:val="004C3844"/>
    <w:rsid w:val="004C3EC9"/>
    <w:rsid w:val="004C3FAC"/>
    <w:rsid w:val="004C434B"/>
    <w:rsid w:val="004C43E5"/>
    <w:rsid w:val="004C4D2F"/>
    <w:rsid w:val="004C4E81"/>
    <w:rsid w:val="004C5211"/>
    <w:rsid w:val="004C52BA"/>
    <w:rsid w:val="004C5788"/>
    <w:rsid w:val="004C5EEA"/>
    <w:rsid w:val="004C6129"/>
    <w:rsid w:val="004C6805"/>
    <w:rsid w:val="004C69A3"/>
    <w:rsid w:val="004C74CF"/>
    <w:rsid w:val="004C79E0"/>
    <w:rsid w:val="004D053F"/>
    <w:rsid w:val="004D0CAB"/>
    <w:rsid w:val="004D0CAC"/>
    <w:rsid w:val="004D0CDC"/>
    <w:rsid w:val="004D0DD2"/>
    <w:rsid w:val="004D11F7"/>
    <w:rsid w:val="004D161D"/>
    <w:rsid w:val="004D1D7F"/>
    <w:rsid w:val="004D1DE5"/>
    <w:rsid w:val="004D1F02"/>
    <w:rsid w:val="004D1F41"/>
    <w:rsid w:val="004D1FBA"/>
    <w:rsid w:val="004D234F"/>
    <w:rsid w:val="004D2661"/>
    <w:rsid w:val="004D2690"/>
    <w:rsid w:val="004D296B"/>
    <w:rsid w:val="004D2E5B"/>
    <w:rsid w:val="004D2F78"/>
    <w:rsid w:val="004D2FC3"/>
    <w:rsid w:val="004D34E4"/>
    <w:rsid w:val="004D35FC"/>
    <w:rsid w:val="004D361E"/>
    <w:rsid w:val="004D3A25"/>
    <w:rsid w:val="004D3EF3"/>
    <w:rsid w:val="004D48A6"/>
    <w:rsid w:val="004D4919"/>
    <w:rsid w:val="004D5097"/>
    <w:rsid w:val="004D51A6"/>
    <w:rsid w:val="004D5554"/>
    <w:rsid w:val="004D592D"/>
    <w:rsid w:val="004D5B40"/>
    <w:rsid w:val="004D5BB0"/>
    <w:rsid w:val="004D5C21"/>
    <w:rsid w:val="004D60B5"/>
    <w:rsid w:val="004D618A"/>
    <w:rsid w:val="004D6302"/>
    <w:rsid w:val="004D6641"/>
    <w:rsid w:val="004D66BE"/>
    <w:rsid w:val="004D67AC"/>
    <w:rsid w:val="004D6CB6"/>
    <w:rsid w:val="004D72AB"/>
    <w:rsid w:val="004D7A18"/>
    <w:rsid w:val="004E0141"/>
    <w:rsid w:val="004E01D7"/>
    <w:rsid w:val="004E0690"/>
    <w:rsid w:val="004E0861"/>
    <w:rsid w:val="004E091D"/>
    <w:rsid w:val="004E09D9"/>
    <w:rsid w:val="004E0CDD"/>
    <w:rsid w:val="004E1084"/>
    <w:rsid w:val="004E10B2"/>
    <w:rsid w:val="004E10DE"/>
    <w:rsid w:val="004E1100"/>
    <w:rsid w:val="004E1217"/>
    <w:rsid w:val="004E1322"/>
    <w:rsid w:val="004E176D"/>
    <w:rsid w:val="004E178E"/>
    <w:rsid w:val="004E1C87"/>
    <w:rsid w:val="004E1D53"/>
    <w:rsid w:val="004E1D92"/>
    <w:rsid w:val="004E20D9"/>
    <w:rsid w:val="004E21DD"/>
    <w:rsid w:val="004E24C3"/>
    <w:rsid w:val="004E2B60"/>
    <w:rsid w:val="004E2C21"/>
    <w:rsid w:val="004E2E5A"/>
    <w:rsid w:val="004E3D1D"/>
    <w:rsid w:val="004E3D69"/>
    <w:rsid w:val="004E3DA0"/>
    <w:rsid w:val="004E3F3E"/>
    <w:rsid w:val="004E4107"/>
    <w:rsid w:val="004E439A"/>
    <w:rsid w:val="004E4478"/>
    <w:rsid w:val="004E4606"/>
    <w:rsid w:val="004E4B59"/>
    <w:rsid w:val="004E4EFF"/>
    <w:rsid w:val="004E5106"/>
    <w:rsid w:val="004E5E13"/>
    <w:rsid w:val="004E6312"/>
    <w:rsid w:val="004E636F"/>
    <w:rsid w:val="004E6484"/>
    <w:rsid w:val="004E6F39"/>
    <w:rsid w:val="004E7239"/>
    <w:rsid w:val="004E74F4"/>
    <w:rsid w:val="004E75BF"/>
    <w:rsid w:val="004E7C29"/>
    <w:rsid w:val="004E7C5A"/>
    <w:rsid w:val="004F0298"/>
    <w:rsid w:val="004F051B"/>
    <w:rsid w:val="004F0B33"/>
    <w:rsid w:val="004F0BE5"/>
    <w:rsid w:val="004F1066"/>
    <w:rsid w:val="004F11FB"/>
    <w:rsid w:val="004F1235"/>
    <w:rsid w:val="004F147E"/>
    <w:rsid w:val="004F1967"/>
    <w:rsid w:val="004F229A"/>
    <w:rsid w:val="004F2310"/>
    <w:rsid w:val="004F2392"/>
    <w:rsid w:val="004F23B9"/>
    <w:rsid w:val="004F255E"/>
    <w:rsid w:val="004F2C0A"/>
    <w:rsid w:val="004F2CC6"/>
    <w:rsid w:val="004F3021"/>
    <w:rsid w:val="004F3063"/>
    <w:rsid w:val="004F3A58"/>
    <w:rsid w:val="004F425F"/>
    <w:rsid w:val="004F42C1"/>
    <w:rsid w:val="004F42ED"/>
    <w:rsid w:val="004F43E8"/>
    <w:rsid w:val="004F468C"/>
    <w:rsid w:val="004F4EED"/>
    <w:rsid w:val="004F517E"/>
    <w:rsid w:val="004F53A1"/>
    <w:rsid w:val="004F570B"/>
    <w:rsid w:val="004F58FB"/>
    <w:rsid w:val="004F5DCE"/>
    <w:rsid w:val="004F5F76"/>
    <w:rsid w:val="004F6140"/>
    <w:rsid w:val="004F6393"/>
    <w:rsid w:val="004F65F6"/>
    <w:rsid w:val="004F6740"/>
    <w:rsid w:val="004F69F2"/>
    <w:rsid w:val="004F6B14"/>
    <w:rsid w:val="004F6C4F"/>
    <w:rsid w:val="004F6D0A"/>
    <w:rsid w:val="004F6EF7"/>
    <w:rsid w:val="004F6F5E"/>
    <w:rsid w:val="004F73D4"/>
    <w:rsid w:val="004F77EB"/>
    <w:rsid w:val="004F7FEA"/>
    <w:rsid w:val="005002CD"/>
    <w:rsid w:val="00500822"/>
    <w:rsid w:val="00500993"/>
    <w:rsid w:val="00500C70"/>
    <w:rsid w:val="00500EB3"/>
    <w:rsid w:val="005012CF"/>
    <w:rsid w:val="005017D2"/>
    <w:rsid w:val="00501B9B"/>
    <w:rsid w:val="00502290"/>
    <w:rsid w:val="00502356"/>
    <w:rsid w:val="00502458"/>
    <w:rsid w:val="0050259B"/>
    <w:rsid w:val="005027DB"/>
    <w:rsid w:val="00502A85"/>
    <w:rsid w:val="00502A8E"/>
    <w:rsid w:val="00502AF7"/>
    <w:rsid w:val="00502CF4"/>
    <w:rsid w:val="00502E6F"/>
    <w:rsid w:val="0050342B"/>
    <w:rsid w:val="005034D9"/>
    <w:rsid w:val="00503A94"/>
    <w:rsid w:val="00504779"/>
    <w:rsid w:val="0050488D"/>
    <w:rsid w:val="00504972"/>
    <w:rsid w:val="00504981"/>
    <w:rsid w:val="00504E08"/>
    <w:rsid w:val="00505025"/>
    <w:rsid w:val="00505391"/>
    <w:rsid w:val="00505721"/>
    <w:rsid w:val="00505C67"/>
    <w:rsid w:val="00505EEB"/>
    <w:rsid w:val="00506180"/>
    <w:rsid w:val="005064E8"/>
    <w:rsid w:val="00506922"/>
    <w:rsid w:val="00506CC1"/>
    <w:rsid w:val="0050714B"/>
    <w:rsid w:val="005073C1"/>
    <w:rsid w:val="00507B52"/>
    <w:rsid w:val="00507C78"/>
    <w:rsid w:val="00507DC6"/>
    <w:rsid w:val="00507E73"/>
    <w:rsid w:val="00510260"/>
    <w:rsid w:val="00510301"/>
    <w:rsid w:val="005105D7"/>
    <w:rsid w:val="0051097D"/>
    <w:rsid w:val="00510F2E"/>
    <w:rsid w:val="00510FC4"/>
    <w:rsid w:val="005110F3"/>
    <w:rsid w:val="005115A4"/>
    <w:rsid w:val="005115F1"/>
    <w:rsid w:val="00511775"/>
    <w:rsid w:val="0051206E"/>
    <w:rsid w:val="00512448"/>
    <w:rsid w:val="00512604"/>
    <w:rsid w:val="00512647"/>
    <w:rsid w:val="00512651"/>
    <w:rsid w:val="00512683"/>
    <w:rsid w:val="00512817"/>
    <w:rsid w:val="005129A4"/>
    <w:rsid w:val="00512E14"/>
    <w:rsid w:val="0051323E"/>
    <w:rsid w:val="0051338F"/>
    <w:rsid w:val="00513A31"/>
    <w:rsid w:val="00513FB5"/>
    <w:rsid w:val="005143BD"/>
    <w:rsid w:val="00514601"/>
    <w:rsid w:val="00514BDD"/>
    <w:rsid w:val="00514FB7"/>
    <w:rsid w:val="00515431"/>
    <w:rsid w:val="00515588"/>
    <w:rsid w:val="005160EC"/>
    <w:rsid w:val="005168B8"/>
    <w:rsid w:val="00516CAC"/>
    <w:rsid w:val="00516E19"/>
    <w:rsid w:val="00517290"/>
    <w:rsid w:val="0051749E"/>
    <w:rsid w:val="00517C3E"/>
    <w:rsid w:val="00517CB9"/>
    <w:rsid w:val="0052036D"/>
    <w:rsid w:val="005206CB"/>
    <w:rsid w:val="005208EA"/>
    <w:rsid w:val="00520C16"/>
    <w:rsid w:val="00520C6B"/>
    <w:rsid w:val="00521086"/>
    <w:rsid w:val="00521A04"/>
    <w:rsid w:val="00521A98"/>
    <w:rsid w:val="00521E48"/>
    <w:rsid w:val="005221FA"/>
    <w:rsid w:val="00522274"/>
    <w:rsid w:val="00522712"/>
    <w:rsid w:val="0052281A"/>
    <w:rsid w:val="005229A4"/>
    <w:rsid w:val="00522A13"/>
    <w:rsid w:val="00522A8B"/>
    <w:rsid w:val="00522B25"/>
    <w:rsid w:val="005231EA"/>
    <w:rsid w:val="005233B3"/>
    <w:rsid w:val="0052382A"/>
    <w:rsid w:val="00523AA3"/>
    <w:rsid w:val="005241F4"/>
    <w:rsid w:val="00524363"/>
    <w:rsid w:val="005248B3"/>
    <w:rsid w:val="00524BF0"/>
    <w:rsid w:val="00524CA6"/>
    <w:rsid w:val="00524D26"/>
    <w:rsid w:val="005255E8"/>
    <w:rsid w:val="00525926"/>
    <w:rsid w:val="00525C72"/>
    <w:rsid w:val="005266D7"/>
    <w:rsid w:val="005269CB"/>
    <w:rsid w:val="00526A08"/>
    <w:rsid w:val="00527678"/>
    <w:rsid w:val="005300CF"/>
    <w:rsid w:val="0053036D"/>
    <w:rsid w:val="005307E5"/>
    <w:rsid w:val="00530831"/>
    <w:rsid w:val="00530A09"/>
    <w:rsid w:val="00530BD9"/>
    <w:rsid w:val="00530E03"/>
    <w:rsid w:val="00530E82"/>
    <w:rsid w:val="005312AA"/>
    <w:rsid w:val="005312DF"/>
    <w:rsid w:val="0053139B"/>
    <w:rsid w:val="00531842"/>
    <w:rsid w:val="0053188F"/>
    <w:rsid w:val="00531E99"/>
    <w:rsid w:val="0053211E"/>
    <w:rsid w:val="00532402"/>
    <w:rsid w:val="005324A6"/>
    <w:rsid w:val="00532BE3"/>
    <w:rsid w:val="00533245"/>
    <w:rsid w:val="0053326D"/>
    <w:rsid w:val="00533293"/>
    <w:rsid w:val="00533432"/>
    <w:rsid w:val="0053372E"/>
    <w:rsid w:val="0053403D"/>
    <w:rsid w:val="005340A7"/>
    <w:rsid w:val="0053442D"/>
    <w:rsid w:val="00534C43"/>
    <w:rsid w:val="00534CA9"/>
    <w:rsid w:val="00534D0A"/>
    <w:rsid w:val="00534EC3"/>
    <w:rsid w:val="005355FE"/>
    <w:rsid w:val="00535660"/>
    <w:rsid w:val="005358D1"/>
    <w:rsid w:val="0053598A"/>
    <w:rsid w:val="00535A25"/>
    <w:rsid w:val="00535B9F"/>
    <w:rsid w:val="00535C74"/>
    <w:rsid w:val="00535CEF"/>
    <w:rsid w:val="00535E2B"/>
    <w:rsid w:val="00536736"/>
    <w:rsid w:val="00536895"/>
    <w:rsid w:val="00536C48"/>
    <w:rsid w:val="00536D30"/>
    <w:rsid w:val="00537279"/>
    <w:rsid w:val="0053736A"/>
    <w:rsid w:val="00537583"/>
    <w:rsid w:val="00537757"/>
    <w:rsid w:val="00537A3C"/>
    <w:rsid w:val="00540821"/>
    <w:rsid w:val="00540B0B"/>
    <w:rsid w:val="00540C7F"/>
    <w:rsid w:val="00540CCF"/>
    <w:rsid w:val="0054153C"/>
    <w:rsid w:val="005415AA"/>
    <w:rsid w:val="00541677"/>
    <w:rsid w:val="0054250E"/>
    <w:rsid w:val="00542953"/>
    <w:rsid w:val="0054304F"/>
    <w:rsid w:val="005439E7"/>
    <w:rsid w:val="00543D4F"/>
    <w:rsid w:val="00543DA6"/>
    <w:rsid w:val="005442ED"/>
    <w:rsid w:val="00544535"/>
    <w:rsid w:val="00544748"/>
    <w:rsid w:val="00544853"/>
    <w:rsid w:val="00545911"/>
    <w:rsid w:val="00545B97"/>
    <w:rsid w:val="00545D97"/>
    <w:rsid w:val="00546206"/>
    <w:rsid w:val="005465E4"/>
    <w:rsid w:val="005467CD"/>
    <w:rsid w:val="005468C0"/>
    <w:rsid w:val="00546BDB"/>
    <w:rsid w:val="005471EB"/>
    <w:rsid w:val="00547204"/>
    <w:rsid w:val="00547480"/>
    <w:rsid w:val="00547A0F"/>
    <w:rsid w:val="00547AC4"/>
    <w:rsid w:val="0055031A"/>
    <w:rsid w:val="00550689"/>
    <w:rsid w:val="00550794"/>
    <w:rsid w:val="00550813"/>
    <w:rsid w:val="00550998"/>
    <w:rsid w:val="00550BA7"/>
    <w:rsid w:val="00550E19"/>
    <w:rsid w:val="00550E65"/>
    <w:rsid w:val="0055139F"/>
    <w:rsid w:val="005515B6"/>
    <w:rsid w:val="0055168F"/>
    <w:rsid w:val="0055175C"/>
    <w:rsid w:val="005519F3"/>
    <w:rsid w:val="00551A7F"/>
    <w:rsid w:val="00551B17"/>
    <w:rsid w:val="00551CF4"/>
    <w:rsid w:val="00551DB7"/>
    <w:rsid w:val="00552867"/>
    <w:rsid w:val="00552AC8"/>
    <w:rsid w:val="00552B97"/>
    <w:rsid w:val="00552C08"/>
    <w:rsid w:val="00552EF9"/>
    <w:rsid w:val="005533E3"/>
    <w:rsid w:val="00553743"/>
    <w:rsid w:val="00553915"/>
    <w:rsid w:val="00553936"/>
    <w:rsid w:val="00553F2C"/>
    <w:rsid w:val="00553F4A"/>
    <w:rsid w:val="0055459D"/>
    <w:rsid w:val="00554747"/>
    <w:rsid w:val="005548AF"/>
    <w:rsid w:val="005549CD"/>
    <w:rsid w:val="005550E4"/>
    <w:rsid w:val="00555558"/>
    <w:rsid w:val="00555793"/>
    <w:rsid w:val="00555883"/>
    <w:rsid w:val="00555A20"/>
    <w:rsid w:val="00555B95"/>
    <w:rsid w:val="00555C2A"/>
    <w:rsid w:val="00555EC0"/>
    <w:rsid w:val="00556205"/>
    <w:rsid w:val="005566DD"/>
    <w:rsid w:val="005569E7"/>
    <w:rsid w:val="00556FD8"/>
    <w:rsid w:val="0055702B"/>
    <w:rsid w:val="00557997"/>
    <w:rsid w:val="005579BA"/>
    <w:rsid w:val="00557F97"/>
    <w:rsid w:val="00560012"/>
    <w:rsid w:val="00560CC6"/>
    <w:rsid w:val="00560CE6"/>
    <w:rsid w:val="00560EDB"/>
    <w:rsid w:val="005610AA"/>
    <w:rsid w:val="005612FA"/>
    <w:rsid w:val="00561AA3"/>
    <w:rsid w:val="00562DED"/>
    <w:rsid w:val="0056316E"/>
    <w:rsid w:val="005635CB"/>
    <w:rsid w:val="00563C66"/>
    <w:rsid w:val="0056422C"/>
    <w:rsid w:val="00564CA4"/>
    <w:rsid w:val="00564D3A"/>
    <w:rsid w:val="00564D59"/>
    <w:rsid w:val="00564E12"/>
    <w:rsid w:val="00564EAD"/>
    <w:rsid w:val="00565259"/>
    <w:rsid w:val="00565503"/>
    <w:rsid w:val="005656C8"/>
    <w:rsid w:val="00565A19"/>
    <w:rsid w:val="00565BBF"/>
    <w:rsid w:val="00566115"/>
    <w:rsid w:val="00566786"/>
    <w:rsid w:val="005667E7"/>
    <w:rsid w:val="005669CC"/>
    <w:rsid w:val="00566E25"/>
    <w:rsid w:val="00567152"/>
    <w:rsid w:val="0056734E"/>
    <w:rsid w:val="00567ADB"/>
    <w:rsid w:val="00567D50"/>
    <w:rsid w:val="005712CE"/>
    <w:rsid w:val="00571B5E"/>
    <w:rsid w:val="005725A9"/>
    <w:rsid w:val="0057276F"/>
    <w:rsid w:val="00572A61"/>
    <w:rsid w:val="005737AE"/>
    <w:rsid w:val="005737F4"/>
    <w:rsid w:val="005738CD"/>
    <w:rsid w:val="00573AA2"/>
    <w:rsid w:val="00573B58"/>
    <w:rsid w:val="00573D09"/>
    <w:rsid w:val="00573DFC"/>
    <w:rsid w:val="00573E1B"/>
    <w:rsid w:val="00573E9B"/>
    <w:rsid w:val="00573EE7"/>
    <w:rsid w:val="00573FF5"/>
    <w:rsid w:val="0057437C"/>
    <w:rsid w:val="00575CC8"/>
    <w:rsid w:val="00575D5A"/>
    <w:rsid w:val="00576751"/>
    <w:rsid w:val="00576DE8"/>
    <w:rsid w:val="00576E2E"/>
    <w:rsid w:val="0057784B"/>
    <w:rsid w:val="005778A5"/>
    <w:rsid w:val="00577B50"/>
    <w:rsid w:val="005800B9"/>
    <w:rsid w:val="005800FB"/>
    <w:rsid w:val="00580263"/>
    <w:rsid w:val="005805F3"/>
    <w:rsid w:val="005806FE"/>
    <w:rsid w:val="00580991"/>
    <w:rsid w:val="005809A3"/>
    <w:rsid w:val="00581193"/>
    <w:rsid w:val="00581CEB"/>
    <w:rsid w:val="005820CE"/>
    <w:rsid w:val="0058223F"/>
    <w:rsid w:val="0058229A"/>
    <w:rsid w:val="005823E3"/>
    <w:rsid w:val="005829E9"/>
    <w:rsid w:val="00582B8A"/>
    <w:rsid w:val="00582C63"/>
    <w:rsid w:val="00582C6C"/>
    <w:rsid w:val="00582E32"/>
    <w:rsid w:val="00582F0A"/>
    <w:rsid w:val="00582FFD"/>
    <w:rsid w:val="00583221"/>
    <w:rsid w:val="00583603"/>
    <w:rsid w:val="00583794"/>
    <w:rsid w:val="00583873"/>
    <w:rsid w:val="0058392B"/>
    <w:rsid w:val="005839A1"/>
    <w:rsid w:val="00583CB1"/>
    <w:rsid w:val="00584F27"/>
    <w:rsid w:val="00585582"/>
    <w:rsid w:val="00585730"/>
    <w:rsid w:val="00585B63"/>
    <w:rsid w:val="00585E99"/>
    <w:rsid w:val="0058608A"/>
    <w:rsid w:val="005862A6"/>
    <w:rsid w:val="00586373"/>
    <w:rsid w:val="005863A8"/>
    <w:rsid w:val="00586A18"/>
    <w:rsid w:val="00586F98"/>
    <w:rsid w:val="005870A2"/>
    <w:rsid w:val="0058749A"/>
    <w:rsid w:val="0058777B"/>
    <w:rsid w:val="0058791E"/>
    <w:rsid w:val="00587C2C"/>
    <w:rsid w:val="00587E75"/>
    <w:rsid w:val="005903EA"/>
    <w:rsid w:val="00590BF6"/>
    <w:rsid w:val="005916C9"/>
    <w:rsid w:val="00591B40"/>
    <w:rsid w:val="005929B5"/>
    <w:rsid w:val="0059316D"/>
    <w:rsid w:val="00593967"/>
    <w:rsid w:val="00593C1B"/>
    <w:rsid w:val="005941C7"/>
    <w:rsid w:val="0059476F"/>
    <w:rsid w:val="005948BA"/>
    <w:rsid w:val="00594932"/>
    <w:rsid w:val="00594B57"/>
    <w:rsid w:val="00595213"/>
    <w:rsid w:val="0059521E"/>
    <w:rsid w:val="005952C1"/>
    <w:rsid w:val="00595D59"/>
    <w:rsid w:val="005960A2"/>
    <w:rsid w:val="0059613A"/>
    <w:rsid w:val="00596222"/>
    <w:rsid w:val="0059642B"/>
    <w:rsid w:val="00596A26"/>
    <w:rsid w:val="00596A91"/>
    <w:rsid w:val="00596D27"/>
    <w:rsid w:val="00597000"/>
    <w:rsid w:val="0059713E"/>
    <w:rsid w:val="005972DB"/>
    <w:rsid w:val="00597608"/>
    <w:rsid w:val="00597712"/>
    <w:rsid w:val="005978FA"/>
    <w:rsid w:val="005A046B"/>
    <w:rsid w:val="005A04CB"/>
    <w:rsid w:val="005A0E51"/>
    <w:rsid w:val="005A0F12"/>
    <w:rsid w:val="005A11A4"/>
    <w:rsid w:val="005A199C"/>
    <w:rsid w:val="005A1F3D"/>
    <w:rsid w:val="005A2080"/>
    <w:rsid w:val="005A2427"/>
    <w:rsid w:val="005A252F"/>
    <w:rsid w:val="005A2544"/>
    <w:rsid w:val="005A2685"/>
    <w:rsid w:val="005A284A"/>
    <w:rsid w:val="005A2B28"/>
    <w:rsid w:val="005A2B93"/>
    <w:rsid w:val="005A2CBE"/>
    <w:rsid w:val="005A2EE9"/>
    <w:rsid w:val="005A3219"/>
    <w:rsid w:val="005A328A"/>
    <w:rsid w:val="005A33FC"/>
    <w:rsid w:val="005A4247"/>
    <w:rsid w:val="005A434D"/>
    <w:rsid w:val="005A4560"/>
    <w:rsid w:val="005A47EF"/>
    <w:rsid w:val="005A49D4"/>
    <w:rsid w:val="005A4B23"/>
    <w:rsid w:val="005A4B4D"/>
    <w:rsid w:val="005A4C97"/>
    <w:rsid w:val="005A4D14"/>
    <w:rsid w:val="005A5578"/>
    <w:rsid w:val="005A582C"/>
    <w:rsid w:val="005A608A"/>
    <w:rsid w:val="005A644C"/>
    <w:rsid w:val="005A6815"/>
    <w:rsid w:val="005A6C4D"/>
    <w:rsid w:val="005A6C58"/>
    <w:rsid w:val="005A71D6"/>
    <w:rsid w:val="005A7296"/>
    <w:rsid w:val="005A7337"/>
    <w:rsid w:val="005A73B6"/>
    <w:rsid w:val="005B01C3"/>
    <w:rsid w:val="005B03FE"/>
    <w:rsid w:val="005B053E"/>
    <w:rsid w:val="005B0801"/>
    <w:rsid w:val="005B095E"/>
    <w:rsid w:val="005B0BDA"/>
    <w:rsid w:val="005B0E46"/>
    <w:rsid w:val="005B13F1"/>
    <w:rsid w:val="005B182A"/>
    <w:rsid w:val="005B1835"/>
    <w:rsid w:val="005B1A07"/>
    <w:rsid w:val="005B1A6C"/>
    <w:rsid w:val="005B1A8C"/>
    <w:rsid w:val="005B1ADF"/>
    <w:rsid w:val="005B1CBD"/>
    <w:rsid w:val="005B1ECA"/>
    <w:rsid w:val="005B2373"/>
    <w:rsid w:val="005B2993"/>
    <w:rsid w:val="005B2DDE"/>
    <w:rsid w:val="005B3490"/>
    <w:rsid w:val="005B34C4"/>
    <w:rsid w:val="005B34F1"/>
    <w:rsid w:val="005B3718"/>
    <w:rsid w:val="005B37D1"/>
    <w:rsid w:val="005B391B"/>
    <w:rsid w:val="005B3C2D"/>
    <w:rsid w:val="005B40CD"/>
    <w:rsid w:val="005B4119"/>
    <w:rsid w:val="005B4448"/>
    <w:rsid w:val="005B44D3"/>
    <w:rsid w:val="005B4776"/>
    <w:rsid w:val="005B5BD8"/>
    <w:rsid w:val="005B5CE8"/>
    <w:rsid w:val="005B71B4"/>
    <w:rsid w:val="005B74AB"/>
    <w:rsid w:val="005B77FD"/>
    <w:rsid w:val="005B78BC"/>
    <w:rsid w:val="005B7D1B"/>
    <w:rsid w:val="005C0122"/>
    <w:rsid w:val="005C0200"/>
    <w:rsid w:val="005C02D3"/>
    <w:rsid w:val="005C0C14"/>
    <w:rsid w:val="005C0D6A"/>
    <w:rsid w:val="005C0F46"/>
    <w:rsid w:val="005C1721"/>
    <w:rsid w:val="005C1B3F"/>
    <w:rsid w:val="005C1B8E"/>
    <w:rsid w:val="005C1CE5"/>
    <w:rsid w:val="005C1E04"/>
    <w:rsid w:val="005C1E11"/>
    <w:rsid w:val="005C2080"/>
    <w:rsid w:val="005C2328"/>
    <w:rsid w:val="005C2CC4"/>
    <w:rsid w:val="005C393D"/>
    <w:rsid w:val="005C39FA"/>
    <w:rsid w:val="005C3DE7"/>
    <w:rsid w:val="005C3EFC"/>
    <w:rsid w:val="005C4894"/>
    <w:rsid w:val="005C4E6B"/>
    <w:rsid w:val="005C4F08"/>
    <w:rsid w:val="005C505C"/>
    <w:rsid w:val="005C5088"/>
    <w:rsid w:val="005C569A"/>
    <w:rsid w:val="005C5F58"/>
    <w:rsid w:val="005C5FC4"/>
    <w:rsid w:val="005C6250"/>
    <w:rsid w:val="005C6694"/>
    <w:rsid w:val="005C67B3"/>
    <w:rsid w:val="005C6AC4"/>
    <w:rsid w:val="005C6FE8"/>
    <w:rsid w:val="005D078A"/>
    <w:rsid w:val="005D079D"/>
    <w:rsid w:val="005D07AB"/>
    <w:rsid w:val="005D0B51"/>
    <w:rsid w:val="005D12AF"/>
    <w:rsid w:val="005D1606"/>
    <w:rsid w:val="005D1EB5"/>
    <w:rsid w:val="005D208C"/>
    <w:rsid w:val="005D2A8A"/>
    <w:rsid w:val="005D2B41"/>
    <w:rsid w:val="005D2B63"/>
    <w:rsid w:val="005D3258"/>
    <w:rsid w:val="005D3347"/>
    <w:rsid w:val="005D3524"/>
    <w:rsid w:val="005D36B0"/>
    <w:rsid w:val="005D3833"/>
    <w:rsid w:val="005D392D"/>
    <w:rsid w:val="005D41D1"/>
    <w:rsid w:val="005D4CDB"/>
    <w:rsid w:val="005D4E3E"/>
    <w:rsid w:val="005D4F7B"/>
    <w:rsid w:val="005D4FD2"/>
    <w:rsid w:val="005D5008"/>
    <w:rsid w:val="005D5149"/>
    <w:rsid w:val="005D5B3D"/>
    <w:rsid w:val="005D5E38"/>
    <w:rsid w:val="005D5E65"/>
    <w:rsid w:val="005D5E8E"/>
    <w:rsid w:val="005D6A45"/>
    <w:rsid w:val="005D6EA3"/>
    <w:rsid w:val="005D75BF"/>
    <w:rsid w:val="005D786A"/>
    <w:rsid w:val="005E0484"/>
    <w:rsid w:val="005E0702"/>
    <w:rsid w:val="005E0846"/>
    <w:rsid w:val="005E088D"/>
    <w:rsid w:val="005E09B0"/>
    <w:rsid w:val="005E0C0A"/>
    <w:rsid w:val="005E104C"/>
    <w:rsid w:val="005E1638"/>
    <w:rsid w:val="005E1989"/>
    <w:rsid w:val="005E2110"/>
    <w:rsid w:val="005E235D"/>
    <w:rsid w:val="005E24AD"/>
    <w:rsid w:val="005E266D"/>
    <w:rsid w:val="005E2815"/>
    <w:rsid w:val="005E2B7F"/>
    <w:rsid w:val="005E30C9"/>
    <w:rsid w:val="005E3363"/>
    <w:rsid w:val="005E3451"/>
    <w:rsid w:val="005E373E"/>
    <w:rsid w:val="005E3B2C"/>
    <w:rsid w:val="005E3D58"/>
    <w:rsid w:val="005E44E7"/>
    <w:rsid w:val="005E46BD"/>
    <w:rsid w:val="005E49E6"/>
    <w:rsid w:val="005E4A23"/>
    <w:rsid w:val="005E4B71"/>
    <w:rsid w:val="005E4FAE"/>
    <w:rsid w:val="005E5032"/>
    <w:rsid w:val="005E536C"/>
    <w:rsid w:val="005E53F6"/>
    <w:rsid w:val="005E57D8"/>
    <w:rsid w:val="005E5904"/>
    <w:rsid w:val="005E5D45"/>
    <w:rsid w:val="005E5EDC"/>
    <w:rsid w:val="005E5F1E"/>
    <w:rsid w:val="005E6310"/>
    <w:rsid w:val="005E64A7"/>
    <w:rsid w:val="005E660C"/>
    <w:rsid w:val="005E675F"/>
    <w:rsid w:val="005E6A9A"/>
    <w:rsid w:val="005E747A"/>
    <w:rsid w:val="005E755F"/>
    <w:rsid w:val="005E760A"/>
    <w:rsid w:val="005E7ABD"/>
    <w:rsid w:val="005E7AF6"/>
    <w:rsid w:val="005E7BA2"/>
    <w:rsid w:val="005E7DA3"/>
    <w:rsid w:val="005F01D4"/>
    <w:rsid w:val="005F0217"/>
    <w:rsid w:val="005F0708"/>
    <w:rsid w:val="005F07B3"/>
    <w:rsid w:val="005F0875"/>
    <w:rsid w:val="005F0B4A"/>
    <w:rsid w:val="005F1787"/>
    <w:rsid w:val="005F17C5"/>
    <w:rsid w:val="005F1994"/>
    <w:rsid w:val="005F1B07"/>
    <w:rsid w:val="005F1BCD"/>
    <w:rsid w:val="005F1D71"/>
    <w:rsid w:val="005F2A6B"/>
    <w:rsid w:val="005F2AF8"/>
    <w:rsid w:val="005F2E50"/>
    <w:rsid w:val="005F2F12"/>
    <w:rsid w:val="005F305A"/>
    <w:rsid w:val="005F31F7"/>
    <w:rsid w:val="005F3AF8"/>
    <w:rsid w:val="005F3C1E"/>
    <w:rsid w:val="005F3D44"/>
    <w:rsid w:val="005F451A"/>
    <w:rsid w:val="005F478D"/>
    <w:rsid w:val="005F56A0"/>
    <w:rsid w:val="005F5811"/>
    <w:rsid w:val="005F5A0C"/>
    <w:rsid w:val="005F5A31"/>
    <w:rsid w:val="005F5B09"/>
    <w:rsid w:val="005F6542"/>
    <w:rsid w:val="005F659F"/>
    <w:rsid w:val="005F668F"/>
    <w:rsid w:val="005F66FF"/>
    <w:rsid w:val="005F6F23"/>
    <w:rsid w:val="005F7548"/>
    <w:rsid w:val="005F7F35"/>
    <w:rsid w:val="005F7FF6"/>
    <w:rsid w:val="00600156"/>
    <w:rsid w:val="00600738"/>
    <w:rsid w:val="0060090F"/>
    <w:rsid w:val="00600A1A"/>
    <w:rsid w:val="00600A9C"/>
    <w:rsid w:val="00601003"/>
    <w:rsid w:val="00601106"/>
    <w:rsid w:val="00601734"/>
    <w:rsid w:val="00601B4E"/>
    <w:rsid w:val="00601CFE"/>
    <w:rsid w:val="00601FED"/>
    <w:rsid w:val="0060230A"/>
    <w:rsid w:val="006025AF"/>
    <w:rsid w:val="0060263F"/>
    <w:rsid w:val="0060272F"/>
    <w:rsid w:val="006027E4"/>
    <w:rsid w:val="00602941"/>
    <w:rsid w:val="00603181"/>
    <w:rsid w:val="00603AE6"/>
    <w:rsid w:val="00603B61"/>
    <w:rsid w:val="006049E8"/>
    <w:rsid w:val="00604A4A"/>
    <w:rsid w:val="00604D95"/>
    <w:rsid w:val="006051E3"/>
    <w:rsid w:val="0060586A"/>
    <w:rsid w:val="00605A35"/>
    <w:rsid w:val="00605A42"/>
    <w:rsid w:val="00605BD5"/>
    <w:rsid w:val="00605DBF"/>
    <w:rsid w:val="00605EE5"/>
    <w:rsid w:val="00606166"/>
    <w:rsid w:val="00606B74"/>
    <w:rsid w:val="00606C2E"/>
    <w:rsid w:val="00607261"/>
    <w:rsid w:val="00607431"/>
    <w:rsid w:val="006075D8"/>
    <w:rsid w:val="00607801"/>
    <w:rsid w:val="00607DE2"/>
    <w:rsid w:val="00610314"/>
    <w:rsid w:val="00610482"/>
    <w:rsid w:val="0061096B"/>
    <w:rsid w:val="00610B40"/>
    <w:rsid w:val="00610C20"/>
    <w:rsid w:val="006118FE"/>
    <w:rsid w:val="006122DD"/>
    <w:rsid w:val="00612825"/>
    <w:rsid w:val="00612B23"/>
    <w:rsid w:val="00612BA1"/>
    <w:rsid w:val="00613094"/>
    <w:rsid w:val="00613301"/>
    <w:rsid w:val="006134F2"/>
    <w:rsid w:val="00613CAF"/>
    <w:rsid w:val="00613D96"/>
    <w:rsid w:val="00613E34"/>
    <w:rsid w:val="0061436D"/>
    <w:rsid w:val="0061441B"/>
    <w:rsid w:val="00614AF4"/>
    <w:rsid w:val="00614BB8"/>
    <w:rsid w:val="006158AA"/>
    <w:rsid w:val="00615EFB"/>
    <w:rsid w:val="00616017"/>
    <w:rsid w:val="006160D9"/>
    <w:rsid w:val="00616270"/>
    <w:rsid w:val="00616729"/>
    <w:rsid w:val="00616A90"/>
    <w:rsid w:val="0061723F"/>
    <w:rsid w:val="006173D5"/>
    <w:rsid w:val="006174AE"/>
    <w:rsid w:val="00617647"/>
    <w:rsid w:val="00617EE4"/>
    <w:rsid w:val="00617FC2"/>
    <w:rsid w:val="006203D2"/>
    <w:rsid w:val="006206F4"/>
    <w:rsid w:val="006207B0"/>
    <w:rsid w:val="0062087B"/>
    <w:rsid w:val="00620B25"/>
    <w:rsid w:val="00620DD5"/>
    <w:rsid w:val="006213FF"/>
    <w:rsid w:val="00621443"/>
    <w:rsid w:val="00621999"/>
    <w:rsid w:val="00622486"/>
    <w:rsid w:val="006226DD"/>
    <w:rsid w:val="006233BE"/>
    <w:rsid w:val="00623985"/>
    <w:rsid w:val="0062401A"/>
    <w:rsid w:val="00624390"/>
    <w:rsid w:val="0062456A"/>
    <w:rsid w:val="006249F9"/>
    <w:rsid w:val="00624D99"/>
    <w:rsid w:val="00624EEB"/>
    <w:rsid w:val="0062510F"/>
    <w:rsid w:val="00625323"/>
    <w:rsid w:val="006254BA"/>
    <w:rsid w:val="00625A84"/>
    <w:rsid w:val="00625C4E"/>
    <w:rsid w:val="00625CEF"/>
    <w:rsid w:val="00625D08"/>
    <w:rsid w:val="00625D22"/>
    <w:rsid w:val="00625D56"/>
    <w:rsid w:val="00625F36"/>
    <w:rsid w:val="006260F2"/>
    <w:rsid w:val="0062611B"/>
    <w:rsid w:val="00626188"/>
    <w:rsid w:val="00626629"/>
    <w:rsid w:val="00626705"/>
    <w:rsid w:val="0062739A"/>
    <w:rsid w:val="00627403"/>
    <w:rsid w:val="0062766D"/>
    <w:rsid w:val="006278FE"/>
    <w:rsid w:val="00627C6E"/>
    <w:rsid w:val="006303C0"/>
    <w:rsid w:val="0063063A"/>
    <w:rsid w:val="006309F9"/>
    <w:rsid w:val="00630A43"/>
    <w:rsid w:val="00630B54"/>
    <w:rsid w:val="00630C42"/>
    <w:rsid w:val="0063194F"/>
    <w:rsid w:val="00631F2E"/>
    <w:rsid w:val="006321E7"/>
    <w:rsid w:val="006326AC"/>
    <w:rsid w:val="00632BB4"/>
    <w:rsid w:val="00632BC5"/>
    <w:rsid w:val="00632D34"/>
    <w:rsid w:val="00632F43"/>
    <w:rsid w:val="00633360"/>
    <w:rsid w:val="0063369D"/>
    <w:rsid w:val="0063370D"/>
    <w:rsid w:val="00633757"/>
    <w:rsid w:val="00633C0D"/>
    <w:rsid w:val="006345F5"/>
    <w:rsid w:val="00634D1D"/>
    <w:rsid w:val="00634E02"/>
    <w:rsid w:val="00635229"/>
    <w:rsid w:val="00635247"/>
    <w:rsid w:val="0063538F"/>
    <w:rsid w:val="00635724"/>
    <w:rsid w:val="00635876"/>
    <w:rsid w:val="0063649C"/>
    <w:rsid w:val="006364A8"/>
    <w:rsid w:val="00636D9E"/>
    <w:rsid w:val="00636E7B"/>
    <w:rsid w:val="00636FAB"/>
    <w:rsid w:val="00636FE7"/>
    <w:rsid w:val="00637487"/>
    <w:rsid w:val="006379CD"/>
    <w:rsid w:val="00637AE7"/>
    <w:rsid w:val="00637FDF"/>
    <w:rsid w:val="0064021B"/>
    <w:rsid w:val="006408AB"/>
    <w:rsid w:val="00640B7A"/>
    <w:rsid w:val="00640EF8"/>
    <w:rsid w:val="0064100F"/>
    <w:rsid w:val="0064173A"/>
    <w:rsid w:val="00641882"/>
    <w:rsid w:val="00641AA0"/>
    <w:rsid w:val="00641DD2"/>
    <w:rsid w:val="006427DA"/>
    <w:rsid w:val="00642A5A"/>
    <w:rsid w:val="00642DA8"/>
    <w:rsid w:val="00642FDF"/>
    <w:rsid w:val="0064303F"/>
    <w:rsid w:val="006431E1"/>
    <w:rsid w:val="0064351C"/>
    <w:rsid w:val="006435F3"/>
    <w:rsid w:val="00643785"/>
    <w:rsid w:val="0064388D"/>
    <w:rsid w:val="00643C8F"/>
    <w:rsid w:val="00644B8B"/>
    <w:rsid w:val="00644EF1"/>
    <w:rsid w:val="00645123"/>
    <w:rsid w:val="00645DB4"/>
    <w:rsid w:val="0064602F"/>
    <w:rsid w:val="00646186"/>
    <w:rsid w:val="00646418"/>
    <w:rsid w:val="006464E8"/>
    <w:rsid w:val="00646ABD"/>
    <w:rsid w:val="0064705A"/>
    <w:rsid w:val="006475AC"/>
    <w:rsid w:val="006479C9"/>
    <w:rsid w:val="00647CA3"/>
    <w:rsid w:val="00650024"/>
    <w:rsid w:val="0065009B"/>
    <w:rsid w:val="00650762"/>
    <w:rsid w:val="00650A09"/>
    <w:rsid w:val="00650D39"/>
    <w:rsid w:val="00650D79"/>
    <w:rsid w:val="00650E5A"/>
    <w:rsid w:val="00651080"/>
    <w:rsid w:val="006510EA"/>
    <w:rsid w:val="006511A2"/>
    <w:rsid w:val="00651532"/>
    <w:rsid w:val="00651BE3"/>
    <w:rsid w:val="00651D99"/>
    <w:rsid w:val="00652054"/>
    <w:rsid w:val="006529F4"/>
    <w:rsid w:val="00653BCA"/>
    <w:rsid w:val="00653E39"/>
    <w:rsid w:val="00654101"/>
    <w:rsid w:val="006541D7"/>
    <w:rsid w:val="0065486F"/>
    <w:rsid w:val="00655269"/>
    <w:rsid w:val="00655351"/>
    <w:rsid w:val="0065550D"/>
    <w:rsid w:val="00655903"/>
    <w:rsid w:val="00655BFC"/>
    <w:rsid w:val="00655E31"/>
    <w:rsid w:val="00656226"/>
    <w:rsid w:val="00656249"/>
    <w:rsid w:val="006564ED"/>
    <w:rsid w:val="00656598"/>
    <w:rsid w:val="00656C2D"/>
    <w:rsid w:val="00657508"/>
    <w:rsid w:val="0065779D"/>
    <w:rsid w:val="0066038D"/>
    <w:rsid w:val="006608B6"/>
    <w:rsid w:val="00660F7D"/>
    <w:rsid w:val="00661386"/>
    <w:rsid w:val="0066140A"/>
    <w:rsid w:val="00661448"/>
    <w:rsid w:val="00661621"/>
    <w:rsid w:val="00661FFD"/>
    <w:rsid w:val="006622A1"/>
    <w:rsid w:val="0066241D"/>
    <w:rsid w:val="0066253A"/>
    <w:rsid w:val="006636D4"/>
    <w:rsid w:val="00663B00"/>
    <w:rsid w:val="00663E0F"/>
    <w:rsid w:val="00663E58"/>
    <w:rsid w:val="00663EF9"/>
    <w:rsid w:val="00663FED"/>
    <w:rsid w:val="0066456F"/>
    <w:rsid w:val="006648FC"/>
    <w:rsid w:val="00664C1A"/>
    <w:rsid w:val="00664F9A"/>
    <w:rsid w:val="00665049"/>
    <w:rsid w:val="006653CF"/>
    <w:rsid w:val="006657D3"/>
    <w:rsid w:val="006658C3"/>
    <w:rsid w:val="006659D7"/>
    <w:rsid w:val="00665A4B"/>
    <w:rsid w:val="00665B86"/>
    <w:rsid w:val="00665D9B"/>
    <w:rsid w:val="00665EC1"/>
    <w:rsid w:val="00666212"/>
    <w:rsid w:val="006665A3"/>
    <w:rsid w:val="006665F7"/>
    <w:rsid w:val="00667ACE"/>
    <w:rsid w:val="0067059F"/>
    <w:rsid w:val="0067089D"/>
    <w:rsid w:val="006708F7"/>
    <w:rsid w:val="00670CF5"/>
    <w:rsid w:val="00670F4B"/>
    <w:rsid w:val="00671021"/>
    <w:rsid w:val="00671A1A"/>
    <w:rsid w:val="00671A5C"/>
    <w:rsid w:val="00671B43"/>
    <w:rsid w:val="00671CC3"/>
    <w:rsid w:val="00671D28"/>
    <w:rsid w:val="00671DFA"/>
    <w:rsid w:val="0067214F"/>
    <w:rsid w:val="006722F1"/>
    <w:rsid w:val="00672461"/>
    <w:rsid w:val="00672609"/>
    <w:rsid w:val="0067271D"/>
    <w:rsid w:val="00672AC3"/>
    <w:rsid w:val="00672D68"/>
    <w:rsid w:val="00673268"/>
    <w:rsid w:val="00673413"/>
    <w:rsid w:val="006734E2"/>
    <w:rsid w:val="00673695"/>
    <w:rsid w:val="00673B42"/>
    <w:rsid w:val="00673B7C"/>
    <w:rsid w:val="00673D93"/>
    <w:rsid w:val="00675001"/>
    <w:rsid w:val="006751AF"/>
    <w:rsid w:val="0067523E"/>
    <w:rsid w:val="00675297"/>
    <w:rsid w:val="00675A7E"/>
    <w:rsid w:val="00675EED"/>
    <w:rsid w:val="006771C7"/>
    <w:rsid w:val="00677872"/>
    <w:rsid w:val="00677A69"/>
    <w:rsid w:val="00677CC9"/>
    <w:rsid w:val="00680046"/>
    <w:rsid w:val="00680670"/>
    <w:rsid w:val="006808F9"/>
    <w:rsid w:val="00680A9F"/>
    <w:rsid w:val="00680E10"/>
    <w:rsid w:val="00681129"/>
    <w:rsid w:val="00681149"/>
    <w:rsid w:val="00681F0A"/>
    <w:rsid w:val="00681F87"/>
    <w:rsid w:val="00681FF0"/>
    <w:rsid w:val="0068204F"/>
    <w:rsid w:val="006823B9"/>
    <w:rsid w:val="00682643"/>
    <w:rsid w:val="006827E7"/>
    <w:rsid w:val="00682E24"/>
    <w:rsid w:val="0068318B"/>
    <w:rsid w:val="006832FA"/>
    <w:rsid w:val="00683473"/>
    <w:rsid w:val="00683713"/>
    <w:rsid w:val="00683850"/>
    <w:rsid w:val="00683B44"/>
    <w:rsid w:val="00684718"/>
    <w:rsid w:val="006847C8"/>
    <w:rsid w:val="006848B1"/>
    <w:rsid w:val="00684AED"/>
    <w:rsid w:val="00684B7F"/>
    <w:rsid w:val="00684D13"/>
    <w:rsid w:val="00685367"/>
    <w:rsid w:val="006853D0"/>
    <w:rsid w:val="00685BB4"/>
    <w:rsid w:val="00685FE8"/>
    <w:rsid w:val="006861D6"/>
    <w:rsid w:val="00686D2A"/>
    <w:rsid w:val="00686D2C"/>
    <w:rsid w:val="00686F79"/>
    <w:rsid w:val="006870B3"/>
    <w:rsid w:val="006870FA"/>
    <w:rsid w:val="0068760D"/>
    <w:rsid w:val="006877E2"/>
    <w:rsid w:val="006901F7"/>
    <w:rsid w:val="00690299"/>
    <w:rsid w:val="00690399"/>
    <w:rsid w:val="006905C9"/>
    <w:rsid w:val="006905D6"/>
    <w:rsid w:val="00690968"/>
    <w:rsid w:val="00691284"/>
    <w:rsid w:val="0069135F"/>
    <w:rsid w:val="006919AD"/>
    <w:rsid w:val="00691C60"/>
    <w:rsid w:val="006923D7"/>
    <w:rsid w:val="00692430"/>
    <w:rsid w:val="006926BE"/>
    <w:rsid w:val="00692C3C"/>
    <w:rsid w:val="00693D50"/>
    <w:rsid w:val="00693DEA"/>
    <w:rsid w:val="00694127"/>
    <w:rsid w:val="0069419B"/>
    <w:rsid w:val="00694637"/>
    <w:rsid w:val="00694696"/>
    <w:rsid w:val="00694B2A"/>
    <w:rsid w:val="00694D6C"/>
    <w:rsid w:val="006952A2"/>
    <w:rsid w:val="00695471"/>
    <w:rsid w:val="00695B94"/>
    <w:rsid w:val="00696171"/>
    <w:rsid w:val="006966B8"/>
    <w:rsid w:val="00696845"/>
    <w:rsid w:val="00696AAA"/>
    <w:rsid w:val="00696BA5"/>
    <w:rsid w:val="00696D0A"/>
    <w:rsid w:val="006971C3"/>
    <w:rsid w:val="00697801"/>
    <w:rsid w:val="006979F4"/>
    <w:rsid w:val="006A0848"/>
    <w:rsid w:val="006A09C0"/>
    <w:rsid w:val="006A0B28"/>
    <w:rsid w:val="006A0C3C"/>
    <w:rsid w:val="006A0C96"/>
    <w:rsid w:val="006A15DF"/>
    <w:rsid w:val="006A17ED"/>
    <w:rsid w:val="006A1A55"/>
    <w:rsid w:val="006A1BEB"/>
    <w:rsid w:val="006A1C13"/>
    <w:rsid w:val="006A2246"/>
    <w:rsid w:val="006A2721"/>
    <w:rsid w:val="006A2E32"/>
    <w:rsid w:val="006A3629"/>
    <w:rsid w:val="006A376B"/>
    <w:rsid w:val="006A3A02"/>
    <w:rsid w:val="006A3C05"/>
    <w:rsid w:val="006A3EF0"/>
    <w:rsid w:val="006A413A"/>
    <w:rsid w:val="006A4B83"/>
    <w:rsid w:val="006A517F"/>
    <w:rsid w:val="006A557F"/>
    <w:rsid w:val="006A57B6"/>
    <w:rsid w:val="006A5B97"/>
    <w:rsid w:val="006A5E5A"/>
    <w:rsid w:val="006A5F78"/>
    <w:rsid w:val="006A61C1"/>
    <w:rsid w:val="006A6738"/>
    <w:rsid w:val="006A6896"/>
    <w:rsid w:val="006A69A8"/>
    <w:rsid w:val="006A719F"/>
    <w:rsid w:val="006A734F"/>
    <w:rsid w:val="006A762A"/>
    <w:rsid w:val="006A7913"/>
    <w:rsid w:val="006A7A2F"/>
    <w:rsid w:val="006A7A6D"/>
    <w:rsid w:val="006B014A"/>
    <w:rsid w:val="006B033B"/>
    <w:rsid w:val="006B0767"/>
    <w:rsid w:val="006B07AC"/>
    <w:rsid w:val="006B09E4"/>
    <w:rsid w:val="006B0AC4"/>
    <w:rsid w:val="006B0E3B"/>
    <w:rsid w:val="006B146C"/>
    <w:rsid w:val="006B16CD"/>
    <w:rsid w:val="006B1845"/>
    <w:rsid w:val="006B1A28"/>
    <w:rsid w:val="006B1AA6"/>
    <w:rsid w:val="006B1AE4"/>
    <w:rsid w:val="006B27EF"/>
    <w:rsid w:val="006B2DD7"/>
    <w:rsid w:val="006B328B"/>
    <w:rsid w:val="006B32E5"/>
    <w:rsid w:val="006B339A"/>
    <w:rsid w:val="006B3591"/>
    <w:rsid w:val="006B3719"/>
    <w:rsid w:val="006B4216"/>
    <w:rsid w:val="006B4673"/>
    <w:rsid w:val="006B48EB"/>
    <w:rsid w:val="006B4AC3"/>
    <w:rsid w:val="006B4B43"/>
    <w:rsid w:val="006B4D5B"/>
    <w:rsid w:val="006B555E"/>
    <w:rsid w:val="006B583F"/>
    <w:rsid w:val="006B5A05"/>
    <w:rsid w:val="006B5B9A"/>
    <w:rsid w:val="006B5EB8"/>
    <w:rsid w:val="006B62F8"/>
    <w:rsid w:val="006B688B"/>
    <w:rsid w:val="006B69A0"/>
    <w:rsid w:val="006B6E00"/>
    <w:rsid w:val="006B6FFA"/>
    <w:rsid w:val="006B7479"/>
    <w:rsid w:val="006B760C"/>
    <w:rsid w:val="006B7675"/>
    <w:rsid w:val="006B79E7"/>
    <w:rsid w:val="006B7B91"/>
    <w:rsid w:val="006B7E0E"/>
    <w:rsid w:val="006B7E24"/>
    <w:rsid w:val="006B7F6C"/>
    <w:rsid w:val="006C0410"/>
    <w:rsid w:val="006C065F"/>
    <w:rsid w:val="006C0C57"/>
    <w:rsid w:val="006C0CD8"/>
    <w:rsid w:val="006C0F56"/>
    <w:rsid w:val="006C0FB6"/>
    <w:rsid w:val="006C1030"/>
    <w:rsid w:val="006C124E"/>
    <w:rsid w:val="006C12C5"/>
    <w:rsid w:val="006C1404"/>
    <w:rsid w:val="006C17CB"/>
    <w:rsid w:val="006C1950"/>
    <w:rsid w:val="006C1A10"/>
    <w:rsid w:val="006C2879"/>
    <w:rsid w:val="006C299A"/>
    <w:rsid w:val="006C2AC6"/>
    <w:rsid w:val="006C2BAE"/>
    <w:rsid w:val="006C3A3E"/>
    <w:rsid w:val="006C3AE2"/>
    <w:rsid w:val="006C3D7D"/>
    <w:rsid w:val="006C41B1"/>
    <w:rsid w:val="006C46C8"/>
    <w:rsid w:val="006C494A"/>
    <w:rsid w:val="006C4DF3"/>
    <w:rsid w:val="006C5244"/>
    <w:rsid w:val="006C5839"/>
    <w:rsid w:val="006C5A83"/>
    <w:rsid w:val="006C5D3D"/>
    <w:rsid w:val="006C6008"/>
    <w:rsid w:val="006C6C1F"/>
    <w:rsid w:val="006C6DE8"/>
    <w:rsid w:val="006C6E71"/>
    <w:rsid w:val="006C6F8F"/>
    <w:rsid w:val="006C6FF1"/>
    <w:rsid w:val="006C7988"/>
    <w:rsid w:val="006C7E21"/>
    <w:rsid w:val="006D009E"/>
    <w:rsid w:val="006D099F"/>
    <w:rsid w:val="006D0A1A"/>
    <w:rsid w:val="006D0E01"/>
    <w:rsid w:val="006D1128"/>
    <w:rsid w:val="006D17C7"/>
    <w:rsid w:val="006D1B48"/>
    <w:rsid w:val="006D1ECD"/>
    <w:rsid w:val="006D2116"/>
    <w:rsid w:val="006D2D7F"/>
    <w:rsid w:val="006D33EC"/>
    <w:rsid w:val="006D3465"/>
    <w:rsid w:val="006D386D"/>
    <w:rsid w:val="006D4918"/>
    <w:rsid w:val="006D4B01"/>
    <w:rsid w:val="006D4CD1"/>
    <w:rsid w:val="006D4F09"/>
    <w:rsid w:val="006D5417"/>
    <w:rsid w:val="006D56CB"/>
    <w:rsid w:val="006D5A5D"/>
    <w:rsid w:val="006D5C16"/>
    <w:rsid w:val="006D5FA8"/>
    <w:rsid w:val="006D6301"/>
    <w:rsid w:val="006D6C68"/>
    <w:rsid w:val="006D7709"/>
    <w:rsid w:val="006D78B5"/>
    <w:rsid w:val="006D7AF2"/>
    <w:rsid w:val="006D7FC4"/>
    <w:rsid w:val="006E03AF"/>
    <w:rsid w:val="006E047A"/>
    <w:rsid w:val="006E0B09"/>
    <w:rsid w:val="006E0D1E"/>
    <w:rsid w:val="006E0F08"/>
    <w:rsid w:val="006E12B4"/>
    <w:rsid w:val="006E1842"/>
    <w:rsid w:val="006E2241"/>
    <w:rsid w:val="006E2600"/>
    <w:rsid w:val="006E2788"/>
    <w:rsid w:val="006E27DE"/>
    <w:rsid w:val="006E2F0E"/>
    <w:rsid w:val="006E3B9E"/>
    <w:rsid w:val="006E431B"/>
    <w:rsid w:val="006E448B"/>
    <w:rsid w:val="006E44DE"/>
    <w:rsid w:val="006E452B"/>
    <w:rsid w:val="006E4B18"/>
    <w:rsid w:val="006E4D80"/>
    <w:rsid w:val="006E56C9"/>
    <w:rsid w:val="006E58FA"/>
    <w:rsid w:val="006E5E8D"/>
    <w:rsid w:val="006E63A4"/>
    <w:rsid w:val="006E734D"/>
    <w:rsid w:val="006E7BC4"/>
    <w:rsid w:val="006E7F28"/>
    <w:rsid w:val="006F022D"/>
    <w:rsid w:val="006F0791"/>
    <w:rsid w:val="006F0874"/>
    <w:rsid w:val="006F1C9C"/>
    <w:rsid w:val="006F1F37"/>
    <w:rsid w:val="006F1F7E"/>
    <w:rsid w:val="006F2867"/>
    <w:rsid w:val="006F2E3C"/>
    <w:rsid w:val="006F3655"/>
    <w:rsid w:val="006F37B0"/>
    <w:rsid w:val="006F42E2"/>
    <w:rsid w:val="006F4B82"/>
    <w:rsid w:val="006F4BE5"/>
    <w:rsid w:val="006F4D0C"/>
    <w:rsid w:val="006F52E7"/>
    <w:rsid w:val="006F530A"/>
    <w:rsid w:val="006F5445"/>
    <w:rsid w:val="006F5887"/>
    <w:rsid w:val="006F5947"/>
    <w:rsid w:val="006F5E58"/>
    <w:rsid w:val="006F5FD8"/>
    <w:rsid w:val="006F62AB"/>
    <w:rsid w:val="006F6AE2"/>
    <w:rsid w:val="006F6BCE"/>
    <w:rsid w:val="006F6DE2"/>
    <w:rsid w:val="006F715F"/>
    <w:rsid w:val="006F78E4"/>
    <w:rsid w:val="006F790B"/>
    <w:rsid w:val="006F79DA"/>
    <w:rsid w:val="007001A4"/>
    <w:rsid w:val="00700CA2"/>
    <w:rsid w:val="00701161"/>
    <w:rsid w:val="00701188"/>
    <w:rsid w:val="00701442"/>
    <w:rsid w:val="00701452"/>
    <w:rsid w:val="00701650"/>
    <w:rsid w:val="007016DB"/>
    <w:rsid w:val="00701AC3"/>
    <w:rsid w:val="00701B9C"/>
    <w:rsid w:val="00701CB6"/>
    <w:rsid w:val="0070201B"/>
    <w:rsid w:val="0070201D"/>
    <w:rsid w:val="00702137"/>
    <w:rsid w:val="00702179"/>
    <w:rsid w:val="00702495"/>
    <w:rsid w:val="00702732"/>
    <w:rsid w:val="007034F8"/>
    <w:rsid w:val="00703A69"/>
    <w:rsid w:val="00703E42"/>
    <w:rsid w:val="0070450C"/>
    <w:rsid w:val="007046AA"/>
    <w:rsid w:val="00704F5F"/>
    <w:rsid w:val="007058BD"/>
    <w:rsid w:val="007062BC"/>
    <w:rsid w:val="0070638D"/>
    <w:rsid w:val="00706601"/>
    <w:rsid w:val="00706692"/>
    <w:rsid w:val="00706801"/>
    <w:rsid w:val="007069C5"/>
    <w:rsid w:val="00706A9A"/>
    <w:rsid w:val="00706BC8"/>
    <w:rsid w:val="00706DCB"/>
    <w:rsid w:val="00707689"/>
    <w:rsid w:val="007079BA"/>
    <w:rsid w:val="00707A31"/>
    <w:rsid w:val="00710234"/>
    <w:rsid w:val="00710354"/>
    <w:rsid w:val="00710355"/>
    <w:rsid w:val="0071073B"/>
    <w:rsid w:val="00710831"/>
    <w:rsid w:val="00710A6B"/>
    <w:rsid w:val="00710A99"/>
    <w:rsid w:val="00710C51"/>
    <w:rsid w:val="0071113C"/>
    <w:rsid w:val="0071193B"/>
    <w:rsid w:val="0071228E"/>
    <w:rsid w:val="00712324"/>
    <w:rsid w:val="0071232F"/>
    <w:rsid w:val="00712C4A"/>
    <w:rsid w:val="00712C7B"/>
    <w:rsid w:val="0071410B"/>
    <w:rsid w:val="00714476"/>
    <w:rsid w:val="00715619"/>
    <w:rsid w:val="007157FE"/>
    <w:rsid w:val="00715B3E"/>
    <w:rsid w:val="00715CC8"/>
    <w:rsid w:val="0071629B"/>
    <w:rsid w:val="0071637C"/>
    <w:rsid w:val="0071654B"/>
    <w:rsid w:val="0071661C"/>
    <w:rsid w:val="007169D2"/>
    <w:rsid w:val="00716A43"/>
    <w:rsid w:val="00716BD2"/>
    <w:rsid w:val="0071751B"/>
    <w:rsid w:val="0071794C"/>
    <w:rsid w:val="007179EA"/>
    <w:rsid w:val="00717AE1"/>
    <w:rsid w:val="00717C8E"/>
    <w:rsid w:val="00717FB7"/>
    <w:rsid w:val="007203EA"/>
    <w:rsid w:val="0072043D"/>
    <w:rsid w:val="00720705"/>
    <w:rsid w:val="00720E3E"/>
    <w:rsid w:val="007214E0"/>
    <w:rsid w:val="00721E23"/>
    <w:rsid w:val="0072294F"/>
    <w:rsid w:val="0072295F"/>
    <w:rsid w:val="007229E2"/>
    <w:rsid w:val="007232DD"/>
    <w:rsid w:val="00723506"/>
    <w:rsid w:val="00723531"/>
    <w:rsid w:val="0072392A"/>
    <w:rsid w:val="00724953"/>
    <w:rsid w:val="007249D9"/>
    <w:rsid w:val="00724EFD"/>
    <w:rsid w:val="007250E3"/>
    <w:rsid w:val="00725144"/>
    <w:rsid w:val="00725B6C"/>
    <w:rsid w:val="00725F40"/>
    <w:rsid w:val="0072678D"/>
    <w:rsid w:val="00726884"/>
    <w:rsid w:val="007268B8"/>
    <w:rsid w:val="00727934"/>
    <w:rsid w:val="00727A0C"/>
    <w:rsid w:val="00727BDF"/>
    <w:rsid w:val="00727EC7"/>
    <w:rsid w:val="007302E7"/>
    <w:rsid w:val="007306BE"/>
    <w:rsid w:val="00730DCC"/>
    <w:rsid w:val="00730F94"/>
    <w:rsid w:val="007310C0"/>
    <w:rsid w:val="00731412"/>
    <w:rsid w:val="00731535"/>
    <w:rsid w:val="0073170F"/>
    <w:rsid w:val="00731AF8"/>
    <w:rsid w:val="00731B49"/>
    <w:rsid w:val="00731BC5"/>
    <w:rsid w:val="00731EC9"/>
    <w:rsid w:val="00732E90"/>
    <w:rsid w:val="007334B3"/>
    <w:rsid w:val="00733639"/>
    <w:rsid w:val="00733903"/>
    <w:rsid w:val="00733A55"/>
    <w:rsid w:val="00733F3C"/>
    <w:rsid w:val="007348B1"/>
    <w:rsid w:val="00734D54"/>
    <w:rsid w:val="007353AA"/>
    <w:rsid w:val="0073594D"/>
    <w:rsid w:val="0073631F"/>
    <w:rsid w:val="00736551"/>
    <w:rsid w:val="007365A9"/>
    <w:rsid w:val="0073672B"/>
    <w:rsid w:val="00737131"/>
    <w:rsid w:val="0073730A"/>
    <w:rsid w:val="0073751C"/>
    <w:rsid w:val="0073771B"/>
    <w:rsid w:val="00737C3B"/>
    <w:rsid w:val="00737CEC"/>
    <w:rsid w:val="00737DA8"/>
    <w:rsid w:val="00737E11"/>
    <w:rsid w:val="00740183"/>
    <w:rsid w:val="007401F7"/>
    <w:rsid w:val="007402F1"/>
    <w:rsid w:val="00740361"/>
    <w:rsid w:val="007403E5"/>
    <w:rsid w:val="007404D0"/>
    <w:rsid w:val="00740D43"/>
    <w:rsid w:val="00740F86"/>
    <w:rsid w:val="00741653"/>
    <w:rsid w:val="007417D1"/>
    <w:rsid w:val="00741E36"/>
    <w:rsid w:val="00741F3D"/>
    <w:rsid w:val="00742321"/>
    <w:rsid w:val="007429D5"/>
    <w:rsid w:val="00742A41"/>
    <w:rsid w:val="0074312C"/>
    <w:rsid w:val="007431B9"/>
    <w:rsid w:val="00743A44"/>
    <w:rsid w:val="00743C4D"/>
    <w:rsid w:val="00743F89"/>
    <w:rsid w:val="00744A62"/>
    <w:rsid w:val="00744BB4"/>
    <w:rsid w:val="00745169"/>
    <w:rsid w:val="0074541F"/>
    <w:rsid w:val="0074565F"/>
    <w:rsid w:val="007456E1"/>
    <w:rsid w:val="0074574B"/>
    <w:rsid w:val="00745B46"/>
    <w:rsid w:val="00745F94"/>
    <w:rsid w:val="00746145"/>
    <w:rsid w:val="0074632F"/>
    <w:rsid w:val="007463FF"/>
    <w:rsid w:val="0074656D"/>
    <w:rsid w:val="0074661C"/>
    <w:rsid w:val="00746675"/>
    <w:rsid w:val="00746BB5"/>
    <w:rsid w:val="00747311"/>
    <w:rsid w:val="007477EE"/>
    <w:rsid w:val="00747AAD"/>
    <w:rsid w:val="00750135"/>
    <w:rsid w:val="0075042B"/>
    <w:rsid w:val="0075071D"/>
    <w:rsid w:val="007508CF"/>
    <w:rsid w:val="00750A6B"/>
    <w:rsid w:val="00750B02"/>
    <w:rsid w:val="00750CBD"/>
    <w:rsid w:val="00751049"/>
    <w:rsid w:val="00751ADD"/>
    <w:rsid w:val="00751AFC"/>
    <w:rsid w:val="00752172"/>
    <w:rsid w:val="0075217A"/>
    <w:rsid w:val="00752641"/>
    <w:rsid w:val="007528EA"/>
    <w:rsid w:val="00752B38"/>
    <w:rsid w:val="00752C61"/>
    <w:rsid w:val="00752F90"/>
    <w:rsid w:val="00753904"/>
    <w:rsid w:val="00753AEA"/>
    <w:rsid w:val="007542C1"/>
    <w:rsid w:val="00754498"/>
    <w:rsid w:val="00754C00"/>
    <w:rsid w:val="00754C3A"/>
    <w:rsid w:val="00755582"/>
    <w:rsid w:val="007557B1"/>
    <w:rsid w:val="00755906"/>
    <w:rsid w:val="00755953"/>
    <w:rsid w:val="00755C91"/>
    <w:rsid w:val="00755D01"/>
    <w:rsid w:val="00755DF9"/>
    <w:rsid w:val="00755EDC"/>
    <w:rsid w:val="007561E3"/>
    <w:rsid w:val="007579D4"/>
    <w:rsid w:val="00757AD7"/>
    <w:rsid w:val="00757B1F"/>
    <w:rsid w:val="00757E9F"/>
    <w:rsid w:val="00757F8C"/>
    <w:rsid w:val="0076035A"/>
    <w:rsid w:val="007603D0"/>
    <w:rsid w:val="007606B5"/>
    <w:rsid w:val="007608EE"/>
    <w:rsid w:val="00760C73"/>
    <w:rsid w:val="007611B3"/>
    <w:rsid w:val="007611E1"/>
    <w:rsid w:val="0076174D"/>
    <w:rsid w:val="00761BD4"/>
    <w:rsid w:val="007624D3"/>
    <w:rsid w:val="00762799"/>
    <w:rsid w:val="00762864"/>
    <w:rsid w:val="007628A9"/>
    <w:rsid w:val="00762A47"/>
    <w:rsid w:val="00762B78"/>
    <w:rsid w:val="00762F89"/>
    <w:rsid w:val="0076309E"/>
    <w:rsid w:val="0076318F"/>
    <w:rsid w:val="007637B5"/>
    <w:rsid w:val="007642B6"/>
    <w:rsid w:val="007645B4"/>
    <w:rsid w:val="007646BB"/>
    <w:rsid w:val="007647DA"/>
    <w:rsid w:val="007649CB"/>
    <w:rsid w:val="00764B10"/>
    <w:rsid w:val="00764DF1"/>
    <w:rsid w:val="00765073"/>
    <w:rsid w:val="00765275"/>
    <w:rsid w:val="00765E1B"/>
    <w:rsid w:val="007664BF"/>
    <w:rsid w:val="0076676C"/>
    <w:rsid w:val="00767401"/>
    <w:rsid w:val="0076757B"/>
    <w:rsid w:val="0076769F"/>
    <w:rsid w:val="00767B1F"/>
    <w:rsid w:val="00767CBB"/>
    <w:rsid w:val="00767DEF"/>
    <w:rsid w:val="00770168"/>
    <w:rsid w:val="007701F3"/>
    <w:rsid w:val="0077071F"/>
    <w:rsid w:val="00770B21"/>
    <w:rsid w:val="00770B71"/>
    <w:rsid w:val="0077152D"/>
    <w:rsid w:val="00771991"/>
    <w:rsid w:val="00771E5B"/>
    <w:rsid w:val="00771EC5"/>
    <w:rsid w:val="00772499"/>
    <w:rsid w:val="00772935"/>
    <w:rsid w:val="00772C10"/>
    <w:rsid w:val="007732E7"/>
    <w:rsid w:val="0077395C"/>
    <w:rsid w:val="00773BAE"/>
    <w:rsid w:val="0077413C"/>
    <w:rsid w:val="0077432F"/>
    <w:rsid w:val="007745CC"/>
    <w:rsid w:val="007746BB"/>
    <w:rsid w:val="00774B0E"/>
    <w:rsid w:val="007750C1"/>
    <w:rsid w:val="00775375"/>
    <w:rsid w:val="0077537D"/>
    <w:rsid w:val="00775967"/>
    <w:rsid w:val="00775ED2"/>
    <w:rsid w:val="0077600C"/>
    <w:rsid w:val="007761F1"/>
    <w:rsid w:val="0077649D"/>
    <w:rsid w:val="00776AA2"/>
    <w:rsid w:val="00776EA0"/>
    <w:rsid w:val="00776EB4"/>
    <w:rsid w:val="00776FCE"/>
    <w:rsid w:val="00777242"/>
    <w:rsid w:val="00777267"/>
    <w:rsid w:val="00777285"/>
    <w:rsid w:val="007773A3"/>
    <w:rsid w:val="007774B2"/>
    <w:rsid w:val="007778E7"/>
    <w:rsid w:val="00777942"/>
    <w:rsid w:val="00780025"/>
    <w:rsid w:val="00780403"/>
    <w:rsid w:val="00780800"/>
    <w:rsid w:val="007808A0"/>
    <w:rsid w:val="00780C3A"/>
    <w:rsid w:val="00781392"/>
    <w:rsid w:val="00781445"/>
    <w:rsid w:val="007818AB"/>
    <w:rsid w:val="00781A22"/>
    <w:rsid w:val="00781A8A"/>
    <w:rsid w:val="00781AC0"/>
    <w:rsid w:val="0078212D"/>
    <w:rsid w:val="00782426"/>
    <w:rsid w:val="007824DD"/>
    <w:rsid w:val="007826F0"/>
    <w:rsid w:val="00782706"/>
    <w:rsid w:val="00782B73"/>
    <w:rsid w:val="00782EA1"/>
    <w:rsid w:val="00783639"/>
    <w:rsid w:val="00783668"/>
    <w:rsid w:val="00783A3C"/>
    <w:rsid w:val="00783C37"/>
    <w:rsid w:val="00784328"/>
    <w:rsid w:val="00784393"/>
    <w:rsid w:val="00784B05"/>
    <w:rsid w:val="00784C7C"/>
    <w:rsid w:val="00785489"/>
    <w:rsid w:val="00785CFA"/>
    <w:rsid w:val="00785EB8"/>
    <w:rsid w:val="00786021"/>
    <w:rsid w:val="0078603A"/>
    <w:rsid w:val="00786111"/>
    <w:rsid w:val="00786192"/>
    <w:rsid w:val="00786E44"/>
    <w:rsid w:val="0078710F"/>
    <w:rsid w:val="00787568"/>
    <w:rsid w:val="00787599"/>
    <w:rsid w:val="00787633"/>
    <w:rsid w:val="00787D7F"/>
    <w:rsid w:val="00790443"/>
    <w:rsid w:val="007911DB"/>
    <w:rsid w:val="007912E3"/>
    <w:rsid w:val="007916AB"/>
    <w:rsid w:val="007919DD"/>
    <w:rsid w:val="00791C61"/>
    <w:rsid w:val="00791EFD"/>
    <w:rsid w:val="007922C8"/>
    <w:rsid w:val="00792A9A"/>
    <w:rsid w:val="00792F88"/>
    <w:rsid w:val="00793193"/>
    <w:rsid w:val="007934D5"/>
    <w:rsid w:val="00793E36"/>
    <w:rsid w:val="007941B3"/>
    <w:rsid w:val="007941F6"/>
    <w:rsid w:val="00794312"/>
    <w:rsid w:val="007943C8"/>
    <w:rsid w:val="00794AB9"/>
    <w:rsid w:val="00794B6B"/>
    <w:rsid w:val="00794CFC"/>
    <w:rsid w:val="00794E0A"/>
    <w:rsid w:val="007951FF"/>
    <w:rsid w:val="007954BD"/>
    <w:rsid w:val="007954CD"/>
    <w:rsid w:val="0079592D"/>
    <w:rsid w:val="00795987"/>
    <w:rsid w:val="00796770"/>
    <w:rsid w:val="00797143"/>
    <w:rsid w:val="00797547"/>
    <w:rsid w:val="0079755A"/>
    <w:rsid w:val="00797993"/>
    <w:rsid w:val="00797A26"/>
    <w:rsid w:val="00797F7A"/>
    <w:rsid w:val="00797FBD"/>
    <w:rsid w:val="007A0234"/>
    <w:rsid w:val="007A056B"/>
    <w:rsid w:val="007A097B"/>
    <w:rsid w:val="007A1233"/>
    <w:rsid w:val="007A1594"/>
    <w:rsid w:val="007A190B"/>
    <w:rsid w:val="007A1D78"/>
    <w:rsid w:val="007A1EC9"/>
    <w:rsid w:val="007A1F6E"/>
    <w:rsid w:val="007A2966"/>
    <w:rsid w:val="007A2CF1"/>
    <w:rsid w:val="007A2ECA"/>
    <w:rsid w:val="007A3617"/>
    <w:rsid w:val="007A3CC9"/>
    <w:rsid w:val="007A3D75"/>
    <w:rsid w:val="007A3E9C"/>
    <w:rsid w:val="007A41EB"/>
    <w:rsid w:val="007A4385"/>
    <w:rsid w:val="007A4D34"/>
    <w:rsid w:val="007A4E34"/>
    <w:rsid w:val="007A4FEB"/>
    <w:rsid w:val="007A50FE"/>
    <w:rsid w:val="007A526A"/>
    <w:rsid w:val="007A55A6"/>
    <w:rsid w:val="007A57A1"/>
    <w:rsid w:val="007A64C0"/>
    <w:rsid w:val="007A675B"/>
    <w:rsid w:val="007A6766"/>
    <w:rsid w:val="007A6C2C"/>
    <w:rsid w:val="007A6C8E"/>
    <w:rsid w:val="007A6D45"/>
    <w:rsid w:val="007A71E0"/>
    <w:rsid w:val="007A736F"/>
    <w:rsid w:val="007A76DB"/>
    <w:rsid w:val="007A7A79"/>
    <w:rsid w:val="007A7C87"/>
    <w:rsid w:val="007A7FB5"/>
    <w:rsid w:val="007B0154"/>
    <w:rsid w:val="007B0265"/>
    <w:rsid w:val="007B08F3"/>
    <w:rsid w:val="007B0B12"/>
    <w:rsid w:val="007B0C9E"/>
    <w:rsid w:val="007B1673"/>
    <w:rsid w:val="007B173E"/>
    <w:rsid w:val="007B19DD"/>
    <w:rsid w:val="007B1C56"/>
    <w:rsid w:val="007B200D"/>
    <w:rsid w:val="007B21C6"/>
    <w:rsid w:val="007B23A4"/>
    <w:rsid w:val="007B2705"/>
    <w:rsid w:val="007B2969"/>
    <w:rsid w:val="007B3370"/>
    <w:rsid w:val="007B36EA"/>
    <w:rsid w:val="007B3B80"/>
    <w:rsid w:val="007B4296"/>
    <w:rsid w:val="007B4943"/>
    <w:rsid w:val="007B4BB9"/>
    <w:rsid w:val="007B4C64"/>
    <w:rsid w:val="007B4FCA"/>
    <w:rsid w:val="007B609D"/>
    <w:rsid w:val="007B644C"/>
    <w:rsid w:val="007B69A2"/>
    <w:rsid w:val="007B6FD8"/>
    <w:rsid w:val="007B71C1"/>
    <w:rsid w:val="007B7223"/>
    <w:rsid w:val="007B72D8"/>
    <w:rsid w:val="007B7D6F"/>
    <w:rsid w:val="007B7FDB"/>
    <w:rsid w:val="007C0158"/>
    <w:rsid w:val="007C040D"/>
    <w:rsid w:val="007C08AB"/>
    <w:rsid w:val="007C0914"/>
    <w:rsid w:val="007C0E46"/>
    <w:rsid w:val="007C1563"/>
    <w:rsid w:val="007C1794"/>
    <w:rsid w:val="007C191A"/>
    <w:rsid w:val="007C1C68"/>
    <w:rsid w:val="007C1D75"/>
    <w:rsid w:val="007C1D89"/>
    <w:rsid w:val="007C222D"/>
    <w:rsid w:val="007C2418"/>
    <w:rsid w:val="007C2516"/>
    <w:rsid w:val="007C26CE"/>
    <w:rsid w:val="007C34B7"/>
    <w:rsid w:val="007C3682"/>
    <w:rsid w:val="007C398C"/>
    <w:rsid w:val="007C3CD3"/>
    <w:rsid w:val="007C47E3"/>
    <w:rsid w:val="007C485B"/>
    <w:rsid w:val="007C4F0D"/>
    <w:rsid w:val="007C54EA"/>
    <w:rsid w:val="007C6248"/>
    <w:rsid w:val="007C6282"/>
    <w:rsid w:val="007C640D"/>
    <w:rsid w:val="007C64AB"/>
    <w:rsid w:val="007C6FB9"/>
    <w:rsid w:val="007C7109"/>
    <w:rsid w:val="007C714F"/>
    <w:rsid w:val="007C7657"/>
    <w:rsid w:val="007D02A0"/>
    <w:rsid w:val="007D090C"/>
    <w:rsid w:val="007D09BC"/>
    <w:rsid w:val="007D11C8"/>
    <w:rsid w:val="007D13BA"/>
    <w:rsid w:val="007D1898"/>
    <w:rsid w:val="007D1A44"/>
    <w:rsid w:val="007D1B03"/>
    <w:rsid w:val="007D2445"/>
    <w:rsid w:val="007D2862"/>
    <w:rsid w:val="007D2E9D"/>
    <w:rsid w:val="007D31F4"/>
    <w:rsid w:val="007D3407"/>
    <w:rsid w:val="007D37FF"/>
    <w:rsid w:val="007D3F38"/>
    <w:rsid w:val="007D4278"/>
    <w:rsid w:val="007D42B3"/>
    <w:rsid w:val="007D4992"/>
    <w:rsid w:val="007D4AAE"/>
    <w:rsid w:val="007D5A27"/>
    <w:rsid w:val="007D5E86"/>
    <w:rsid w:val="007D6479"/>
    <w:rsid w:val="007D65DE"/>
    <w:rsid w:val="007D66DF"/>
    <w:rsid w:val="007D66FA"/>
    <w:rsid w:val="007D6A0A"/>
    <w:rsid w:val="007D6A91"/>
    <w:rsid w:val="007D6E53"/>
    <w:rsid w:val="007D6E58"/>
    <w:rsid w:val="007D6F47"/>
    <w:rsid w:val="007D7888"/>
    <w:rsid w:val="007D7C91"/>
    <w:rsid w:val="007D7F0E"/>
    <w:rsid w:val="007E0296"/>
    <w:rsid w:val="007E032E"/>
    <w:rsid w:val="007E0DC7"/>
    <w:rsid w:val="007E0F3C"/>
    <w:rsid w:val="007E16CA"/>
    <w:rsid w:val="007E1758"/>
    <w:rsid w:val="007E1D0B"/>
    <w:rsid w:val="007E274A"/>
    <w:rsid w:val="007E27F7"/>
    <w:rsid w:val="007E2950"/>
    <w:rsid w:val="007E2D76"/>
    <w:rsid w:val="007E3157"/>
    <w:rsid w:val="007E3573"/>
    <w:rsid w:val="007E3910"/>
    <w:rsid w:val="007E3E49"/>
    <w:rsid w:val="007E4112"/>
    <w:rsid w:val="007E438A"/>
    <w:rsid w:val="007E4561"/>
    <w:rsid w:val="007E47F8"/>
    <w:rsid w:val="007E4CA2"/>
    <w:rsid w:val="007E500D"/>
    <w:rsid w:val="007E512A"/>
    <w:rsid w:val="007E5BAD"/>
    <w:rsid w:val="007E5CB4"/>
    <w:rsid w:val="007E5CEB"/>
    <w:rsid w:val="007E6511"/>
    <w:rsid w:val="007E6531"/>
    <w:rsid w:val="007E69B7"/>
    <w:rsid w:val="007E69CC"/>
    <w:rsid w:val="007E7C3F"/>
    <w:rsid w:val="007F0A83"/>
    <w:rsid w:val="007F0C1E"/>
    <w:rsid w:val="007F0E94"/>
    <w:rsid w:val="007F0F4E"/>
    <w:rsid w:val="007F117E"/>
    <w:rsid w:val="007F13BA"/>
    <w:rsid w:val="007F1D03"/>
    <w:rsid w:val="007F20B0"/>
    <w:rsid w:val="007F213E"/>
    <w:rsid w:val="007F228C"/>
    <w:rsid w:val="007F22E6"/>
    <w:rsid w:val="007F277B"/>
    <w:rsid w:val="007F361C"/>
    <w:rsid w:val="007F3924"/>
    <w:rsid w:val="007F3BDC"/>
    <w:rsid w:val="007F3D7F"/>
    <w:rsid w:val="007F3F67"/>
    <w:rsid w:val="007F401D"/>
    <w:rsid w:val="007F458B"/>
    <w:rsid w:val="007F4A18"/>
    <w:rsid w:val="007F4D65"/>
    <w:rsid w:val="007F509F"/>
    <w:rsid w:val="007F548C"/>
    <w:rsid w:val="007F555C"/>
    <w:rsid w:val="007F5708"/>
    <w:rsid w:val="007F5BF3"/>
    <w:rsid w:val="007F5CD2"/>
    <w:rsid w:val="007F5D57"/>
    <w:rsid w:val="007F62D6"/>
    <w:rsid w:val="007F6531"/>
    <w:rsid w:val="007F6617"/>
    <w:rsid w:val="007F6DE9"/>
    <w:rsid w:val="007F6E32"/>
    <w:rsid w:val="007F6E68"/>
    <w:rsid w:val="007F7184"/>
    <w:rsid w:val="007F757E"/>
    <w:rsid w:val="007F7AE5"/>
    <w:rsid w:val="007F7D41"/>
    <w:rsid w:val="007F7F74"/>
    <w:rsid w:val="008000B6"/>
    <w:rsid w:val="00800E37"/>
    <w:rsid w:val="00801ADB"/>
    <w:rsid w:val="00801DEF"/>
    <w:rsid w:val="00802042"/>
    <w:rsid w:val="008022F9"/>
    <w:rsid w:val="0080238E"/>
    <w:rsid w:val="008024FE"/>
    <w:rsid w:val="008029BC"/>
    <w:rsid w:val="0080338C"/>
    <w:rsid w:val="008033E3"/>
    <w:rsid w:val="0080381D"/>
    <w:rsid w:val="00803A7D"/>
    <w:rsid w:val="00803E9B"/>
    <w:rsid w:val="00804596"/>
    <w:rsid w:val="00804C45"/>
    <w:rsid w:val="00804D40"/>
    <w:rsid w:val="00804F84"/>
    <w:rsid w:val="00804F88"/>
    <w:rsid w:val="008051F7"/>
    <w:rsid w:val="0080559D"/>
    <w:rsid w:val="00805FCA"/>
    <w:rsid w:val="00806115"/>
    <w:rsid w:val="008063A8"/>
    <w:rsid w:val="00806700"/>
    <w:rsid w:val="008068B5"/>
    <w:rsid w:val="008069FE"/>
    <w:rsid w:val="00806BB4"/>
    <w:rsid w:val="00806D24"/>
    <w:rsid w:val="00806FB2"/>
    <w:rsid w:val="008072B7"/>
    <w:rsid w:val="00807E06"/>
    <w:rsid w:val="0081001E"/>
    <w:rsid w:val="0081016E"/>
    <w:rsid w:val="008101D2"/>
    <w:rsid w:val="00810369"/>
    <w:rsid w:val="008103C7"/>
    <w:rsid w:val="008104F2"/>
    <w:rsid w:val="008108EA"/>
    <w:rsid w:val="00810C7F"/>
    <w:rsid w:val="00810D35"/>
    <w:rsid w:val="00810FDB"/>
    <w:rsid w:val="00811350"/>
    <w:rsid w:val="00811472"/>
    <w:rsid w:val="008116FB"/>
    <w:rsid w:val="00811747"/>
    <w:rsid w:val="00811BE6"/>
    <w:rsid w:val="00811C84"/>
    <w:rsid w:val="00811CA5"/>
    <w:rsid w:val="008121EF"/>
    <w:rsid w:val="008122B8"/>
    <w:rsid w:val="00812533"/>
    <w:rsid w:val="008126F9"/>
    <w:rsid w:val="0081284C"/>
    <w:rsid w:val="00812A3B"/>
    <w:rsid w:val="00812C08"/>
    <w:rsid w:val="008131B3"/>
    <w:rsid w:val="0081342C"/>
    <w:rsid w:val="00813980"/>
    <w:rsid w:val="008139A3"/>
    <w:rsid w:val="00813BD7"/>
    <w:rsid w:val="00813CDA"/>
    <w:rsid w:val="00813D9A"/>
    <w:rsid w:val="0081402B"/>
    <w:rsid w:val="008142CD"/>
    <w:rsid w:val="008149C7"/>
    <w:rsid w:val="00814BE2"/>
    <w:rsid w:val="00814DAF"/>
    <w:rsid w:val="00814DE9"/>
    <w:rsid w:val="00814F79"/>
    <w:rsid w:val="00815057"/>
    <w:rsid w:val="008153C4"/>
    <w:rsid w:val="00815661"/>
    <w:rsid w:val="0081578B"/>
    <w:rsid w:val="00815869"/>
    <w:rsid w:val="008159F2"/>
    <w:rsid w:val="00815A6E"/>
    <w:rsid w:val="00815AF2"/>
    <w:rsid w:val="00815CD9"/>
    <w:rsid w:val="00816069"/>
    <w:rsid w:val="008165BC"/>
    <w:rsid w:val="008167EF"/>
    <w:rsid w:val="00816B53"/>
    <w:rsid w:val="008173F3"/>
    <w:rsid w:val="008175EB"/>
    <w:rsid w:val="00817B54"/>
    <w:rsid w:val="00817E41"/>
    <w:rsid w:val="00820458"/>
    <w:rsid w:val="008206B0"/>
    <w:rsid w:val="00820774"/>
    <w:rsid w:val="00820A39"/>
    <w:rsid w:val="00820A72"/>
    <w:rsid w:val="00820EC3"/>
    <w:rsid w:val="00820EDE"/>
    <w:rsid w:val="00820F5F"/>
    <w:rsid w:val="0082158D"/>
    <w:rsid w:val="00821D22"/>
    <w:rsid w:val="00821E08"/>
    <w:rsid w:val="00821F38"/>
    <w:rsid w:val="00822752"/>
    <w:rsid w:val="00824808"/>
    <w:rsid w:val="008249AF"/>
    <w:rsid w:val="00824A61"/>
    <w:rsid w:val="0082581A"/>
    <w:rsid w:val="00825BFA"/>
    <w:rsid w:val="00825F63"/>
    <w:rsid w:val="0082694F"/>
    <w:rsid w:val="00826C34"/>
    <w:rsid w:val="00826C8A"/>
    <w:rsid w:val="00826E18"/>
    <w:rsid w:val="00827D2B"/>
    <w:rsid w:val="008300D1"/>
    <w:rsid w:val="0083036A"/>
    <w:rsid w:val="0083149D"/>
    <w:rsid w:val="0083253F"/>
    <w:rsid w:val="00832832"/>
    <w:rsid w:val="00832F6D"/>
    <w:rsid w:val="008333BF"/>
    <w:rsid w:val="0083357D"/>
    <w:rsid w:val="00833A6C"/>
    <w:rsid w:val="00834652"/>
    <w:rsid w:val="008349C8"/>
    <w:rsid w:val="00835253"/>
    <w:rsid w:val="00835296"/>
    <w:rsid w:val="00835343"/>
    <w:rsid w:val="00835B3D"/>
    <w:rsid w:val="00835B5B"/>
    <w:rsid w:val="00835C10"/>
    <w:rsid w:val="00835CF4"/>
    <w:rsid w:val="00835F44"/>
    <w:rsid w:val="00835F76"/>
    <w:rsid w:val="00836A7F"/>
    <w:rsid w:val="00836BEA"/>
    <w:rsid w:val="00836C33"/>
    <w:rsid w:val="00836D05"/>
    <w:rsid w:val="00837334"/>
    <w:rsid w:val="00837879"/>
    <w:rsid w:val="00837A44"/>
    <w:rsid w:val="00837B0E"/>
    <w:rsid w:val="00837DA2"/>
    <w:rsid w:val="00837FF9"/>
    <w:rsid w:val="00840290"/>
    <w:rsid w:val="008402A1"/>
    <w:rsid w:val="0084059C"/>
    <w:rsid w:val="008405FE"/>
    <w:rsid w:val="0084077A"/>
    <w:rsid w:val="00840CE8"/>
    <w:rsid w:val="00840DDE"/>
    <w:rsid w:val="00840E7C"/>
    <w:rsid w:val="00841488"/>
    <w:rsid w:val="0084160E"/>
    <w:rsid w:val="00842209"/>
    <w:rsid w:val="008425C9"/>
    <w:rsid w:val="0084279A"/>
    <w:rsid w:val="0084284A"/>
    <w:rsid w:val="00842D09"/>
    <w:rsid w:val="0084328E"/>
    <w:rsid w:val="00843457"/>
    <w:rsid w:val="00843E35"/>
    <w:rsid w:val="00844003"/>
    <w:rsid w:val="00845059"/>
    <w:rsid w:val="008451EC"/>
    <w:rsid w:val="008452CD"/>
    <w:rsid w:val="00845358"/>
    <w:rsid w:val="00845404"/>
    <w:rsid w:val="0084545E"/>
    <w:rsid w:val="00845990"/>
    <w:rsid w:val="00845CDD"/>
    <w:rsid w:val="0084649A"/>
    <w:rsid w:val="0084653C"/>
    <w:rsid w:val="00846A73"/>
    <w:rsid w:val="00846B22"/>
    <w:rsid w:val="00846BB1"/>
    <w:rsid w:val="00846C33"/>
    <w:rsid w:val="00846C5E"/>
    <w:rsid w:val="00846EE5"/>
    <w:rsid w:val="00846F72"/>
    <w:rsid w:val="00847465"/>
    <w:rsid w:val="0084763A"/>
    <w:rsid w:val="00847660"/>
    <w:rsid w:val="00847756"/>
    <w:rsid w:val="00847921"/>
    <w:rsid w:val="00847EC7"/>
    <w:rsid w:val="00847F22"/>
    <w:rsid w:val="00850114"/>
    <w:rsid w:val="008501EE"/>
    <w:rsid w:val="008504A3"/>
    <w:rsid w:val="008504B9"/>
    <w:rsid w:val="008505C6"/>
    <w:rsid w:val="008506D2"/>
    <w:rsid w:val="00850CDA"/>
    <w:rsid w:val="0085110B"/>
    <w:rsid w:val="008512EA"/>
    <w:rsid w:val="00851652"/>
    <w:rsid w:val="0085179F"/>
    <w:rsid w:val="008517C6"/>
    <w:rsid w:val="008520E9"/>
    <w:rsid w:val="0085235D"/>
    <w:rsid w:val="00852363"/>
    <w:rsid w:val="008523BC"/>
    <w:rsid w:val="00852728"/>
    <w:rsid w:val="00852ABD"/>
    <w:rsid w:val="00852CD5"/>
    <w:rsid w:val="00852EDA"/>
    <w:rsid w:val="00852FBD"/>
    <w:rsid w:val="008531F1"/>
    <w:rsid w:val="0085341F"/>
    <w:rsid w:val="0085397A"/>
    <w:rsid w:val="00854034"/>
    <w:rsid w:val="0085413D"/>
    <w:rsid w:val="008543FC"/>
    <w:rsid w:val="008543FD"/>
    <w:rsid w:val="00854419"/>
    <w:rsid w:val="008546BA"/>
    <w:rsid w:val="00854794"/>
    <w:rsid w:val="00854B7D"/>
    <w:rsid w:val="00855786"/>
    <w:rsid w:val="00855C1E"/>
    <w:rsid w:val="00855D5B"/>
    <w:rsid w:val="00855D88"/>
    <w:rsid w:val="00855DDC"/>
    <w:rsid w:val="00855FB6"/>
    <w:rsid w:val="008560DB"/>
    <w:rsid w:val="008561E2"/>
    <w:rsid w:val="00856487"/>
    <w:rsid w:val="0085650C"/>
    <w:rsid w:val="008568CB"/>
    <w:rsid w:val="00856AA8"/>
    <w:rsid w:val="0085737E"/>
    <w:rsid w:val="008575FF"/>
    <w:rsid w:val="0086056C"/>
    <w:rsid w:val="0086067E"/>
    <w:rsid w:val="008609D0"/>
    <w:rsid w:val="00860B61"/>
    <w:rsid w:val="00860C69"/>
    <w:rsid w:val="00861000"/>
    <w:rsid w:val="00861A24"/>
    <w:rsid w:val="00861C52"/>
    <w:rsid w:val="00861D41"/>
    <w:rsid w:val="00861E2C"/>
    <w:rsid w:val="00861E63"/>
    <w:rsid w:val="0086204E"/>
    <w:rsid w:val="0086294D"/>
    <w:rsid w:val="00863524"/>
    <w:rsid w:val="0086354C"/>
    <w:rsid w:val="0086357F"/>
    <w:rsid w:val="00863A9D"/>
    <w:rsid w:val="00863B2D"/>
    <w:rsid w:val="00863C50"/>
    <w:rsid w:val="00863E01"/>
    <w:rsid w:val="00863E2A"/>
    <w:rsid w:val="00864184"/>
    <w:rsid w:val="0086441C"/>
    <w:rsid w:val="0086469D"/>
    <w:rsid w:val="00864E0A"/>
    <w:rsid w:val="0086546F"/>
    <w:rsid w:val="00865783"/>
    <w:rsid w:val="00865B6A"/>
    <w:rsid w:val="00865BFF"/>
    <w:rsid w:val="00865DE9"/>
    <w:rsid w:val="008660FF"/>
    <w:rsid w:val="0086653C"/>
    <w:rsid w:val="00866867"/>
    <w:rsid w:val="0086719F"/>
    <w:rsid w:val="00867217"/>
    <w:rsid w:val="00867462"/>
    <w:rsid w:val="00867691"/>
    <w:rsid w:val="0086791A"/>
    <w:rsid w:val="00867B14"/>
    <w:rsid w:val="00867D67"/>
    <w:rsid w:val="00870103"/>
    <w:rsid w:val="00870258"/>
    <w:rsid w:val="00870532"/>
    <w:rsid w:val="008707BF"/>
    <w:rsid w:val="00870FDA"/>
    <w:rsid w:val="008711C6"/>
    <w:rsid w:val="008714F1"/>
    <w:rsid w:val="00871CBE"/>
    <w:rsid w:val="00871D1D"/>
    <w:rsid w:val="00871E33"/>
    <w:rsid w:val="00872150"/>
    <w:rsid w:val="00872818"/>
    <w:rsid w:val="00872A8E"/>
    <w:rsid w:val="00873463"/>
    <w:rsid w:val="008735D1"/>
    <w:rsid w:val="00873BDF"/>
    <w:rsid w:val="00874514"/>
    <w:rsid w:val="00874671"/>
    <w:rsid w:val="00874905"/>
    <w:rsid w:val="00874DD8"/>
    <w:rsid w:val="008759E0"/>
    <w:rsid w:val="00875CA8"/>
    <w:rsid w:val="00875D30"/>
    <w:rsid w:val="00875ECC"/>
    <w:rsid w:val="00875F66"/>
    <w:rsid w:val="00875FB7"/>
    <w:rsid w:val="008760D1"/>
    <w:rsid w:val="00876715"/>
    <w:rsid w:val="00876D7A"/>
    <w:rsid w:val="00876F98"/>
    <w:rsid w:val="00876FCF"/>
    <w:rsid w:val="008771BA"/>
    <w:rsid w:val="0087746A"/>
    <w:rsid w:val="00877B84"/>
    <w:rsid w:val="0088005A"/>
    <w:rsid w:val="00880135"/>
    <w:rsid w:val="00880644"/>
    <w:rsid w:val="008806E7"/>
    <w:rsid w:val="00880EF8"/>
    <w:rsid w:val="00881148"/>
    <w:rsid w:val="00881333"/>
    <w:rsid w:val="00881C04"/>
    <w:rsid w:val="00881CFA"/>
    <w:rsid w:val="008825C6"/>
    <w:rsid w:val="00882654"/>
    <w:rsid w:val="008827E8"/>
    <w:rsid w:val="00882AC8"/>
    <w:rsid w:val="00882CF0"/>
    <w:rsid w:val="00882E97"/>
    <w:rsid w:val="00883057"/>
    <w:rsid w:val="008830BE"/>
    <w:rsid w:val="00883932"/>
    <w:rsid w:val="00883A48"/>
    <w:rsid w:val="008840D6"/>
    <w:rsid w:val="00884743"/>
    <w:rsid w:val="00884E8A"/>
    <w:rsid w:val="00885147"/>
    <w:rsid w:val="00885B9A"/>
    <w:rsid w:val="00885C8F"/>
    <w:rsid w:val="00885CC3"/>
    <w:rsid w:val="0088641F"/>
    <w:rsid w:val="00886609"/>
    <w:rsid w:val="00886A2F"/>
    <w:rsid w:val="00886CCA"/>
    <w:rsid w:val="008874E2"/>
    <w:rsid w:val="00887877"/>
    <w:rsid w:val="00887A70"/>
    <w:rsid w:val="00887F4B"/>
    <w:rsid w:val="0089019C"/>
    <w:rsid w:val="00890679"/>
    <w:rsid w:val="0089073F"/>
    <w:rsid w:val="008909BD"/>
    <w:rsid w:val="00890B70"/>
    <w:rsid w:val="00890BDA"/>
    <w:rsid w:val="00890F52"/>
    <w:rsid w:val="00891106"/>
    <w:rsid w:val="00891202"/>
    <w:rsid w:val="00891768"/>
    <w:rsid w:val="0089187C"/>
    <w:rsid w:val="00891E94"/>
    <w:rsid w:val="00891F4F"/>
    <w:rsid w:val="00892409"/>
    <w:rsid w:val="008924E3"/>
    <w:rsid w:val="0089272C"/>
    <w:rsid w:val="008927BE"/>
    <w:rsid w:val="00892CDA"/>
    <w:rsid w:val="00892E80"/>
    <w:rsid w:val="008932E6"/>
    <w:rsid w:val="00893399"/>
    <w:rsid w:val="0089354D"/>
    <w:rsid w:val="0089375D"/>
    <w:rsid w:val="0089379A"/>
    <w:rsid w:val="00893A8B"/>
    <w:rsid w:val="00893FEB"/>
    <w:rsid w:val="0089458D"/>
    <w:rsid w:val="00894A1C"/>
    <w:rsid w:val="00894C42"/>
    <w:rsid w:val="008952AE"/>
    <w:rsid w:val="00895379"/>
    <w:rsid w:val="00895B1E"/>
    <w:rsid w:val="008965F2"/>
    <w:rsid w:val="008967B2"/>
    <w:rsid w:val="008967E8"/>
    <w:rsid w:val="00896A4D"/>
    <w:rsid w:val="00896B44"/>
    <w:rsid w:val="00896DB9"/>
    <w:rsid w:val="00896DEB"/>
    <w:rsid w:val="00896E86"/>
    <w:rsid w:val="00897A28"/>
    <w:rsid w:val="00897A7C"/>
    <w:rsid w:val="00897D95"/>
    <w:rsid w:val="00897F9D"/>
    <w:rsid w:val="008A0565"/>
    <w:rsid w:val="008A064F"/>
    <w:rsid w:val="008A0D05"/>
    <w:rsid w:val="008A0F78"/>
    <w:rsid w:val="008A110B"/>
    <w:rsid w:val="008A130E"/>
    <w:rsid w:val="008A167A"/>
    <w:rsid w:val="008A16EE"/>
    <w:rsid w:val="008A1B52"/>
    <w:rsid w:val="008A2186"/>
    <w:rsid w:val="008A277A"/>
    <w:rsid w:val="008A2AE7"/>
    <w:rsid w:val="008A2BE6"/>
    <w:rsid w:val="008A2F17"/>
    <w:rsid w:val="008A347A"/>
    <w:rsid w:val="008A3BEF"/>
    <w:rsid w:val="008A3D20"/>
    <w:rsid w:val="008A405D"/>
    <w:rsid w:val="008A40A1"/>
    <w:rsid w:val="008A44D1"/>
    <w:rsid w:val="008A4572"/>
    <w:rsid w:val="008A45B1"/>
    <w:rsid w:val="008A4713"/>
    <w:rsid w:val="008A499E"/>
    <w:rsid w:val="008A4A1E"/>
    <w:rsid w:val="008A4B22"/>
    <w:rsid w:val="008A542F"/>
    <w:rsid w:val="008A560F"/>
    <w:rsid w:val="008A56FD"/>
    <w:rsid w:val="008A570B"/>
    <w:rsid w:val="008A5C54"/>
    <w:rsid w:val="008A5DD1"/>
    <w:rsid w:val="008A5DD8"/>
    <w:rsid w:val="008A5E55"/>
    <w:rsid w:val="008A6566"/>
    <w:rsid w:val="008A671B"/>
    <w:rsid w:val="008A6D28"/>
    <w:rsid w:val="008A704C"/>
    <w:rsid w:val="008A7175"/>
    <w:rsid w:val="008A74E4"/>
    <w:rsid w:val="008A7630"/>
    <w:rsid w:val="008A79C1"/>
    <w:rsid w:val="008A79D2"/>
    <w:rsid w:val="008B02A2"/>
    <w:rsid w:val="008B035E"/>
    <w:rsid w:val="008B0694"/>
    <w:rsid w:val="008B09DB"/>
    <w:rsid w:val="008B0FDF"/>
    <w:rsid w:val="008B10B7"/>
    <w:rsid w:val="008B170A"/>
    <w:rsid w:val="008B2050"/>
    <w:rsid w:val="008B2443"/>
    <w:rsid w:val="008B2571"/>
    <w:rsid w:val="008B25AD"/>
    <w:rsid w:val="008B2EB5"/>
    <w:rsid w:val="008B2EB9"/>
    <w:rsid w:val="008B3A2D"/>
    <w:rsid w:val="008B3BCF"/>
    <w:rsid w:val="008B3D98"/>
    <w:rsid w:val="008B40CE"/>
    <w:rsid w:val="008B41ED"/>
    <w:rsid w:val="008B4453"/>
    <w:rsid w:val="008B45EE"/>
    <w:rsid w:val="008B4AF9"/>
    <w:rsid w:val="008B4C02"/>
    <w:rsid w:val="008B50A7"/>
    <w:rsid w:val="008B5619"/>
    <w:rsid w:val="008B5844"/>
    <w:rsid w:val="008B591A"/>
    <w:rsid w:val="008B5EE5"/>
    <w:rsid w:val="008B601B"/>
    <w:rsid w:val="008B6310"/>
    <w:rsid w:val="008B6318"/>
    <w:rsid w:val="008B634A"/>
    <w:rsid w:val="008B6536"/>
    <w:rsid w:val="008B67A1"/>
    <w:rsid w:val="008B682F"/>
    <w:rsid w:val="008B6C10"/>
    <w:rsid w:val="008B6D48"/>
    <w:rsid w:val="008B6E0E"/>
    <w:rsid w:val="008B6F8D"/>
    <w:rsid w:val="008C06A5"/>
    <w:rsid w:val="008C0817"/>
    <w:rsid w:val="008C0931"/>
    <w:rsid w:val="008C0A94"/>
    <w:rsid w:val="008C0CCC"/>
    <w:rsid w:val="008C0DD1"/>
    <w:rsid w:val="008C0E27"/>
    <w:rsid w:val="008C14C6"/>
    <w:rsid w:val="008C1500"/>
    <w:rsid w:val="008C1585"/>
    <w:rsid w:val="008C1D2E"/>
    <w:rsid w:val="008C24DD"/>
    <w:rsid w:val="008C264B"/>
    <w:rsid w:val="008C2D17"/>
    <w:rsid w:val="008C30CE"/>
    <w:rsid w:val="008C3AEF"/>
    <w:rsid w:val="008C416B"/>
    <w:rsid w:val="008C4669"/>
    <w:rsid w:val="008C46C1"/>
    <w:rsid w:val="008C490A"/>
    <w:rsid w:val="008C4B06"/>
    <w:rsid w:val="008C5430"/>
    <w:rsid w:val="008C5666"/>
    <w:rsid w:val="008C5BD2"/>
    <w:rsid w:val="008C5D98"/>
    <w:rsid w:val="008C61E9"/>
    <w:rsid w:val="008C65A3"/>
    <w:rsid w:val="008C6800"/>
    <w:rsid w:val="008C68CD"/>
    <w:rsid w:val="008C6A48"/>
    <w:rsid w:val="008C6A92"/>
    <w:rsid w:val="008C6AC6"/>
    <w:rsid w:val="008C6B00"/>
    <w:rsid w:val="008C6B93"/>
    <w:rsid w:val="008C6C11"/>
    <w:rsid w:val="008C6DF5"/>
    <w:rsid w:val="008C6EAA"/>
    <w:rsid w:val="008C769E"/>
    <w:rsid w:val="008C787B"/>
    <w:rsid w:val="008D024B"/>
    <w:rsid w:val="008D061A"/>
    <w:rsid w:val="008D084A"/>
    <w:rsid w:val="008D0902"/>
    <w:rsid w:val="008D0A8E"/>
    <w:rsid w:val="008D0B74"/>
    <w:rsid w:val="008D0BA4"/>
    <w:rsid w:val="008D0D7C"/>
    <w:rsid w:val="008D1100"/>
    <w:rsid w:val="008D1125"/>
    <w:rsid w:val="008D159A"/>
    <w:rsid w:val="008D1987"/>
    <w:rsid w:val="008D1999"/>
    <w:rsid w:val="008D19CD"/>
    <w:rsid w:val="008D1A7B"/>
    <w:rsid w:val="008D1C3E"/>
    <w:rsid w:val="008D23CA"/>
    <w:rsid w:val="008D2CB3"/>
    <w:rsid w:val="008D2DA6"/>
    <w:rsid w:val="008D2F67"/>
    <w:rsid w:val="008D3E07"/>
    <w:rsid w:val="008D423B"/>
    <w:rsid w:val="008D4459"/>
    <w:rsid w:val="008D44AF"/>
    <w:rsid w:val="008D452B"/>
    <w:rsid w:val="008D4646"/>
    <w:rsid w:val="008D4725"/>
    <w:rsid w:val="008D4AB2"/>
    <w:rsid w:val="008D4FB1"/>
    <w:rsid w:val="008D4FF6"/>
    <w:rsid w:val="008D5270"/>
    <w:rsid w:val="008D5CA8"/>
    <w:rsid w:val="008D62AB"/>
    <w:rsid w:val="008D6406"/>
    <w:rsid w:val="008D650B"/>
    <w:rsid w:val="008D65B4"/>
    <w:rsid w:val="008D66A9"/>
    <w:rsid w:val="008E0434"/>
    <w:rsid w:val="008E0464"/>
    <w:rsid w:val="008E0494"/>
    <w:rsid w:val="008E0732"/>
    <w:rsid w:val="008E0A0D"/>
    <w:rsid w:val="008E0A1B"/>
    <w:rsid w:val="008E0C15"/>
    <w:rsid w:val="008E0D4D"/>
    <w:rsid w:val="008E0ECB"/>
    <w:rsid w:val="008E13B6"/>
    <w:rsid w:val="008E189C"/>
    <w:rsid w:val="008E1F7F"/>
    <w:rsid w:val="008E2C61"/>
    <w:rsid w:val="008E2E47"/>
    <w:rsid w:val="008E32A3"/>
    <w:rsid w:val="008E36AA"/>
    <w:rsid w:val="008E3A31"/>
    <w:rsid w:val="008E3CC0"/>
    <w:rsid w:val="008E3DBB"/>
    <w:rsid w:val="008E43B7"/>
    <w:rsid w:val="008E4A99"/>
    <w:rsid w:val="008E4C38"/>
    <w:rsid w:val="008E520D"/>
    <w:rsid w:val="008E5224"/>
    <w:rsid w:val="008E55F2"/>
    <w:rsid w:val="008E5C5B"/>
    <w:rsid w:val="008E5CA6"/>
    <w:rsid w:val="008E5ED2"/>
    <w:rsid w:val="008E5F39"/>
    <w:rsid w:val="008E6195"/>
    <w:rsid w:val="008E62B3"/>
    <w:rsid w:val="008E670C"/>
    <w:rsid w:val="008E67E4"/>
    <w:rsid w:val="008E6831"/>
    <w:rsid w:val="008E6A79"/>
    <w:rsid w:val="008E6B85"/>
    <w:rsid w:val="008E73E9"/>
    <w:rsid w:val="008E73F9"/>
    <w:rsid w:val="008E748D"/>
    <w:rsid w:val="008E7B9D"/>
    <w:rsid w:val="008E7DFD"/>
    <w:rsid w:val="008E7E3D"/>
    <w:rsid w:val="008E7ECF"/>
    <w:rsid w:val="008F0029"/>
    <w:rsid w:val="008F00AD"/>
    <w:rsid w:val="008F04CB"/>
    <w:rsid w:val="008F086F"/>
    <w:rsid w:val="008F087F"/>
    <w:rsid w:val="008F1190"/>
    <w:rsid w:val="008F1A5D"/>
    <w:rsid w:val="008F1BCA"/>
    <w:rsid w:val="008F1DA8"/>
    <w:rsid w:val="008F2215"/>
    <w:rsid w:val="008F22C1"/>
    <w:rsid w:val="008F25EC"/>
    <w:rsid w:val="008F2727"/>
    <w:rsid w:val="008F27AE"/>
    <w:rsid w:val="008F27C6"/>
    <w:rsid w:val="008F2964"/>
    <w:rsid w:val="008F2D07"/>
    <w:rsid w:val="008F2DA3"/>
    <w:rsid w:val="008F2EA5"/>
    <w:rsid w:val="008F3164"/>
    <w:rsid w:val="008F3443"/>
    <w:rsid w:val="008F3853"/>
    <w:rsid w:val="008F394C"/>
    <w:rsid w:val="008F3E76"/>
    <w:rsid w:val="008F3F41"/>
    <w:rsid w:val="008F43E6"/>
    <w:rsid w:val="008F4CBB"/>
    <w:rsid w:val="008F517E"/>
    <w:rsid w:val="008F5276"/>
    <w:rsid w:val="008F55F6"/>
    <w:rsid w:val="008F5907"/>
    <w:rsid w:val="008F5CF7"/>
    <w:rsid w:val="008F604F"/>
    <w:rsid w:val="008F60CB"/>
    <w:rsid w:val="008F67C6"/>
    <w:rsid w:val="008F6B4D"/>
    <w:rsid w:val="008F6DC0"/>
    <w:rsid w:val="008F7330"/>
    <w:rsid w:val="008F7425"/>
    <w:rsid w:val="008F7D96"/>
    <w:rsid w:val="009002E5"/>
    <w:rsid w:val="0090040A"/>
    <w:rsid w:val="0090052C"/>
    <w:rsid w:val="009005B7"/>
    <w:rsid w:val="009008EE"/>
    <w:rsid w:val="00900A89"/>
    <w:rsid w:val="00901560"/>
    <w:rsid w:val="00901A82"/>
    <w:rsid w:val="00902451"/>
    <w:rsid w:val="009032AA"/>
    <w:rsid w:val="00903639"/>
    <w:rsid w:val="00903BB3"/>
    <w:rsid w:val="0090463E"/>
    <w:rsid w:val="00904761"/>
    <w:rsid w:val="00904D8E"/>
    <w:rsid w:val="0090559B"/>
    <w:rsid w:val="00905912"/>
    <w:rsid w:val="00906143"/>
    <w:rsid w:val="009062FF"/>
    <w:rsid w:val="0090633A"/>
    <w:rsid w:val="0090648A"/>
    <w:rsid w:val="00906778"/>
    <w:rsid w:val="00906C33"/>
    <w:rsid w:val="00906FB1"/>
    <w:rsid w:val="00907047"/>
    <w:rsid w:val="00907580"/>
    <w:rsid w:val="009077F9"/>
    <w:rsid w:val="00907843"/>
    <w:rsid w:val="00907BF2"/>
    <w:rsid w:val="00910034"/>
    <w:rsid w:val="0091016A"/>
    <w:rsid w:val="009107C2"/>
    <w:rsid w:val="00910B30"/>
    <w:rsid w:val="00910CB6"/>
    <w:rsid w:val="0091151B"/>
    <w:rsid w:val="0091158E"/>
    <w:rsid w:val="00911904"/>
    <w:rsid w:val="00911909"/>
    <w:rsid w:val="00911937"/>
    <w:rsid w:val="00911C01"/>
    <w:rsid w:val="00911C89"/>
    <w:rsid w:val="00911EE6"/>
    <w:rsid w:val="00912378"/>
    <w:rsid w:val="00912432"/>
    <w:rsid w:val="009124EE"/>
    <w:rsid w:val="00912852"/>
    <w:rsid w:val="00912F23"/>
    <w:rsid w:val="009132F2"/>
    <w:rsid w:val="0091361B"/>
    <w:rsid w:val="00913F3A"/>
    <w:rsid w:val="0091455C"/>
    <w:rsid w:val="009145BC"/>
    <w:rsid w:val="00914883"/>
    <w:rsid w:val="00914E61"/>
    <w:rsid w:val="00914F75"/>
    <w:rsid w:val="00915926"/>
    <w:rsid w:val="00915ACD"/>
    <w:rsid w:val="00915BFF"/>
    <w:rsid w:val="00916618"/>
    <w:rsid w:val="009166A7"/>
    <w:rsid w:val="009166DB"/>
    <w:rsid w:val="00916741"/>
    <w:rsid w:val="009167DC"/>
    <w:rsid w:val="00916F63"/>
    <w:rsid w:val="009170C4"/>
    <w:rsid w:val="0091714E"/>
    <w:rsid w:val="009172C0"/>
    <w:rsid w:val="00917332"/>
    <w:rsid w:val="00917395"/>
    <w:rsid w:val="00917753"/>
    <w:rsid w:val="00917AC9"/>
    <w:rsid w:val="00917CC2"/>
    <w:rsid w:val="0092050A"/>
    <w:rsid w:val="0092068F"/>
    <w:rsid w:val="00920DE0"/>
    <w:rsid w:val="009211EC"/>
    <w:rsid w:val="0092151C"/>
    <w:rsid w:val="00921A4D"/>
    <w:rsid w:val="00921AC4"/>
    <w:rsid w:val="00921E81"/>
    <w:rsid w:val="0092230B"/>
    <w:rsid w:val="00922818"/>
    <w:rsid w:val="00923694"/>
    <w:rsid w:val="00923BB0"/>
    <w:rsid w:val="009245AB"/>
    <w:rsid w:val="009247CF"/>
    <w:rsid w:val="00924955"/>
    <w:rsid w:val="00924C5F"/>
    <w:rsid w:val="00924E85"/>
    <w:rsid w:val="00924EE6"/>
    <w:rsid w:val="0092531E"/>
    <w:rsid w:val="00925712"/>
    <w:rsid w:val="0092579D"/>
    <w:rsid w:val="009258F3"/>
    <w:rsid w:val="00925B17"/>
    <w:rsid w:val="0092661C"/>
    <w:rsid w:val="009269AB"/>
    <w:rsid w:val="00927132"/>
    <w:rsid w:val="00927645"/>
    <w:rsid w:val="00927C4A"/>
    <w:rsid w:val="00927CEA"/>
    <w:rsid w:val="00927D7C"/>
    <w:rsid w:val="00927DF1"/>
    <w:rsid w:val="00927F81"/>
    <w:rsid w:val="009305E0"/>
    <w:rsid w:val="00930701"/>
    <w:rsid w:val="00930D24"/>
    <w:rsid w:val="00931ACA"/>
    <w:rsid w:val="00931C1D"/>
    <w:rsid w:val="0093217D"/>
    <w:rsid w:val="009321F5"/>
    <w:rsid w:val="0093287D"/>
    <w:rsid w:val="00932A1F"/>
    <w:rsid w:val="00932D18"/>
    <w:rsid w:val="00932FA1"/>
    <w:rsid w:val="009330EA"/>
    <w:rsid w:val="00933117"/>
    <w:rsid w:val="00933384"/>
    <w:rsid w:val="009335F3"/>
    <w:rsid w:val="0093361A"/>
    <w:rsid w:val="0093407A"/>
    <w:rsid w:val="00934392"/>
    <w:rsid w:val="00934E1B"/>
    <w:rsid w:val="00934F69"/>
    <w:rsid w:val="00935191"/>
    <w:rsid w:val="00935226"/>
    <w:rsid w:val="009353B8"/>
    <w:rsid w:val="00935A32"/>
    <w:rsid w:val="00935DBD"/>
    <w:rsid w:val="00935EB1"/>
    <w:rsid w:val="00936283"/>
    <w:rsid w:val="0093649B"/>
    <w:rsid w:val="009366F4"/>
    <w:rsid w:val="00936BAC"/>
    <w:rsid w:val="00936BD5"/>
    <w:rsid w:val="00936CC2"/>
    <w:rsid w:val="00936CCA"/>
    <w:rsid w:val="00936FD6"/>
    <w:rsid w:val="00937BC4"/>
    <w:rsid w:val="00937D11"/>
    <w:rsid w:val="00937F21"/>
    <w:rsid w:val="009401DE"/>
    <w:rsid w:val="0094049D"/>
    <w:rsid w:val="009405B7"/>
    <w:rsid w:val="00940680"/>
    <w:rsid w:val="00940B50"/>
    <w:rsid w:val="00940FDC"/>
    <w:rsid w:val="0094136C"/>
    <w:rsid w:val="00941646"/>
    <w:rsid w:val="00941C21"/>
    <w:rsid w:val="00941E92"/>
    <w:rsid w:val="00941F30"/>
    <w:rsid w:val="00942A45"/>
    <w:rsid w:val="00942B05"/>
    <w:rsid w:val="00942DC9"/>
    <w:rsid w:val="00942E0B"/>
    <w:rsid w:val="00943450"/>
    <w:rsid w:val="009434BC"/>
    <w:rsid w:val="009436EC"/>
    <w:rsid w:val="00943810"/>
    <w:rsid w:val="0094395F"/>
    <w:rsid w:val="00943C59"/>
    <w:rsid w:val="00943D10"/>
    <w:rsid w:val="00943E59"/>
    <w:rsid w:val="00943EBE"/>
    <w:rsid w:val="009441D1"/>
    <w:rsid w:val="00944446"/>
    <w:rsid w:val="0094499D"/>
    <w:rsid w:val="00944B5F"/>
    <w:rsid w:val="00944B69"/>
    <w:rsid w:val="009451FF"/>
    <w:rsid w:val="009455AC"/>
    <w:rsid w:val="00945847"/>
    <w:rsid w:val="0094589A"/>
    <w:rsid w:val="00945990"/>
    <w:rsid w:val="00945BAC"/>
    <w:rsid w:val="00945DC3"/>
    <w:rsid w:val="0094604D"/>
    <w:rsid w:val="00946168"/>
    <w:rsid w:val="009462B8"/>
    <w:rsid w:val="00946CD1"/>
    <w:rsid w:val="00946F6D"/>
    <w:rsid w:val="00947BB3"/>
    <w:rsid w:val="00947D45"/>
    <w:rsid w:val="00950367"/>
    <w:rsid w:val="009504B9"/>
    <w:rsid w:val="00950BFE"/>
    <w:rsid w:val="00950C48"/>
    <w:rsid w:val="00950D0C"/>
    <w:rsid w:val="00950D4E"/>
    <w:rsid w:val="009510E8"/>
    <w:rsid w:val="00951894"/>
    <w:rsid w:val="00951965"/>
    <w:rsid w:val="00952054"/>
    <w:rsid w:val="0095209F"/>
    <w:rsid w:val="009523E0"/>
    <w:rsid w:val="009529DE"/>
    <w:rsid w:val="009530E1"/>
    <w:rsid w:val="00953294"/>
    <w:rsid w:val="00953480"/>
    <w:rsid w:val="00953492"/>
    <w:rsid w:val="00953795"/>
    <w:rsid w:val="00953A26"/>
    <w:rsid w:val="00953C06"/>
    <w:rsid w:val="00953CCC"/>
    <w:rsid w:val="00953DFD"/>
    <w:rsid w:val="0095403F"/>
    <w:rsid w:val="00954617"/>
    <w:rsid w:val="00954F7E"/>
    <w:rsid w:val="00955097"/>
    <w:rsid w:val="0095559F"/>
    <w:rsid w:val="0095565A"/>
    <w:rsid w:val="00955802"/>
    <w:rsid w:val="009559E7"/>
    <w:rsid w:val="00955E27"/>
    <w:rsid w:val="00955F6C"/>
    <w:rsid w:val="00955FE3"/>
    <w:rsid w:val="009563D3"/>
    <w:rsid w:val="00956642"/>
    <w:rsid w:val="00956BF8"/>
    <w:rsid w:val="00956D35"/>
    <w:rsid w:val="00956DC6"/>
    <w:rsid w:val="009575E1"/>
    <w:rsid w:val="009603FF"/>
    <w:rsid w:val="00960741"/>
    <w:rsid w:val="0096111C"/>
    <w:rsid w:val="0096146B"/>
    <w:rsid w:val="00961C22"/>
    <w:rsid w:val="00961F3A"/>
    <w:rsid w:val="0096233E"/>
    <w:rsid w:val="009624FB"/>
    <w:rsid w:val="009628CE"/>
    <w:rsid w:val="0096291F"/>
    <w:rsid w:val="0096323A"/>
    <w:rsid w:val="009636D2"/>
    <w:rsid w:val="009639A5"/>
    <w:rsid w:val="00963A41"/>
    <w:rsid w:val="00963C59"/>
    <w:rsid w:val="00963CE7"/>
    <w:rsid w:val="0096412B"/>
    <w:rsid w:val="009641F3"/>
    <w:rsid w:val="009643D4"/>
    <w:rsid w:val="00964A7F"/>
    <w:rsid w:val="00964A87"/>
    <w:rsid w:val="00964B6F"/>
    <w:rsid w:val="00965D27"/>
    <w:rsid w:val="009660FF"/>
    <w:rsid w:val="009663EB"/>
    <w:rsid w:val="009665F0"/>
    <w:rsid w:val="009668EF"/>
    <w:rsid w:val="00966C25"/>
    <w:rsid w:val="00966D71"/>
    <w:rsid w:val="009673E1"/>
    <w:rsid w:val="0096776E"/>
    <w:rsid w:val="0097047E"/>
    <w:rsid w:val="00970642"/>
    <w:rsid w:val="00970BC1"/>
    <w:rsid w:val="00970FDC"/>
    <w:rsid w:val="00970FEC"/>
    <w:rsid w:val="00971032"/>
    <w:rsid w:val="009711F9"/>
    <w:rsid w:val="00971340"/>
    <w:rsid w:val="009713D7"/>
    <w:rsid w:val="009715FB"/>
    <w:rsid w:val="009719AC"/>
    <w:rsid w:val="00971A3E"/>
    <w:rsid w:val="00971F1C"/>
    <w:rsid w:val="0097201F"/>
    <w:rsid w:val="0097241A"/>
    <w:rsid w:val="00972455"/>
    <w:rsid w:val="0097296D"/>
    <w:rsid w:val="00972DC7"/>
    <w:rsid w:val="00972E9B"/>
    <w:rsid w:val="00972F0D"/>
    <w:rsid w:val="00973074"/>
    <w:rsid w:val="009733C6"/>
    <w:rsid w:val="009737F8"/>
    <w:rsid w:val="00973A88"/>
    <w:rsid w:val="00973AB1"/>
    <w:rsid w:val="00973FA7"/>
    <w:rsid w:val="00974974"/>
    <w:rsid w:val="00974D43"/>
    <w:rsid w:val="009750B0"/>
    <w:rsid w:val="009750FC"/>
    <w:rsid w:val="0097564D"/>
    <w:rsid w:val="009758E0"/>
    <w:rsid w:val="00975CAE"/>
    <w:rsid w:val="00975F04"/>
    <w:rsid w:val="00975F83"/>
    <w:rsid w:val="009762B5"/>
    <w:rsid w:val="00976E91"/>
    <w:rsid w:val="00976F96"/>
    <w:rsid w:val="0097728E"/>
    <w:rsid w:val="009774BD"/>
    <w:rsid w:val="0097794E"/>
    <w:rsid w:val="00977B1E"/>
    <w:rsid w:val="00977B90"/>
    <w:rsid w:val="00980A21"/>
    <w:rsid w:val="00980CFF"/>
    <w:rsid w:val="00980F07"/>
    <w:rsid w:val="00981016"/>
    <w:rsid w:val="00981386"/>
    <w:rsid w:val="00981AD9"/>
    <w:rsid w:val="00982A1C"/>
    <w:rsid w:val="00982A44"/>
    <w:rsid w:val="0098346B"/>
    <w:rsid w:val="00983755"/>
    <w:rsid w:val="00984390"/>
    <w:rsid w:val="00984493"/>
    <w:rsid w:val="0098491C"/>
    <w:rsid w:val="00984938"/>
    <w:rsid w:val="009854AD"/>
    <w:rsid w:val="00985538"/>
    <w:rsid w:val="00985610"/>
    <w:rsid w:val="00985B5C"/>
    <w:rsid w:val="00985EF5"/>
    <w:rsid w:val="0098662C"/>
    <w:rsid w:val="009866DC"/>
    <w:rsid w:val="00986822"/>
    <w:rsid w:val="00986AF7"/>
    <w:rsid w:val="00986BBB"/>
    <w:rsid w:val="00986E69"/>
    <w:rsid w:val="00987112"/>
    <w:rsid w:val="00987C2D"/>
    <w:rsid w:val="00987E2A"/>
    <w:rsid w:val="00990044"/>
    <w:rsid w:val="00990487"/>
    <w:rsid w:val="009904FB"/>
    <w:rsid w:val="00990C25"/>
    <w:rsid w:val="009912E7"/>
    <w:rsid w:val="00991DDF"/>
    <w:rsid w:val="0099245A"/>
    <w:rsid w:val="009928EA"/>
    <w:rsid w:val="00992D02"/>
    <w:rsid w:val="009933A4"/>
    <w:rsid w:val="009936B7"/>
    <w:rsid w:val="00993978"/>
    <w:rsid w:val="00993ADB"/>
    <w:rsid w:val="00993E89"/>
    <w:rsid w:val="009946E4"/>
    <w:rsid w:val="00994899"/>
    <w:rsid w:val="00995BDC"/>
    <w:rsid w:val="00995D30"/>
    <w:rsid w:val="00995F3C"/>
    <w:rsid w:val="00995F84"/>
    <w:rsid w:val="00996251"/>
    <w:rsid w:val="0099655E"/>
    <w:rsid w:val="00996CDB"/>
    <w:rsid w:val="00996E4B"/>
    <w:rsid w:val="00996E8C"/>
    <w:rsid w:val="00996EA3"/>
    <w:rsid w:val="0099700D"/>
    <w:rsid w:val="009971CE"/>
    <w:rsid w:val="0099725A"/>
    <w:rsid w:val="009973F2"/>
    <w:rsid w:val="0099743F"/>
    <w:rsid w:val="00997BFE"/>
    <w:rsid w:val="00997E84"/>
    <w:rsid w:val="009A00ED"/>
    <w:rsid w:val="009A0126"/>
    <w:rsid w:val="009A02D6"/>
    <w:rsid w:val="009A03A1"/>
    <w:rsid w:val="009A04EB"/>
    <w:rsid w:val="009A0AC9"/>
    <w:rsid w:val="009A0FF8"/>
    <w:rsid w:val="009A129D"/>
    <w:rsid w:val="009A132B"/>
    <w:rsid w:val="009A174C"/>
    <w:rsid w:val="009A17C7"/>
    <w:rsid w:val="009A1C4C"/>
    <w:rsid w:val="009A1CE9"/>
    <w:rsid w:val="009A1E39"/>
    <w:rsid w:val="009A1EFC"/>
    <w:rsid w:val="009A2087"/>
    <w:rsid w:val="009A21BA"/>
    <w:rsid w:val="009A2205"/>
    <w:rsid w:val="009A251E"/>
    <w:rsid w:val="009A2736"/>
    <w:rsid w:val="009A2804"/>
    <w:rsid w:val="009A286E"/>
    <w:rsid w:val="009A2EC2"/>
    <w:rsid w:val="009A36B4"/>
    <w:rsid w:val="009A37C2"/>
    <w:rsid w:val="009A3AFE"/>
    <w:rsid w:val="009A3DB4"/>
    <w:rsid w:val="009A444C"/>
    <w:rsid w:val="009A4648"/>
    <w:rsid w:val="009A47D0"/>
    <w:rsid w:val="009A52A6"/>
    <w:rsid w:val="009A60D1"/>
    <w:rsid w:val="009A67A0"/>
    <w:rsid w:val="009A6BC7"/>
    <w:rsid w:val="009A6D39"/>
    <w:rsid w:val="009A6F95"/>
    <w:rsid w:val="009A6FAF"/>
    <w:rsid w:val="009A7151"/>
    <w:rsid w:val="009A71D1"/>
    <w:rsid w:val="009A7910"/>
    <w:rsid w:val="009A7F61"/>
    <w:rsid w:val="009B05BA"/>
    <w:rsid w:val="009B0847"/>
    <w:rsid w:val="009B0BE4"/>
    <w:rsid w:val="009B0D4A"/>
    <w:rsid w:val="009B0F57"/>
    <w:rsid w:val="009B0F88"/>
    <w:rsid w:val="009B1437"/>
    <w:rsid w:val="009B1741"/>
    <w:rsid w:val="009B243B"/>
    <w:rsid w:val="009B2565"/>
    <w:rsid w:val="009B2EFD"/>
    <w:rsid w:val="009B3286"/>
    <w:rsid w:val="009B32E7"/>
    <w:rsid w:val="009B36C2"/>
    <w:rsid w:val="009B3760"/>
    <w:rsid w:val="009B3F48"/>
    <w:rsid w:val="009B4162"/>
    <w:rsid w:val="009B481F"/>
    <w:rsid w:val="009B492F"/>
    <w:rsid w:val="009B4982"/>
    <w:rsid w:val="009B4FDE"/>
    <w:rsid w:val="009B5416"/>
    <w:rsid w:val="009B546E"/>
    <w:rsid w:val="009B5698"/>
    <w:rsid w:val="009B56C4"/>
    <w:rsid w:val="009B5785"/>
    <w:rsid w:val="009B5A67"/>
    <w:rsid w:val="009B6376"/>
    <w:rsid w:val="009B63EA"/>
    <w:rsid w:val="009B6401"/>
    <w:rsid w:val="009B64B3"/>
    <w:rsid w:val="009B6825"/>
    <w:rsid w:val="009B6AAF"/>
    <w:rsid w:val="009B6C3A"/>
    <w:rsid w:val="009B7111"/>
    <w:rsid w:val="009B73AB"/>
    <w:rsid w:val="009B767C"/>
    <w:rsid w:val="009B799F"/>
    <w:rsid w:val="009B7CD6"/>
    <w:rsid w:val="009C0A14"/>
    <w:rsid w:val="009C1008"/>
    <w:rsid w:val="009C108C"/>
    <w:rsid w:val="009C1442"/>
    <w:rsid w:val="009C1F55"/>
    <w:rsid w:val="009C21EC"/>
    <w:rsid w:val="009C2204"/>
    <w:rsid w:val="009C2514"/>
    <w:rsid w:val="009C2BBE"/>
    <w:rsid w:val="009C2E4E"/>
    <w:rsid w:val="009C31C4"/>
    <w:rsid w:val="009C3226"/>
    <w:rsid w:val="009C3365"/>
    <w:rsid w:val="009C3385"/>
    <w:rsid w:val="009C3424"/>
    <w:rsid w:val="009C38BF"/>
    <w:rsid w:val="009C3AFA"/>
    <w:rsid w:val="009C3EA7"/>
    <w:rsid w:val="009C43A2"/>
    <w:rsid w:val="009C46D0"/>
    <w:rsid w:val="009C470E"/>
    <w:rsid w:val="009C4899"/>
    <w:rsid w:val="009C4975"/>
    <w:rsid w:val="009C4B57"/>
    <w:rsid w:val="009C4DA0"/>
    <w:rsid w:val="009C4DE0"/>
    <w:rsid w:val="009C52E1"/>
    <w:rsid w:val="009C549E"/>
    <w:rsid w:val="009C5DAA"/>
    <w:rsid w:val="009C65AB"/>
    <w:rsid w:val="009C65DE"/>
    <w:rsid w:val="009C6795"/>
    <w:rsid w:val="009C6A95"/>
    <w:rsid w:val="009C6C54"/>
    <w:rsid w:val="009C6DEE"/>
    <w:rsid w:val="009C6F8D"/>
    <w:rsid w:val="009C6FB4"/>
    <w:rsid w:val="009C72DA"/>
    <w:rsid w:val="009C73B2"/>
    <w:rsid w:val="009C758F"/>
    <w:rsid w:val="009C7D24"/>
    <w:rsid w:val="009D19C5"/>
    <w:rsid w:val="009D1F93"/>
    <w:rsid w:val="009D221E"/>
    <w:rsid w:val="009D29AA"/>
    <w:rsid w:val="009D35D4"/>
    <w:rsid w:val="009D3DB0"/>
    <w:rsid w:val="009D4101"/>
    <w:rsid w:val="009D42A9"/>
    <w:rsid w:val="009D4E4B"/>
    <w:rsid w:val="009D548F"/>
    <w:rsid w:val="009D56BF"/>
    <w:rsid w:val="009D575B"/>
    <w:rsid w:val="009D5A61"/>
    <w:rsid w:val="009D5BE9"/>
    <w:rsid w:val="009D5C71"/>
    <w:rsid w:val="009D6313"/>
    <w:rsid w:val="009D6CC8"/>
    <w:rsid w:val="009D719B"/>
    <w:rsid w:val="009D74B8"/>
    <w:rsid w:val="009D761B"/>
    <w:rsid w:val="009D7AC6"/>
    <w:rsid w:val="009D7B4E"/>
    <w:rsid w:val="009E00D1"/>
    <w:rsid w:val="009E058F"/>
    <w:rsid w:val="009E0965"/>
    <w:rsid w:val="009E0C7D"/>
    <w:rsid w:val="009E10DD"/>
    <w:rsid w:val="009E1281"/>
    <w:rsid w:val="009E1908"/>
    <w:rsid w:val="009E1B38"/>
    <w:rsid w:val="009E1C65"/>
    <w:rsid w:val="009E1D5E"/>
    <w:rsid w:val="009E1FAE"/>
    <w:rsid w:val="009E21DA"/>
    <w:rsid w:val="009E2405"/>
    <w:rsid w:val="009E2713"/>
    <w:rsid w:val="009E2A36"/>
    <w:rsid w:val="009E2C0A"/>
    <w:rsid w:val="009E2E71"/>
    <w:rsid w:val="009E2F06"/>
    <w:rsid w:val="009E3369"/>
    <w:rsid w:val="009E3E43"/>
    <w:rsid w:val="009E3ED9"/>
    <w:rsid w:val="009E3F14"/>
    <w:rsid w:val="009E445B"/>
    <w:rsid w:val="009E4575"/>
    <w:rsid w:val="009E48D4"/>
    <w:rsid w:val="009E49BB"/>
    <w:rsid w:val="009E4FD6"/>
    <w:rsid w:val="009E5689"/>
    <w:rsid w:val="009E5887"/>
    <w:rsid w:val="009E5C65"/>
    <w:rsid w:val="009E5FA2"/>
    <w:rsid w:val="009E6425"/>
    <w:rsid w:val="009E6434"/>
    <w:rsid w:val="009E6988"/>
    <w:rsid w:val="009E6A22"/>
    <w:rsid w:val="009E6E28"/>
    <w:rsid w:val="009E6F93"/>
    <w:rsid w:val="009E75D4"/>
    <w:rsid w:val="009E774A"/>
    <w:rsid w:val="009E7B7A"/>
    <w:rsid w:val="009F03C2"/>
    <w:rsid w:val="009F0502"/>
    <w:rsid w:val="009F075C"/>
    <w:rsid w:val="009F076D"/>
    <w:rsid w:val="009F0A04"/>
    <w:rsid w:val="009F105C"/>
    <w:rsid w:val="009F10F0"/>
    <w:rsid w:val="009F1401"/>
    <w:rsid w:val="009F1FB7"/>
    <w:rsid w:val="009F2285"/>
    <w:rsid w:val="009F25E4"/>
    <w:rsid w:val="009F2938"/>
    <w:rsid w:val="009F2CF9"/>
    <w:rsid w:val="009F2E24"/>
    <w:rsid w:val="009F2EB0"/>
    <w:rsid w:val="009F30E0"/>
    <w:rsid w:val="009F3131"/>
    <w:rsid w:val="009F362C"/>
    <w:rsid w:val="009F36AC"/>
    <w:rsid w:val="009F3A31"/>
    <w:rsid w:val="009F3EF4"/>
    <w:rsid w:val="009F4038"/>
    <w:rsid w:val="009F4CA9"/>
    <w:rsid w:val="009F5358"/>
    <w:rsid w:val="009F542F"/>
    <w:rsid w:val="009F5903"/>
    <w:rsid w:val="009F5F52"/>
    <w:rsid w:val="009F6247"/>
    <w:rsid w:val="009F62C3"/>
    <w:rsid w:val="009F637F"/>
    <w:rsid w:val="009F647C"/>
    <w:rsid w:val="009F657C"/>
    <w:rsid w:val="009F67D5"/>
    <w:rsid w:val="009F680E"/>
    <w:rsid w:val="009F6A0A"/>
    <w:rsid w:val="009F6A45"/>
    <w:rsid w:val="009F7678"/>
    <w:rsid w:val="009F7809"/>
    <w:rsid w:val="009F796B"/>
    <w:rsid w:val="009F7D2E"/>
    <w:rsid w:val="00A00C9B"/>
    <w:rsid w:val="00A00E3C"/>
    <w:rsid w:val="00A01188"/>
    <w:rsid w:val="00A014B9"/>
    <w:rsid w:val="00A015AA"/>
    <w:rsid w:val="00A01651"/>
    <w:rsid w:val="00A018B7"/>
    <w:rsid w:val="00A018FF"/>
    <w:rsid w:val="00A019DF"/>
    <w:rsid w:val="00A01F1F"/>
    <w:rsid w:val="00A0203D"/>
    <w:rsid w:val="00A02216"/>
    <w:rsid w:val="00A02340"/>
    <w:rsid w:val="00A025A6"/>
    <w:rsid w:val="00A025B1"/>
    <w:rsid w:val="00A036C4"/>
    <w:rsid w:val="00A038D6"/>
    <w:rsid w:val="00A03C1A"/>
    <w:rsid w:val="00A043BB"/>
    <w:rsid w:val="00A0468E"/>
    <w:rsid w:val="00A046BD"/>
    <w:rsid w:val="00A04835"/>
    <w:rsid w:val="00A04851"/>
    <w:rsid w:val="00A049F1"/>
    <w:rsid w:val="00A04A37"/>
    <w:rsid w:val="00A04C51"/>
    <w:rsid w:val="00A04D7A"/>
    <w:rsid w:val="00A04DB0"/>
    <w:rsid w:val="00A0503C"/>
    <w:rsid w:val="00A05777"/>
    <w:rsid w:val="00A0589B"/>
    <w:rsid w:val="00A05C32"/>
    <w:rsid w:val="00A05F04"/>
    <w:rsid w:val="00A05FA6"/>
    <w:rsid w:val="00A062BB"/>
    <w:rsid w:val="00A06AA0"/>
    <w:rsid w:val="00A06AF1"/>
    <w:rsid w:val="00A06E4E"/>
    <w:rsid w:val="00A06F8F"/>
    <w:rsid w:val="00A0705D"/>
    <w:rsid w:val="00A07AB3"/>
    <w:rsid w:val="00A07FF9"/>
    <w:rsid w:val="00A103CE"/>
    <w:rsid w:val="00A10CEC"/>
    <w:rsid w:val="00A10D82"/>
    <w:rsid w:val="00A110D1"/>
    <w:rsid w:val="00A115F2"/>
    <w:rsid w:val="00A11DB3"/>
    <w:rsid w:val="00A11E03"/>
    <w:rsid w:val="00A11EEA"/>
    <w:rsid w:val="00A137DA"/>
    <w:rsid w:val="00A138C2"/>
    <w:rsid w:val="00A139AD"/>
    <w:rsid w:val="00A1467A"/>
    <w:rsid w:val="00A14A90"/>
    <w:rsid w:val="00A14AAC"/>
    <w:rsid w:val="00A14BBA"/>
    <w:rsid w:val="00A14BF4"/>
    <w:rsid w:val="00A14D55"/>
    <w:rsid w:val="00A15095"/>
    <w:rsid w:val="00A1515C"/>
    <w:rsid w:val="00A152CA"/>
    <w:rsid w:val="00A153F2"/>
    <w:rsid w:val="00A15581"/>
    <w:rsid w:val="00A15782"/>
    <w:rsid w:val="00A15989"/>
    <w:rsid w:val="00A15F3B"/>
    <w:rsid w:val="00A15FF6"/>
    <w:rsid w:val="00A16B60"/>
    <w:rsid w:val="00A16E1B"/>
    <w:rsid w:val="00A16E1F"/>
    <w:rsid w:val="00A16E37"/>
    <w:rsid w:val="00A16F38"/>
    <w:rsid w:val="00A200FC"/>
    <w:rsid w:val="00A2024E"/>
    <w:rsid w:val="00A20661"/>
    <w:rsid w:val="00A20825"/>
    <w:rsid w:val="00A209D7"/>
    <w:rsid w:val="00A20FB0"/>
    <w:rsid w:val="00A2144C"/>
    <w:rsid w:val="00A21731"/>
    <w:rsid w:val="00A21935"/>
    <w:rsid w:val="00A21D74"/>
    <w:rsid w:val="00A220C4"/>
    <w:rsid w:val="00A22AB9"/>
    <w:rsid w:val="00A22AC1"/>
    <w:rsid w:val="00A22B13"/>
    <w:rsid w:val="00A22BD9"/>
    <w:rsid w:val="00A23130"/>
    <w:rsid w:val="00A239B6"/>
    <w:rsid w:val="00A23BE9"/>
    <w:rsid w:val="00A23C09"/>
    <w:rsid w:val="00A23E56"/>
    <w:rsid w:val="00A23ED5"/>
    <w:rsid w:val="00A240A9"/>
    <w:rsid w:val="00A24FAF"/>
    <w:rsid w:val="00A24FC5"/>
    <w:rsid w:val="00A2505F"/>
    <w:rsid w:val="00A25133"/>
    <w:rsid w:val="00A254A5"/>
    <w:rsid w:val="00A25650"/>
    <w:rsid w:val="00A25703"/>
    <w:rsid w:val="00A25A0A"/>
    <w:rsid w:val="00A25E59"/>
    <w:rsid w:val="00A25FB7"/>
    <w:rsid w:val="00A2692F"/>
    <w:rsid w:val="00A269B8"/>
    <w:rsid w:val="00A26F9F"/>
    <w:rsid w:val="00A27004"/>
    <w:rsid w:val="00A272DE"/>
    <w:rsid w:val="00A27CFD"/>
    <w:rsid w:val="00A27F49"/>
    <w:rsid w:val="00A27F7A"/>
    <w:rsid w:val="00A30134"/>
    <w:rsid w:val="00A30C61"/>
    <w:rsid w:val="00A30D13"/>
    <w:rsid w:val="00A30DB7"/>
    <w:rsid w:val="00A316DF"/>
    <w:rsid w:val="00A31774"/>
    <w:rsid w:val="00A31A74"/>
    <w:rsid w:val="00A31CF9"/>
    <w:rsid w:val="00A31EE5"/>
    <w:rsid w:val="00A3360D"/>
    <w:rsid w:val="00A33ACB"/>
    <w:rsid w:val="00A33CF5"/>
    <w:rsid w:val="00A33DB0"/>
    <w:rsid w:val="00A34627"/>
    <w:rsid w:val="00A347A2"/>
    <w:rsid w:val="00A34B87"/>
    <w:rsid w:val="00A34BDB"/>
    <w:rsid w:val="00A34C25"/>
    <w:rsid w:val="00A34C43"/>
    <w:rsid w:val="00A3556A"/>
    <w:rsid w:val="00A35C2B"/>
    <w:rsid w:val="00A35F32"/>
    <w:rsid w:val="00A36216"/>
    <w:rsid w:val="00A3621B"/>
    <w:rsid w:val="00A362C6"/>
    <w:rsid w:val="00A3635E"/>
    <w:rsid w:val="00A363C6"/>
    <w:rsid w:val="00A36405"/>
    <w:rsid w:val="00A366BE"/>
    <w:rsid w:val="00A367BC"/>
    <w:rsid w:val="00A36E21"/>
    <w:rsid w:val="00A36E6E"/>
    <w:rsid w:val="00A36EE6"/>
    <w:rsid w:val="00A36F39"/>
    <w:rsid w:val="00A37401"/>
    <w:rsid w:val="00A37442"/>
    <w:rsid w:val="00A37A61"/>
    <w:rsid w:val="00A37B6B"/>
    <w:rsid w:val="00A40F2F"/>
    <w:rsid w:val="00A4108E"/>
    <w:rsid w:val="00A41148"/>
    <w:rsid w:val="00A4134C"/>
    <w:rsid w:val="00A4197A"/>
    <w:rsid w:val="00A41B70"/>
    <w:rsid w:val="00A4202D"/>
    <w:rsid w:val="00A42321"/>
    <w:rsid w:val="00A4238D"/>
    <w:rsid w:val="00A42415"/>
    <w:rsid w:val="00A42AC5"/>
    <w:rsid w:val="00A42ED4"/>
    <w:rsid w:val="00A43231"/>
    <w:rsid w:val="00A432BD"/>
    <w:rsid w:val="00A43512"/>
    <w:rsid w:val="00A43714"/>
    <w:rsid w:val="00A443C7"/>
    <w:rsid w:val="00A44483"/>
    <w:rsid w:val="00A44A1F"/>
    <w:rsid w:val="00A44BAA"/>
    <w:rsid w:val="00A4566C"/>
    <w:rsid w:val="00A45D40"/>
    <w:rsid w:val="00A45DF3"/>
    <w:rsid w:val="00A45F4F"/>
    <w:rsid w:val="00A461AA"/>
    <w:rsid w:val="00A462D5"/>
    <w:rsid w:val="00A46F29"/>
    <w:rsid w:val="00A475DC"/>
    <w:rsid w:val="00A47A8F"/>
    <w:rsid w:val="00A47C35"/>
    <w:rsid w:val="00A47CDF"/>
    <w:rsid w:val="00A504D3"/>
    <w:rsid w:val="00A5062A"/>
    <w:rsid w:val="00A50F9E"/>
    <w:rsid w:val="00A5138E"/>
    <w:rsid w:val="00A51510"/>
    <w:rsid w:val="00A51898"/>
    <w:rsid w:val="00A519F0"/>
    <w:rsid w:val="00A52518"/>
    <w:rsid w:val="00A525E3"/>
    <w:rsid w:val="00A527EC"/>
    <w:rsid w:val="00A52A2A"/>
    <w:rsid w:val="00A52B1D"/>
    <w:rsid w:val="00A52FA5"/>
    <w:rsid w:val="00A5352E"/>
    <w:rsid w:val="00A538D6"/>
    <w:rsid w:val="00A53B2D"/>
    <w:rsid w:val="00A53B70"/>
    <w:rsid w:val="00A54197"/>
    <w:rsid w:val="00A542B5"/>
    <w:rsid w:val="00A5457B"/>
    <w:rsid w:val="00A54655"/>
    <w:rsid w:val="00A54874"/>
    <w:rsid w:val="00A54B22"/>
    <w:rsid w:val="00A54CC7"/>
    <w:rsid w:val="00A54F17"/>
    <w:rsid w:val="00A552A6"/>
    <w:rsid w:val="00A55468"/>
    <w:rsid w:val="00A554A2"/>
    <w:rsid w:val="00A55A21"/>
    <w:rsid w:val="00A55AE8"/>
    <w:rsid w:val="00A56298"/>
    <w:rsid w:val="00A5634C"/>
    <w:rsid w:val="00A56579"/>
    <w:rsid w:val="00A56B2E"/>
    <w:rsid w:val="00A56E18"/>
    <w:rsid w:val="00A57005"/>
    <w:rsid w:val="00A572FE"/>
    <w:rsid w:val="00A5737E"/>
    <w:rsid w:val="00A574E4"/>
    <w:rsid w:val="00A57544"/>
    <w:rsid w:val="00A576AF"/>
    <w:rsid w:val="00A57D0A"/>
    <w:rsid w:val="00A57E47"/>
    <w:rsid w:val="00A60265"/>
    <w:rsid w:val="00A6046E"/>
    <w:rsid w:val="00A60490"/>
    <w:rsid w:val="00A609A5"/>
    <w:rsid w:val="00A60CD8"/>
    <w:rsid w:val="00A61274"/>
    <w:rsid w:val="00A61388"/>
    <w:rsid w:val="00A618A7"/>
    <w:rsid w:val="00A61E04"/>
    <w:rsid w:val="00A6216C"/>
    <w:rsid w:val="00A62192"/>
    <w:rsid w:val="00A62211"/>
    <w:rsid w:val="00A625E4"/>
    <w:rsid w:val="00A62B4D"/>
    <w:rsid w:val="00A6337E"/>
    <w:rsid w:val="00A6383E"/>
    <w:rsid w:val="00A638B8"/>
    <w:rsid w:val="00A63D81"/>
    <w:rsid w:val="00A63FF1"/>
    <w:rsid w:val="00A6498A"/>
    <w:rsid w:val="00A64EFA"/>
    <w:rsid w:val="00A65CC2"/>
    <w:rsid w:val="00A66540"/>
    <w:rsid w:val="00A6662B"/>
    <w:rsid w:val="00A667A3"/>
    <w:rsid w:val="00A66AD2"/>
    <w:rsid w:val="00A66B21"/>
    <w:rsid w:val="00A66C5C"/>
    <w:rsid w:val="00A66CE4"/>
    <w:rsid w:val="00A66FD2"/>
    <w:rsid w:val="00A672CE"/>
    <w:rsid w:val="00A67A5C"/>
    <w:rsid w:val="00A67D0D"/>
    <w:rsid w:val="00A7009D"/>
    <w:rsid w:val="00A70480"/>
    <w:rsid w:val="00A70A29"/>
    <w:rsid w:val="00A7171A"/>
    <w:rsid w:val="00A71A0E"/>
    <w:rsid w:val="00A71C4F"/>
    <w:rsid w:val="00A72358"/>
    <w:rsid w:val="00A7267D"/>
    <w:rsid w:val="00A72960"/>
    <w:rsid w:val="00A72A87"/>
    <w:rsid w:val="00A72BFD"/>
    <w:rsid w:val="00A73051"/>
    <w:rsid w:val="00A732BE"/>
    <w:rsid w:val="00A73918"/>
    <w:rsid w:val="00A73D03"/>
    <w:rsid w:val="00A73F6A"/>
    <w:rsid w:val="00A740F4"/>
    <w:rsid w:val="00A74DCE"/>
    <w:rsid w:val="00A75102"/>
    <w:rsid w:val="00A752DA"/>
    <w:rsid w:val="00A75489"/>
    <w:rsid w:val="00A759D3"/>
    <w:rsid w:val="00A75B30"/>
    <w:rsid w:val="00A75F3D"/>
    <w:rsid w:val="00A76161"/>
    <w:rsid w:val="00A76164"/>
    <w:rsid w:val="00A76737"/>
    <w:rsid w:val="00A76FD4"/>
    <w:rsid w:val="00A7718E"/>
    <w:rsid w:val="00A7729C"/>
    <w:rsid w:val="00A778B4"/>
    <w:rsid w:val="00A779AD"/>
    <w:rsid w:val="00A77C8A"/>
    <w:rsid w:val="00A77CBA"/>
    <w:rsid w:val="00A77E07"/>
    <w:rsid w:val="00A77FA2"/>
    <w:rsid w:val="00A80144"/>
    <w:rsid w:val="00A8033D"/>
    <w:rsid w:val="00A80446"/>
    <w:rsid w:val="00A804DB"/>
    <w:rsid w:val="00A80EF8"/>
    <w:rsid w:val="00A81055"/>
    <w:rsid w:val="00A81087"/>
    <w:rsid w:val="00A815BF"/>
    <w:rsid w:val="00A81877"/>
    <w:rsid w:val="00A8199F"/>
    <w:rsid w:val="00A81BD1"/>
    <w:rsid w:val="00A81D4B"/>
    <w:rsid w:val="00A82617"/>
    <w:rsid w:val="00A8281C"/>
    <w:rsid w:val="00A82E76"/>
    <w:rsid w:val="00A83077"/>
    <w:rsid w:val="00A83078"/>
    <w:rsid w:val="00A8362C"/>
    <w:rsid w:val="00A8377F"/>
    <w:rsid w:val="00A83805"/>
    <w:rsid w:val="00A8392E"/>
    <w:rsid w:val="00A83A71"/>
    <w:rsid w:val="00A83CE4"/>
    <w:rsid w:val="00A83ECF"/>
    <w:rsid w:val="00A8437E"/>
    <w:rsid w:val="00A847D2"/>
    <w:rsid w:val="00A84800"/>
    <w:rsid w:val="00A84B68"/>
    <w:rsid w:val="00A84FB3"/>
    <w:rsid w:val="00A8520D"/>
    <w:rsid w:val="00A852BC"/>
    <w:rsid w:val="00A85341"/>
    <w:rsid w:val="00A85377"/>
    <w:rsid w:val="00A85BC6"/>
    <w:rsid w:val="00A85DD3"/>
    <w:rsid w:val="00A85DE3"/>
    <w:rsid w:val="00A85E15"/>
    <w:rsid w:val="00A85E2C"/>
    <w:rsid w:val="00A86202"/>
    <w:rsid w:val="00A862A7"/>
    <w:rsid w:val="00A864EC"/>
    <w:rsid w:val="00A86B40"/>
    <w:rsid w:val="00A86F7A"/>
    <w:rsid w:val="00A87037"/>
    <w:rsid w:val="00A8709B"/>
    <w:rsid w:val="00A871EA"/>
    <w:rsid w:val="00A875EA"/>
    <w:rsid w:val="00A8766D"/>
    <w:rsid w:val="00A8784A"/>
    <w:rsid w:val="00A87999"/>
    <w:rsid w:val="00A87FD3"/>
    <w:rsid w:val="00A9038B"/>
    <w:rsid w:val="00A904F2"/>
    <w:rsid w:val="00A905ED"/>
    <w:rsid w:val="00A90C61"/>
    <w:rsid w:val="00A90D11"/>
    <w:rsid w:val="00A90EDC"/>
    <w:rsid w:val="00A91212"/>
    <w:rsid w:val="00A915E6"/>
    <w:rsid w:val="00A91ECE"/>
    <w:rsid w:val="00A92251"/>
    <w:rsid w:val="00A92C30"/>
    <w:rsid w:val="00A92DE4"/>
    <w:rsid w:val="00A932A2"/>
    <w:rsid w:val="00A9392B"/>
    <w:rsid w:val="00A93A83"/>
    <w:rsid w:val="00A93A92"/>
    <w:rsid w:val="00A9468E"/>
    <w:rsid w:val="00A94EAC"/>
    <w:rsid w:val="00A9574C"/>
    <w:rsid w:val="00A957CF"/>
    <w:rsid w:val="00A95929"/>
    <w:rsid w:val="00A95E12"/>
    <w:rsid w:val="00A9649F"/>
    <w:rsid w:val="00A96651"/>
    <w:rsid w:val="00A966A0"/>
    <w:rsid w:val="00A96786"/>
    <w:rsid w:val="00A96C0C"/>
    <w:rsid w:val="00A96F70"/>
    <w:rsid w:val="00A972DF"/>
    <w:rsid w:val="00A9743C"/>
    <w:rsid w:val="00A974A2"/>
    <w:rsid w:val="00A977DC"/>
    <w:rsid w:val="00AA07B5"/>
    <w:rsid w:val="00AA0A97"/>
    <w:rsid w:val="00AA141C"/>
    <w:rsid w:val="00AA1BD6"/>
    <w:rsid w:val="00AA1C65"/>
    <w:rsid w:val="00AA20E1"/>
    <w:rsid w:val="00AA2493"/>
    <w:rsid w:val="00AA27D2"/>
    <w:rsid w:val="00AA2837"/>
    <w:rsid w:val="00AA3068"/>
    <w:rsid w:val="00AA30A5"/>
    <w:rsid w:val="00AA35D4"/>
    <w:rsid w:val="00AA36A7"/>
    <w:rsid w:val="00AA3AB0"/>
    <w:rsid w:val="00AA3E02"/>
    <w:rsid w:val="00AA3E6F"/>
    <w:rsid w:val="00AA3E86"/>
    <w:rsid w:val="00AA42F9"/>
    <w:rsid w:val="00AA4D29"/>
    <w:rsid w:val="00AA4EDE"/>
    <w:rsid w:val="00AA4FF1"/>
    <w:rsid w:val="00AA54B7"/>
    <w:rsid w:val="00AA56D7"/>
    <w:rsid w:val="00AA64B8"/>
    <w:rsid w:val="00AA6C54"/>
    <w:rsid w:val="00AA7013"/>
    <w:rsid w:val="00AA71DE"/>
    <w:rsid w:val="00AA7336"/>
    <w:rsid w:val="00AA73EB"/>
    <w:rsid w:val="00AA79B6"/>
    <w:rsid w:val="00AA7BE5"/>
    <w:rsid w:val="00AB0904"/>
    <w:rsid w:val="00AB0A81"/>
    <w:rsid w:val="00AB0D09"/>
    <w:rsid w:val="00AB1453"/>
    <w:rsid w:val="00AB171A"/>
    <w:rsid w:val="00AB1E33"/>
    <w:rsid w:val="00AB23A6"/>
    <w:rsid w:val="00AB2610"/>
    <w:rsid w:val="00AB2985"/>
    <w:rsid w:val="00AB2B83"/>
    <w:rsid w:val="00AB2FD8"/>
    <w:rsid w:val="00AB34EC"/>
    <w:rsid w:val="00AB3729"/>
    <w:rsid w:val="00AB3761"/>
    <w:rsid w:val="00AB3B1D"/>
    <w:rsid w:val="00AB3F86"/>
    <w:rsid w:val="00AB4369"/>
    <w:rsid w:val="00AB47DE"/>
    <w:rsid w:val="00AB53A6"/>
    <w:rsid w:val="00AB5842"/>
    <w:rsid w:val="00AB6307"/>
    <w:rsid w:val="00AB658E"/>
    <w:rsid w:val="00AB6684"/>
    <w:rsid w:val="00AB7A47"/>
    <w:rsid w:val="00AB7AE2"/>
    <w:rsid w:val="00AB7C41"/>
    <w:rsid w:val="00AC000D"/>
    <w:rsid w:val="00AC02C1"/>
    <w:rsid w:val="00AC03FA"/>
    <w:rsid w:val="00AC081B"/>
    <w:rsid w:val="00AC095D"/>
    <w:rsid w:val="00AC0C2C"/>
    <w:rsid w:val="00AC0D0A"/>
    <w:rsid w:val="00AC0D23"/>
    <w:rsid w:val="00AC10E4"/>
    <w:rsid w:val="00AC1295"/>
    <w:rsid w:val="00AC215B"/>
    <w:rsid w:val="00AC2873"/>
    <w:rsid w:val="00AC289E"/>
    <w:rsid w:val="00AC2BC5"/>
    <w:rsid w:val="00AC2CF8"/>
    <w:rsid w:val="00AC3EC4"/>
    <w:rsid w:val="00AC40B7"/>
    <w:rsid w:val="00AC44B0"/>
    <w:rsid w:val="00AC48EA"/>
    <w:rsid w:val="00AC55F8"/>
    <w:rsid w:val="00AC6018"/>
    <w:rsid w:val="00AC6478"/>
    <w:rsid w:val="00AC6B4C"/>
    <w:rsid w:val="00AC6BD5"/>
    <w:rsid w:val="00AC6E4B"/>
    <w:rsid w:val="00AC6ED9"/>
    <w:rsid w:val="00AC70D5"/>
    <w:rsid w:val="00AC7510"/>
    <w:rsid w:val="00AC75F2"/>
    <w:rsid w:val="00AC7673"/>
    <w:rsid w:val="00AC7972"/>
    <w:rsid w:val="00AC7A07"/>
    <w:rsid w:val="00AC7C44"/>
    <w:rsid w:val="00AD0466"/>
    <w:rsid w:val="00AD0507"/>
    <w:rsid w:val="00AD0F1E"/>
    <w:rsid w:val="00AD0F4B"/>
    <w:rsid w:val="00AD119B"/>
    <w:rsid w:val="00AD179C"/>
    <w:rsid w:val="00AD181B"/>
    <w:rsid w:val="00AD1F41"/>
    <w:rsid w:val="00AD1F5F"/>
    <w:rsid w:val="00AD22C8"/>
    <w:rsid w:val="00AD25A8"/>
    <w:rsid w:val="00AD2AFF"/>
    <w:rsid w:val="00AD2BB6"/>
    <w:rsid w:val="00AD31CD"/>
    <w:rsid w:val="00AD34F8"/>
    <w:rsid w:val="00AD3AA3"/>
    <w:rsid w:val="00AD3B45"/>
    <w:rsid w:val="00AD3D43"/>
    <w:rsid w:val="00AD3EB5"/>
    <w:rsid w:val="00AD40EB"/>
    <w:rsid w:val="00AD45B2"/>
    <w:rsid w:val="00AD464D"/>
    <w:rsid w:val="00AD4BA8"/>
    <w:rsid w:val="00AD527D"/>
    <w:rsid w:val="00AD53B3"/>
    <w:rsid w:val="00AD5418"/>
    <w:rsid w:val="00AD5AF6"/>
    <w:rsid w:val="00AD5C30"/>
    <w:rsid w:val="00AD5D01"/>
    <w:rsid w:val="00AD6172"/>
    <w:rsid w:val="00AD6336"/>
    <w:rsid w:val="00AD6696"/>
    <w:rsid w:val="00AD66F3"/>
    <w:rsid w:val="00AD69BE"/>
    <w:rsid w:val="00AD6EC3"/>
    <w:rsid w:val="00AD6F6D"/>
    <w:rsid w:val="00AD7376"/>
    <w:rsid w:val="00AD762C"/>
    <w:rsid w:val="00AD7D5C"/>
    <w:rsid w:val="00AE0395"/>
    <w:rsid w:val="00AE03B1"/>
    <w:rsid w:val="00AE0543"/>
    <w:rsid w:val="00AE089D"/>
    <w:rsid w:val="00AE0EA6"/>
    <w:rsid w:val="00AE0EFD"/>
    <w:rsid w:val="00AE13F9"/>
    <w:rsid w:val="00AE146D"/>
    <w:rsid w:val="00AE178E"/>
    <w:rsid w:val="00AE2134"/>
    <w:rsid w:val="00AE227C"/>
    <w:rsid w:val="00AE2BFF"/>
    <w:rsid w:val="00AE2DCC"/>
    <w:rsid w:val="00AE37C6"/>
    <w:rsid w:val="00AE38FE"/>
    <w:rsid w:val="00AE398C"/>
    <w:rsid w:val="00AE3C1D"/>
    <w:rsid w:val="00AE3D5F"/>
    <w:rsid w:val="00AE4109"/>
    <w:rsid w:val="00AE4237"/>
    <w:rsid w:val="00AE42B0"/>
    <w:rsid w:val="00AE4913"/>
    <w:rsid w:val="00AE49E7"/>
    <w:rsid w:val="00AE5243"/>
    <w:rsid w:val="00AE58CE"/>
    <w:rsid w:val="00AE5C9D"/>
    <w:rsid w:val="00AE5C9F"/>
    <w:rsid w:val="00AE5CC5"/>
    <w:rsid w:val="00AE5D60"/>
    <w:rsid w:val="00AE65F8"/>
    <w:rsid w:val="00AE6C61"/>
    <w:rsid w:val="00AE6C76"/>
    <w:rsid w:val="00AE6D0C"/>
    <w:rsid w:val="00AE7265"/>
    <w:rsid w:val="00AE74A8"/>
    <w:rsid w:val="00AE7DA3"/>
    <w:rsid w:val="00AF01E8"/>
    <w:rsid w:val="00AF080A"/>
    <w:rsid w:val="00AF0A0E"/>
    <w:rsid w:val="00AF0A4C"/>
    <w:rsid w:val="00AF0B60"/>
    <w:rsid w:val="00AF0E74"/>
    <w:rsid w:val="00AF14D3"/>
    <w:rsid w:val="00AF1B20"/>
    <w:rsid w:val="00AF1BBE"/>
    <w:rsid w:val="00AF1BFC"/>
    <w:rsid w:val="00AF1E1D"/>
    <w:rsid w:val="00AF252F"/>
    <w:rsid w:val="00AF255A"/>
    <w:rsid w:val="00AF26BD"/>
    <w:rsid w:val="00AF2B02"/>
    <w:rsid w:val="00AF2FAF"/>
    <w:rsid w:val="00AF37D6"/>
    <w:rsid w:val="00AF3875"/>
    <w:rsid w:val="00AF396B"/>
    <w:rsid w:val="00AF3D55"/>
    <w:rsid w:val="00AF3E85"/>
    <w:rsid w:val="00AF3EDF"/>
    <w:rsid w:val="00AF3FCA"/>
    <w:rsid w:val="00AF4975"/>
    <w:rsid w:val="00AF4B6D"/>
    <w:rsid w:val="00AF5071"/>
    <w:rsid w:val="00AF511A"/>
    <w:rsid w:val="00AF569C"/>
    <w:rsid w:val="00AF56EE"/>
    <w:rsid w:val="00AF5A55"/>
    <w:rsid w:val="00AF5B43"/>
    <w:rsid w:val="00AF5C9C"/>
    <w:rsid w:val="00AF5D09"/>
    <w:rsid w:val="00AF6106"/>
    <w:rsid w:val="00AF6C6F"/>
    <w:rsid w:val="00AF6E89"/>
    <w:rsid w:val="00AF7391"/>
    <w:rsid w:val="00AF74F3"/>
    <w:rsid w:val="00AF790E"/>
    <w:rsid w:val="00B000B7"/>
    <w:rsid w:val="00B003A6"/>
    <w:rsid w:val="00B003DF"/>
    <w:rsid w:val="00B00C08"/>
    <w:rsid w:val="00B00ECB"/>
    <w:rsid w:val="00B01193"/>
    <w:rsid w:val="00B014CE"/>
    <w:rsid w:val="00B0152C"/>
    <w:rsid w:val="00B018D1"/>
    <w:rsid w:val="00B01B7D"/>
    <w:rsid w:val="00B020A7"/>
    <w:rsid w:val="00B0230D"/>
    <w:rsid w:val="00B0286D"/>
    <w:rsid w:val="00B029AE"/>
    <w:rsid w:val="00B02EC0"/>
    <w:rsid w:val="00B0428D"/>
    <w:rsid w:val="00B04A24"/>
    <w:rsid w:val="00B04CAE"/>
    <w:rsid w:val="00B0537B"/>
    <w:rsid w:val="00B057B6"/>
    <w:rsid w:val="00B05DD0"/>
    <w:rsid w:val="00B05F90"/>
    <w:rsid w:val="00B065C9"/>
    <w:rsid w:val="00B0717E"/>
    <w:rsid w:val="00B073D4"/>
    <w:rsid w:val="00B07907"/>
    <w:rsid w:val="00B07972"/>
    <w:rsid w:val="00B07C61"/>
    <w:rsid w:val="00B07F93"/>
    <w:rsid w:val="00B10209"/>
    <w:rsid w:val="00B10E97"/>
    <w:rsid w:val="00B11279"/>
    <w:rsid w:val="00B1134B"/>
    <w:rsid w:val="00B1136D"/>
    <w:rsid w:val="00B11375"/>
    <w:rsid w:val="00B11BBA"/>
    <w:rsid w:val="00B1239A"/>
    <w:rsid w:val="00B125EE"/>
    <w:rsid w:val="00B1286F"/>
    <w:rsid w:val="00B12A04"/>
    <w:rsid w:val="00B12B46"/>
    <w:rsid w:val="00B12FC6"/>
    <w:rsid w:val="00B131CA"/>
    <w:rsid w:val="00B1320B"/>
    <w:rsid w:val="00B1358C"/>
    <w:rsid w:val="00B13655"/>
    <w:rsid w:val="00B13693"/>
    <w:rsid w:val="00B149CB"/>
    <w:rsid w:val="00B14AAA"/>
    <w:rsid w:val="00B14DFF"/>
    <w:rsid w:val="00B15259"/>
    <w:rsid w:val="00B15E60"/>
    <w:rsid w:val="00B163DC"/>
    <w:rsid w:val="00B1641F"/>
    <w:rsid w:val="00B168F8"/>
    <w:rsid w:val="00B16D71"/>
    <w:rsid w:val="00B17007"/>
    <w:rsid w:val="00B17666"/>
    <w:rsid w:val="00B1786E"/>
    <w:rsid w:val="00B178B2"/>
    <w:rsid w:val="00B204DB"/>
    <w:rsid w:val="00B206CE"/>
    <w:rsid w:val="00B20F1B"/>
    <w:rsid w:val="00B2133C"/>
    <w:rsid w:val="00B214D3"/>
    <w:rsid w:val="00B21A5C"/>
    <w:rsid w:val="00B21F3B"/>
    <w:rsid w:val="00B21FC5"/>
    <w:rsid w:val="00B21FEF"/>
    <w:rsid w:val="00B22066"/>
    <w:rsid w:val="00B2219D"/>
    <w:rsid w:val="00B2231C"/>
    <w:rsid w:val="00B224EE"/>
    <w:rsid w:val="00B22667"/>
    <w:rsid w:val="00B226AA"/>
    <w:rsid w:val="00B22A1D"/>
    <w:rsid w:val="00B22A53"/>
    <w:rsid w:val="00B22D66"/>
    <w:rsid w:val="00B23080"/>
    <w:rsid w:val="00B2334A"/>
    <w:rsid w:val="00B23434"/>
    <w:rsid w:val="00B2366E"/>
    <w:rsid w:val="00B23B00"/>
    <w:rsid w:val="00B23FA3"/>
    <w:rsid w:val="00B242C0"/>
    <w:rsid w:val="00B24875"/>
    <w:rsid w:val="00B24D2D"/>
    <w:rsid w:val="00B2547F"/>
    <w:rsid w:val="00B2599E"/>
    <w:rsid w:val="00B25CE1"/>
    <w:rsid w:val="00B26110"/>
    <w:rsid w:val="00B262EC"/>
    <w:rsid w:val="00B2654D"/>
    <w:rsid w:val="00B26936"/>
    <w:rsid w:val="00B272DD"/>
    <w:rsid w:val="00B272E1"/>
    <w:rsid w:val="00B27404"/>
    <w:rsid w:val="00B27736"/>
    <w:rsid w:val="00B27868"/>
    <w:rsid w:val="00B3017D"/>
    <w:rsid w:val="00B305FC"/>
    <w:rsid w:val="00B307A0"/>
    <w:rsid w:val="00B3083A"/>
    <w:rsid w:val="00B30932"/>
    <w:rsid w:val="00B30D42"/>
    <w:rsid w:val="00B31096"/>
    <w:rsid w:val="00B31245"/>
    <w:rsid w:val="00B314DE"/>
    <w:rsid w:val="00B3155B"/>
    <w:rsid w:val="00B315CD"/>
    <w:rsid w:val="00B31E54"/>
    <w:rsid w:val="00B3223E"/>
    <w:rsid w:val="00B3250B"/>
    <w:rsid w:val="00B32E1A"/>
    <w:rsid w:val="00B33102"/>
    <w:rsid w:val="00B33319"/>
    <w:rsid w:val="00B33857"/>
    <w:rsid w:val="00B33A4B"/>
    <w:rsid w:val="00B33F90"/>
    <w:rsid w:val="00B3479D"/>
    <w:rsid w:val="00B347B0"/>
    <w:rsid w:val="00B34A7C"/>
    <w:rsid w:val="00B34ED7"/>
    <w:rsid w:val="00B3508D"/>
    <w:rsid w:val="00B368EE"/>
    <w:rsid w:val="00B36CF8"/>
    <w:rsid w:val="00B37350"/>
    <w:rsid w:val="00B37C89"/>
    <w:rsid w:val="00B37CAA"/>
    <w:rsid w:val="00B401BB"/>
    <w:rsid w:val="00B4070A"/>
    <w:rsid w:val="00B40895"/>
    <w:rsid w:val="00B40E95"/>
    <w:rsid w:val="00B415D0"/>
    <w:rsid w:val="00B41764"/>
    <w:rsid w:val="00B417B9"/>
    <w:rsid w:val="00B4185B"/>
    <w:rsid w:val="00B41A58"/>
    <w:rsid w:val="00B41AB0"/>
    <w:rsid w:val="00B41E57"/>
    <w:rsid w:val="00B41FEB"/>
    <w:rsid w:val="00B4203A"/>
    <w:rsid w:val="00B42160"/>
    <w:rsid w:val="00B427EF"/>
    <w:rsid w:val="00B42B5D"/>
    <w:rsid w:val="00B430EE"/>
    <w:rsid w:val="00B4318C"/>
    <w:rsid w:val="00B435CD"/>
    <w:rsid w:val="00B4365A"/>
    <w:rsid w:val="00B43958"/>
    <w:rsid w:val="00B43AF4"/>
    <w:rsid w:val="00B43C53"/>
    <w:rsid w:val="00B43E63"/>
    <w:rsid w:val="00B4416B"/>
    <w:rsid w:val="00B4425F"/>
    <w:rsid w:val="00B449D3"/>
    <w:rsid w:val="00B44C6E"/>
    <w:rsid w:val="00B44CC7"/>
    <w:rsid w:val="00B45341"/>
    <w:rsid w:val="00B453AC"/>
    <w:rsid w:val="00B453D2"/>
    <w:rsid w:val="00B45D4A"/>
    <w:rsid w:val="00B461FC"/>
    <w:rsid w:val="00B46778"/>
    <w:rsid w:val="00B469EE"/>
    <w:rsid w:val="00B46B52"/>
    <w:rsid w:val="00B4711F"/>
    <w:rsid w:val="00B47383"/>
    <w:rsid w:val="00B4771F"/>
    <w:rsid w:val="00B4774F"/>
    <w:rsid w:val="00B504A3"/>
    <w:rsid w:val="00B50556"/>
    <w:rsid w:val="00B507D1"/>
    <w:rsid w:val="00B50968"/>
    <w:rsid w:val="00B50E00"/>
    <w:rsid w:val="00B51277"/>
    <w:rsid w:val="00B51703"/>
    <w:rsid w:val="00B519AA"/>
    <w:rsid w:val="00B51EBD"/>
    <w:rsid w:val="00B52322"/>
    <w:rsid w:val="00B523E4"/>
    <w:rsid w:val="00B529A9"/>
    <w:rsid w:val="00B531D0"/>
    <w:rsid w:val="00B5335C"/>
    <w:rsid w:val="00B5360A"/>
    <w:rsid w:val="00B539C4"/>
    <w:rsid w:val="00B53ED5"/>
    <w:rsid w:val="00B54975"/>
    <w:rsid w:val="00B550CC"/>
    <w:rsid w:val="00B5533D"/>
    <w:rsid w:val="00B55535"/>
    <w:rsid w:val="00B556C5"/>
    <w:rsid w:val="00B557FB"/>
    <w:rsid w:val="00B55B47"/>
    <w:rsid w:val="00B56086"/>
    <w:rsid w:val="00B567EA"/>
    <w:rsid w:val="00B56EE3"/>
    <w:rsid w:val="00B571AE"/>
    <w:rsid w:val="00B572AB"/>
    <w:rsid w:val="00B576DF"/>
    <w:rsid w:val="00B577D2"/>
    <w:rsid w:val="00B57CC1"/>
    <w:rsid w:val="00B57DE4"/>
    <w:rsid w:val="00B61340"/>
    <w:rsid w:val="00B61A40"/>
    <w:rsid w:val="00B61CA3"/>
    <w:rsid w:val="00B61E04"/>
    <w:rsid w:val="00B61E96"/>
    <w:rsid w:val="00B61ECC"/>
    <w:rsid w:val="00B6241E"/>
    <w:rsid w:val="00B62DB2"/>
    <w:rsid w:val="00B62E71"/>
    <w:rsid w:val="00B62F11"/>
    <w:rsid w:val="00B6339E"/>
    <w:rsid w:val="00B637E0"/>
    <w:rsid w:val="00B639ED"/>
    <w:rsid w:val="00B63A34"/>
    <w:rsid w:val="00B63E9E"/>
    <w:rsid w:val="00B640E3"/>
    <w:rsid w:val="00B641E0"/>
    <w:rsid w:val="00B643A6"/>
    <w:rsid w:val="00B643B7"/>
    <w:rsid w:val="00B643EA"/>
    <w:rsid w:val="00B64539"/>
    <w:rsid w:val="00B6453D"/>
    <w:rsid w:val="00B6459F"/>
    <w:rsid w:val="00B64883"/>
    <w:rsid w:val="00B64D12"/>
    <w:rsid w:val="00B651F5"/>
    <w:rsid w:val="00B6576B"/>
    <w:rsid w:val="00B65A72"/>
    <w:rsid w:val="00B65AA6"/>
    <w:rsid w:val="00B65F82"/>
    <w:rsid w:val="00B66005"/>
    <w:rsid w:val="00B66168"/>
    <w:rsid w:val="00B66F49"/>
    <w:rsid w:val="00B67011"/>
    <w:rsid w:val="00B6727A"/>
    <w:rsid w:val="00B67511"/>
    <w:rsid w:val="00B678A0"/>
    <w:rsid w:val="00B679BC"/>
    <w:rsid w:val="00B67EF6"/>
    <w:rsid w:val="00B701BA"/>
    <w:rsid w:val="00B70226"/>
    <w:rsid w:val="00B70372"/>
    <w:rsid w:val="00B70788"/>
    <w:rsid w:val="00B70A32"/>
    <w:rsid w:val="00B70E75"/>
    <w:rsid w:val="00B71058"/>
    <w:rsid w:val="00B71225"/>
    <w:rsid w:val="00B713CF"/>
    <w:rsid w:val="00B71718"/>
    <w:rsid w:val="00B71A65"/>
    <w:rsid w:val="00B71F01"/>
    <w:rsid w:val="00B72053"/>
    <w:rsid w:val="00B72DFD"/>
    <w:rsid w:val="00B733FE"/>
    <w:rsid w:val="00B73423"/>
    <w:rsid w:val="00B73B3E"/>
    <w:rsid w:val="00B742C7"/>
    <w:rsid w:val="00B74607"/>
    <w:rsid w:val="00B7469C"/>
    <w:rsid w:val="00B7498E"/>
    <w:rsid w:val="00B74B63"/>
    <w:rsid w:val="00B759AD"/>
    <w:rsid w:val="00B768C6"/>
    <w:rsid w:val="00B768C9"/>
    <w:rsid w:val="00B768D1"/>
    <w:rsid w:val="00B76ED8"/>
    <w:rsid w:val="00B77B57"/>
    <w:rsid w:val="00B80211"/>
    <w:rsid w:val="00B80243"/>
    <w:rsid w:val="00B80405"/>
    <w:rsid w:val="00B8096C"/>
    <w:rsid w:val="00B809FD"/>
    <w:rsid w:val="00B80A07"/>
    <w:rsid w:val="00B80ABB"/>
    <w:rsid w:val="00B80BD6"/>
    <w:rsid w:val="00B80D35"/>
    <w:rsid w:val="00B80E43"/>
    <w:rsid w:val="00B80EB0"/>
    <w:rsid w:val="00B80F22"/>
    <w:rsid w:val="00B80FEF"/>
    <w:rsid w:val="00B8172F"/>
    <w:rsid w:val="00B8187C"/>
    <w:rsid w:val="00B81A51"/>
    <w:rsid w:val="00B81DA4"/>
    <w:rsid w:val="00B81ED7"/>
    <w:rsid w:val="00B82D24"/>
    <w:rsid w:val="00B831F0"/>
    <w:rsid w:val="00B83486"/>
    <w:rsid w:val="00B834E5"/>
    <w:rsid w:val="00B83E3F"/>
    <w:rsid w:val="00B83F63"/>
    <w:rsid w:val="00B846BD"/>
    <w:rsid w:val="00B84FB2"/>
    <w:rsid w:val="00B85053"/>
    <w:rsid w:val="00B8559B"/>
    <w:rsid w:val="00B855D2"/>
    <w:rsid w:val="00B855F8"/>
    <w:rsid w:val="00B85609"/>
    <w:rsid w:val="00B857E6"/>
    <w:rsid w:val="00B8586E"/>
    <w:rsid w:val="00B85909"/>
    <w:rsid w:val="00B85B24"/>
    <w:rsid w:val="00B85D66"/>
    <w:rsid w:val="00B8657C"/>
    <w:rsid w:val="00B865F3"/>
    <w:rsid w:val="00B868AC"/>
    <w:rsid w:val="00B86D97"/>
    <w:rsid w:val="00B871F6"/>
    <w:rsid w:val="00B879A7"/>
    <w:rsid w:val="00B87E57"/>
    <w:rsid w:val="00B9049F"/>
    <w:rsid w:val="00B90B03"/>
    <w:rsid w:val="00B90EDE"/>
    <w:rsid w:val="00B912F6"/>
    <w:rsid w:val="00B91731"/>
    <w:rsid w:val="00B917C5"/>
    <w:rsid w:val="00B91836"/>
    <w:rsid w:val="00B91F50"/>
    <w:rsid w:val="00B92F33"/>
    <w:rsid w:val="00B92FF9"/>
    <w:rsid w:val="00B9327C"/>
    <w:rsid w:val="00B937B3"/>
    <w:rsid w:val="00B93B24"/>
    <w:rsid w:val="00B944E3"/>
    <w:rsid w:val="00B946F1"/>
    <w:rsid w:val="00B94B6C"/>
    <w:rsid w:val="00B94DF9"/>
    <w:rsid w:val="00B95DBE"/>
    <w:rsid w:val="00B95F81"/>
    <w:rsid w:val="00B96506"/>
    <w:rsid w:val="00B96512"/>
    <w:rsid w:val="00B96732"/>
    <w:rsid w:val="00B96952"/>
    <w:rsid w:val="00B96A1E"/>
    <w:rsid w:val="00B96FB9"/>
    <w:rsid w:val="00B977E5"/>
    <w:rsid w:val="00B97B35"/>
    <w:rsid w:val="00B97D6F"/>
    <w:rsid w:val="00BA0C23"/>
    <w:rsid w:val="00BA0C69"/>
    <w:rsid w:val="00BA0D01"/>
    <w:rsid w:val="00BA0E16"/>
    <w:rsid w:val="00BA17C1"/>
    <w:rsid w:val="00BA18DE"/>
    <w:rsid w:val="00BA214F"/>
    <w:rsid w:val="00BA21BD"/>
    <w:rsid w:val="00BA2732"/>
    <w:rsid w:val="00BA2BC5"/>
    <w:rsid w:val="00BA32B3"/>
    <w:rsid w:val="00BA3775"/>
    <w:rsid w:val="00BA4090"/>
    <w:rsid w:val="00BA415E"/>
    <w:rsid w:val="00BA42D1"/>
    <w:rsid w:val="00BA4890"/>
    <w:rsid w:val="00BA49EE"/>
    <w:rsid w:val="00BA548B"/>
    <w:rsid w:val="00BA5598"/>
    <w:rsid w:val="00BA60A9"/>
    <w:rsid w:val="00BA6875"/>
    <w:rsid w:val="00BA694A"/>
    <w:rsid w:val="00BA6C73"/>
    <w:rsid w:val="00BA6F92"/>
    <w:rsid w:val="00BA6FA0"/>
    <w:rsid w:val="00BA7FFA"/>
    <w:rsid w:val="00BB04E4"/>
    <w:rsid w:val="00BB0AF9"/>
    <w:rsid w:val="00BB117D"/>
    <w:rsid w:val="00BB1ABB"/>
    <w:rsid w:val="00BB1E66"/>
    <w:rsid w:val="00BB2054"/>
    <w:rsid w:val="00BB2234"/>
    <w:rsid w:val="00BB2435"/>
    <w:rsid w:val="00BB267B"/>
    <w:rsid w:val="00BB2D7D"/>
    <w:rsid w:val="00BB2EAB"/>
    <w:rsid w:val="00BB3289"/>
    <w:rsid w:val="00BB33C0"/>
    <w:rsid w:val="00BB391C"/>
    <w:rsid w:val="00BB3C1D"/>
    <w:rsid w:val="00BB43B9"/>
    <w:rsid w:val="00BB445F"/>
    <w:rsid w:val="00BB4493"/>
    <w:rsid w:val="00BB46D1"/>
    <w:rsid w:val="00BB46EA"/>
    <w:rsid w:val="00BB48DE"/>
    <w:rsid w:val="00BB4BBA"/>
    <w:rsid w:val="00BB4D2B"/>
    <w:rsid w:val="00BB5112"/>
    <w:rsid w:val="00BB5151"/>
    <w:rsid w:val="00BB517F"/>
    <w:rsid w:val="00BB5F0D"/>
    <w:rsid w:val="00BB5F51"/>
    <w:rsid w:val="00BB64E7"/>
    <w:rsid w:val="00BB6ACB"/>
    <w:rsid w:val="00BB6BB7"/>
    <w:rsid w:val="00BB6E77"/>
    <w:rsid w:val="00BB712F"/>
    <w:rsid w:val="00BB72BE"/>
    <w:rsid w:val="00BB74CA"/>
    <w:rsid w:val="00BB79C2"/>
    <w:rsid w:val="00BB7A13"/>
    <w:rsid w:val="00BB7EB8"/>
    <w:rsid w:val="00BB7EF9"/>
    <w:rsid w:val="00BC0584"/>
    <w:rsid w:val="00BC05BE"/>
    <w:rsid w:val="00BC0722"/>
    <w:rsid w:val="00BC0B16"/>
    <w:rsid w:val="00BC0C0A"/>
    <w:rsid w:val="00BC1869"/>
    <w:rsid w:val="00BC1ACD"/>
    <w:rsid w:val="00BC1DA7"/>
    <w:rsid w:val="00BC202D"/>
    <w:rsid w:val="00BC2951"/>
    <w:rsid w:val="00BC2A59"/>
    <w:rsid w:val="00BC2C1E"/>
    <w:rsid w:val="00BC2EFF"/>
    <w:rsid w:val="00BC370F"/>
    <w:rsid w:val="00BC3A14"/>
    <w:rsid w:val="00BC4559"/>
    <w:rsid w:val="00BC48AE"/>
    <w:rsid w:val="00BC491E"/>
    <w:rsid w:val="00BC527A"/>
    <w:rsid w:val="00BC5579"/>
    <w:rsid w:val="00BC56BC"/>
    <w:rsid w:val="00BC5A76"/>
    <w:rsid w:val="00BC5AB5"/>
    <w:rsid w:val="00BC5BFD"/>
    <w:rsid w:val="00BC5D93"/>
    <w:rsid w:val="00BC6338"/>
    <w:rsid w:val="00BC65C4"/>
    <w:rsid w:val="00BC665B"/>
    <w:rsid w:val="00BC6713"/>
    <w:rsid w:val="00BC676B"/>
    <w:rsid w:val="00BC6FBA"/>
    <w:rsid w:val="00BC740D"/>
    <w:rsid w:val="00BC76CF"/>
    <w:rsid w:val="00BC77C6"/>
    <w:rsid w:val="00BC7F74"/>
    <w:rsid w:val="00BD02DE"/>
    <w:rsid w:val="00BD0576"/>
    <w:rsid w:val="00BD08FC"/>
    <w:rsid w:val="00BD0978"/>
    <w:rsid w:val="00BD09ED"/>
    <w:rsid w:val="00BD0BCD"/>
    <w:rsid w:val="00BD0BF6"/>
    <w:rsid w:val="00BD0D49"/>
    <w:rsid w:val="00BD1436"/>
    <w:rsid w:val="00BD1780"/>
    <w:rsid w:val="00BD1860"/>
    <w:rsid w:val="00BD194F"/>
    <w:rsid w:val="00BD1DCC"/>
    <w:rsid w:val="00BD2405"/>
    <w:rsid w:val="00BD24A3"/>
    <w:rsid w:val="00BD289D"/>
    <w:rsid w:val="00BD2944"/>
    <w:rsid w:val="00BD29C7"/>
    <w:rsid w:val="00BD2C9A"/>
    <w:rsid w:val="00BD2EE6"/>
    <w:rsid w:val="00BD2FB7"/>
    <w:rsid w:val="00BD3122"/>
    <w:rsid w:val="00BD323E"/>
    <w:rsid w:val="00BD37E0"/>
    <w:rsid w:val="00BD3CD9"/>
    <w:rsid w:val="00BD4078"/>
    <w:rsid w:val="00BD40FE"/>
    <w:rsid w:val="00BD42D7"/>
    <w:rsid w:val="00BD4545"/>
    <w:rsid w:val="00BD490F"/>
    <w:rsid w:val="00BD4CD8"/>
    <w:rsid w:val="00BD4E6B"/>
    <w:rsid w:val="00BD568B"/>
    <w:rsid w:val="00BD5C23"/>
    <w:rsid w:val="00BD5F29"/>
    <w:rsid w:val="00BD67E2"/>
    <w:rsid w:val="00BD68A0"/>
    <w:rsid w:val="00BD6DC6"/>
    <w:rsid w:val="00BD7799"/>
    <w:rsid w:val="00BD7838"/>
    <w:rsid w:val="00BD7884"/>
    <w:rsid w:val="00BD7B17"/>
    <w:rsid w:val="00BE031F"/>
    <w:rsid w:val="00BE0324"/>
    <w:rsid w:val="00BE08E7"/>
    <w:rsid w:val="00BE08F3"/>
    <w:rsid w:val="00BE10AF"/>
    <w:rsid w:val="00BE1501"/>
    <w:rsid w:val="00BE17A1"/>
    <w:rsid w:val="00BE1879"/>
    <w:rsid w:val="00BE1DEE"/>
    <w:rsid w:val="00BE230C"/>
    <w:rsid w:val="00BE2470"/>
    <w:rsid w:val="00BE30DC"/>
    <w:rsid w:val="00BE3244"/>
    <w:rsid w:val="00BE364B"/>
    <w:rsid w:val="00BE3BCD"/>
    <w:rsid w:val="00BE3C5D"/>
    <w:rsid w:val="00BE449F"/>
    <w:rsid w:val="00BE45E1"/>
    <w:rsid w:val="00BE466B"/>
    <w:rsid w:val="00BE4989"/>
    <w:rsid w:val="00BE4E85"/>
    <w:rsid w:val="00BE54D3"/>
    <w:rsid w:val="00BE59FB"/>
    <w:rsid w:val="00BE5A58"/>
    <w:rsid w:val="00BE60EE"/>
    <w:rsid w:val="00BE61A2"/>
    <w:rsid w:val="00BE651A"/>
    <w:rsid w:val="00BE65EA"/>
    <w:rsid w:val="00BE6857"/>
    <w:rsid w:val="00BE69EE"/>
    <w:rsid w:val="00BE6B42"/>
    <w:rsid w:val="00BE6DBB"/>
    <w:rsid w:val="00BE719A"/>
    <w:rsid w:val="00BE754E"/>
    <w:rsid w:val="00BE7708"/>
    <w:rsid w:val="00BE783D"/>
    <w:rsid w:val="00BE79C5"/>
    <w:rsid w:val="00BE7EAD"/>
    <w:rsid w:val="00BF00A7"/>
    <w:rsid w:val="00BF03E3"/>
    <w:rsid w:val="00BF03F9"/>
    <w:rsid w:val="00BF040A"/>
    <w:rsid w:val="00BF04CA"/>
    <w:rsid w:val="00BF06D4"/>
    <w:rsid w:val="00BF074A"/>
    <w:rsid w:val="00BF074D"/>
    <w:rsid w:val="00BF124A"/>
    <w:rsid w:val="00BF182D"/>
    <w:rsid w:val="00BF1B7D"/>
    <w:rsid w:val="00BF1CB5"/>
    <w:rsid w:val="00BF25FD"/>
    <w:rsid w:val="00BF329A"/>
    <w:rsid w:val="00BF3544"/>
    <w:rsid w:val="00BF3686"/>
    <w:rsid w:val="00BF3BDA"/>
    <w:rsid w:val="00BF3C7A"/>
    <w:rsid w:val="00BF4632"/>
    <w:rsid w:val="00BF4789"/>
    <w:rsid w:val="00BF4A3D"/>
    <w:rsid w:val="00BF596D"/>
    <w:rsid w:val="00BF6232"/>
    <w:rsid w:val="00BF6312"/>
    <w:rsid w:val="00BF67F4"/>
    <w:rsid w:val="00BF70CE"/>
    <w:rsid w:val="00BF70F4"/>
    <w:rsid w:val="00BF7303"/>
    <w:rsid w:val="00BF7BA4"/>
    <w:rsid w:val="00C00090"/>
    <w:rsid w:val="00C001E8"/>
    <w:rsid w:val="00C002B2"/>
    <w:rsid w:val="00C002D6"/>
    <w:rsid w:val="00C00493"/>
    <w:rsid w:val="00C00608"/>
    <w:rsid w:val="00C00697"/>
    <w:rsid w:val="00C007D9"/>
    <w:rsid w:val="00C00842"/>
    <w:rsid w:val="00C009AA"/>
    <w:rsid w:val="00C00D90"/>
    <w:rsid w:val="00C01044"/>
    <w:rsid w:val="00C010FB"/>
    <w:rsid w:val="00C01134"/>
    <w:rsid w:val="00C01399"/>
    <w:rsid w:val="00C01BD8"/>
    <w:rsid w:val="00C01C33"/>
    <w:rsid w:val="00C027E1"/>
    <w:rsid w:val="00C02AFD"/>
    <w:rsid w:val="00C02E26"/>
    <w:rsid w:val="00C02EA7"/>
    <w:rsid w:val="00C03075"/>
    <w:rsid w:val="00C03798"/>
    <w:rsid w:val="00C03863"/>
    <w:rsid w:val="00C03DBB"/>
    <w:rsid w:val="00C03DDD"/>
    <w:rsid w:val="00C04082"/>
    <w:rsid w:val="00C042FC"/>
    <w:rsid w:val="00C0438C"/>
    <w:rsid w:val="00C0474F"/>
    <w:rsid w:val="00C047B3"/>
    <w:rsid w:val="00C04D0B"/>
    <w:rsid w:val="00C0503E"/>
    <w:rsid w:val="00C05A5F"/>
    <w:rsid w:val="00C0602F"/>
    <w:rsid w:val="00C0654A"/>
    <w:rsid w:val="00C0663A"/>
    <w:rsid w:val="00C06931"/>
    <w:rsid w:val="00C06AE7"/>
    <w:rsid w:val="00C06FB0"/>
    <w:rsid w:val="00C0712B"/>
    <w:rsid w:val="00C07186"/>
    <w:rsid w:val="00C07266"/>
    <w:rsid w:val="00C0732D"/>
    <w:rsid w:val="00C07AEE"/>
    <w:rsid w:val="00C07B74"/>
    <w:rsid w:val="00C102B3"/>
    <w:rsid w:val="00C10334"/>
    <w:rsid w:val="00C10432"/>
    <w:rsid w:val="00C10656"/>
    <w:rsid w:val="00C10940"/>
    <w:rsid w:val="00C1096B"/>
    <w:rsid w:val="00C10D46"/>
    <w:rsid w:val="00C110B0"/>
    <w:rsid w:val="00C1114F"/>
    <w:rsid w:val="00C1163E"/>
    <w:rsid w:val="00C11B32"/>
    <w:rsid w:val="00C11B6B"/>
    <w:rsid w:val="00C11ECD"/>
    <w:rsid w:val="00C123A0"/>
    <w:rsid w:val="00C12A35"/>
    <w:rsid w:val="00C1357E"/>
    <w:rsid w:val="00C137A9"/>
    <w:rsid w:val="00C138A2"/>
    <w:rsid w:val="00C138BC"/>
    <w:rsid w:val="00C13E7B"/>
    <w:rsid w:val="00C145BA"/>
    <w:rsid w:val="00C15605"/>
    <w:rsid w:val="00C157BF"/>
    <w:rsid w:val="00C1639D"/>
    <w:rsid w:val="00C16476"/>
    <w:rsid w:val="00C164A6"/>
    <w:rsid w:val="00C16A09"/>
    <w:rsid w:val="00C16F07"/>
    <w:rsid w:val="00C17019"/>
    <w:rsid w:val="00C1708F"/>
    <w:rsid w:val="00C172AC"/>
    <w:rsid w:val="00C17366"/>
    <w:rsid w:val="00C1736E"/>
    <w:rsid w:val="00C1737E"/>
    <w:rsid w:val="00C17499"/>
    <w:rsid w:val="00C17952"/>
    <w:rsid w:val="00C17D23"/>
    <w:rsid w:val="00C20817"/>
    <w:rsid w:val="00C20DC8"/>
    <w:rsid w:val="00C20DF4"/>
    <w:rsid w:val="00C20DFD"/>
    <w:rsid w:val="00C20F98"/>
    <w:rsid w:val="00C211D1"/>
    <w:rsid w:val="00C21BE8"/>
    <w:rsid w:val="00C22938"/>
    <w:rsid w:val="00C22C1A"/>
    <w:rsid w:val="00C22ECD"/>
    <w:rsid w:val="00C23106"/>
    <w:rsid w:val="00C23316"/>
    <w:rsid w:val="00C23748"/>
    <w:rsid w:val="00C23AFE"/>
    <w:rsid w:val="00C23C0F"/>
    <w:rsid w:val="00C23E3E"/>
    <w:rsid w:val="00C24068"/>
    <w:rsid w:val="00C241E0"/>
    <w:rsid w:val="00C24457"/>
    <w:rsid w:val="00C244BD"/>
    <w:rsid w:val="00C24F92"/>
    <w:rsid w:val="00C251B6"/>
    <w:rsid w:val="00C253A7"/>
    <w:rsid w:val="00C2558B"/>
    <w:rsid w:val="00C2642F"/>
    <w:rsid w:val="00C26856"/>
    <w:rsid w:val="00C2686A"/>
    <w:rsid w:val="00C26D12"/>
    <w:rsid w:val="00C26F66"/>
    <w:rsid w:val="00C270BB"/>
    <w:rsid w:val="00C275DA"/>
    <w:rsid w:val="00C278EC"/>
    <w:rsid w:val="00C27D32"/>
    <w:rsid w:val="00C301C0"/>
    <w:rsid w:val="00C3058A"/>
    <w:rsid w:val="00C3063E"/>
    <w:rsid w:val="00C30843"/>
    <w:rsid w:val="00C311C1"/>
    <w:rsid w:val="00C3180E"/>
    <w:rsid w:val="00C31D3E"/>
    <w:rsid w:val="00C322ED"/>
    <w:rsid w:val="00C3252F"/>
    <w:rsid w:val="00C325B2"/>
    <w:rsid w:val="00C32838"/>
    <w:rsid w:val="00C328AC"/>
    <w:rsid w:val="00C32A33"/>
    <w:rsid w:val="00C32AA2"/>
    <w:rsid w:val="00C32DB0"/>
    <w:rsid w:val="00C32F89"/>
    <w:rsid w:val="00C33320"/>
    <w:rsid w:val="00C33509"/>
    <w:rsid w:val="00C337BC"/>
    <w:rsid w:val="00C338BC"/>
    <w:rsid w:val="00C338F1"/>
    <w:rsid w:val="00C33E4F"/>
    <w:rsid w:val="00C3400D"/>
    <w:rsid w:val="00C34185"/>
    <w:rsid w:val="00C3429A"/>
    <w:rsid w:val="00C3434B"/>
    <w:rsid w:val="00C346C8"/>
    <w:rsid w:val="00C347B2"/>
    <w:rsid w:val="00C347C3"/>
    <w:rsid w:val="00C350B1"/>
    <w:rsid w:val="00C3598E"/>
    <w:rsid w:val="00C35B6F"/>
    <w:rsid w:val="00C35BEA"/>
    <w:rsid w:val="00C35EAB"/>
    <w:rsid w:val="00C36F3F"/>
    <w:rsid w:val="00C37047"/>
    <w:rsid w:val="00C3715C"/>
    <w:rsid w:val="00C3755A"/>
    <w:rsid w:val="00C37834"/>
    <w:rsid w:val="00C37A14"/>
    <w:rsid w:val="00C37A4E"/>
    <w:rsid w:val="00C4005E"/>
    <w:rsid w:val="00C40115"/>
    <w:rsid w:val="00C40144"/>
    <w:rsid w:val="00C403B2"/>
    <w:rsid w:val="00C4042B"/>
    <w:rsid w:val="00C40617"/>
    <w:rsid w:val="00C40C77"/>
    <w:rsid w:val="00C4123D"/>
    <w:rsid w:val="00C413D4"/>
    <w:rsid w:val="00C415E0"/>
    <w:rsid w:val="00C416AD"/>
    <w:rsid w:val="00C418C7"/>
    <w:rsid w:val="00C419F7"/>
    <w:rsid w:val="00C41A70"/>
    <w:rsid w:val="00C41C0E"/>
    <w:rsid w:val="00C423A3"/>
    <w:rsid w:val="00C423C6"/>
    <w:rsid w:val="00C4242F"/>
    <w:rsid w:val="00C42496"/>
    <w:rsid w:val="00C425BC"/>
    <w:rsid w:val="00C42B71"/>
    <w:rsid w:val="00C42BBA"/>
    <w:rsid w:val="00C431FE"/>
    <w:rsid w:val="00C4335A"/>
    <w:rsid w:val="00C435A7"/>
    <w:rsid w:val="00C43AB2"/>
    <w:rsid w:val="00C43BC7"/>
    <w:rsid w:val="00C43D2E"/>
    <w:rsid w:val="00C43D91"/>
    <w:rsid w:val="00C44019"/>
    <w:rsid w:val="00C444CF"/>
    <w:rsid w:val="00C444E0"/>
    <w:rsid w:val="00C44C59"/>
    <w:rsid w:val="00C44DA2"/>
    <w:rsid w:val="00C45319"/>
    <w:rsid w:val="00C4585F"/>
    <w:rsid w:val="00C4620D"/>
    <w:rsid w:val="00C462BC"/>
    <w:rsid w:val="00C46340"/>
    <w:rsid w:val="00C46CB5"/>
    <w:rsid w:val="00C46ECF"/>
    <w:rsid w:val="00C46F29"/>
    <w:rsid w:val="00C47795"/>
    <w:rsid w:val="00C47B4E"/>
    <w:rsid w:val="00C50804"/>
    <w:rsid w:val="00C509E6"/>
    <w:rsid w:val="00C50AE2"/>
    <w:rsid w:val="00C50D93"/>
    <w:rsid w:val="00C50FD7"/>
    <w:rsid w:val="00C51184"/>
    <w:rsid w:val="00C512F0"/>
    <w:rsid w:val="00C51AB0"/>
    <w:rsid w:val="00C51B5A"/>
    <w:rsid w:val="00C51E83"/>
    <w:rsid w:val="00C520B0"/>
    <w:rsid w:val="00C52717"/>
    <w:rsid w:val="00C528B7"/>
    <w:rsid w:val="00C52981"/>
    <w:rsid w:val="00C52B47"/>
    <w:rsid w:val="00C52E64"/>
    <w:rsid w:val="00C52EAB"/>
    <w:rsid w:val="00C534AC"/>
    <w:rsid w:val="00C53550"/>
    <w:rsid w:val="00C537D3"/>
    <w:rsid w:val="00C54249"/>
    <w:rsid w:val="00C542AB"/>
    <w:rsid w:val="00C542B0"/>
    <w:rsid w:val="00C545A7"/>
    <w:rsid w:val="00C547A5"/>
    <w:rsid w:val="00C54C83"/>
    <w:rsid w:val="00C54E72"/>
    <w:rsid w:val="00C54F32"/>
    <w:rsid w:val="00C5507F"/>
    <w:rsid w:val="00C55178"/>
    <w:rsid w:val="00C55733"/>
    <w:rsid w:val="00C55798"/>
    <w:rsid w:val="00C55897"/>
    <w:rsid w:val="00C559B2"/>
    <w:rsid w:val="00C55E9F"/>
    <w:rsid w:val="00C5635E"/>
    <w:rsid w:val="00C5635F"/>
    <w:rsid w:val="00C5681E"/>
    <w:rsid w:val="00C5686C"/>
    <w:rsid w:val="00C56A09"/>
    <w:rsid w:val="00C56AC2"/>
    <w:rsid w:val="00C57BB6"/>
    <w:rsid w:val="00C6019D"/>
    <w:rsid w:val="00C602B4"/>
    <w:rsid w:val="00C60410"/>
    <w:rsid w:val="00C60673"/>
    <w:rsid w:val="00C60799"/>
    <w:rsid w:val="00C60B6F"/>
    <w:rsid w:val="00C61173"/>
    <w:rsid w:val="00C61270"/>
    <w:rsid w:val="00C612BA"/>
    <w:rsid w:val="00C624C5"/>
    <w:rsid w:val="00C62664"/>
    <w:rsid w:val="00C62ABB"/>
    <w:rsid w:val="00C62E75"/>
    <w:rsid w:val="00C62F48"/>
    <w:rsid w:val="00C62FEF"/>
    <w:rsid w:val="00C63017"/>
    <w:rsid w:val="00C633AD"/>
    <w:rsid w:val="00C6377B"/>
    <w:rsid w:val="00C63BB0"/>
    <w:rsid w:val="00C6453F"/>
    <w:rsid w:val="00C64667"/>
    <w:rsid w:val="00C64739"/>
    <w:rsid w:val="00C652DD"/>
    <w:rsid w:val="00C662C2"/>
    <w:rsid w:val="00C66E8D"/>
    <w:rsid w:val="00C6721B"/>
    <w:rsid w:val="00C6754B"/>
    <w:rsid w:val="00C67655"/>
    <w:rsid w:val="00C678E3"/>
    <w:rsid w:val="00C679F1"/>
    <w:rsid w:val="00C703D7"/>
    <w:rsid w:val="00C705D1"/>
    <w:rsid w:val="00C70FE8"/>
    <w:rsid w:val="00C71032"/>
    <w:rsid w:val="00C7113E"/>
    <w:rsid w:val="00C71357"/>
    <w:rsid w:val="00C71378"/>
    <w:rsid w:val="00C71478"/>
    <w:rsid w:val="00C71536"/>
    <w:rsid w:val="00C71E5C"/>
    <w:rsid w:val="00C72376"/>
    <w:rsid w:val="00C72E42"/>
    <w:rsid w:val="00C72F29"/>
    <w:rsid w:val="00C72FBF"/>
    <w:rsid w:val="00C73125"/>
    <w:rsid w:val="00C7316B"/>
    <w:rsid w:val="00C733C4"/>
    <w:rsid w:val="00C739D3"/>
    <w:rsid w:val="00C73CC8"/>
    <w:rsid w:val="00C74292"/>
    <w:rsid w:val="00C743C6"/>
    <w:rsid w:val="00C74879"/>
    <w:rsid w:val="00C748AD"/>
    <w:rsid w:val="00C74A4C"/>
    <w:rsid w:val="00C74DCE"/>
    <w:rsid w:val="00C7565F"/>
    <w:rsid w:val="00C75ECB"/>
    <w:rsid w:val="00C75EE8"/>
    <w:rsid w:val="00C7619D"/>
    <w:rsid w:val="00C76876"/>
    <w:rsid w:val="00C76A91"/>
    <w:rsid w:val="00C76BB9"/>
    <w:rsid w:val="00C7706D"/>
    <w:rsid w:val="00C77165"/>
    <w:rsid w:val="00C77521"/>
    <w:rsid w:val="00C776A4"/>
    <w:rsid w:val="00C776D4"/>
    <w:rsid w:val="00C77C61"/>
    <w:rsid w:val="00C77D3A"/>
    <w:rsid w:val="00C801D0"/>
    <w:rsid w:val="00C80A20"/>
    <w:rsid w:val="00C80B7A"/>
    <w:rsid w:val="00C80DB0"/>
    <w:rsid w:val="00C80FD7"/>
    <w:rsid w:val="00C81382"/>
    <w:rsid w:val="00C814BA"/>
    <w:rsid w:val="00C81802"/>
    <w:rsid w:val="00C81997"/>
    <w:rsid w:val="00C81DB7"/>
    <w:rsid w:val="00C81F7F"/>
    <w:rsid w:val="00C823CB"/>
    <w:rsid w:val="00C825FF"/>
    <w:rsid w:val="00C82A7A"/>
    <w:rsid w:val="00C82AF8"/>
    <w:rsid w:val="00C82C75"/>
    <w:rsid w:val="00C82CAA"/>
    <w:rsid w:val="00C831CB"/>
    <w:rsid w:val="00C83C90"/>
    <w:rsid w:val="00C840E6"/>
    <w:rsid w:val="00C8415E"/>
    <w:rsid w:val="00C844D4"/>
    <w:rsid w:val="00C84B12"/>
    <w:rsid w:val="00C8521D"/>
    <w:rsid w:val="00C85300"/>
    <w:rsid w:val="00C8589E"/>
    <w:rsid w:val="00C85997"/>
    <w:rsid w:val="00C85C29"/>
    <w:rsid w:val="00C862BA"/>
    <w:rsid w:val="00C864B5"/>
    <w:rsid w:val="00C8651C"/>
    <w:rsid w:val="00C869EA"/>
    <w:rsid w:val="00C86C98"/>
    <w:rsid w:val="00C86CF8"/>
    <w:rsid w:val="00C86EB1"/>
    <w:rsid w:val="00C87059"/>
    <w:rsid w:val="00C87346"/>
    <w:rsid w:val="00C8738E"/>
    <w:rsid w:val="00C87415"/>
    <w:rsid w:val="00C876AC"/>
    <w:rsid w:val="00C8799E"/>
    <w:rsid w:val="00C87C1D"/>
    <w:rsid w:val="00C90514"/>
    <w:rsid w:val="00C907EE"/>
    <w:rsid w:val="00C90A07"/>
    <w:rsid w:val="00C910AE"/>
    <w:rsid w:val="00C917E8"/>
    <w:rsid w:val="00C9195A"/>
    <w:rsid w:val="00C91B65"/>
    <w:rsid w:val="00C91D10"/>
    <w:rsid w:val="00C91DE7"/>
    <w:rsid w:val="00C9239C"/>
    <w:rsid w:val="00C92533"/>
    <w:rsid w:val="00C92869"/>
    <w:rsid w:val="00C928B6"/>
    <w:rsid w:val="00C92ED5"/>
    <w:rsid w:val="00C931AD"/>
    <w:rsid w:val="00C93480"/>
    <w:rsid w:val="00C93AC8"/>
    <w:rsid w:val="00C93B5E"/>
    <w:rsid w:val="00C93D68"/>
    <w:rsid w:val="00C93E96"/>
    <w:rsid w:val="00C94078"/>
    <w:rsid w:val="00C941D5"/>
    <w:rsid w:val="00C94226"/>
    <w:rsid w:val="00C94676"/>
    <w:rsid w:val="00C94790"/>
    <w:rsid w:val="00C948A0"/>
    <w:rsid w:val="00C94EAF"/>
    <w:rsid w:val="00C94F2A"/>
    <w:rsid w:val="00C956ED"/>
    <w:rsid w:val="00C95A39"/>
    <w:rsid w:val="00C95B80"/>
    <w:rsid w:val="00C96848"/>
    <w:rsid w:val="00C9773B"/>
    <w:rsid w:val="00C97ED9"/>
    <w:rsid w:val="00C97F0D"/>
    <w:rsid w:val="00C97F98"/>
    <w:rsid w:val="00C97FB9"/>
    <w:rsid w:val="00CA017D"/>
    <w:rsid w:val="00CA0350"/>
    <w:rsid w:val="00CA0C8E"/>
    <w:rsid w:val="00CA0E83"/>
    <w:rsid w:val="00CA19F6"/>
    <w:rsid w:val="00CA1CF3"/>
    <w:rsid w:val="00CA1DE9"/>
    <w:rsid w:val="00CA1E32"/>
    <w:rsid w:val="00CA1E8F"/>
    <w:rsid w:val="00CA1F98"/>
    <w:rsid w:val="00CA2252"/>
    <w:rsid w:val="00CA25B4"/>
    <w:rsid w:val="00CA2764"/>
    <w:rsid w:val="00CA2886"/>
    <w:rsid w:val="00CA2F51"/>
    <w:rsid w:val="00CA30FB"/>
    <w:rsid w:val="00CA3C16"/>
    <w:rsid w:val="00CA3EFE"/>
    <w:rsid w:val="00CA4732"/>
    <w:rsid w:val="00CA47B2"/>
    <w:rsid w:val="00CA49CD"/>
    <w:rsid w:val="00CA4AD8"/>
    <w:rsid w:val="00CA4CBC"/>
    <w:rsid w:val="00CA4EF3"/>
    <w:rsid w:val="00CA5048"/>
    <w:rsid w:val="00CA54AD"/>
    <w:rsid w:val="00CA571B"/>
    <w:rsid w:val="00CA5BBB"/>
    <w:rsid w:val="00CA5D1B"/>
    <w:rsid w:val="00CA5E90"/>
    <w:rsid w:val="00CA6179"/>
    <w:rsid w:val="00CA626F"/>
    <w:rsid w:val="00CA652C"/>
    <w:rsid w:val="00CA664A"/>
    <w:rsid w:val="00CA6843"/>
    <w:rsid w:val="00CA6930"/>
    <w:rsid w:val="00CA69D5"/>
    <w:rsid w:val="00CA6B81"/>
    <w:rsid w:val="00CA7703"/>
    <w:rsid w:val="00CA7743"/>
    <w:rsid w:val="00CA78F3"/>
    <w:rsid w:val="00CA7AE7"/>
    <w:rsid w:val="00CA7B6B"/>
    <w:rsid w:val="00CB0034"/>
    <w:rsid w:val="00CB0486"/>
    <w:rsid w:val="00CB0761"/>
    <w:rsid w:val="00CB0793"/>
    <w:rsid w:val="00CB0864"/>
    <w:rsid w:val="00CB154A"/>
    <w:rsid w:val="00CB1CB2"/>
    <w:rsid w:val="00CB1D52"/>
    <w:rsid w:val="00CB1E25"/>
    <w:rsid w:val="00CB1F26"/>
    <w:rsid w:val="00CB2453"/>
    <w:rsid w:val="00CB274C"/>
    <w:rsid w:val="00CB277A"/>
    <w:rsid w:val="00CB2B5F"/>
    <w:rsid w:val="00CB2D02"/>
    <w:rsid w:val="00CB33C0"/>
    <w:rsid w:val="00CB377A"/>
    <w:rsid w:val="00CB39BA"/>
    <w:rsid w:val="00CB3E24"/>
    <w:rsid w:val="00CB4038"/>
    <w:rsid w:val="00CB4574"/>
    <w:rsid w:val="00CB4732"/>
    <w:rsid w:val="00CB47B4"/>
    <w:rsid w:val="00CB5006"/>
    <w:rsid w:val="00CB528D"/>
    <w:rsid w:val="00CB5552"/>
    <w:rsid w:val="00CB5914"/>
    <w:rsid w:val="00CB5C72"/>
    <w:rsid w:val="00CB5EBE"/>
    <w:rsid w:val="00CB5F09"/>
    <w:rsid w:val="00CB61A9"/>
    <w:rsid w:val="00CB639B"/>
    <w:rsid w:val="00CB64DB"/>
    <w:rsid w:val="00CB6504"/>
    <w:rsid w:val="00CB6626"/>
    <w:rsid w:val="00CB699E"/>
    <w:rsid w:val="00CB732E"/>
    <w:rsid w:val="00CB74DC"/>
    <w:rsid w:val="00CB7964"/>
    <w:rsid w:val="00CB7D2B"/>
    <w:rsid w:val="00CB7E44"/>
    <w:rsid w:val="00CC046A"/>
    <w:rsid w:val="00CC0553"/>
    <w:rsid w:val="00CC0F0F"/>
    <w:rsid w:val="00CC1153"/>
    <w:rsid w:val="00CC1408"/>
    <w:rsid w:val="00CC1506"/>
    <w:rsid w:val="00CC176A"/>
    <w:rsid w:val="00CC1A90"/>
    <w:rsid w:val="00CC1F43"/>
    <w:rsid w:val="00CC22F7"/>
    <w:rsid w:val="00CC2A2D"/>
    <w:rsid w:val="00CC341B"/>
    <w:rsid w:val="00CC3462"/>
    <w:rsid w:val="00CC4443"/>
    <w:rsid w:val="00CC46FC"/>
    <w:rsid w:val="00CC49BA"/>
    <w:rsid w:val="00CC4C0D"/>
    <w:rsid w:val="00CC5E7E"/>
    <w:rsid w:val="00CC5F98"/>
    <w:rsid w:val="00CC61D5"/>
    <w:rsid w:val="00CC62F5"/>
    <w:rsid w:val="00CC6471"/>
    <w:rsid w:val="00CC651D"/>
    <w:rsid w:val="00CC65CE"/>
    <w:rsid w:val="00CC6A7D"/>
    <w:rsid w:val="00CC7467"/>
    <w:rsid w:val="00CC7729"/>
    <w:rsid w:val="00CC778E"/>
    <w:rsid w:val="00CC7BBD"/>
    <w:rsid w:val="00CD044C"/>
    <w:rsid w:val="00CD09F1"/>
    <w:rsid w:val="00CD0A66"/>
    <w:rsid w:val="00CD0BCD"/>
    <w:rsid w:val="00CD0C92"/>
    <w:rsid w:val="00CD0DCC"/>
    <w:rsid w:val="00CD0E9D"/>
    <w:rsid w:val="00CD13C5"/>
    <w:rsid w:val="00CD1428"/>
    <w:rsid w:val="00CD1940"/>
    <w:rsid w:val="00CD1D92"/>
    <w:rsid w:val="00CD1E62"/>
    <w:rsid w:val="00CD2084"/>
    <w:rsid w:val="00CD2682"/>
    <w:rsid w:val="00CD2B8A"/>
    <w:rsid w:val="00CD2C00"/>
    <w:rsid w:val="00CD2EC8"/>
    <w:rsid w:val="00CD2FBA"/>
    <w:rsid w:val="00CD39BC"/>
    <w:rsid w:val="00CD3A85"/>
    <w:rsid w:val="00CD3B11"/>
    <w:rsid w:val="00CD3B9C"/>
    <w:rsid w:val="00CD3CFD"/>
    <w:rsid w:val="00CD3F13"/>
    <w:rsid w:val="00CD4302"/>
    <w:rsid w:val="00CD4AAA"/>
    <w:rsid w:val="00CD4AF0"/>
    <w:rsid w:val="00CD4C27"/>
    <w:rsid w:val="00CD5D71"/>
    <w:rsid w:val="00CD6056"/>
    <w:rsid w:val="00CD6403"/>
    <w:rsid w:val="00CD65AC"/>
    <w:rsid w:val="00CD6728"/>
    <w:rsid w:val="00CD6B36"/>
    <w:rsid w:val="00CD6B54"/>
    <w:rsid w:val="00CD6B7E"/>
    <w:rsid w:val="00CD6CD5"/>
    <w:rsid w:val="00CD702D"/>
    <w:rsid w:val="00CD7044"/>
    <w:rsid w:val="00CD732B"/>
    <w:rsid w:val="00CD73A3"/>
    <w:rsid w:val="00CD799F"/>
    <w:rsid w:val="00CD7FC4"/>
    <w:rsid w:val="00CE05FF"/>
    <w:rsid w:val="00CE0908"/>
    <w:rsid w:val="00CE0A38"/>
    <w:rsid w:val="00CE0FA1"/>
    <w:rsid w:val="00CE19D3"/>
    <w:rsid w:val="00CE1A19"/>
    <w:rsid w:val="00CE1ACA"/>
    <w:rsid w:val="00CE1E7A"/>
    <w:rsid w:val="00CE2013"/>
    <w:rsid w:val="00CE20DD"/>
    <w:rsid w:val="00CE254F"/>
    <w:rsid w:val="00CE27FE"/>
    <w:rsid w:val="00CE3781"/>
    <w:rsid w:val="00CE38C7"/>
    <w:rsid w:val="00CE38D5"/>
    <w:rsid w:val="00CE398F"/>
    <w:rsid w:val="00CE3CAC"/>
    <w:rsid w:val="00CE3D22"/>
    <w:rsid w:val="00CE3E2B"/>
    <w:rsid w:val="00CE4320"/>
    <w:rsid w:val="00CE4745"/>
    <w:rsid w:val="00CE484D"/>
    <w:rsid w:val="00CE487D"/>
    <w:rsid w:val="00CE489F"/>
    <w:rsid w:val="00CE4C3B"/>
    <w:rsid w:val="00CE4E10"/>
    <w:rsid w:val="00CE507C"/>
    <w:rsid w:val="00CE50E1"/>
    <w:rsid w:val="00CE5718"/>
    <w:rsid w:val="00CE5A58"/>
    <w:rsid w:val="00CE5A5C"/>
    <w:rsid w:val="00CE5CFE"/>
    <w:rsid w:val="00CE5D86"/>
    <w:rsid w:val="00CE5F2E"/>
    <w:rsid w:val="00CE6391"/>
    <w:rsid w:val="00CE644B"/>
    <w:rsid w:val="00CE65A9"/>
    <w:rsid w:val="00CE695D"/>
    <w:rsid w:val="00CE7453"/>
    <w:rsid w:val="00CE75E5"/>
    <w:rsid w:val="00CE7D79"/>
    <w:rsid w:val="00CE7F58"/>
    <w:rsid w:val="00CF022F"/>
    <w:rsid w:val="00CF03D1"/>
    <w:rsid w:val="00CF07EA"/>
    <w:rsid w:val="00CF0AFF"/>
    <w:rsid w:val="00CF0D19"/>
    <w:rsid w:val="00CF0E49"/>
    <w:rsid w:val="00CF0FD5"/>
    <w:rsid w:val="00CF1160"/>
    <w:rsid w:val="00CF13E5"/>
    <w:rsid w:val="00CF186B"/>
    <w:rsid w:val="00CF19EB"/>
    <w:rsid w:val="00CF1B2E"/>
    <w:rsid w:val="00CF1D4E"/>
    <w:rsid w:val="00CF1F44"/>
    <w:rsid w:val="00CF1FD4"/>
    <w:rsid w:val="00CF2073"/>
    <w:rsid w:val="00CF21AA"/>
    <w:rsid w:val="00CF21BF"/>
    <w:rsid w:val="00CF29E4"/>
    <w:rsid w:val="00CF31F1"/>
    <w:rsid w:val="00CF3402"/>
    <w:rsid w:val="00CF350F"/>
    <w:rsid w:val="00CF36B6"/>
    <w:rsid w:val="00CF489B"/>
    <w:rsid w:val="00CF4C58"/>
    <w:rsid w:val="00CF502C"/>
    <w:rsid w:val="00CF502F"/>
    <w:rsid w:val="00CF50F3"/>
    <w:rsid w:val="00CF593E"/>
    <w:rsid w:val="00CF5B2F"/>
    <w:rsid w:val="00CF6008"/>
    <w:rsid w:val="00CF660C"/>
    <w:rsid w:val="00CF6B4E"/>
    <w:rsid w:val="00CF6E11"/>
    <w:rsid w:val="00CF788D"/>
    <w:rsid w:val="00CF7C38"/>
    <w:rsid w:val="00CF7C45"/>
    <w:rsid w:val="00D004A1"/>
    <w:rsid w:val="00D0063E"/>
    <w:rsid w:val="00D00735"/>
    <w:rsid w:val="00D01073"/>
    <w:rsid w:val="00D0152D"/>
    <w:rsid w:val="00D01699"/>
    <w:rsid w:val="00D016E1"/>
    <w:rsid w:val="00D017C4"/>
    <w:rsid w:val="00D01E1D"/>
    <w:rsid w:val="00D02336"/>
    <w:rsid w:val="00D02428"/>
    <w:rsid w:val="00D02884"/>
    <w:rsid w:val="00D02B44"/>
    <w:rsid w:val="00D02B6E"/>
    <w:rsid w:val="00D03708"/>
    <w:rsid w:val="00D03CEB"/>
    <w:rsid w:val="00D04C75"/>
    <w:rsid w:val="00D04CA4"/>
    <w:rsid w:val="00D05135"/>
    <w:rsid w:val="00D051DF"/>
    <w:rsid w:val="00D058CE"/>
    <w:rsid w:val="00D05913"/>
    <w:rsid w:val="00D05B2E"/>
    <w:rsid w:val="00D05E88"/>
    <w:rsid w:val="00D06115"/>
    <w:rsid w:val="00D06275"/>
    <w:rsid w:val="00D06A90"/>
    <w:rsid w:val="00D06F7B"/>
    <w:rsid w:val="00D06FB9"/>
    <w:rsid w:val="00D07413"/>
    <w:rsid w:val="00D077CA"/>
    <w:rsid w:val="00D07E15"/>
    <w:rsid w:val="00D07EB7"/>
    <w:rsid w:val="00D07FC5"/>
    <w:rsid w:val="00D108D1"/>
    <w:rsid w:val="00D109E8"/>
    <w:rsid w:val="00D10ABB"/>
    <w:rsid w:val="00D11B4F"/>
    <w:rsid w:val="00D11D73"/>
    <w:rsid w:val="00D11DF0"/>
    <w:rsid w:val="00D12DF4"/>
    <w:rsid w:val="00D12FCD"/>
    <w:rsid w:val="00D12FE4"/>
    <w:rsid w:val="00D1374E"/>
    <w:rsid w:val="00D13985"/>
    <w:rsid w:val="00D13A48"/>
    <w:rsid w:val="00D13CFF"/>
    <w:rsid w:val="00D142BE"/>
    <w:rsid w:val="00D14565"/>
    <w:rsid w:val="00D15166"/>
    <w:rsid w:val="00D1527A"/>
    <w:rsid w:val="00D154ED"/>
    <w:rsid w:val="00D1558F"/>
    <w:rsid w:val="00D15799"/>
    <w:rsid w:val="00D15DA3"/>
    <w:rsid w:val="00D15FC3"/>
    <w:rsid w:val="00D164DF"/>
    <w:rsid w:val="00D166B7"/>
    <w:rsid w:val="00D16E05"/>
    <w:rsid w:val="00D1700F"/>
    <w:rsid w:val="00D174E6"/>
    <w:rsid w:val="00D1750C"/>
    <w:rsid w:val="00D1766D"/>
    <w:rsid w:val="00D17998"/>
    <w:rsid w:val="00D17A60"/>
    <w:rsid w:val="00D17B0F"/>
    <w:rsid w:val="00D2010E"/>
    <w:rsid w:val="00D20E03"/>
    <w:rsid w:val="00D20E75"/>
    <w:rsid w:val="00D21254"/>
    <w:rsid w:val="00D21340"/>
    <w:rsid w:val="00D2152C"/>
    <w:rsid w:val="00D217EF"/>
    <w:rsid w:val="00D21C3B"/>
    <w:rsid w:val="00D21D96"/>
    <w:rsid w:val="00D2234E"/>
    <w:rsid w:val="00D2265E"/>
    <w:rsid w:val="00D226F8"/>
    <w:rsid w:val="00D23649"/>
    <w:rsid w:val="00D23887"/>
    <w:rsid w:val="00D23D75"/>
    <w:rsid w:val="00D23DC2"/>
    <w:rsid w:val="00D247EA"/>
    <w:rsid w:val="00D25176"/>
    <w:rsid w:val="00D25730"/>
    <w:rsid w:val="00D2606B"/>
    <w:rsid w:val="00D262E8"/>
    <w:rsid w:val="00D268BB"/>
    <w:rsid w:val="00D26C1F"/>
    <w:rsid w:val="00D26FB1"/>
    <w:rsid w:val="00D2793D"/>
    <w:rsid w:val="00D27A60"/>
    <w:rsid w:val="00D27C3B"/>
    <w:rsid w:val="00D27C85"/>
    <w:rsid w:val="00D27DEC"/>
    <w:rsid w:val="00D3040E"/>
    <w:rsid w:val="00D30432"/>
    <w:rsid w:val="00D304C6"/>
    <w:rsid w:val="00D30B9A"/>
    <w:rsid w:val="00D30C89"/>
    <w:rsid w:val="00D30D4A"/>
    <w:rsid w:val="00D30D55"/>
    <w:rsid w:val="00D30E60"/>
    <w:rsid w:val="00D312B0"/>
    <w:rsid w:val="00D312F4"/>
    <w:rsid w:val="00D31880"/>
    <w:rsid w:val="00D31A4A"/>
    <w:rsid w:val="00D324A9"/>
    <w:rsid w:val="00D32538"/>
    <w:rsid w:val="00D32E90"/>
    <w:rsid w:val="00D32EB8"/>
    <w:rsid w:val="00D3385F"/>
    <w:rsid w:val="00D339B8"/>
    <w:rsid w:val="00D33B52"/>
    <w:rsid w:val="00D344F2"/>
    <w:rsid w:val="00D345CF"/>
    <w:rsid w:val="00D34653"/>
    <w:rsid w:val="00D34722"/>
    <w:rsid w:val="00D3483B"/>
    <w:rsid w:val="00D3490E"/>
    <w:rsid w:val="00D34E27"/>
    <w:rsid w:val="00D35008"/>
    <w:rsid w:val="00D3543E"/>
    <w:rsid w:val="00D35742"/>
    <w:rsid w:val="00D35AC6"/>
    <w:rsid w:val="00D35D2D"/>
    <w:rsid w:val="00D35D41"/>
    <w:rsid w:val="00D35E8F"/>
    <w:rsid w:val="00D3643F"/>
    <w:rsid w:val="00D36CF4"/>
    <w:rsid w:val="00D36DC5"/>
    <w:rsid w:val="00D36E8F"/>
    <w:rsid w:val="00D371EA"/>
    <w:rsid w:val="00D37B7E"/>
    <w:rsid w:val="00D402FD"/>
    <w:rsid w:val="00D40498"/>
    <w:rsid w:val="00D407CD"/>
    <w:rsid w:val="00D41068"/>
    <w:rsid w:val="00D4123D"/>
    <w:rsid w:val="00D412C0"/>
    <w:rsid w:val="00D41372"/>
    <w:rsid w:val="00D417CF"/>
    <w:rsid w:val="00D4183C"/>
    <w:rsid w:val="00D41E94"/>
    <w:rsid w:val="00D424F2"/>
    <w:rsid w:val="00D425DB"/>
    <w:rsid w:val="00D42740"/>
    <w:rsid w:val="00D43427"/>
    <w:rsid w:val="00D435D8"/>
    <w:rsid w:val="00D43B9E"/>
    <w:rsid w:val="00D43EC6"/>
    <w:rsid w:val="00D43FD6"/>
    <w:rsid w:val="00D44155"/>
    <w:rsid w:val="00D4460C"/>
    <w:rsid w:val="00D44E70"/>
    <w:rsid w:val="00D4509E"/>
    <w:rsid w:val="00D45799"/>
    <w:rsid w:val="00D46101"/>
    <w:rsid w:val="00D467CB"/>
    <w:rsid w:val="00D4764C"/>
    <w:rsid w:val="00D47652"/>
    <w:rsid w:val="00D47750"/>
    <w:rsid w:val="00D47A5E"/>
    <w:rsid w:val="00D47C65"/>
    <w:rsid w:val="00D501B4"/>
    <w:rsid w:val="00D50284"/>
    <w:rsid w:val="00D50AF6"/>
    <w:rsid w:val="00D50F1B"/>
    <w:rsid w:val="00D5175E"/>
    <w:rsid w:val="00D51A1C"/>
    <w:rsid w:val="00D51B00"/>
    <w:rsid w:val="00D51FE5"/>
    <w:rsid w:val="00D522AC"/>
    <w:rsid w:val="00D527D9"/>
    <w:rsid w:val="00D52853"/>
    <w:rsid w:val="00D5299D"/>
    <w:rsid w:val="00D52A89"/>
    <w:rsid w:val="00D52FE9"/>
    <w:rsid w:val="00D53165"/>
    <w:rsid w:val="00D531B5"/>
    <w:rsid w:val="00D5365E"/>
    <w:rsid w:val="00D536D3"/>
    <w:rsid w:val="00D53868"/>
    <w:rsid w:val="00D53AD2"/>
    <w:rsid w:val="00D5416B"/>
    <w:rsid w:val="00D546F5"/>
    <w:rsid w:val="00D54AFD"/>
    <w:rsid w:val="00D5527B"/>
    <w:rsid w:val="00D55A97"/>
    <w:rsid w:val="00D55B90"/>
    <w:rsid w:val="00D55BB5"/>
    <w:rsid w:val="00D55C69"/>
    <w:rsid w:val="00D55CA7"/>
    <w:rsid w:val="00D55F21"/>
    <w:rsid w:val="00D55F76"/>
    <w:rsid w:val="00D5607C"/>
    <w:rsid w:val="00D562C6"/>
    <w:rsid w:val="00D566C7"/>
    <w:rsid w:val="00D56D1E"/>
    <w:rsid w:val="00D57239"/>
    <w:rsid w:val="00D57724"/>
    <w:rsid w:val="00D57956"/>
    <w:rsid w:val="00D57ACD"/>
    <w:rsid w:val="00D600C0"/>
    <w:rsid w:val="00D601A1"/>
    <w:rsid w:val="00D6086A"/>
    <w:rsid w:val="00D6088C"/>
    <w:rsid w:val="00D60C78"/>
    <w:rsid w:val="00D60EA3"/>
    <w:rsid w:val="00D611AC"/>
    <w:rsid w:val="00D61449"/>
    <w:rsid w:val="00D6198A"/>
    <w:rsid w:val="00D619EE"/>
    <w:rsid w:val="00D61F1D"/>
    <w:rsid w:val="00D622A9"/>
    <w:rsid w:val="00D62696"/>
    <w:rsid w:val="00D6288E"/>
    <w:rsid w:val="00D628A8"/>
    <w:rsid w:val="00D62A8C"/>
    <w:rsid w:val="00D6312D"/>
    <w:rsid w:val="00D63208"/>
    <w:rsid w:val="00D6323C"/>
    <w:rsid w:val="00D6324F"/>
    <w:rsid w:val="00D632E0"/>
    <w:rsid w:val="00D63C7D"/>
    <w:rsid w:val="00D63D84"/>
    <w:rsid w:val="00D63EB2"/>
    <w:rsid w:val="00D6402C"/>
    <w:rsid w:val="00D640E1"/>
    <w:rsid w:val="00D64701"/>
    <w:rsid w:val="00D648AD"/>
    <w:rsid w:val="00D64B06"/>
    <w:rsid w:val="00D64D03"/>
    <w:rsid w:val="00D64E3D"/>
    <w:rsid w:val="00D65259"/>
    <w:rsid w:val="00D6525B"/>
    <w:rsid w:val="00D654E0"/>
    <w:rsid w:val="00D65983"/>
    <w:rsid w:val="00D65A6C"/>
    <w:rsid w:val="00D65B88"/>
    <w:rsid w:val="00D65CFB"/>
    <w:rsid w:val="00D65F58"/>
    <w:rsid w:val="00D65F80"/>
    <w:rsid w:val="00D662A2"/>
    <w:rsid w:val="00D666DF"/>
    <w:rsid w:val="00D66949"/>
    <w:rsid w:val="00D66E08"/>
    <w:rsid w:val="00D67003"/>
    <w:rsid w:val="00D6771A"/>
    <w:rsid w:val="00D678B2"/>
    <w:rsid w:val="00D678F8"/>
    <w:rsid w:val="00D67969"/>
    <w:rsid w:val="00D67B3F"/>
    <w:rsid w:val="00D70337"/>
    <w:rsid w:val="00D707E1"/>
    <w:rsid w:val="00D70958"/>
    <w:rsid w:val="00D70CFC"/>
    <w:rsid w:val="00D7182E"/>
    <w:rsid w:val="00D719AD"/>
    <w:rsid w:val="00D72B6F"/>
    <w:rsid w:val="00D7305A"/>
    <w:rsid w:val="00D735A7"/>
    <w:rsid w:val="00D7384E"/>
    <w:rsid w:val="00D73884"/>
    <w:rsid w:val="00D738C6"/>
    <w:rsid w:val="00D73A2E"/>
    <w:rsid w:val="00D73FF3"/>
    <w:rsid w:val="00D744C2"/>
    <w:rsid w:val="00D74B04"/>
    <w:rsid w:val="00D74C17"/>
    <w:rsid w:val="00D74E6B"/>
    <w:rsid w:val="00D75A36"/>
    <w:rsid w:val="00D75D4F"/>
    <w:rsid w:val="00D760CD"/>
    <w:rsid w:val="00D761F2"/>
    <w:rsid w:val="00D76668"/>
    <w:rsid w:val="00D76842"/>
    <w:rsid w:val="00D76F47"/>
    <w:rsid w:val="00D771B8"/>
    <w:rsid w:val="00D77608"/>
    <w:rsid w:val="00D77695"/>
    <w:rsid w:val="00D77B48"/>
    <w:rsid w:val="00D77B52"/>
    <w:rsid w:val="00D77B63"/>
    <w:rsid w:val="00D8015B"/>
    <w:rsid w:val="00D80664"/>
    <w:rsid w:val="00D80735"/>
    <w:rsid w:val="00D807A3"/>
    <w:rsid w:val="00D807FD"/>
    <w:rsid w:val="00D80A1A"/>
    <w:rsid w:val="00D8137C"/>
    <w:rsid w:val="00D8140B"/>
    <w:rsid w:val="00D81467"/>
    <w:rsid w:val="00D81535"/>
    <w:rsid w:val="00D81624"/>
    <w:rsid w:val="00D8201A"/>
    <w:rsid w:val="00D82072"/>
    <w:rsid w:val="00D8288C"/>
    <w:rsid w:val="00D82E08"/>
    <w:rsid w:val="00D831BA"/>
    <w:rsid w:val="00D8342B"/>
    <w:rsid w:val="00D8360D"/>
    <w:rsid w:val="00D83800"/>
    <w:rsid w:val="00D83915"/>
    <w:rsid w:val="00D83C5E"/>
    <w:rsid w:val="00D83E15"/>
    <w:rsid w:val="00D83E3F"/>
    <w:rsid w:val="00D84384"/>
    <w:rsid w:val="00D847C3"/>
    <w:rsid w:val="00D8489F"/>
    <w:rsid w:val="00D84B09"/>
    <w:rsid w:val="00D84E83"/>
    <w:rsid w:val="00D84EB5"/>
    <w:rsid w:val="00D850A8"/>
    <w:rsid w:val="00D85136"/>
    <w:rsid w:val="00D85246"/>
    <w:rsid w:val="00D854E7"/>
    <w:rsid w:val="00D859B1"/>
    <w:rsid w:val="00D85C5B"/>
    <w:rsid w:val="00D85EA8"/>
    <w:rsid w:val="00D86407"/>
    <w:rsid w:val="00D865F5"/>
    <w:rsid w:val="00D86764"/>
    <w:rsid w:val="00D869EB"/>
    <w:rsid w:val="00D872D2"/>
    <w:rsid w:val="00D874E4"/>
    <w:rsid w:val="00D8781C"/>
    <w:rsid w:val="00D8791B"/>
    <w:rsid w:val="00D879DF"/>
    <w:rsid w:val="00D87E60"/>
    <w:rsid w:val="00D87E74"/>
    <w:rsid w:val="00D87FD7"/>
    <w:rsid w:val="00D90223"/>
    <w:rsid w:val="00D90425"/>
    <w:rsid w:val="00D90B29"/>
    <w:rsid w:val="00D90B63"/>
    <w:rsid w:val="00D911C3"/>
    <w:rsid w:val="00D91743"/>
    <w:rsid w:val="00D91ABC"/>
    <w:rsid w:val="00D920CD"/>
    <w:rsid w:val="00D92303"/>
    <w:rsid w:val="00D924B6"/>
    <w:rsid w:val="00D926EE"/>
    <w:rsid w:val="00D92BDF"/>
    <w:rsid w:val="00D93143"/>
    <w:rsid w:val="00D9320A"/>
    <w:rsid w:val="00D93717"/>
    <w:rsid w:val="00D93846"/>
    <w:rsid w:val="00D9389A"/>
    <w:rsid w:val="00D9390A"/>
    <w:rsid w:val="00D93C23"/>
    <w:rsid w:val="00D93E70"/>
    <w:rsid w:val="00D93E9C"/>
    <w:rsid w:val="00D94114"/>
    <w:rsid w:val="00D9451E"/>
    <w:rsid w:val="00D94809"/>
    <w:rsid w:val="00D949C4"/>
    <w:rsid w:val="00D94CA2"/>
    <w:rsid w:val="00D94D04"/>
    <w:rsid w:val="00D94F50"/>
    <w:rsid w:val="00D951C3"/>
    <w:rsid w:val="00D951DA"/>
    <w:rsid w:val="00D95635"/>
    <w:rsid w:val="00D95753"/>
    <w:rsid w:val="00D95998"/>
    <w:rsid w:val="00D959B4"/>
    <w:rsid w:val="00D95D50"/>
    <w:rsid w:val="00D960CC"/>
    <w:rsid w:val="00D97246"/>
    <w:rsid w:val="00D973D0"/>
    <w:rsid w:val="00D9773F"/>
    <w:rsid w:val="00D97779"/>
    <w:rsid w:val="00D97846"/>
    <w:rsid w:val="00D97854"/>
    <w:rsid w:val="00D9787E"/>
    <w:rsid w:val="00D978EF"/>
    <w:rsid w:val="00D97EF7"/>
    <w:rsid w:val="00D97F85"/>
    <w:rsid w:val="00DA0347"/>
    <w:rsid w:val="00DA04E1"/>
    <w:rsid w:val="00DA1A36"/>
    <w:rsid w:val="00DA1E15"/>
    <w:rsid w:val="00DA244C"/>
    <w:rsid w:val="00DA272C"/>
    <w:rsid w:val="00DA28BE"/>
    <w:rsid w:val="00DA29DB"/>
    <w:rsid w:val="00DA2D81"/>
    <w:rsid w:val="00DA2E91"/>
    <w:rsid w:val="00DA3647"/>
    <w:rsid w:val="00DA39F9"/>
    <w:rsid w:val="00DA4042"/>
    <w:rsid w:val="00DA40B7"/>
    <w:rsid w:val="00DA44B1"/>
    <w:rsid w:val="00DA472D"/>
    <w:rsid w:val="00DA49EC"/>
    <w:rsid w:val="00DA500C"/>
    <w:rsid w:val="00DA5083"/>
    <w:rsid w:val="00DA5115"/>
    <w:rsid w:val="00DA544A"/>
    <w:rsid w:val="00DA5468"/>
    <w:rsid w:val="00DA55B3"/>
    <w:rsid w:val="00DA5760"/>
    <w:rsid w:val="00DA57BD"/>
    <w:rsid w:val="00DA5EBD"/>
    <w:rsid w:val="00DA77EE"/>
    <w:rsid w:val="00DA7DE6"/>
    <w:rsid w:val="00DA7F2D"/>
    <w:rsid w:val="00DB0070"/>
    <w:rsid w:val="00DB0096"/>
    <w:rsid w:val="00DB10DB"/>
    <w:rsid w:val="00DB1570"/>
    <w:rsid w:val="00DB1B25"/>
    <w:rsid w:val="00DB1EFB"/>
    <w:rsid w:val="00DB2142"/>
    <w:rsid w:val="00DB2218"/>
    <w:rsid w:val="00DB22D5"/>
    <w:rsid w:val="00DB2419"/>
    <w:rsid w:val="00DB2675"/>
    <w:rsid w:val="00DB2C83"/>
    <w:rsid w:val="00DB2E96"/>
    <w:rsid w:val="00DB2F68"/>
    <w:rsid w:val="00DB3050"/>
    <w:rsid w:val="00DB3379"/>
    <w:rsid w:val="00DB33AB"/>
    <w:rsid w:val="00DB33BB"/>
    <w:rsid w:val="00DB33E7"/>
    <w:rsid w:val="00DB38A6"/>
    <w:rsid w:val="00DB3A31"/>
    <w:rsid w:val="00DB3D80"/>
    <w:rsid w:val="00DB4024"/>
    <w:rsid w:val="00DB4AE2"/>
    <w:rsid w:val="00DB4F08"/>
    <w:rsid w:val="00DB5551"/>
    <w:rsid w:val="00DB5AEF"/>
    <w:rsid w:val="00DB5DCD"/>
    <w:rsid w:val="00DB5EB3"/>
    <w:rsid w:val="00DB649B"/>
    <w:rsid w:val="00DB64BB"/>
    <w:rsid w:val="00DB663A"/>
    <w:rsid w:val="00DB7224"/>
    <w:rsid w:val="00DB7549"/>
    <w:rsid w:val="00DC0039"/>
    <w:rsid w:val="00DC053A"/>
    <w:rsid w:val="00DC0DA9"/>
    <w:rsid w:val="00DC14B6"/>
    <w:rsid w:val="00DC186A"/>
    <w:rsid w:val="00DC1AFB"/>
    <w:rsid w:val="00DC1D2A"/>
    <w:rsid w:val="00DC1D89"/>
    <w:rsid w:val="00DC1E85"/>
    <w:rsid w:val="00DC1FA3"/>
    <w:rsid w:val="00DC24A1"/>
    <w:rsid w:val="00DC24AD"/>
    <w:rsid w:val="00DC2786"/>
    <w:rsid w:val="00DC2A00"/>
    <w:rsid w:val="00DC2E42"/>
    <w:rsid w:val="00DC35AA"/>
    <w:rsid w:val="00DC4092"/>
    <w:rsid w:val="00DC4EEC"/>
    <w:rsid w:val="00DC5075"/>
    <w:rsid w:val="00DC53DF"/>
    <w:rsid w:val="00DC546F"/>
    <w:rsid w:val="00DC5470"/>
    <w:rsid w:val="00DC58A3"/>
    <w:rsid w:val="00DC5DE2"/>
    <w:rsid w:val="00DC5E73"/>
    <w:rsid w:val="00DC605F"/>
    <w:rsid w:val="00DC6554"/>
    <w:rsid w:val="00DC6682"/>
    <w:rsid w:val="00DC6EE1"/>
    <w:rsid w:val="00DC71D7"/>
    <w:rsid w:val="00DC7426"/>
    <w:rsid w:val="00DC7483"/>
    <w:rsid w:val="00DC748C"/>
    <w:rsid w:val="00DC7633"/>
    <w:rsid w:val="00DC79EB"/>
    <w:rsid w:val="00DC7BBA"/>
    <w:rsid w:val="00DD0971"/>
    <w:rsid w:val="00DD13AB"/>
    <w:rsid w:val="00DD1565"/>
    <w:rsid w:val="00DD15B0"/>
    <w:rsid w:val="00DD183D"/>
    <w:rsid w:val="00DD18E2"/>
    <w:rsid w:val="00DD19CC"/>
    <w:rsid w:val="00DD1E93"/>
    <w:rsid w:val="00DD1F0E"/>
    <w:rsid w:val="00DD23D5"/>
    <w:rsid w:val="00DD253D"/>
    <w:rsid w:val="00DD2670"/>
    <w:rsid w:val="00DD2743"/>
    <w:rsid w:val="00DD291B"/>
    <w:rsid w:val="00DD29E4"/>
    <w:rsid w:val="00DD2A4F"/>
    <w:rsid w:val="00DD3114"/>
    <w:rsid w:val="00DD36A6"/>
    <w:rsid w:val="00DD38FD"/>
    <w:rsid w:val="00DD3C0E"/>
    <w:rsid w:val="00DD3D76"/>
    <w:rsid w:val="00DD475A"/>
    <w:rsid w:val="00DD49F3"/>
    <w:rsid w:val="00DD4FAD"/>
    <w:rsid w:val="00DD5120"/>
    <w:rsid w:val="00DD5668"/>
    <w:rsid w:val="00DD6A6D"/>
    <w:rsid w:val="00DD6DC5"/>
    <w:rsid w:val="00DD7980"/>
    <w:rsid w:val="00DD7BDF"/>
    <w:rsid w:val="00DD7F41"/>
    <w:rsid w:val="00DE047A"/>
    <w:rsid w:val="00DE047C"/>
    <w:rsid w:val="00DE04C4"/>
    <w:rsid w:val="00DE056A"/>
    <w:rsid w:val="00DE08F9"/>
    <w:rsid w:val="00DE0CE8"/>
    <w:rsid w:val="00DE13FB"/>
    <w:rsid w:val="00DE140D"/>
    <w:rsid w:val="00DE1612"/>
    <w:rsid w:val="00DE192C"/>
    <w:rsid w:val="00DE1A53"/>
    <w:rsid w:val="00DE1C16"/>
    <w:rsid w:val="00DE2167"/>
    <w:rsid w:val="00DE2182"/>
    <w:rsid w:val="00DE21E3"/>
    <w:rsid w:val="00DE2446"/>
    <w:rsid w:val="00DE25F6"/>
    <w:rsid w:val="00DE27B6"/>
    <w:rsid w:val="00DE2AD4"/>
    <w:rsid w:val="00DE2E1C"/>
    <w:rsid w:val="00DE32CB"/>
    <w:rsid w:val="00DE3569"/>
    <w:rsid w:val="00DE3CE1"/>
    <w:rsid w:val="00DE3E81"/>
    <w:rsid w:val="00DE49BE"/>
    <w:rsid w:val="00DE4BA1"/>
    <w:rsid w:val="00DE5141"/>
    <w:rsid w:val="00DE5264"/>
    <w:rsid w:val="00DE5326"/>
    <w:rsid w:val="00DE538C"/>
    <w:rsid w:val="00DE5512"/>
    <w:rsid w:val="00DE5513"/>
    <w:rsid w:val="00DE5B49"/>
    <w:rsid w:val="00DE5EDB"/>
    <w:rsid w:val="00DE6139"/>
    <w:rsid w:val="00DE61FF"/>
    <w:rsid w:val="00DE628E"/>
    <w:rsid w:val="00DE631A"/>
    <w:rsid w:val="00DE69CE"/>
    <w:rsid w:val="00DE6A8F"/>
    <w:rsid w:val="00DE6F57"/>
    <w:rsid w:val="00DE714E"/>
    <w:rsid w:val="00DE717B"/>
    <w:rsid w:val="00DE718D"/>
    <w:rsid w:val="00DE71E7"/>
    <w:rsid w:val="00DE726F"/>
    <w:rsid w:val="00DE7A12"/>
    <w:rsid w:val="00DE7DA0"/>
    <w:rsid w:val="00DF05EC"/>
    <w:rsid w:val="00DF0CAD"/>
    <w:rsid w:val="00DF0D6A"/>
    <w:rsid w:val="00DF1B6E"/>
    <w:rsid w:val="00DF1DB4"/>
    <w:rsid w:val="00DF217B"/>
    <w:rsid w:val="00DF22CF"/>
    <w:rsid w:val="00DF277B"/>
    <w:rsid w:val="00DF2F8A"/>
    <w:rsid w:val="00DF31B4"/>
    <w:rsid w:val="00DF3A54"/>
    <w:rsid w:val="00DF3D30"/>
    <w:rsid w:val="00DF3DF0"/>
    <w:rsid w:val="00DF4109"/>
    <w:rsid w:val="00DF43E6"/>
    <w:rsid w:val="00DF4741"/>
    <w:rsid w:val="00DF4A22"/>
    <w:rsid w:val="00DF4B66"/>
    <w:rsid w:val="00DF52EC"/>
    <w:rsid w:val="00DF58B5"/>
    <w:rsid w:val="00DF5DA0"/>
    <w:rsid w:val="00DF60E3"/>
    <w:rsid w:val="00DF6270"/>
    <w:rsid w:val="00DF66F9"/>
    <w:rsid w:val="00DF6F99"/>
    <w:rsid w:val="00DF7648"/>
    <w:rsid w:val="00DF7774"/>
    <w:rsid w:val="00DF78B9"/>
    <w:rsid w:val="00DF7DC2"/>
    <w:rsid w:val="00E00C7A"/>
    <w:rsid w:val="00E014DB"/>
    <w:rsid w:val="00E01A30"/>
    <w:rsid w:val="00E01D7D"/>
    <w:rsid w:val="00E02209"/>
    <w:rsid w:val="00E022CF"/>
    <w:rsid w:val="00E0240D"/>
    <w:rsid w:val="00E02526"/>
    <w:rsid w:val="00E026F1"/>
    <w:rsid w:val="00E02920"/>
    <w:rsid w:val="00E0334B"/>
    <w:rsid w:val="00E034A7"/>
    <w:rsid w:val="00E03512"/>
    <w:rsid w:val="00E03585"/>
    <w:rsid w:val="00E03C70"/>
    <w:rsid w:val="00E03D5E"/>
    <w:rsid w:val="00E03F5F"/>
    <w:rsid w:val="00E04302"/>
    <w:rsid w:val="00E0432C"/>
    <w:rsid w:val="00E04634"/>
    <w:rsid w:val="00E04BD1"/>
    <w:rsid w:val="00E059CD"/>
    <w:rsid w:val="00E05A95"/>
    <w:rsid w:val="00E05F5E"/>
    <w:rsid w:val="00E0616D"/>
    <w:rsid w:val="00E062C5"/>
    <w:rsid w:val="00E0633B"/>
    <w:rsid w:val="00E0648A"/>
    <w:rsid w:val="00E064BD"/>
    <w:rsid w:val="00E06E3E"/>
    <w:rsid w:val="00E06EDD"/>
    <w:rsid w:val="00E07196"/>
    <w:rsid w:val="00E0725F"/>
    <w:rsid w:val="00E07379"/>
    <w:rsid w:val="00E0757B"/>
    <w:rsid w:val="00E0793F"/>
    <w:rsid w:val="00E0798F"/>
    <w:rsid w:val="00E07ADB"/>
    <w:rsid w:val="00E07AF0"/>
    <w:rsid w:val="00E07BEF"/>
    <w:rsid w:val="00E101BC"/>
    <w:rsid w:val="00E102CB"/>
    <w:rsid w:val="00E10582"/>
    <w:rsid w:val="00E105C7"/>
    <w:rsid w:val="00E106CC"/>
    <w:rsid w:val="00E1071C"/>
    <w:rsid w:val="00E1072C"/>
    <w:rsid w:val="00E117BF"/>
    <w:rsid w:val="00E11BC7"/>
    <w:rsid w:val="00E11E3F"/>
    <w:rsid w:val="00E1207D"/>
    <w:rsid w:val="00E120E2"/>
    <w:rsid w:val="00E121C2"/>
    <w:rsid w:val="00E1221A"/>
    <w:rsid w:val="00E12285"/>
    <w:rsid w:val="00E12624"/>
    <w:rsid w:val="00E128BD"/>
    <w:rsid w:val="00E128CE"/>
    <w:rsid w:val="00E129DA"/>
    <w:rsid w:val="00E12DAA"/>
    <w:rsid w:val="00E1318C"/>
    <w:rsid w:val="00E13211"/>
    <w:rsid w:val="00E135B6"/>
    <w:rsid w:val="00E139C5"/>
    <w:rsid w:val="00E13BED"/>
    <w:rsid w:val="00E148B8"/>
    <w:rsid w:val="00E1496B"/>
    <w:rsid w:val="00E14BF3"/>
    <w:rsid w:val="00E150C3"/>
    <w:rsid w:val="00E1535E"/>
    <w:rsid w:val="00E1536D"/>
    <w:rsid w:val="00E156E6"/>
    <w:rsid w:val="00E1581F"/>
    <w:rsid w:val="00E16388"/>
    <w:rsid w:val="00E16520"/>
    <w:rsid w:val="00E1657A"/>
    <w:rsid w:val="00E16A85"/>
    <w:rsid w:val="00E16CFB"/>
    <w:rsid w:val="00E16FD9"/>
    <w:rsid w:val="00E17118"/>
    <w:rsid w:val="00E17912"/>
    <w:rsid w:val="00E17996"/>
    <w:rsid w:val="00E17E25"/>
    <w:rsid w:val="00E203D2"/>
    <w:rsid w:val="00E20512"/>
    <w:rsid w:val="00E209D9"/>
    <w:rsid w:val="00E215F8"/>
    <w:rsid w:val="00E21618"/>
    <w:rsid w:val="00E2199A"/>
    <w:rsid w:val="00E21F1A"/>
    <w:rsid w:val="00E21FFD"/>
    <w:rsid w:val="00E22188"/>
    <w:rsid w:val="00E2274A"/>
    <w:rsid w:val="00E227A0"/>
    <w:rsid w:val="00E22BCA"/>
    <w:rsid w:val="00E22D69"/>
    <w:rsid w:val="00E2327A"/>
    <w:rsid w:val="00E2343F"/>
    <w:rsid w:val="00E2356A"/>
    <w:rsid w:val="00E23ACA"/>
    <w:rsid w:val="00E23B3E"/>
    <w:rsid w:val="00E24840"/>
    <w:rsid w:val="00E24982"/>
    <w:rsid w:val="00E24BCC"/>
    <w:rsid w:val="00E25390"/>
    <w:rsid w:val="00E25794"/>
    <w:rsid w:val="00E25F70"/>
    <w:rsid w:val="00E26467"/>
    <w:rsid w:val="00E26778"/>
    <w:rsid w:val="00E2696F"/>
    <w:rsid w:val="00E271FB"/>
    <w:rsid w:val="00E275AC"/>
    <w:rsid w:val="00E27664"/>
    <w:rsid w:val="00E300AE"/>
    <w:rsid w:val="00E30262"/>
    <w:rsid w:val="00E30AAD"/>
    <w:rsid w:val="00E3124B"/>
    <w:rsid w:val="00E312E2"/>
    <w:rsid w:val="00E315B8"/>
    <w:rsid w:val="00E31A38"/>
    <w:rsid w:val="00E31AC3"/>
    <w:rsid w:val="00E31E45"/>
    <w:rsid w:val="00E31E9D"/>
    <w:rsid w:val="00E31EFA"/>
    <w:rsid w:val="00E322F4"/>
    <w:rsid w:val="00E326F7"/>
    <w:rsid w:val="00E32704"/>
    <w:rsid w:val="00E32BBB"/>
    <w:rsid w:val="00E32E1A"/>
    <w:rsid w:val="00E3345F"/>
    <w:rsid w:val="00E336E7"/>
    <w:rsid w:val="00E33903"/>
    <w:rsid w:val="00E33979"/>
    <w:rsid w:val="00E33A57"/>
    <w:rsid w:val="00E33B8E"/>
    <w:rsid w:val="00E33BFC"/>
    <w:rsid w:val="00E3417E"/>
    <w:rsid w:val="00E343C2"/>
    <w:rsid w:val="00E3446E"/>
    <w:rsid w:val="00E344C1"/>
    <w:rsid w:val="00E3470D"/>
    <w:rsid w:val="00E34849"/>
    <w:rsid w:val="00E34914"/>
    <w:rsid w:val="00E34D70"/>
    <w:rsid w:val="00E34EBD"/>
    <w:rsid w:val="00E353BA"/>
    <w:rsid w:val="00E3554D"/>
    <w:rsid w:val="00E35736"/>
    <w:rsid w:val="00E357DA"/>
    <w:rsid w:val="00E359C4"/>
    <w:rsid w:val="00E35A68"/>
    <w:rsid w:val="00E35D4E"/>
    <w:rsid w:val="00E36379"/>
    <w:rsid w:val="00E36A5C"/>
    <w:rsid w:val="00E36B2F"/>
    <w:rsid w:val="00E36DDE"/>
    <w:rsid w:val="00E36E5A"/>
    <w:rsid w:val="00E36F31"/>
    <w:rsid w:val="00E3724E"/>
    <w:rsid w:val="00E3791C"/>
    <w:rsid w:val="00E37B73"/>
    <w:rsid w:val="00E37F1C"/>
    <w:rsid w:val="00E40141"/>
    <w:rsid w:val="00E41B6F"/>
    <w:rsid w:val="00E41F7E"/>
    <w:rsid w:val="00E42021"/>
    <w:rsid w:val="00E4228F"/>
    <w:rsid w:val="00E424A9"/>
    <w:rsid w:val="00E42732"/>
    <w:rsid w:val="00E427EC"/>
    <w:rsid w:val="00E42B1C"/>
    <w:rsid w:val="00E42D8A"/>
    <w:rsid w:val="00E42ED6"/>
    <w:rsid w:val="00E4319C"/>
    <w:rsid w:val="00E4364A"/>
    <w:rsid w:val="00E4397C"/>
    <w:rsid w:val="00E43F42"/>
    <w:rsid w:val="00E44186"/>
    <w:rsid w:val="00E444AB"/>
    <w:rsid w:val="00E444F8"/>
    <w:rsid w:val="00E446D5"/>
    <w:rsid w:val="00E44865"/>
    <w:rsid w:val="00E44CF2"/>
    <w:rsid w:val="00E45543"/>
    <w:rsid w:val="00E45A1A"/>
    <w:rsid w:val="00E45A57"/>
    <w:rsid w:val="00E45DFE"/>
    <w:rsid w:val="00E45F2A"/>
    <w:rsid w:val="00E46426"/>
    <w:rsid w:val="00E46651"/>
    <w:rsid w:val="00E4671D"/>
    <w:rsid w:val="00E4675D"/>
    <w:rsid w:val="00E46F14"/>
    <w:rsid w:val="00E47165"/>
    <w:rsid w:val="00E474DF"/>
    <w:rsid w:val="00E479C4"/>
    <w:rsid w:val="00E47B4D"/>
    <w:rsid w:val="00E47E43"/>
    <w:rsid w:val="00E50135"/>
    <w:rsid w:val="00E5019A"/>
    <w:rsid w:val="00E501CB"/>
    <w:rsid w:val="00E50496"/>
    <w:rsid w:val="00E505ED"/>
    <w:rsid w:val="00E5080B"/>
    <w:rsid w:val="00E50AB7"/>
    <w:rsid w:val="00E51427"/>
    <w:rsid w:val="00E51436"/>
    <w:rsid w:val="00E51B69"/>
    <w:rsid w:val="00E51DD4"/>
    <w:rsid w:val="00E521FD"/>
    <w:rsid w:val="00E52367"/>
    <w:rsid w:val="00E52592"/>
    <w:rsid w:val="00E52899"/>
    <w:rsid w:val="00E52A47"/>
    <w:rsid w:val="00E52BC4"/>
    <w:rsid w:val="00E52D0C"/>
    <w:rsid w:val="00E53025"/>
    <w:rsid w:val="00E53120"/>
    <w:rsid w:val="00E53635"/>
    <w:rsid w:val="00E541BE"/>
    <w:rsid w:val="00E54AD1"/>
    <w:rsid w:val="00E54C14"/>
    <w:rsid w:val="00E54C9E"/>
    <w:rsid w:val="00E54DF5"/>
    <w:rsid w:val="00E54F8F"/>
    <w:rsid w:val="00E55042"/>
    <w:rsid w:val="00E55654"/>
    <w:rsid w:val="00E55804"/>
    <w:rsid w:val="00E558C3"/>
    <w:rsid w:val="00E56059"/>
    <w:rsid w:val="00E5651F"/>
    <w:rsid w:val="00E566A3"/>
    <w:rsid w:val="00E566CE"/>
    <w:rsid w:val="00E567D9"/>
    <w:rsid w:val="00E56B5C"/>
    <w:rsid w:val="00E56E9F"/>
    <w:rsid w:val="00E57005"/>
    <w:rsid w:val="00E5740F"/>
    <w:rsid w:val="00E57B0F"/>
    <w:rsid w:val="00E57EF7"/>
    <w:rsid w:val="00E57F16"/>
    <w:rsid w:val="00E57FDA"/>
    <w:rsid w:val="00E601DE"/>
    <w:rsid w:val="00E60292"/>
    <w:rsid w:val="00E60498"/>
    <w:rsid w:val="00E6074E"/>
    <w:rsid w:val="00E60784"/>
    <w:rsid w:val="00E6079F"/>
    <w:rsid w:val="00E60AB2"/>
    <w:rsid w:val="00E60DF5"/>
    <w:rsid w:val="00E618DE"/>
    <w:rsid w:val="00E61B1B"/>
    <w:rsid w:val="00E6200C"/>
    <w:rsid w:val="00E6224D"/>
    <w:rsid w:val="00E62808"/>
    <w:rsid w:val="00E629D7"/>
    <w:rsid w:val="00E62AF8"/>
    <w:rsid w:val="00E62CF9"/>
    <w:rsid w:val="00E62D50"/>
    <w:rsid w:val="00E62D5B"/>
    <w:rsid w:val="00E62FFF"/>
    <w:rsid w:val="00E631A4"/>
    <w:rsid w:val="00E63221"/>
    <w:rsid w:val="00E63365"/>
    <w:rsid w:val="00E634D5"/>
    <w:rsid w:val="00E63696"/>
    <w:rsid w:val="00E63D4C"/>
    <w:rsid w:val="00E64051"/>
    <w:rsid w:val="00E6457E"/>
    <w:rsid w:val="00E6476A"/>
    <w:rsid w:val="00E64AD1"/>
    <w:rsid w:val="00E64EB6"/>
    <w:rsid w:val="00E652F5"/>
    <w:rsid w:val="00E65644"/>
    <w:rsid w:val="00E656F4"/>
    <w:rsid w:val="00E65746"/>
    <w:rsid w:val="00E65E7C"/>
    <w:rsid w:val="00E65EF8"/>
    <w:rsid w:val="00E65F4E"/>
    <w:rsid w:val="00E65FDE"/>
    <w:rsid w:val="00E667A8"/>
    <w:rsid w:val="00E66A3A"/>
    <w:rsid w:val="00E66AB6"/>
    <w:rsid w:val="00E670F8"/>
    <w:rsid w:val="00E673A8"/>
    <w:rsid w:val="00E67666"/>
    <w:rsid w:val="00E67C22"/>
    <w:rsid w:val="00E67CDD"/>
    <w:rsid w:val="00E67EB4"/>
    <w:rsid w:val="00E702C2"/>
    <w:rsid w:val="00E70450"/>
    <w:rsid w:val="00E7076C"/>
    <w:rsid w:val="00E70D18"/>
    <w:rsid w:val="00E70DC1"/>
    <w:rsid w:val="00E70E7C"/>
    <w:rsid w:val="00E71049"/>
    <w:rsid w:val="00E71289"/>
    <w:rsid w:val="00E71383"/>
    <w:rsid w:val="00E71610"/>
    <w:rsid w:val="00E716C5"/>
    <w:rsid w:val="00E719A2"/>
    <w:rsid w:val="00E71B2F"/>
    <w:rsid w:val="00E71DFB"/>
    <w:rsid w:val="00E71FF4"/>
    <w:rsid w:val="00E722C1"/>
    <w:rsid w:val="00E7262E"/>
    <w:rsid w:val="00E728A7"/>
    <w:rsid w:val="00E728C7"/>
    <w:rsid w:val="00E72D25"/>
    <w:rsid w:val="00E72FAC"/>
    <w:rsid w:val="00E73522"/>
    <w:rsid w:val="00E735F3"/>
    <w:rsid w:val="00E7379B"/>
    <w:rsid w:val="00E7388E"/>
    <w:rsid w:val="00E73D9B"/>
    <w:rsid w:val="00E740F3"/>
    <w:rsid w:val="00E7449F"/>
    <w:rsid w:val="00E745F4"/>
    <w:rsid w:val="00E74632"/>
    <w:rsid w:val="00E74E15"/>
    <w:rsid w:val="00E75849"/>
    <w:rsid w:val="00E7606D"/>
    <w:rsid w:val="00E7662A"/>
    <w:rsid w:val="00E76695"/>
    <w:rsid w:val="00E770BA"/>
    <w:rsid w:val="00E77877"/>
    <w:rsid w:val="00E77CA8"/>
    <w:rsid w:val="00E8019B"/>
    <w:rsid w:val="00E80B20"/>
    <w:rsid w:val="00E80F68"/>
    <w:rsid w:val="00E8104F"/>
    <w:rsid w:val="00E81083"/>
    <w:rsid w:val="00E81120"/>
    <w:rsid w:val="00E816D5"/>
    <w:rsid w:val="00E81D7E"/>
    <w:rsid w:val="00E81F1D"/>
    <w:rsid w:val="00E82891"/>
    <w:rsid w:val="00E82FB7"/>
    <w:rsid w:val="00E82FFD"/>
    <w:rsid w:val="00E8306F"/>
    <w:rsid w:val="00E83260"/>
    <w:rsid w:val="00E83551"/>
    <w:rsid w:val="00E83AE5"/>
    <w:rsid w:val="00E83DDA"/>
    <w:rsid w:val="00E83E19"/>
    <w:rsid w:val="00E844F8"/>
    <w:rsid w:val="00E8484A"/>
    <w:rsid w:val="00E84B6C"/>
    <w:rsid w:val="00E86097"/>
    <w:rsid w:val="00E86292"/>
    <w:rsid w:val="00E8653F"/>
    <w:rsid w:val="00E868B9"/>
    <w:rsid w:val="00E869CE"/>
    <w:rsid w:val="00E86B82"/>
    <w:rsid w:val="00E86C54"/>
    <w:rsid w:val="00E873CE"/>
    <w:rsid w:val="00E874D3"/>
    <w:rsid w:val="00E8751F"/>
    <w:rsid w:val="00E87CD9"/>
    <w:rsid w:val="00E87D68"/>
    <w:rsid w:val="00E87E0E"/>
    <w:rsid w:val="00E900DB"/>
    <w:rsid w:val="00E903D6"/>
    <w:rsid w:val="00E90BAD"/>
    <w:rsid w:val="00E90F70"/>
    <w:rsid w:val="00E912C4"/>
    <w:rsid w:val="00E91306"/>
    <w:rsid w:val="00E91463"/>
    <w:rsid w:val="00E91582"/>
    <w:rsid w:val="00E915A5"/>
    <w:rsid w:val="00E91FED"/>
    <w:rsid w:val="00E927F2"/>
    <w:rsid w:val="00E9295D"/>
    <w:rsid w:val="00E930AC"/>
    <w:rsid w:val="00E93548"/>
    <w:rsid w:val="00E93A36"/>
    <w:rsid w:val="00E93F9D"/>
    <w:rsid w:val="00E94024"/>
    <w:rsid w:val="00E94E2E"/>
    <w:rsid w:val="00E94E5C"/>
    <w:rsid w:val="00E94F16"/>
    <w:rsid w:val="00E95129"/>
    <w:rsid w:val="00E9594B"/>
    <w:rsid w:val="00E95D44"/>
    <w:rsid w:val="00E962A2"/>
    <w:rsid w:val="00E9656E"/>
    <w:rsid w:val="00E96661"/>
    <w:rsid w:val="00E967E0"/>
    <w:rsid w:val="00E968EB"/>
    <w:rsid w:val="00E9690C"/>
    <w:rsid w:val="00E97274"/>
    <w:rsid w:val="00E97392"/>
    <w:rsid w:val="00EA0473"/>
    <w:rsid w:val="00EA0918"/>
    <w:rsid w:val="00EA0C5B"/>
    <w:rsid w:val="00EA0CB7"/>
    <w:rsid w:val="00EA0D3D"/>
    <w:rsid w:val="00EA122D"/>
    <w:rsid w:val="00EA1781"/>
    <w:rsid w:val="00EA1A5A"/>
    <w:rsid w:val="00EA2143"/>
    <w:rsid w:val="00EA2186"/>
    <w:rsid w:val="00EA2218"/>
    <w:rsid w:val="00EA2324"/>
    <w:rsid w:val="00EA25A6"/>
    <w:rsid w:val="00EA2828"/>
    <w:rsid w:val="00EA284C"/>
    <w:rsid w:val="00EA3027"/>
    <w:rsid w:val="00EA30B3"/>
    <w:rsid w:val="00EA3411"/>
    <w:rsid w:val="00EA4384"/>
    <w:rsid w:val="00EA43B9"/>
    <w:rsid w:val="00EA4404"/>
    <w:rsid w:val="00EA4BE9"/>
    <w:rsid w:val="00EA53D1"/>
    <w:rsid w:val="00EA6091"/>
    <w:rsid w:val="00EA6092"/>
    <w:rsid w:val="00EA62DA"/>
    <w:rsid w:val="00EA656B"/>
    <w:rsid w:val="00EA6ABE"/>
    <w:rsid w:val="00EA7070"/>
    <w:rsid w:val="00EA7330"/>
    <w:rsid w:val="00EA74F2"/>
    <w:rsid w:val="00EA7D77"/>
    <w:rsid w:val="00EB01A5"/>
    <w:rsid w:val="00EB0387"/>
    <w:rsid w:val="00EB0610"/>
    <w:rsid w:val="00EB0B1D"/>
    <w:rsid w:val="00EB0B79"/>
    <w:rsid w:val="00EB0D87"/>
    <w:rsid w:val="00EB0E6A"/>
    <w:rsid w:val="00EB0F46"/>
    <w:rsid w:val="00EB0FA9"/>
    <w:rsid w:val="00EB14B3"/>
    <w:rsid w:val="00EB15FF"/>
    <w:rsid w:val="00EB199A"/>
    <w:rsid w:val="00EB1BA5"/>
    <w:rsid w:val="00EB1BB5"/>
    <w:rsid w:val="00EB1D58"/>
    <w:rsid w:val="00EB2403"/>
    <w:rsid w:val="00EB28BD"/>
    <w:rsid w:val="00EB2C70"/>
    <w:rsid w:val="00EB2D77"/>
    <w:rsid w:val="00EB35E4"/>
    <w:rsid w:val="00EB3B66"/>
    <w:rsid w:val="00EB3FC6"/>
    <w:rsid w:val="00EB3FFC"/>
    <w:rsid w:val="00EB4026"/>
    <w:rsid w:val="00EB40F2"/>
    <w:rsid w:val="00EB41F2"/>
    <w:rsid w:val="00EB4371"/>
    <w:rsid w:val="00EB45E2"/>
    <w:rsid w:val="00EB47DF"/>
    <w:rsid w:val="00EB48A1"/>
    <w:rsid w:val="00EB4D68"/>
    <w:rsid w:val="00EB55F6"/>
    <w:rsid w:val="00EB584B"/>
    <w:rsid w:val="00EB5B6C"/>
    <w:rsid w:val="00EB5C8E"/>
    <w:rsid w:val="00EB5FC0"/>
    <w:rsid w:val="00EB66DA"/>
    <w:rsid w:val="00EB6983"/>
    <w:rsid w:val="00EB6F44"/>
    <w:rsid w:val="00EB6FF0"/>
    <w:rsid w:val="00EB70BC"/>
    <w:rsid w:val="00EB71F6"/>
    <w:rsid w:val="00EB724A"/>
    <w:rsid w:val="00EB7290"/>
    <w:rsid w:val="00EB73DD"/>
    <w:rsid w:val="00EB7C1B"/>
    <w:rsid w:val="00EB7DE3"/>
    <w:rsid w:val="00EB7F24"/>
    <w:rsid w:val="00EB7F60"/>
    <w:rsid w:val="00EC0452"/>
    <w:rsid w:val="00EC0859"/>
    <w:rsid w:val="00EC0911"/>
    <w:rsid w:val="00EC09BD"/>
    <w:rsid w:val="00EC0BE3"/>
    <w:rsid w:val="00EC0E32"/>
    <w:rsid w:val="00EC152F"/>
    <w:rsid w:val="00EC1B8F"/>
    <w:rsid w:val="00EC2264"/>
    <w:rsid w:val="00EC2500"/>
    <w:rsid w:val="00EC2D0B"/>
    <w:rsid w:val="00EC326F"/>
    <w:rsid w:val="00EC3689"/>
    <w:rsid w:val="00EC37B3"/>
    <w:rsid w:val="00EC3D4C"/>
    <w:rsid w:val="00EC40C6"/>
    <w:rsid w:val="00EC498E"/>
    <w:rsid w:val="00EC4B9C"/>
    <w:rsid w:val="00EC521D"/>
    <w:rsid w:val="00EC55F8"/>
    <w:rsid w:val="00EC6952"/>
    <w:rsid w:val="00EC696F"/>
    <w:rsid w:val="00EC6A9E"/>
    <w:rsid w:val="00EC7054"/>
    <w:rsid w:val="00EC7232"/>
    <w:rsid w:val="00EC73C3"/>
    <w:rsid w:val="00EC75D9"/>
    <w:rsid w:val="00EC7A38"/>
    <w:rsid w:val="00ED04AE"/>
    <w:rsid w:val="00ED0726"/>
    <w:rsid w:val="00ED13A3"/>
    <w:rsid w:val="00ED1463"/>
    <w:rsid w:val="00ED15BF"/>
    <w:rsid w:val="00ED1749"/>
    <w:rsid w:val="00ED18F6"/>
    <w:rsid w:val="00ED1C33"/>
    <w:rsid w:val="00ED1CAF"/>
    <w:rsid w:val="00ED23C1"/>
    <w:rsid w:val="00ED2495"/>
    <w:rsid w:val="00ED24BE"/>
    <w:rsid w:val="00ED2CA6"/>
    <w:rsid w:val="00ED3101"/>
    <w:rsid w:val="00ED3556"/>
    <w:rsid w:val="00ED3654"/>
    <w:rsid w:val="00ED378D"/>
    <w:rsid w:val="00ED3B33"/>
    <w:rsid w:val="00ED3B75"/>
    <w:rsid w:val="00ED3DE6"/>
    <w:rsid w:val="00ED3E2C"/>
    <w:rsid w:val="00ED4088"/>
    <w:rsid w:val="00ED422E"/>
    <w:rsid w:val="00ED43EA"/>
    <w:rsid w:val="00ED45D8"/>
    <w:rsid w:val="00ED47A4"/>
    <w:rsid w:val="00ED49A7"/>
    <w:rsid w:val="00ED5D51"/>
    <w:rsid w:val="00ED6542"/>
    <w:rsid w:val="00ED76E4"/>
    <w:rsid w:val="00ED7C97"/>
    <w:rsid w:val="00EE06C6"/>
    <w:rsid w:val="00EE0DA6"/>
    <w:rsid w:val="00EE10D8"/>
    <w:rsid w:val="00EE1225"/>
    <w:rsid w:val="00EE169E"/>
    <w:rsid w:val="00EE1A11"/>
    <w:rsid w:val="00EE1C77"/>
    <w:rsid w:val="00EE1D9D"/>
    <w:rsid w:val="00EE1F34"/>
    <w:rsid w:val="00EE251F"/>
    <w:rsid w:val="00EE2BB8"/>
    <w:rsid w:val="00EE2FAA"/>
    <w:rsid w:val="00EE3972"/>
    <w:rsid w:val="00EE3B47"/>
    <w:rsid w:val="00EE3BBF"/>
    <w:rsid w:val="00EE3D55"/>
    <w:rsid w:val="00EE3D63"/>
    <w:rsid w:val="00EE4930"/>
    <w:rsid w:val="00EE494E"/>
    <w:rsid w:val="00EE496F"/>
    <w:rsid w:val="00EE4DD7"/>
    <w:rsid w:val="00EE4F5C"/>
    <w:rsid w:val="00EE53B4"/>
    <w:rsid w:val="00EE5671"/>
    <w:rsid w:val="00EE5D56"/>
    <w:rsid w:val="00EE6176"/>
    <w:rsid w:val="00EE634D"/>
    <w:rsid w:val="00EE68DC"/>
    <w:rsid w:val="00EE6B32"/>
    <w:rsid w:val="00EE6BEA"/>
    <w:rsid w:val="00EE6EE7"/>
    <w:rsid w:val="00EE72CD"/>
    <w:rsid w:val="00EE765A"/>
    <w:rsid w:val="00EE798C"/>
    <w:rsid w:val="00EF0092"/>
    <w:rsid w:val="00EF0363"/>
    <w:rsid w:val="00EF0980"/>
    <w:rsid w:val="00EF0BCE"/>
    <w:rsid w:val="00EF136C"/>
    <w:rsid w:val="00EF156F"/>
    <w:rsid w:val="00EF169A"/>
    <w:rsid w:val="00EF1B03"/>
    <w:rsid w:val="00EF1CD0"/>
    <w:rsid w:val="00EF1D13"/>
    <w:rsid w:val="00EF1F18"/>
    <w:rsid w:val="00EF2819"/>
    <w:rsid w:val="00EF2A2E"/>
    <w:rsid w:val="00EF2AB9"/>
    <w:rsid w:val="00EF313A"/>
    <w:rsid w:val="00EF33B6"/>
    <w:rsid w:val="00EF34A2"/>
    <w:rsid w:val="00EF3522"/>
    <w:rsid w:val="00EF37B6"/>
    <w:rsid w:val="00EF3973"/>
    <w:rsid w:val="00EF3FB7"/>
    <w:rsid w:val="00EF4076"/>
    <w:rsid w:val="00EF42AA"/>
    <w:rsid w:val="00EF5534"/>
    <w:rsid w:val="00EF5609"/>
    <w:rsid w:val="00EF5A4A"/>
    <w:rsid w:val="00EF5C28"/>
    <w:rsid w:val="00EF5F9B"/>
    <w:rsid w:val="00EF60B1"/>
    <w:rsid w:val="00EF6935"/>
    <w:rsid w:val="00EF6D17"/>
    <w:rsid w:val="00EF72BD"/>
    <w:rsid w:val="00EF79A8"/>
    <w:rsid w:val="00EF79DC"/>
    <w:rsid w:val="00EF7E09"/>
    <w:rsid w:val="00F005AE"/>
    <w:rsid w:val="00F00DAA"/>
    <w:rsid w:val="00F00EF5"/>
    <w:rsid w:val="00F012FA"/>
    <w:rsid w:val="00F016BA"/>
    <w:rsid w:val="00F016C5"/>
    <w:rsid w:val="00F01CB2"/>
    <w:rsid w:val="00F0203B"/>
    <w:rsid w:val="00F020EB"/>
    <w:rsid w:val="00F02364"/>
    <w:rsid w:val="00F0244A"/>
    <w:rsid w:val="00F02483"/>
    <w:rsid w:val="00F026F9"/>
    <w:rsid w:val="00F0277B"/>
    <w:rsid w:val="00F02E22"/>
    <w:rsid w:val="00F02F23"/>
    <w:rsid w:val="00F03156"/>
    <w:rsid w:val="00F03501"/>
    <w:rsid w:val="00F03534"/>
    <w:rsid w:val="00F037B0"/>
    <w:rsid w:val="00F03C76"/>
    <w:rsid w:val="00F03CB0"/>
    <w:rsid w:val="00F03ED7"/>
    <w:rsid w:val="00F04444"/>
    <w:rsid w:val="00F047A0"/>
    <w:rsid w:val="00F04957"/>
    <w:rsid w:val="00F04CE2"/>
    <w:rsid w:val="00F0502F"/>
    <w:rsid w:val="00F0509B"/>
    <w:rsid w:val="00F0522F"/>
    <w:rsid w:val="00F053AD"/>
    <w:rsid w:val="00F05746"/>
    <w:rsid w:val="00F063D5"/>
    <w:rsid w:val="00F06411"/>
    <w:rsid w:val="00F0653A"/>
    <w:rsid w:val="00F06653"/>
    <w:rsid w:val="00F06C12"/>
    <w:rsid w:val="00F06CE2"/>
    <w:rsid w:val="00F06D39"/>
    <w:rsid w:val="00F078F9"/>
    <w:rsid w:val="00F109BC"/>
    <w:rsid w:val="00F10B66"/>
    <w:rsid w:val="00F10BE8"/>
    <w:rsid w:val="00F10DEC"/>
    <w:rsid w:val="00F1179D"/>
    <w:rsid w:val="00F118DF"/>
    <w:rsid w:val="00F11F6D"/>
    <w:rsid w:val="00F121C9"/>
    <w:rsid w:val="00F12D2F"/>
    <w:rsid w:val="00F131A6"/>
    <w:rsid w:val="00F133A9"/>
    <w:rsid w:val="00F13417"/>
    <w:rsid w:val="00F13789"/>
    <w:rsid w:val="00F13A0C"/>
    <w:rsid w:val="00F13C06"/>
    <w:rsid w:val="00F13DB8"/>
    <w:rsid w:val="00F13DBE"/>
    <w:rsid w:val="00F13F22"/>
    <w:rsid w:val="00F1467A"/>
    <w:rsid w:val="00F14696"/>
    <w:rsid w:val="00F1473E"/>
    <w:rsid w:val="00F1477F"/>
    <w:rsid w:val="00F14EE1"/>
    <w:rsid w:val="00F158BD"/>
    <w:rsid w:val="00F161EB"/>
    <w:rsid w:val="00F163FC"/>
    <w:rsid w:val="00F16DF3"/>
    <w:rsid w:val="00F16ED1"/>
    <w:rsid w:val="00F170CA"/>
    <w:rsid w:val="00F171BC"/>
    <w:rsid w:val="00F17C89"/>
    <w:rsid w:val="00F20802"/>
    <w:rsid w:val="00F20B40"/>
    <w:rsid w:val="00F20E70"/>
    <w:rsid w:val="00F2125D"/>
    <w:rsid w:val="00F2140F"/>
    <w:rsid w:val="00F21828"/>
    <w:rsid w:val="00F21E31"/>
    <w:rsid w:val="00F21F15"/>
    <w:rsid w:val="00F229D7"/>
    <w:rsid w:val="00F22BA1"/>
    <w:rsid w:val="00F22CFB"/>
    <w:rsid w:val="00F22E6F"/>
    <w:rsid w:val="00F233CA"/>
    <w:rsid w:val="00F23445"/>
    <w:rsid w:val="00F2344A"/>
    <w:rsid w:val="00F23507"/>
    <w:rsid w:val="00F23A2C"/>
    <w:rsid w:val="00F23AD6"/>
    <w:rsid w:val="00F23D17"/>
    <w:rsid w:val="00F23FBD"/>
    <w:rsid w:val="00F25228"/>
    <w:rsid w:val="00F254D7"/>
    <w:rsid w:val="00F255C1"/>
    <w:rsid w:val="00F2577F"/>
    <w:rsid w:val="00F25939"/>
    <w:rsid w:val="00F25D82"/>
    <w:rsid w:val="00F25ED0"/>
    <w:rsid w:val="00F2673B"/>
    <w:rsid w:val="00F26B29"/>
    <w:rsid w:val="00F26C2D"/>
    <w:rsid w:val="00F2723D"/>
    <w:rsid w:val="00F27BCC"/>
    <w:rsid w:val="00F30353"/>
    <w:rsid w:val="00F3048A"/>
    <w:rsid w:val="00F308C4"/>
    <w:rsid w:val="00F30A8D"/>
    <w:rsid w:val="00F30CEB"/>
    <w:rsid w:val="00F30D87"/>
    <w:rsid w:val="00F30E20"/>
    <w:rsid w:val="00F3120B"/>
    <w:rsid w:val="00F313CE"/>
    <w:rsid w:val="00F31515"/>
    <w:rsid w:val="00F3153B"/>
    <w:rsid w:val="00F31773"/>
    <w:rsid w:val="00F321CE"/>
    <w:rsid w:val="00F323CD"/>
    <w:rsid w:val="00F326F2"/>
    <w:rsid w:val="00F32740"/>
    <w:rsid w:val="00F327A1"/>
    <w:rsid w:val="00F32EF1"/>
    <w:rsid w:val="00F32F20"/>
    <w:rsid w:val="00F3312F"/>
    <w:rsid w:val="00F33652"/>
    <w:rsid w:val="00F33975"/>
    <w:rsid w:val="00F33DF3"/>
    <w:rsid w:val="00F3405E"/>
    <w:rsid w:val="00F34865"/>
    <w:rsid w:val="00F34B5A"/>
    <w:rsid w:val="00F3567C"/>
    <w:rsid w:val="00F35807"/>
    <w:rsid w:val="00F35A6A"/>
    <w:rsid w:val="00F35BBF"/>
    <w:rsid w:val="00F35DC5"/>
    <w:rsid w:val="00F36EC3"/>
    <w:rsid w:val="00F37630"/>
    <w:rsid w:val="00F3792A"/>
    <w:rsid w:val="00F37AD2"/>
    <w:rsid w:val="00F37CD6"/>
    <w:rsid w:val="00F37F0B"/>
    <w:rsid w:val="00F404F2"/>
    <w:rsid w:val="00F4056C"/>
    <w:rsid w:val="00F40628"/>
    <w:rsid w:val="00F407EC"/>
    <w:rsid w:val="00F40F9A"/>
    <w:rsid w:val="00F41301"/>
    <w:rsid w:val="00F41662"/>
    <w:rsid w:val="00F41881"/>
    <w:rsid w:val="00F41CED"/>
    <w:rsid w:val="00F41D3A"/>
    <w:rsid w:val="00F42574"/>
    <w:rsid w:val="00F425A9"/>
    <w:rsid w:val="00F42D51"/>
    <w:rsid w:val="00F42D8C"/>
    <w:rsid w:val="00F42FAC"/>
    <w:rsid w:val="00F431FF"/>
    <w:rsid w:val="00F43647"/>
    <w:rsid w:val="00F437A2"/>
    <w:rsid w:val="00F440AA"/>
    <w:rsid w:val="00F445AB"/>
    <w:rsid w:val="00F446C9"/>
    <w:rsid w:val="00F449A0"/>
    <w:rsid w:val="00F44D5D"/>
    <w:rsid w:val="00F45249"/>
    <w:rsid w:val="00F4578C"/>
    <w:rsid w:val="00F45929"/>
    <w:rsid w:val="00F45DCD"/>
    <w:rsid w:val="00F45E58"/>
    <w:rsid w:val="00F4618A"/>
    <w:rsid w:val="00F46258"/>
    <w:rsid w:val="00F46330"/>
    <w:rsid w:val="00F46473"/>
    <w:rsid w:val="00F464A4"/>
    <w:rsid w:val="00F46832"/>
    <w:rsid w:val="00F471B9"/>
    <w:rsid w:val="00F4738F"/>
    <w:rsid w:val="00F47424"/>
    <w:rsid w:val="00F47745"/>
    <w:rsid w:val="00F509A1"/>
    <w:rsid w:val="00F50A18"/>
    <w:rsid w:val="00F51298"/>
    <w:rsid w:val="00F519B7"/>
    <w:rsid w:val="00F51E9D"/>
    <w:rsid w:val="00F521B9"/>
    <w:rsid w:val="00F52399"/>
    <w:rsid w:val="00F52D20"/>
    <w:rsid w:val="00F52F0C"/>
    <w:rsid w:val="00F52F91"/>
    <w:rsid w:val="00F5305A"/>
    <w:rsid w:val="00F5306C"/>
    <w:rsid w:val="00F53178"/>
    <w:rsid w:val="00F53469"/>
    <w:rsid w:val="00F53A1C"/>
    <w:rsid w:val="00F54276"/>
    <w:rsid w:val="00F54462"/>
    <w:rsid w:val="00F548D3"/>
    <w:rsid w:val="00F54B1C"/>
    <w:rsid w:val="00F550D3"/>
    <w:rsid w:val="00F5552E"/>
    <w:rsid w:val="00F55549"/>
    <w:rsid w:val="00F5556E"/>
    <w:rsid w:val="00F558D5"/>
    <w:rsid w:val="00F561A7"/>
    <w:rsid w:val="00F56326"/>
    <w:rsid w:val="00F56414"/>
    <w:rsid w:val="00F56741"/>
    <w:rsid w:val="00F5683E"/>
    <w:rsid w:val="00F56931"/>
    <w:rsid w:val="00F56A9F"/>
    <w:rsid w:val="00F57877"/>
    <w:rsid w:val="00F5791C"/>
    <w:rsid w:val="00F57C0D"/>
    <w:rsid w:val="00F57D45"/>
    <w:rsid w:val="00F600B3"/>
    <w:rsid w:val="00F6019F"/>
    <w:rsid w:val="00F60323"/>
    <w:rsid w:val="00F609D6"/>
    <w:rsid w:val="00F6106B"/>
    <w:rsid w:val="00F61130"/>
    <w:rsid w:val="00F61282"/>
    <w:rsid w:val="00F61383"/>
    <w:rsid w:val="00F613CE"/>
    <w:rsid w:val="00F61489"/>
    <w:rsid w:val="00F61E5E"/>
    <w:rsid w:val="00F6227C"/>
    <w:rsid w:val="00F62588"/>
    <w:rsid w:val="00F625F9"/>
    <w:rsid w:val="00F62CEB"/>
    <w:rsid w:val="00F62E3C"/>
    <w:rsid w:val="00F62F97"/>
    <w:rsid w:val="00F62FF7"/>
    <w:rsid w:val="00F63386"/>
    <w:rsid w:val="00F63556"/>
    <w:rsid w:val="00F63CF2"/>
    <w:rsid w:val="00F64082"/>
    <w:rsid w:val="00F64216"/>
    <w:rsid w:val="00F643C8"/>
    <w:rsid w:val="00F64C48"/>
    <w:rsid w:val="00F65007"/>
    <w:rsid w:val="00F65514"/>
    <w:rsid w:val="00F658E4"/>
    <w:rsid w:val="00F65BED"/>
    <w:rsid w:val="00F65E5F"/>
    <w:rsid w:val="00F66284"/>
    <w:rsid w:val="00F66522"/>
    <w:rsid w:val="00F66C63"/>
    <w:rsid w:val="00F66FA1"/>
    <w:rsid w:val="00F67194"/>
    <w:rsid w:val="00F678F3"/>
    <w:rsid w:val="00F67EC8"/>
    <w:rsid w:val="00F67F07"/>
    <w:rsid w:val="00F70199"/>
    <w:rsid w:val="00F70309"/>
    <w:rsid w:val="00F705B5"/>
    <w:rsid w:val="00F70888"/>
    <w:rsid w:val="00F70A89"/>
    <w:rsid w:val="00F7107F"/>
    <w:rsid w:val="00F7187C"/>
    <w:rsid w:val="00F71D13"/>
    <w:rsid w:val="00F7218A"/>
    <w:rsid w:val="00F7223F"/>
    <w:rsid w:val="00F727D3"/>
    <w:rsid w:val="00F72A2B"/>
    <w:rsid w:val="00F72AAC"/>
    <w:rsid w:val="00F72F3F"/>
    <w:rsid w:val="00F73038"/>
    <w:rsid w:val="00F7317B"/>
    <w:rsid w:val="00F731B0"/>
    <w:rsid w:val="00F733C9"/>
    <w:rsid w:val="00F73624"/>
    <w:rsid w:val="00F736F4"/>
    <w:rsid w:val="00F73E7E"/>
    <w:rsid w:val="00F741E9"/>
    <w:rsid w:val="00F74240"/>
    <w:rsid w:val="00F7467D"/>
    <w:rsid w:val="00F747CB"/>
    <w:rsid w:val="00F74BF7"/>
    <w:rsid w:val="00F750E5"/>
    <w:rsid w:val="00F7553C"/>
    <w:rsid w:val="00F755B6"/>
    <w:rsid w:val="00F764E4"/>
    <w:rsid w:val="00F76830"/>
    <w:rsid w:val="00F76A05"/>
    <w:rsid w:val="00F76B12"/>
    <w:rsid w:val="00F7700E"/>
    <w:rsid w:val="00F77018"/>
    <w:rsid w:val="00F771BE"/>
    <w:rsid w:val="00F77A51"/>
    <w:rsid w:val="00F77C43"/>
    <w:rsid w:val="00F77D65"/>
    <w:rsid w:val="00F77D8D"/>
    <w:rsid w:val="00F800C3"/>
    <w:rsid w:val="00F8079C"/>
    <w:rsid w:val="00F80870"/>
    <w:rsid w:val="00F81106"/>
    <w:rsid w:val="00F812C6"/>
    <w:rsid w:val="00F812D0"/>
    <w:rsid w:val="00F81358"/>
    <w:rsid w:val="00F815BB"/>
    <w:rsid w:val="00F815F2"/>
    <w:rsid w:val="00F81799"/>
    <w:rsid w:val="00F81853"/>
    <w:rsid w:val="00F81B07"/>
    <w:rsid w:val="00F81EBE"/>
    <w:rsid w:val="00F82361"/>
    <w:rsid w:val="00F823B2"/>
    <w:rsid w:val="00F82517"/>
    <w:rsid w:val="00F82B40"/>
    <w:rsid w:val="00F83398"/>
    <w:rsid w:val="00F83853"/>
    <w:rsid w:val="00F83880"/>
    <w:rsid w:val="00F83D3A"/>
    <w:rsid w:val="00F8438E"/>
    <w:rsid w:val="00F8453F"/>
    <w:rsid w:val="00F846D5"/>
    <w:rsid w:val="00F849B5"/>
    <w:rsid w:val="00F84E48"/>
    <w:rsid w:val="00F85275"/>
    <w:rsid w:val="00F853D7"/>
    <w:rsid w:val="00F85465"/>
    <w:rsid w:val="00F857D4"/>
    <w:rsid w:val="00F8638A"/>
    <w:rsid w:val="00F864D9"/>
    <w:rsid w:val="00F8656F"/>
    <w:rsid w:val="00F8697F"/>
    <w:rsid w:val="00F86AAB"/>
    <w:rsid w:val="00F86BF2"/>
    <w:rsid w:val="00F872EA"/>
    <w:rsid w:val="00F87527"/>
    <w:rsid w:val="00F87578"/>
    <w:rsid w:val="00F87E0B"/>
    <w:rsid w:val="00F90129"/>
    <w:rsid w:val="00F90597"/>
    <w:rsid w:val="00F90C72"/>
    <w:rsid w:val="00F91118"/>
    <w:rsid w:val="00F91452"/>
    <w:rsid w:val="00F9150A"/>
    <w:rsid w:val="00F91A32"/>
    <w:rsid w:val="00F91BF8"/>
    <w:rsid w:val="00F91CF7"/>
    <w:rsid w:val="00F91E9B"/>
    <w:rsid w:val="00F92A05"/>
    <w:rsid w:val="00F92D58"/>
    <w:rsid w:val="00F93108"/>
    <w:rsid w:val="00F932E6"/>
    <w:rsid w:val="00F9348A"/>
    <w:rsid w:val="00F9418D"/>
    <w:rsid w:val="00F94282"/>
    <w:rsid w:val="00F9456B"/>
    <w:rsid w:val="00F9457E"/>
    <w:rsid w:val="00F945C4"/>
    <w:rsid w:val="00F946FD"/>
    <w:rsid w:val="00F94CD3"/>
    <w:rsid w:val="00F95144"/>
    <w:rsid w:val="00F954C8"/>
    <w:rsid w:val="00F96401"/>
    <w:rsid w:val="00F96499"/>
    <w:rsid w:val="00F9689E"/>
    <w:rsid w:val="00F96AF4"/>
    <w:rsid w:val="00F96D6C"/>
    <w:rsid w:val="00F96E6E"/>
    <w:rsid w:val="00F973A4"/>
    <w:rsid w:val="00F97C9D"/>
    <w:rsid w:val="00FA0845"/>
    <w:rsid w:val="00FA0DB8"/>
    <w:rsid w:val="00FA0EF5"/>
    <w:rsid w:val="00FA12D2"/>
    <w:rsid w:val="00FA1777"/>
    <w:rsid w:val="00FA1B00"/>
    <w:rsid w:val="00FA2150"/>
    <w:rsid w:val="00FA23E7"/>
    <w:rsid w:val="00FA2461"/>
    <w:rsid w:val="00FA252F"/>
    <w:rsid w:val="00FA259B"/>
    <w:rsid w:val="00FA3211"/>
    <w:rsid w:val="00FA32D6"/>
    <w:rsid w:val="00FA36E0"/>
    <w:rsid w:val="00FA3757"/>
    <w:rsid w:val="00FA3CB4"/>
    <w:rsid w:val="00FA3D58"/>
    <w:rsid w:val="00FA41F8"/>
    <w:rsid w:val="00FA4755"/>
    <w:rsid w:val="00FA4BFC"/>
    <w:rsid w:val="00FA4CD1"/>
    <w:rsid w:val="00FA4EC7"/>
    <w:rsid w:val="00FA5B65"/>
    <w:rsid w:val="00FA5C6E"/>
    <w:rsid w:val="00FA5C9B"/>
    <w:rsid w:val="00FA5DDA"/>
    <w:rsid w:val="00FA63CA"/>
    <w:rsid w:val="00FA648F"/>
    <w:rsid w:val="00FA6AB4"/>
    <w:rsid w:val="00FA6EA2"/>
    <w:rsid w:val="00FA734B"/>
    <w:rsid w:val="00FA7447"/>
    <w:rsid w:val="00FA767A"/>
    <w:rsid w:val="00FB00E7"/>
    <w:rsid w:val="00FB04EF"/>
    <w:rsid w:val="00FB0901"/>
    <w:rsid w:val="00FB0A6F"/>
    <w:rsid w:val="00FB1227"/>
    <w:rsid w:val="00FB1815"/>
    <w:rsid w:val="00FB1A56"/>
    <w:rsid w:val="00FB1CDB"/>
    <w:rsid w:val="00FB1DD1"/>
    <w:rsid w:val="00FB229A"/>
    <w:rsid w:val="00FB2585"/>
    <w:rsid w:val="00FB2AAD"/>
    <w:rsid w:val="00FB2C36"/>
    <w:rsid w:val="00FB32CE"/>
    <w:rsid w:val="00FB34B4"/>
    <w:rsid w:val="00FB34F5"/>
    <w:rsid w:val="00FB385D"/>
    <w:rsid w:val="00FB3C33"/>
    <w:rsid w:val="00FB3EF7"/>
    <w:rsid w:val="00FB46BF"/>
    <w:rsid w:val="00FB4C1A"/>
    <w:rsid w:val="00FB4E55"/>
    <w:rsid w:val="00FB5446"/>
    <w:rsid w:val="00FB54A0"/>
    <w:rsid w:val="00FB54DC"/>
    <w:rsid w:val="00FB5679"/>
    <w:rsid w:val="00FB5A10"/>
    <w:rsid w:val="00FB5B95"/>
    <w:rsid w:val="00FB5BEA"/>
    <w:rsid w:val="00FB6F3C"/>
    <w:rsid w:val="00FB72CA"/>
    <w:rsid w:val="00FB7360"/>
    <w:rsid w:val="00FB759E"/>
    <w:rsid w:val="00FC00EC"/>
    <w:rsid w:val="00FC029B"/>
    <w:rsid w:val="00FC07DA"/>
    <w:rsid w:val="00FC0C88"/>
    <w:rsid w:val="00FC0D83"/>
    <w:rsid w:val="00FC0E26"/>
    <w:rsid w:val="00FC1032"/>
    <w:rsid w:val="00FC142A"/>
    <w:rsid w:val="00FC1564"/>
    <w:rsid w:val="00FC1667"/>
    <w:rsid w:val="00FC1A2A"/>
    <w:rsid w:val="00FC1C41"/>
    <w:rsid w:val="00FC1E1C"/>
    <w:rsid w:val="00FC2EC8"/>
    <w:rsid w:val="00FC2FDE"/>
    <w:rsid w:val="00FC3197"/>
    <w:rsid w:val="00FC35CC"/>
    <w:rsid w:val="00FC3BEA"/>
    <w:rsid w:val="00FC4CF0"/>
    <w:rsid w:val="00FC5B7B"/>
    <w:rsid w:val="00FC5B8B"/>
    <w:rsid w:val="00FC5BD9"/>
    <w:rsid w:val="00FC5CB0"/>
    <w:rsid w:val="00FC5D55"/>
    <w:rsid w:val="00FC6055"/>
    <w:rsid w:val="00FC60AB"/>
    <w:rsid w:val="00FC60EA"/>
    <w:rsid w:val="00FC6904"/>
    <w:rsid w:val="00FC6A4E"/>
    <w:rsid w:val="00FC6A52"/>
    <w:rsid w:val="00FC6CFF"/>
    <w:rsid w:val="00FC7045"/>
    <w:rsid w:val="00FC7199"/>
    <w:rsid w:val="00FC7950"/>
    <w:rsid w:val="00FD01E0"/>
    <w:rsid w:val="00FD0C99"/>
    <w:rsid w:val="00FD1003"/>
    <w:rsid w:val="00FD1163"/>
    <w:rsid w:val="00FD119C"/>
    <w:rsid w:val="00FD16B9"/>
    <w:rsid w:val="00FD1746"/>
    <w:rsid w:val="00FD194A"/>
    <w:rsid w:val="00FD1A24"/>
    <w:rsid w:val="00FD1AFA"/>
    <w:rsid w:val="00FD2345"/>
    <w:rsid w:val="00FD2381"/>
    <w:rsid w:val="00FD2420"/>
    <w:rsid w:val="00FD29BD"/>
    <w:rsid w:val="00FD2F23"/>
    <w:rsid w:val="00FD2FBF"/>
    <w:rsid w:val="00FD38A1"/>
    <w:rsid w:val="00FD3B15"/>
    <w:rsid w:val="00FD3DEE"/>
    <w:rsid w:val="00FD3ED5"/>
    <w:rsid w:val="00FD4166"/>
    <w:rsid w:val="00FD439C"/>
    <w:rsid w:val="00FD49CA"/>
    <w:rsid w:val="00FD4DAE"/>
    <w:rsid w:val="00FD4FBD"/>
    <w:rsid w:val="00FD5A2E"/>
    <w:rsid w:val="00FD5A7D"/>
    <w:rsid w:val="00FD5B18"/>
    <w:rsid w:val="00FD5C58"/>
    <w:rsid w:val="00FD5F38"/>
    <w:rsid w:val="00FD619A"/>
    <w:rsid w:val="00FD62B6"/>
    <w:rsid w:val="00FD62E3"/>
    <w:rsid w:val="00FD6304"/>
    <w:rsid w:val="00FD64E3"/>
    <w:rsid w:val="00FD6A11"/>
    <w:rsid w:val="00FD7900"/>
    <w:rsid w:val="00FD7982"/>
    <w:rsid w:val="00FD7C78"/>
    <w:rsid w:val="00FE0055"/>
    <w:rsid w:val="00FE0261"/>
    <w:rsid w:val="00FE0317"/>
    <w:rsid w:val="00FE0692"/>
    <w:rsid w:val="00FE1419"/>
    <w:rsid w:val="00FE16C1"/>
    <w:rsid w:val="00FE2105"/>
    <w:rsid w:val="00FE2442"/>
    <w:rsid w:val="00FE2ACA"/>
    <w:rsid w:val="00FE2E2B"/>
    <w:rsid w:val="00FE316D"/>
    <w:rsid w:val="00FE318A"/>
    <w:rsid w:val="00FE3472"/>
    <w:rsid w:val="00FE4262"/>
    <w:rsid w:val="00FE4A23"/>
    <w:rsid w:val="00FE4EB2"/>
    <w:rsid w:val="00FE53AD"/>
    <w:rsid w:val="00FE5B43"/>
    <w:rsid w:val="00FE5E41"/>
    <w:rsid w:val="00FE5E48"/>
    <w:rsid w:val="00FE5F7C"/>
    <w:rsid w:val="00FE6B2A"/>
    <w:rsid w:val="00FE6E50"/>
    <w:rsid w:val="00FE6F68"/>
    <w:rsid w:val="00FE7CF2"/>
    <w:rsid w:val="00FE7D51"/>
    <w:rsid w:val="00FE7F02"/>
    <w:rsid w:val="00FE7F4D"/>
    <w:rsid w:val="00FF01C3"/>
    <w:rsid w:val="00FF06C9"/>
    <w:rsid w:val="00FF0C8F"/>
    <w:rsid w:val="00FF0CDD"/>
    <w:rsid w:val="00FF10B2"/>
    <w:rsid w:val="00FF11C0"/>
    <w:rsid w:val="00FF1A38"/>
    <w:rsid w:val="00FF1DF3"/>
    <w:rsid w:val="00FF1E13"/>
    <w:rsid w:val="00FF2285"/>
    <w:rsid w:val="00FF2961"/>
    <w:rsid w:val="00FF2A62"/>
    <w:rsid w:val="00FF2AB0"/>
    <w:rsid w:val="00FF31AE"/>
    <w:rsid w:val="00FF33C8"/>
    <w:rsid w:val="00FF41D9"/>
    <w:rsid w:val="00FF461C"/>
    <w:rsid w:val="00FF4A89"/>
    <w:rsid w:val="00FF5204"/>
    <w:rsid w:val="00FF52C9"/>
    <w:rsid w:val="00FF5AA2"/>
    <w:rsid w:val="00FF5C18"/>
    <w:rsid w:val="00FF5D5E"/>
    <w:rsid w:val="00FF5D78"/>
    <w:rsid w:val="00FF5EFE"/>
    <w:rsid w:val="00FF5F3C"/>
    <w:rsid w:val="00FF628B"/>
    <w:rsid w:val="00FF636B"/>
    <w:rsid w:val="00FF6535"/>
    <w:rsid w:val="00FF653F"/>
    <w:rsid w:val="00FF6685"/>
    <w:rsid w:val="00FF6CE0"/>
    <w:rsid w:val="00FF6D2F"/>
    <w:rsid w:val="00FF6E13"/>
    <w:rsid w:val="00FF6E2C"/>
    <w:rsid w:val="00FF6F57"/>
    <w:rsid w:val="00FF745D"/>
    <w:rsid w:val="00FF74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6C944E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07843"/>
    <w:rPr>
      <w:rFonts w:ascii="Times New Roman" w:eastAsia="Times New Roman" w:hAnsi="Times New Roman" w:cs="Times New Roman"/>
      <w:kern w:val="0"/>
      <w:lang w:eastAsia="zh-TW"/>
    </w:rPr>
  </w:style>
  <w:style w:type="paragraph" w:styleId="Heading1">
    <w:name w:val="heading 1"/>
    <w:basedOn w:val="Normal"/>
    <w:next w:val="Normal"/>
    <w:link w:val="Heading1Char"/>
    <w:uiPriority w:val="9"/>
    <w:qFormat/>
    <w:rsid w:val="00F5556E"/>
    <w:pPr>
      <w:spacing w:beforeLines="100" w:before="332"/>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56E"/>
    <w:rPr>
      <w:rFonts w:ascii="Times New Roman" w:hAnsi="Times New Roman" w:cs="Times New Roman"/>
      <w:b/>
    </w:rPr>
  </w:style>
  <w:style w:type="paragraph" w:styleId="Date">
    <w:name w:val="Date"/>
    <w:basedOn w:val="Normal"/>
    <w:next w:val="Normal"/>
    <w:link w:val="DateChar"/>
    <w:uiPriority w:val="99"/>
    <w:semiHidden/>
    <w:unhideWhenUsed/>
    <w:rsid w:val="00B07F93"/>
  </w:style>
  <w:style w:type="character" w:customStyle="1" w:styleId="DateChar">
    <w:name w:val="Date Char"/>
    <w:basedOn w:val="DefaultParagraphFont"/>
    <w:link w:val="Date"/>
    <w:uiPriority w:val="99"/>
    <w:semiHidden/>
    <w:rsid w:val="00B07F93"/>
  </w:style>
  <w:style w:type="paragraph" w:styleId="ListParagraph">
    <w:name w:val="List Paragraph"/>
    <w:basedOn w:val="Normal"/>
    <w:uiPriority w:val="34"/>
    <w:qFormat/>
    <w:rsid w:val="00BA694A"/>
    <w:pPr>
      <w:ind w:leftChars="400" w:left="960"/>
    </w:pPr>
  </w:style>
  <w:style w:type="paragraph" w:styleId="FootnoteText">
    <w:name w:val="footnote text"/>
    <w:basedOn w:val="Normal"/>
    <w:link w:val="FootnoteTextChar"/>
    <w:uiPriority w:val="99"/>
    <w:unhideWhenUsed/>
    <w:rsid w:val="00303A31"/>
    <w:pPr>
      <w:snapToGrid w:val="0"/>
    </w:pPr>
    <w:rPr>
      <w:sz w:val="20"/>
    </w:rPr>
  </w:style>
  <w:style w:type="character" w:customStyle="1" w:styleId="FootnoteTextChar">
    <w:name w:val="Footnote Text Char"/>
    <w:basedOn w:val="DefaultParagraphFont"/>
    <w:link w:val="FootnoteText"/>
    <w:uiPriority w:val="99"/>
    <w:rsid w:val="00303A31"/>
    <w:rPr>
      <w:rFonts w:ascii="Times New Roman" w:hAnsi="Times New Roman"/>
      <w:sz w:val="20"/>
    </w:rPr>
  </w:style>
  <w:style w:type="character" w:styleId="FootnoteReference">
    <w:name w:val="footnote reference"/>
    <w:basedOn w:val="DefaultParagraphFont"/>
    <w:uiPriority w:val="99"/>
    <w:unhideWhenUsed/>
    <w:rsid w:val="00C4620D"/>
    <w:rPr>
      <w:vertAlign w:val="superscript"/>
    </w:rPr>
  </w:style>
  <w:style w:type="character" w:styleId="CommentReference">
    <w:name w:val="annotation reference"/>
    <w:basedOn w:val="DefaultParagraphFont"/>
    <w:uiPriority w:val="99"/>
    <w:semiHidden/>
    <w:unhideWhenUsed/>
    <w:rsid w:val="00FB1227"/>
    <w:rPr>
      <w:sz w:val="18"/>
      <w:szCs w:val="18"/>
    </w:rPr>
  </w:style>
  <w:style w:type="paragraph" w:styleId="CommentText">
    <w:name w:val="annotation text"/>
    <w:basedOn w:val="Normal"/>
    <w:link w:val="CommentTextChar"/>
    <w:uiPriority w:val="99"/>
    <w:semiHidden/>
    <w:unhideWhenUsed/>
    <w:rsid w:val="00FB1227"/>
  </w:style>
  <w:style w:type="character" w:customStyle="1" w:styleId="CommentTextChar">
    <w:name w:val="Comment Text Char"/>
    <w:basedOn w:val="DefaultParagraphFont"/>
    <w:link w:val="CommentText"/>
    <w:uiPriority w:val="99"/>
    <w:semiHidden/>
    <w:rsid w:val="00FB1227"/>
    <w:rPr>
      <w:rFonts w:ascii="Times New Roman" w:hAnsi="Times New Roman"/>
    </w:rPr>
  </w:style>
  <w:style w:type="paragraph" w:styleId="CommentSubject">
    <w:name w:val="annotation subject"/>
    <w:basedOn w:val="CommentText"/>
    <w:next w:val="CommentText"/>
    <w:link w:val="CommentSubjectChar"/>
    <w:uiPriority w:val="99"/>
    <w:semiHidden/>
    <w:unhideWhenUsed/>
    <w:rsid w:val="00FB1227"/>
    <w:rPr>
      <w:b/>
      <w:bCs/>
    </w:rPr>
  </w:style>
  <w:style w:type="character" w:customStyle="1" w:styleId="CommentSubjectChar">
    <w:name w:val="Comment Subject Char"/>
    <w:basedOn w:val="CommentTextChar"/>
    <w:link w:val="CommentSubject"/>
    <w:uiPriority w:val="99"/>
    <w:semiHidden/>
    <w:rsid w:val="00FB1227"/>
    <w:rPr>
      <w:rFonts w:ascii="Times New Roman" w:hAnsi="Times New Roman"/>
      <w:b/>
      <w:bCs/>
    </w:rPr>
  </w:style>
  <w:style w:type="paragraph" w:styleId="BalloonText">
    <w:name w:val="Balloon Text"/>
    <w:basedOn w:val="Normal"/>
    <w:link w:val="BalloonTextChar"/>
    <w:uiPriority w:val="99"/>
    <w:semiHidden/>
    <w:unhideWhenUsed/>
    <w:rsid w:val="00FB1227"/>
    <w:rPr>
      <w:rFonts w:ascii="MS Mincho" w:eastAsia="MS Mincho"/>
      <w:sz w:val="18"/>
      <w:szCs w:val="18"/>
    </w:rPr>
  </w:style>
  <w:style w:type="character" w:customStyle="1" w:styleId="BalloonTextChar">
    <w:name w:val="Balloon Text Char"/>
    <w:basedOn w:val="DefaultParagraphFont"/>
    <w:link w:val="BalloonText"/>
    <w:uiPriority w:val="99"/>
    <w:semiHidden/>
    <w:rsid w:val="00FB1227"/>
    <w:rPr>
      <w:rFonts w:ascii="MS Mincho" w:eastAsia="MS Mincho" w:hAnsi="Times New Roman"/>
      <w:sz w:val="18"/>
      <w:szCs w:val="18"/>
    </w:rPr>
  </w:style>
  <w:style w:type="table" w:styleId="TableGrid">
    <w:name w:val="Table Grid"/>
    <w:basedOn w:val="TableNormal"/>
    <w:uiPriority w:val="39"/>
    <w:rsid w:val="00C84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A3E9C"/>
    <w:rPr>
      <w:color w:val="808080"/>
    </w:rPr>
  </w:style>
  <w:style w:type="paragraph" w:styleId="Header">
    <w:name w:val="header"/>
    <w:basedOn w:val="Normal"/>
    <w:link w:val="HeaderChar"/>
    <w:uiPriority w:val="99"/>
    <w:unhideWhenUsed/>
    <w:rsid w:val="005312DF"/>
    <w:pPr>
      <w:tabs>
        <w:tab w:val="center" w:pos="4252"/>
        <w:tab w:val="right" w:pos="8504"/>
      </w:tabs>
      <w:snapToGrid w:val="0"/>
    </w:pPr>
  </w:style>
  <w:style w:type="character" w:customStyle="1" w:styleId="HeaderChar">
    <w:name w:val="Header Char"/>
    <w:basedOn w:val="DefaultParagraphFont"/>
    <w:link w:val="Header"/>
    <w:uiPriority w:val="99"/>
    <w:rsid w:val="005312DF"/>
    <w:rPr>
      <w:rFonts w:ascii="Times New Roman" w:hAnsi="Times New Roman"/>
    </w:rPr>
  </w:style>
  <w:style w:type="paragraph" w:styleId="Footer">
    <w:name w:val="footer"/>
    <w:basedOn w:val="Normal"/>
    <w:link w:val="FooterChar"/>
    <w:uiPriority w:val="99"/>
    <w:unhideWhenUsed/>
    <w:rsid w:val="005312DF"/>
    <w:pPr>
      <w:tabs>
        <w:tab w:val="center" w:pos="4252"/>
        <w:tab w:val="right" w:pos="8504"/>
      </w:tabs>
      <w:snapToGrid w:val="0"/>
    </w:pPr>
  </w:style>
  <w:style w:type="character" w:customStyle="1" w:styleId="FooterChar">
    <w:name w:val="Footer Char"/>
    <w:basedOn w:val="DefaultParagraphFont"/>
    <w:link w:val="Footer"/>
    <w:uiPriority w:val="99"/>
    <w:rsid w:val="005312DF"/>
    <w:rPr>
      <w:rFonts w:ascii="Times New Roman" w:hAnsi="Times New Roman"/>
    </w:rPr>
  </w:style>
  <w:style w:type="character" w:styleId="PageNumber">
    <w:name w:val="page number"/>
    <w:basedOn w:val="DefaultParagraphFont"/>
    <w:uiPriority w:val="99"/>
    <w:semiHidden/>
    <w:unhideWhenUsed/>
    <w:rsid w:val="00DB2E96"/>
  </w:style>
  <w:style w:type="character" w:styleId="Hyperlink">
    <w:name w:val="Hyperlink"/>
    <w:basedOn w:val="DefaultParagraphFont"/>
    <w:uiPriority w:val="99"/>
    <w:unhideWhenUsed/>
    <w:rsid w:val="00DB0070"/>
    <w:rPr>
      <w:color w:val="0563C1" w:themeColor="hyperlink"/>
      <w:u w:val="single"/>
    </w:rPr>
  </w:style>
  <w:style w:type="paragraph" w:styleId="Bibliography">
    <w:name w:val="Bibliography"/>
    <w:basedOn w:val="Normal"/>
    <w:next w:val="Normal"/>
    <w:uiPriority w:val="37"/>
    <w:unhideWhenUsed/>
    <w:rsid w:val="00762F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7985">
      <w:bodyDiv w:val="1"/>
      <w:marLeft w:val="0"/>
      <w:marRight w:val="0"/>
      <w:marTop w:val="0"/>
      <w:marBottom w:val="0"/>
      <w:divBdr>
        <w:top w:val="none" w:sz="0" w:space="0" w:color="auto"/>
        <w:left w:val="none" w:sz="0" w:space="0" w:color="auto"/>
        <w:bottom w:val="none" w:sz="0" w:space="0" w:color="auto"/>
        <w:right w:val="none" w:sz="0" w:space="0" w:color="auto"/>
      </w:divBdr>
    </w:div>
    <w:div w:id="24789683">
      <w:bodyDiv w:val="1"/>
      <w:marLeft w:val="0"/>
      <w:marRight w:val="0"/>
      <w:marTop w:val="0"/>
      <w:marBottom w:val="0"/>
      <w:divBdr>
        <w:top w:val="none" w:sz="0" w:space="0" w:color="auto"/>
        <w:left w:val="none" w:sz="0" w:space="0" w:color="auto"/>
        <w:bottom w:val="none" w:sz="0" w:space="0" w:color="auto"/>
        <w:right w:val="none" w:sz="0" w:space="0" w:color="auto"/>
      </w:divBdr>
    </w:div>
    <w:div w:id="46615122">
      <w:bodyDiv w:val="1"/>
      <w:marLeft w:val="0"/>
      <w:marRight w:val="0"/>
      <w:marTop w:val="0"/>
      <w:marBottom w:val="0"/>
      <w:divBdr>
        <w:top w:val="none" w:sz="0" w:space="0" w:color="auto"/>
        <w:left w:val="none" w:sz="0" w:space="0" w:color="auto"/>
        <w:bottom w:val="none" w:sz="0" w:space="0" w:color="auto"/>
        <w:right w:val="none" w:sz="0" w:space="0" w:color="auto"/>
      </w:divBdr>
    </w:div>
    <w:div w:id="61757810">
      <w:bodyDiv w:val="1"/>
      <w:marLeft w:val="0"/>
      <w:marRight w:val="0"/>
      <w:marTop w:val="0"/>
      <w:marBottom w:val="0"/>
      <w:divBdr>
        <w:top w:val="none" w:sz="0" w:space="0" w:color="auto"/>
        <w:left w:val="none" w:sz="0" w:space="0" w:color="auto"/>
        <w:bottom w:val="none" w:sz="0" w:space="0" w:color="auto"/>
        <w:right w:val="none" w:sz="0" w:space="0" w:color="auto"/>
      </w:divBdr>
    </w:div>
    <w:div w:id="72245485">
      <w:bodyDiv w:val="1"/>
      <w:marLeft w:val="0"/>
      <w:marRight w:val="0"/>
      <w:marTop w:val="0"/>
      <w:marBottom w:val="0"/>
      <w:divBdr>
        <w:top w:val="none" w:sz="0" w:space="0" w:color="auto"/>
        <w:left w:val="none" w:sz="0" w:space="0" w:color="auto"/>
        <w:bottom w:val="none" w:sz="0" w:space="0" w:color="auto"/>
        <w:right w:val="none" w:sz="0" w:space="0" w:color="auto"/>
      </w:divBdr>
    </w:div>
    <w:div w:id="152380067">
      <w:bodyDiv w:val="1"/>
      <w:marLeft w:val="0"/>
      <w:marRight w:val="0"/>
      <w:marTop w:val="0"/>
      <w:marBottom w:val="0"/>
      <w:divBdr>
        <w:top w:val="none" w:sz="0" w:space="0" w:color="auto"/>
        <w:left w:val="none" w:sz="0" w:space="0" w:color="auto"/>
        <w:bottom w:val="none" w:sz="0" w:space="0" w:color="auto"/>
        <w:right w:val="none" w:sz="0" w:space="0" w:color="auto"/>
      </w:divBdr>
    </w:div>
    <w:div w:id="207377624">
      <w:bodyDiv w:val="1"/>
      <w:marLeft w:val="0"/>
      <w:marRight w:val="0"/>
      <w:marTop w:val="0"/>
      <w:marBottom w:val="0"/>
      <w:divBdr>
        <w:top w:val="none" w:sz="0" w:space="0" w:color="auto"/>
        <w:left w:val="none" w:sz="0" w:space="0" w:color="auto"/>
        <w:bottom w:val="none" w:sz="0" w:space="0" w:color="auto"/>
        <w:right w:val="none" w:sz="0" w:space="0" w:color="auto"/>
      </w:divBdr>
    </w:div>
    <w:div w:id="285549132">
      <w:bodyDiv w:val="1"/>
      <w:marLeft w:val="0"/>
      <w:marRight w:val="0"/>
      <w:marTop w:val="0"/>
      <w:marBottom w:val="0"/>
      <w:divBdr>
        <w:top w:val="none" w:sz="0" w:space="0" w:color="auto"/>
        <w:left w:val="none" w:sz="0" w:space="0" w:color="auto"/>
        <w:bottom w:val="none" w:sz="0" w:space="0" w:color="auto"/>
        <w:right w:val="none" w:sz="0" w:space="0" w:color="auto"/>
      </w:divBdr>
    </w:div>
    <w:div w:id="295571410">
      <w:bodyDiv w:val="1"/>
      <w:marLeft w:val="0"/>
      <w:marRight w:val="0"/>
      <w:marTop w:val="0"/>
      <w:marBottom w:val="0"/>
      <w:divBdr>
        <w:top w:val="none" w:sz="0" w:space="0" w:color="auto"/>
        <w:left w:val="none" w:sz="0" w:space="0" w:color="auto"/>
        <w:bottom w:val="none" w:sz="0" w:space="0" w:color="auto"/>
        <w:right w:val="none" w:sz="0" w:space="0" w:color="auto"/>
      </w:divBdr>
    </w:div>
    <w:div w:id="316157228">
      <w:bodyDiv w:val="1"/>
      <w:marLeft w:val="0"/>
      <w:marRight w:val="0"/>
      <w:marTop w:val="0"/>
      <w:marBottom w:val="0"/>
      <w:divBdr>
        <w:top w:val="none" w:sz="0" w:space="0" w:color="auto"/>
        <w:left w:val="none" w:sz="0" w:space="0" w:color="auto"/>
        <w:bottom w:val="none" w:sz="0" w:space="0" w:color="auto"/>
        <w:right w:val="none" w:sz="0" w:space="0" w:color="auto"/>
      </w:divBdr>
    </w:div>
    <w:div w:id="403987158">
      <w:bodyDiv w:val="1"/>
      <w:marLeft w:val="0"/>
      <w:marRight w:val="0"/>
      <w:marTop w:val="0"/>
      <w:marBottom w:val="0"/>
      <w:divBdr>
        <w:top w:val="none" w:sz="0" w:space="0" w:color="auto"/>
        <w:left w:val="none" w:sz="0" w:space="0" w:color="auto"/>
        <w:bottom w:val="none" w:sz="0" w:space="0" w:color="auto"/>
        <w:right w:val="none" w:sz="0" w:space="0" w:color="auto"/>
      </w:divBdr>
    </w:div>
    <w:div w:id="426538204">
      <w:bodyDiv w:val="1"/>
      <w:marLeft w:val="0"/>
      <w:marRight w:val="0"/>
      <w:marTop w:val="0"/>
      <w:marBottom w:val="0"/>
      <w:divBdr>
        <w:top w:val="none" w:sz="0" w:space="0" w:color="auto"/>
        <w:left w:val="none" w:sz="0" w:space="0" w:color="auto"/>
        <w:bottom w:val="none" w:sz="0" w:space="0" w:color="auto"/>
        <w:right w:val="none" w:sz="0" w:space="0" w:color="auto"/>
      </w:divBdr>
    </w:div>
    <w:div w:id="494882203">
      <w:bodyDiv w:val="1"/>
      <w:marLeft w:val="0"/>
      <w:marRight w:val="0"/>
      <w:marTop w:val="0"/>
      <w:marBottom w:val="0"/>
      <w:divBdr>
        <w:top w:val="none" w:sz="0" w:space="0" w:color="auto"/>
        <w:left w:val="none" w:sz="0" w:space="0" w:color="auto"/>
        <w:bottom w:val="none" w:sz="0" w:space="0" w:color="auto"/>
        <w:right w:val="none" w:sz="0" w:space="0" w:color="auto"/>
      </w:divBdr>
      <w:divsChild>
        <w:div w:id="1077705374">
          <w:marLeft w:val="0"/>
          <w:marRight w:val="0"/>
          <w:marTop w:val="0"/>
          <w:marBottom w:val="0"/>
          <w:divBdr>
            <w:top w:val="none" w:sz="0" w:space="0" w:color="auto"/>
            <w:left w:val="none" w:sz="0" w:space="0" w:color="auto"/>
            <w:bottom w:val="none" w:sz="0" w:space="0" w:color="auto"/>
            <w:right w:val="none" w:sz="0" w:space="0" w:color="auto"/>
          </w:divBdr>
          <w:divsChild>
            <w:div w:id="1842158655">
              <w:marLeft w:val="0"/>
              <w:marRight w:val="0"/>
              <w:marTop w:val="0"/>
              <w:marBottom w:val="0"/>
              <w:divBdr>
                <w:top w:val="none" w:sz="0" w:space="0" w:color="auto"/>
                <w:left w:val="none" w:sz="0" w:space="0" w:color="auto"/>
                <w:bottom w:val="none" w:sz="0" w:space="0" w:color="auto"/>
                <w:right w:val="none" w:sz="0" w:space="0" w:color="auto"/>
              </w:divBdr>
              <w:divsChild>
                <w:div w:id="661009027">
                  <w:marLeft w:val="0"/>
                  <w:marRight w:val="0"/>
                  <w:marTop w:val="0"/>
                  <w:marBottom w:val="0"/>
                  <w:divBdr>
                    <w:top w:val="none" w:sz="0" w:space="0" w:color="auto"/>
                    <w:left w:val="none" w:sz="0" w:space="0" w:color="auto"/>
                    <w:bottom w:val="none" w:sz="0" w:space="0" w:color="auto"/>
                    <w:right w:val="none" w:sz="0" w:space="0" w:color="auto"/>
                  </w:divBdr>
                  <w:divsChild>
                    <w:div w:id="14975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966485">
      <w:bodyDiv w:val="1"/>
      <w:marLeft w:val="0"/>
      <w:marRight w:val="0"/>
      <w:marTop w:val="0"/>
      <w:marBottom w:val="0"/>
      <w:divBdr>
        <w:top w:val="none" w:sz="0" w:space="0" w:color="auto"/>
        <w:left w:val="none" w:sz="0" w:space="0" w:color="auto"/>
        <w:bottom w:val="none" w:sz="0" w:space="0" w:color="auto"/>
        <w:right w:val="none" w:sz="0" w:space="0" w:color="auto"/>
      </w:divBdr>
    </w:div>
    <w:div w:id="651057806">
      <w:bodyDiv w:val="1"/>
      <w:marLeft w:val="0"/>
      <w:marRight w:val="0"/>
      <w:marTop w:val="0"/>
      <w:marBottom w:val="0"/>
      <w:divBdr>
        <w:top w:val="none" w:sz="0" w:space="0" w:color="auto"/>
        <w:left w:val="none" w:sz="0" w:space="0" w:color="auto"/>
        <w:bottom w:val="none" w:sz="0" w:space="0" w:color="auto"/>
        <w:right w:val="none" w:sz="0" w:space="0" w:color="auto"/>
      </w:divBdr>
    </w:div>
    <w:div w:id="702438451">
      <w:bodyDiv w:val="1"/>
      <w:marLeft w:val="0"/>
      <w:marRight w:val="0"/>
      <w:marTop w:val="0"/>
      <w:marBottom w:val="0"/>
      <w:divBdr>
        <w:top w:val="none" w:sz="0" w:space="0" w:color="auto"/>
        <w:left w:val="none" w:sz="0" w:space="0" w:color="auto"/>
        <w:bottom w:val="none" w:sz="0" w:space="0" w:color="auto"/>
        <w:right w:val="none" w:sz="0" w:space="0" w:color="auto"/>
      </w:divBdr>
    </w:div>
    <w:div w:id="772045963">
      <w:bodyDiv w:val="1"/>
      <w:marLeft w:val="0"/>
      <w:marRight w:val="0"/>
      <w:marTop w:val="0"/>
      <w:marBottom w:val="0"/>
      <w:divBdr>
        <w:top w:val="none" w:sz="0" w:space="0" w:color="auto"/>
        <w:left w:val="none" w:sz="0" w:space="0" w:color="auto"/>
        <w:bottom w:val="none" w:sz="0" w:space="0" w:color="auto"/>
        <w:right w:val="none" w:sz="0" w:space="0" w:color="auto"/>
      </w:divBdr>
    </w:div>
    <w:div w:id="852765037">
      <w:bodyDiv w:val="1"/>
      <w:marLeft w:val="0"/>
      <w:marRight w:val="0"/>
      <w:marTop w:val="0"/>
      <w:marBottom w:val="0"/>
      <w:divBdr>
        <w:top w:val="none" w:sz="0" w:space="0" w:color="auto"/>
        <w:left w:val="none" w:sz="0" w:space="0" w:color="auto"/>
        <w:bottom w:val="none" w:sz="0" w:space="0" w:color="auto"/>
        <w:right w:val="none" w:sz="0" w:space="0" w:color="auto"/>
      </w:divBdr>
    </w:div>
    <w:div w:id="897743737">
      <w:bodyDiv w:val="1"/>
      <w:marLeft w:val="0"/>
      <w:marRight w:val="0"/>
      <w:marTop w:val="0"/>
      <w:marBottom w:val="0"/>
      <w:divBdr>
        <w:top w:val="none" w:sz="0" w:space="0" w:color="auto"/>
        <w:left w:val="none" w:sz="0" w:space="0" w:color="auto"/>
        <w:bottom w:val="none" w:sz="0" w:space="0" w:color="auto"/>
        <w:right w:val="none" w:sz="0" w:space="0" w:color="auto"/>
      </w:divBdr>
    </w:div>
    <w:div w:id="1011491404">
      <w:bodyDiv w:val="1"/>
      <w:marLeft w:val="0"/>
      <w:marRight w:val="0"/>
      <w:marTop w:val="0"/>
      <w:marBottom w:val="0"/>
      <w:divBdr>
        <w:top w:val="none" w:sz="0" w:space="0" w:color="auto"/>
        <w:left w:val="none" w:sz="0" w:space="0" w:color="auto"/>
        <w:bottom w:val="none" w:sz="0" w:space="0" w:color="auto"/>
        <w:right w:val="none" w:sz="0" w:space="0" w:color="auto"/>
      </w:divBdr>
    </w:div>
    <w:div w:id="1013806080">
      <w:bodyDiv w:val="1"/>
      <w:marLeft w:val="0"/>
      <w:marRight w:val="0"/>
      <w:marTop w:val="0"/>
      <w:marBottom w:val="0"/>
      <w:divBdr>
        <w:top w:val="none" w:sz="0" w:space="0" w:color="auto"/>
        <w:left w:val="none" w:sz="0" w:space="0" w:color="auto"/>
        <w:bottom w:val="none" w:sz="0" w:space="0" w:color="auto"/>
        <w:right w:val="none" w:sz="0" w:space="0" w:color="auto"/>
      </w:divBdr>
    </w:div>
    <w:div w:id="1088619219">
      <w:bodyDiv w:val="1"/>
      <w:marLeft w:val="0"/>
      <w:marRight w:val="0"/>
      <w:marTop w:val="0"/>
      <w:marBottom w:val="0"/>
      <w:divBdr>
        <w:top w:val="none" w:sz="0" w:space="0" w:color="auto"/>
        <w:left w:val="none" w:sz="0" w:space="0" w:color="auto"/>
        <w:bottom w:val="none" w:sz="0" w:space="0" w:color="auto"/>
        <w:right w:val="none" w:sz="0" w:space="0" w:color="auto"/>
      </w:divBdr>
    </w:div>
    <w:div w:id="1158039616">
      <w:bodyDiv w:val="1"/>
      <w:marLeft w:val="0"/>
      <w:marRight w:val="0"/>
      <w:marTop w:val="0"/>
      <w:marBottom w:val="0"/>
      <w:divBdr>
        <w:top w:val="none" w:sz="0" w:space="0" w:color="auto"/>
        <w:left w:val="none" w:sz="0" w:space="0" w:color="auto"/>
        <w:bottom w:val="none" w:sz="0" w:space="0" w:color="auto"/>
        <w:right w:val="none" w:sz="0" w:space="0" w:color="auto"/>
      </w:divBdr>
    </w:div>
    <w:div w:id="1189218698">
      <w:bodyDiv w:val="1"/>
      <w:marLeft w:val="0"/>
      <w:marRight w:val="0"/>
      <w:marTop w:val="0"/>
      <w:marBottom w:val="0"/>
      <w:divBdr>
        <w:top w:val="none" w:sz="0" w:space="0" w:color="auto"/>
        <w:left w:val="none" w:sz="0" w:space="0" w:color="auto"/>
        <w:bottom w:val="none" w:sz="0" w:space="0" w:color="auto"/>
        <w:right w:val="none" w:sz="0" w:space="0" w:color="auto"/>
      </w:divBdr>
    </w:div>
    <w:div w:id="1194685933">
      <w:bodyDiv w:val="1"/>
      <w:marLeft w:val="0"/>
      <w:marRight w:val="0"/>
      <w:marTop w:val="0"/>
      <w:marBottom w:val="0"/>
      <w:divBdr>
        <w:top w:val="none" w:sz="0" w:space="0" w:color="auto"/>
        <w:left w:val="none" w:sz="0" w:space="0" w:color="auto"/>
        <w:bottom w:val="none" w:sz="0" w:space="0" w:color="auto"/>
        <w:right w:val="none" w:sz="0" w:space="0" w:color="auto"/>
      </w:divBdr>
      <w:divsChild>
        <w:div w:id="1641306917">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304309418">
      <w:bodyDiv w:val="1"/>
      <w:marLeft w:val="0"/>
      <w:marRight w:val="0"/>
      <w:marTop w:val="0"/>
      <w:marBottom w:val="0"/>
      <w:divBdr>
        <w:top w:val="none" w:sz="0" w:space="0" w:color="auto"/>
        <w:left w:val="none" w:sz="0" w:space="0" w:color="auto"/>
        <w:bottom w:val="none" w:sz="0" w:space="0" w:color="auto"/>
        <w:right w:val="none" w:sz="0" w:space="0" w:color="auto"/>
      </w:divBdr>
    </w:div>
    <w:div w:id="1349327571">
      <w:bodyDiv w:val="1"/>
      <w:marLeft w:val="0"/>
      <w:marRight w:val="0"/>
      <w:marTop w:val="0"/>
      <w:marBottom w:val="0"/>
      <w:divBdr>
        <w:top w:val="none" w:sz="0" w:space="0" w:color="auto"/>
        <w:left w:val="none" w:sz="0" w:space="0" w:color="auto"/>
        <w:bottom w:val="none" w:sz="0" w:space="0" w:color="auto"/>
        <w:right w:val="none" w:sz="0" w:space="0" w:color="auto"/>
      </w:divBdr>
    </w:div>
    <w:div w:id="1351569700">
      <w:bodyDiv w:val="1"/>
      <w:marLeft w:val="0"/>
      <w:marRight w:val="0"/>
      <w:marTop w:val="0"/>
      <w:marBottom w:val="0"/>
      <w:divBdr>
        <w:top w:val="none" w:sz="0" w:space="0" w:color="auto"/>
        <w:left w:val="none" w:sz="0" w:space="0" w:color="auto"/>
        <w:bottom w:val="none" w:sz="0" w:space="0" w:color="auto"/>
        <w:right w:val="none" w:sz="0" w:space="0" w:color="auto"/>
      </w:divBdr>
      <w:divsChild>
        <w:div w:id="180052484">
          <w:marLeft w:val="0"/>
          <w:marRight w:val="0"/>
          <w:marTop w:val="0"/>
          <w:marBottom w:val="0"/>
          <w:divBdr>
            <w:top w:val="none" w:sz="0" w:space="0" w:color="auto"/>
            <w:left w:val="none" w:sz="0" w:space="0" w:color="auto"/>
            <w:bottom w:val="none" w:sz="0" w:space="0" w:color="auto"/>
            <w:right w:val="none" w:sz="0" w:space="0" w:color="auto"/>
          </w:divBdr>
        </w:div>
      </w:divsChild>
    </w:div>
    <w:div w:id="1397165344">
      <w:bodyDiv w:val="1"/>
      <w:marLeft w:val="0"/>
      <w:marRight w:val="0"/>
      <w:marTop w:val="0"/>
      <w:marBottom w:val="0"/>
      <w:divBdr>
        <w:top w:val="none" w:sz="0" w:space="0" w:color="auto"/>
        <w:left w:val="none" w:sz="0" w:space="0" w:color="auto"/>
        <w:bottom w:val="none" w:sz="0" w:space="0" w:color="auto"/>
        <w:right w:val="none" w:sz="0" w:space="0" w:color="auto"/>
      </w:divBdr>
    </w:div>
    <w:div w:id="1453982207">
      <w:bodyDiv w:val="1"/>
      <w:marLeft w:val="0"/>
      <w:marRight w:val="0"/>
      <w:marTop w:val="0"/>
      <w:marBottom w:val="0"/>
      <w:divBdr>
        <w:top w:val="none" w:sz="0" w:space="0" w:color="auto"/>
        <w:left w:val="none" w:sz="0" w:space="0" w:color="auto"/>
        <w:bottom w:val="none" w:sz="0" w:space="0" w:color="auto"/>
        <w:right w:val="none" w:sz="0" w:space="0" w:color="auto"/>
      </w:divBdr>
    </w:div>
    <w:div w:id="1456365030">
      <w:bodyDiv w:val="1"/>
      <w:marLeft w:val="0"/>
      <w:marRight w:val="0"/>
      <w:marTop w:val="0"/>
      <w:marBottom w:val="0"/>
      <w:divBdr>
        <w:top w:val="none" w:sz="0" w:space="0" w:color="auto"/>
        <w:left w:val="none" w:sz="0" w:space="0" w:color="auto"/>
        <w:bottom w:val="none" w:sz="0" w:space="0" w:color="auto"/>
        <w:right w:val="none" w:sz="0" w:space="0" w:color="auto"/>
      </w:divBdr>
    </w:div>
    <w:div w:id="1474449079">
      <w:bodyDiv w:val="1"/>
      <w:marLeft w:val="0"/>
      <w:marRight w:val="0"/>
      <w:marTop w:val="0"/>
      <w:marBottom w:val="0"/>
      <w:divBdr>
        <w:top w:val="none" w:sz="0" w:space="0" w:color="auto"/>
        <w:left w:val="none" w:sz="0" w:space="0" w:color="auto"/>
        <w:bottom w:val="none" w:sz="0" w:space="0" w:color="auto"/>
        <w:right w:val="none" w:sz="0" w:space="0" w:color="auto"/>
      </w:divBdr>
    </w:div>
    <w:div w:id="1497183608">
      <w:bodyDiv w:val="1"/>
      <w:marLeft w:val="0"/>
      <w:marRight w:val="0"/>
      <w:marTop w:val="0"/>
      <w:marBottom w:val="0"/>
      <w:divBdr>
        <w:top w:val="none" w:sz="0" w:space="0" w:color="auto"/>
        <w:left w:val="none" w:sz="0" w:space="0" w:color="auto"/>
        <w:bottom w:val="none" w:sz="0" w:space="0" w:color="auto"/>
        <w:right w:val="none" w:sz="0" w:space="0" w:color="auto"/>
      </w:divBdr>
    </w:div>
    <w:div w:id="1675496313">
      <w:bodyDiv w:val="1"/>
      <w:marLeft w:val="0"/>
      <w:marRight w:val="0"/>
      <w:marTop w:val="0"/>
      <w:marBottom w:val="0"/>
      <w:divBdr>
        <w:top w:val="none" w:sz="0" w:space="0" w:color="auto"/>
        <w:left w:val="none" w:sz="0" w:space="0" w:color="auto"/>
        <w:bottom w:val="none" w:sz="0" w:space="0" w:color="auto"/>
        <w:right w:val="none" w:sz="0" w:space="0" w:color="auto"/>
      </w:divBdr>
    </w:div>
    <w:div w:id="1682900148">
      <w:bodyDiv w:val="1"/>
      <w:marLeft w:val="0"/>
      <w:marRight w:val="0"/>
      <w:marTop w:val="0"/>
      <w:marBottom w:val="0"/>
      <w:divBdr>
        <w:top w:val="none" w:sz="0" w:space="0" w:color="auto"/>
        <w:left w:val="none" w:sz="0" w:space="0" w:color="auto"/>
        <w:bottom w:val="none" w:sz="0" w:space="0" w:color="auto"/>
        <w:right w:val="none" w:sz="0" w:space="0" w:color="auto"/>
      </w:divBdr>
    </w:div>
    <w:div w:id="1750274322">
      <w:bodyDiv w:val="1"/>
      <w:marLeft w:val="0"/>
      <w:marRight w:val="0"/>
      <w:marTop w:val="0"/>
      <w:marBottom w:val="0"/>
      <w:divBdr>
        <w:top w:val="none" w:sz="0" w:space="0" w:color="auto"/>
        <w:left w:val="none" w:sz="0" w:space="0" w:color="auto"/>
        <w:bottom w:val="none" w:sz="0" w:space="0" w:color="auto"/>
        <w:right w:val="none" w:sz="0" w:space="0" w:color="auto"/>
      </w:divBdr>
      <w:divsChild>
        <w:div w:id="1112170585">
          <w:marLeft w:val="0"/>
          <w:marRight w:val="0"/>
          <w:marTop w:val="0"/>
          <w:marBottom w:val="0"/>
          <w:divBdr>
            <w:top w:val="none" w:sz="0" w:space="0" w:color="auto"/>
            <w:left w:val="none" w:sz="0" w:space="0" w:color="auto"/>
            <w:bottom w:val="none" w:sz="0" w:space="0" w:color="auto"/>
            <w:right w:val="none" w:sz="0" w:space="0" w:color="auto"/>
          </w:divBdr>
          <w:divsChild>
            <w:div w:id="10760217">
              <w:marLeft w:val="0"/>
              <w:marRight w:val="0"/>
              <w:marTop w:val="0"/>
              <w:marBottom w:val="0"/>
              <w:divBdr>
                <w:top w:val="none" w:sz="0" w:space="0" w:color="auto"/>
                <w:left w:val="none" w:sz="0" w:space="0" w:color="auto"/>
                <w:bottom w:val="none" w:sz="0" w:space="0" w:color="auto"/>
                <w:right w:val="none" w:sz="0" w:space="0" w:color="auto"/>
              </w:divBdr>
              <w:divsChild>
                <w:div w:id="61829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50949">
      <w:bodyDiv w:val="1"/>
      <w:marLeft w:val="0"/>
      <w:marRight w:val="0"/>
      <w:marTop w:val="0"/>
      <w:marBottom w:val="0"/>
      <w:divBdr>
        <w:top w:val="none" w:sz="0" w:space="0" w:color="auto"/>
        <w:left w:val="none" w:sz="0" w:space="0" w:color="auto"/>
        <w:bottom w:val="none" w:sz="0" w:space="0" w:color="auto"/>
        <w:right w:val="none" w:sz="0" w:space="0" w:color="auto"/>
      </w:divBdr>
    </w:div>
    <w:div w:id="1802647444">
      <w:bodyDiv w:val="1"/>
      <w:marLeft w:val="0"/>
      <w:marRight w:val="0"/>
      <w:marTop w:val="0"/>
      <w:marBottom w:val="0"/>
      <w:divBdr>
        <w:top w:val="none" w:sz="0" w:space="0" w:color="auto"/>
        <w:left w:val="none" w:sz="0" w:space="0" w:color="auto"/>
        <w:bottom w:val="none" w:sz="0" w:space="0" w:color="auto"/>
        <w:right w:val="none" w:sz="0" w:space="0" w:color="auto"/>
      </w:divBdr>
    </w:div>
    <w:div w:id="1866669046">
      <w:bodyDiv w:val="1"/>
      <w:marLeft w:val="0"/>
      <w:marRight w:val="0"/>
      <w:marTop w:val="0"/>
      <w:marBottom w:val="0"/>
      <w:divBdr>
        <w:top w:val="none" w:sz="0" w:space="0" w:color="auto"/>
        <w:left w:val="none" w:sz="0" w:space="0" w:color="auto"/>
        <w:bottom w:val="none" w:sz="0" w:space="0" w:color="auto"/>
        <w:right w:val="none" w:sz="0" w:space="0" w:color="auto"/>
      </w:divBdr>
    </w:div>
    <w:div w:id="1873222546">
      <w:bodyDiv w:val="1"/>
      <w:marLeft w:val="0"/>
      <w:marRight w:val="0"/>
      <w:marTop w:val="0"/>
      <w:marBottom w:val="0"/>
      <w:divBdr>
        <w:top w:val="none" w:sz="0" w:space="0" w:color="auto"/>
        <w:left w:val="none" w:sz="0" w:space="0" w:color="auto"/>
        <w:bottom w:val="none" w:sz="0" w:space="0" w:color="auto"/>
        <w:right w:val="none" w:sz="0" w:space="0" w:color="auto"/>
      </w:divBdr>
    </w:div>
    <w:div w:id="1879201365">
      <w:bodyDiv w:val="1"/>
      <w:marLeft w:val="0"/>
      <w:marRight w:val="0"/>
      <w:marTop w:val="0"/>
      <w:marBottom w:val="0"/>
      <w:divBdr>
        <w:top w:val="none" w:sz="0" w:space="0" w:color="auto"/>
        <w:left w:val="none" w:sz="0" w:space="0" w:color="auto"/>
        <w:bottom w:val="none" w:sz="0" w:space="0" w:color="auto"/>
        <w:right w:val="none" w:sz="0" w:space="0" w:color="auto"/>
      </w:divBdr>
    </w:div>
    <w:div w:id="1893423297">
      <w:bodyDiv w:val="1"/>
      <w:marLeft w:val="0"/>
      <w:marRight w:val="0"/>
      <w:marTop w:val="0"/>
      <w:marBottom w:val="0"/>
      <w:divBdr>
        <w:top w:val="none" w:sz="0" w:space="0" w:color="auto"/>
        <w:left w:val="none" w:sz="0" w:space="0" w:color="auto"/>
        <w:bottom w:val="none" w:sz="0" w:space="0" w:color="auto"/>
        <w:right w:val="none" w:sz="0" w:space="0" w:color="auto"/>
      </w:divBdr>
    </w:div>
    <w:div w:id="1923879549">
      <w:bodyDiv w:val="1"/>
      <w:marLeft w:val="0"/>
      <w:marRight w:val="0"/>
      <w:marTop w:val="0"/>
      <w:marBottom w:val="0"/>
      <w:divBdr>
        <w:top w:val="none" w:sz="0" w:space="0" w:color="auto"/>
        <w:left w:val="none" w:sz="0" w:space="0" w:color="auto"/>
        <w:bottom w:val="none" w:sz="0" w:space="0" w:color="auto"/>
        <w:right w:val="none" w:sz="0" w:space="0" w:color="auto"/>
      </w:divBdr>
    </w:div>
    <w:div w:id="1991473932">
      <w:bodyDiv w:val="1"/>
      <w:marLeft w:val="0"/>
      <w:marRight w:val="0"/>
      <w:marTop w:val="0"/>
      <w:marBottom w:val="0"/>
      <w:divBdr>
        <w:top w:val="none" w:sz="0" w:space="0" w:color="auto"/>
        <w:left w:val="none" w:sz="0" w:space="0" w:color="auto"/>
        <w:bottom w:val="none" w:sz="0" w:space="0" w:color="auto"/>
        <w:right w:val="none" w:sz="0" w:space="0" w:color="auto"/>
      </w:divBdr>
    </w:div>
    <w:div w:id="2010281679">
      <w:bodyDiv w:val="1"/>
      <w:marLeft w:val="0"/>
      <w:marRight w:val="0"/>
      <w:marTop w:val="0"/>
      <w:marBottom w:val="0"/>
      <w:divBdr>
        <w:top w:val="none" w:sz="0" w:space="0" w:color="auto"/>
        <w:left w:val="none" w:sz="0" w:space="0" w:color="auto"/>
        <w:bottom w:val="none" w:sz="0" w:space="0" w:color="auto"/>
        <w:right w:val="none" w:sz="0" w:space="0" w:color="auto"/>
      </w:divBdr>
    </w:div>
    <w:div w:id="2094355268">
      <w:bodyDiv w:val="1"/>
      <w:marLeft w:val="0"/>
      <w:marRight w:val="0"/>
      <w:marTop w:val="0"/>
      <w:marBottom w:val="0"/>
      <w:divBdr>
        <w:top w:val="none" w:sz="0" w:space="0" w:color="auto"/>
        <w:left w:val="none" w:sz="0" w:space="0" w:color="auto"/>
        <w:bottom w:val="none" w:sz="0" w:space="0" w:color="auto"/>
        <w:right w:val="none" w:sz="0" w:space="0" w:color="auto"/>
      </w:divBdr>
    </w:div>
    <w:div w:id="2131969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Jes14</b:Tag>
    <b:SourceType>Report</b:SourceType>
    <b:Guid>{D998CE45-8362-C445-B68F-885233917570}</b:Guid>
    <b:Title>Dictators at War and Peace</b:Title>
    <b:Publisher>Cornell University Press</b:Publisher>
    <b:Year>2014</b:Year>
    <b:Author>
      <b:Author>
        <b:NameList>
          <b:Person>
            <b:Last>Weeks</b:Last>
            <b:First>Jessica L. P.</b:First>
          </b:Person>
        </b:NameList>
      </b:Author>
    </b:Author>
    <b:RefOrder>1</b:RefOrder>
  </b:Source>
</b:Sources>
</file>

<file path=customXml/itemProps1.xml><?xml version="1.0" encoding="utf-8"?>
<ds:datastoreItem xmlns:ds="http://schemas.openxmlformats.org/officeDocument/2006/customXml" ds:itemID="{DD9A896D-F8BC-C348-9C99-7C03BC392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36</Pages>
  <Words>8823</Words>
  <Characters>50292</Characters>
  <Application>Microsoft Office Word</Application>
  <DocSecurity>0</DocSecurity>
  <Lines>419</Lines>
  <Paragraphs>117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ユーザー</dc:creator>
  <cp:keywords/>
  <dc:description/>
  <cp:lastModifiedBy>Carl Huang</cp:lastModifiedBy>
  <cp:revision>1608</cp:revision>
  <cp:lastPrinted>2016-10-28T18:19:00Z</cp:lastPrinted>
  <dcterms:created xsi:type="dcterms:W3CDTF">2017-02-28T18:08:00Z</dcterms:created>
  <dcterms:modified xsi:type="dcterms:W3CDTF">2018-09-16T06:09:00Z</dcterms:modified>
</cp:coreProperties>
</file>