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BF8A60" w14:textId="77777777" w:rsidR="002A630B" w:rsidRDefault="00A84B80">
      <w:r>
        <w:t>LibreOffice-origin static cover content.</w:t>
      </w:r>
    </w:p>
    <w:p w14:paraId="482C5A4B" w14:textId="77777777" w:rsidR="002A630B" w:rsidRDefault="00A84B80">
      <w:pPr>
        <w:pStyle w:val="Heading4"/>
      </w:pPr>
      <w:r>
        <w:t>Template-owned section</w:t>
      </w:r>
    </w:p>
    <w:p w14:paraId="6890CBC8" w14:textId="77777777" w:rsidR="002A630B" w:rsidRDefault="00A84B80">
      <w:pPr>
        <w:pStyle w:val="Heading5"/>
      </w:pPr>
      <w:r>
        <w:t>Architecture</w:t>
      </w:r>
    </w:p>
    <w:p w14:paraId="15E69E03" w14:textId="77777777" w:rsidR="002A630B" w:rsidRDefault="00A84B80">
      <w:r>
        <w:t>First real paragraph.</w:t>
      </w:r>
    </w:p>
    <w:p w14:paraId="4B489136" w14:textId="77777777" w:rsidR="002A630B" w:rsidRDefault="00A84B80">
      <w:r>
        <w:t xml:space="preserve">Second paragraph with </w:t>
      </w:r>
      <w:r>
        <w:rPr>
          <w:b/>
        </w:rPr>
        <w:t>strong</w:t>
      </w:r>
      <w:r>
        <w:t xml:space="preserve"> and </w:t>
      </w:r>
      <w:r>
        <w:rPr>
          <w:i/>
        </w:rPr>
        <w:t>emphasis</w:t>
      </w:r>
      <w:r>
        <w:t>.</w:t>
      </w:r>
    </w:p>
    <w:p w14:paraId="39F7A055" w14:textId="77777777" w:rsidR="002A630B" w:rsidRDefault="00A84B80">
      <w:pPr>
        <w:pStyle w:val="Heading6"/>
      </w:pPr>
      <w:r>
        <w:t>Assumptions</w:t>
      </w:r>
    </w:p>
    <w:p w14:paraId="6BCE9CF1" w14:textId="77777777" w:rsidR="002A630B" w:rsidRDefault="00A84B80">
      <w:r>
        <w:t>Details.</w:t>
      </w:r>
    </w:p>
    <w:p w14:paraId="7067AF00" w14:textId="77777777" w:rsidR="002A630B" w:rsidRDefault="00A84B80">
      <w:r>
        <w:t>Template-owned paragraph between placements.</w:t>
      </w:r>
    </w:p>
    <w:p w14:paraId="54B1911A" w14:textId="77777777" w:rsidR="002A630B" w:rsidRDefault="00A84B80">
      <w:pPr>
        <w:pStyle w:val="Heading4"/>
      </w:pPr>
      <w:r>
        <w:t>Second template-owned section</w:t>
      </w:r>
    </w:p>
    <w:p w14:paraId="3B188742" w14:textId="77777777" w:rsidR="002A630B" w:rsidRDefault="00A84B80">
      <w:r>
        <w:t>First real paragraph.</w:t>
      </w:r>
    </w:p>
    <w:p w14:paraId="3709CFA3" w14:textId="77777777" w:rsidR="002A630B" w:rsidRDefault="00A84B80">
      <w:r>
        <w:t xml:space="preserve">Second paragraph with </w:t>
      </w:r>
      <w:r>
        <w:rPr>
          <w:b/>
        </w:rPr>
        <w:t>strong</w:t>
      </w:r>
      <w:r>
        <w:t xml:space="preserve"> and </w:t>
      </w:r>
      <w:r>
        <w:rPr>
          <w:i/>
        </w:rPr>
        <w:t>emphasis</w:t>
      </w:r>
      <w:r>
        <w:t>.</w:t>
      </w:r>
    </w:p>
    <w:p w14:paraId="0E6F5FD5" w14:textId="77777777" w:rsidR="002A630B" w:rsidRDefault="00A84B80">
      <w:pPr>
        <w:pStyle w:val="Heading5"/>
      </w:pPr>
      <w:r>
        <w:t>Assumptions</w:t>
      </w:r>
    </w:p>
    <w:p w14:paraId="61BC2A05" w14:textId="77777777" w:rsidR="002A630B" w:rsidRDefault="00A84B80">
      <w:r>
        <w:t>Details.</w:t>
      </w:r>
    </w:p>
    <w:p w14:paraId="0AA4F223" w14:textId="77777777" w:rsidR="002A630B" w:rsidRDefault="00A84B80">
      <w:r>
        <w:t>LibreOffice-origin static closing content.</w:t>
      </w:r>
    </w:p>
    <w:tbl>
      <w:tblPr>
        <w:tblW w:w="5000" w:type="pct"/>
        <w:tblInd w:w="-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4814"/>
        <w:gridCol w:w="4814"/>
      </w:tblGrid>
      <w:tr w:rsidR="002A630B" w14:paraId="1FE6C2CA" w14:textId="77777777"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E9E6E7" w14:textId="77777777" w:rsidR="002A630B" w:rsidRDefault="00A84B80">
            <w:pPr>
              <w:pStyle w:val="TableHeading"/>
            </w:pPr>
            <w:r>
              <w:t>Template table</w:t>
            </w:r>
          </w:p>
        </w:tc>
        <w:tc>
          <w:tcPr>
            <w:tcW w:w="48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4C22FB" w14:textId="77777777" w:rsidR="002A630B" w:rsidRDefault="00A84B80">
            <w:pPr>
              <w:pStyle w:val="TableHeading"/>
            </w:pPr>
            <w:r>
              <w:t>Realistic story value</w:t>
            </w:r>
          </w:p>
        </w:tc>
      </w:tr>
      <w:tr w:rsidR="002A630B" w14:paraId="664A7A44" w14:textId="77777777">
        <w:tc>
          <w:tcPr>
            <w:tcW w:w="4819" w:type="dxa"/>
            <w:tcBorders>
              <w:left w:val="single" w:sz="4" w:space="0" w:color="000000"/>
              <w:bottom w:val="single" w:sz="4" w:space="0" w:color="000000"/>
            </w:tcBorders>
          </w:tcPr>
          <w:p w14:paraId="72CB7D6C" w14:textId="77777777" w:rsidR="002A630B" w:rsidRDefault="00A84B80">
            <w:pPr>
              <w:pStyle w:val="TableContents"/>
            </w:pPr>
            <w:r>
              <w:t>Preserved</w:t>
            </w:r>
          </w:p>
        </w:tc>
        <w:tc>
          <w:tcPr>
            <w:tcW w:w="4819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97815D" w14:textId="77777777" w:rsidR="002A630B" w:rsidRDefault="00A84B80">
            <w:pPr>
              <w:pStyle w:val="TableContents"/>
            </w:pPr>
            <w:r>
              <w:t>Layout</w:t>
            </w:r>
          </w:p>
        </w:tc>
      </w:tr>
    </w:tbl>
    <w:p w14:paraId="5241665B" w14:textId="77777777" w:rsidR="002A630B" w:rsidRDefault="002A630B"/>
    <w:p w14:paraId="3200A13A" w14:textId="77777777" w:rsidR="002A630B" w:rsidRDefault="00A84B80">
      <w:r>
        <w:rPr>
          <w:rStyle w:val="FootnoteReference"/>
        </w:rPr>
        <w:footnoteReference w:id="1"/>
      </w:r>
      <w:r>
        <w:rPr>
          <w:rStyle w:val="EndnoteReference"/>
        </w:rPr>
        <w:endnoteReference w:id="1"/>
      </w:r>
      <w:commentRangeStart w:id="0"/>
      <w:commentRangeEnd w:id="0"/>
      <w:r>
        <w:rPr>
          <w:rStyle w:val="CommentReference"/>
          <w:noProof/>
          <w:sz w:val="24"/>
          <w:szCs w:val="24"/>
        </w:rPr>
        <w:commentReference w:id="0"/>
      </w:r>
      <w:r>
        <w:rPr>
          <w:noProof/>
        </w:rPr>
        <mc:AlternateContent>
          <mc:Choice Requires="wps">
            <w:drawing>
              <wp:anchor distT="72390" distB="72390" distL="72390" distR="72390" simplePos="0" relativeHeight="2" behindDoc="0" locked="0" layoutInCell="0" allowOverlap="1" wp14:anchorId="5D3604B0" wp14:editId="7C5EACE0">
                <wp:simplePos x="0" y="0"/>
                <wp:positionH relativeFrom="column">
                  <wp:align>center</wp:align>
                </wp:positionH>
                <wp:positionV relativeFrom="line">
                  <wp:align>top</wp:align>
                </wp:positionV>
                <wp:extent cx="2160270" cy="284480"/>
                <wp:effectExtent l="0" t="0" r="0" b="0"/>
                <wp:wrapSquare wrapText="bothSides"/>
                <wp:docPr id="1" name="Frame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0270" cy="2844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5C092BFB" w14:textId="77777777" w:rsidR="002A630B" w:rsidRDefault="00A84B80">
                            <w:pPr>
                              <w:pStyle w:val="FrameContents"/>
                            </w:pPr>
                            <w:r>
                              <w:t>Text box Realistic story value</w:t>
                            </w:r>
                          </w:p>
                        </w:txbxContent>
                      </wps:txbx>
                      <wps:bodyPr lIns="53975" tIns="53975" rIns="53975" bIns="53975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>
            <w:pict>
              <v:rect style="position:absolute;rotation:-0;width:170.1pt;height:22.4pt;mso-wrap-distance-left:5.7pt;mso-wrap-distance-right:5.7pt;mso-wrap-distance-top:5.7pt;mso-wrap-distance-bottom:5.7pt;margin-top:5.7pt;mso-position-vertical:top;mso-position-vertical-relative:text;margin-left:155.9pt;mso-position-horizontal:center;mso-position-horizontal-relative:text" strokecolor="#000000" strokeweight="0pt">
                <v:textbox inset="0.0590277777777778in,0.0590277777777778in,0.0590277777777778in,0.0590277777777778in">
                  <w:txbxContent>
                    <w:p>
                      <w:pPr>
                        <w:pStyle w:val="FrameContents"/>
                        <w:bidi w:val="0"/>
                        <w:rPr/>
                      </w:pPr>
                      <w:r>
                        <w:rPr/>
                        <w:t xml:space="preserve">Text box Realistic story value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sectPr w:rsidR="002A630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134" w:bottom="1417" w:left="1134" w:header="1134" w:footer="1134" w:gutter="0"/>
      <w:cols w:space="720"/>
      <w:formProt w:val="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YADG synthetic fixture" w:initials="">
    <w:p w14:paraId="571AFE84" w14:textId="77777777" w:rsidR="002A630B" w:rsidRDefault="00A84B80">
      <w:r>
        <w:annotationRef/>
      </w:r>
      <w:r>
        <w:t>Comment Realistic story value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71AFE8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71AFE84" w16cid:durableId="30C2AB4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734484" w14:textId="77777777" w:rsidR="00A84B80" w:rsidRDefault="00A84B80">
      <w:r>
        <w:separator/>
      </w:r>
    </w:p>
  </w:endnote>
  <w:endnote w:type="continuationSeparator" w:id="0">
    <w:p w14:paraId="6F04B9E4" w14:textId="77777777" w:rsidR="00A84B80" w:rsidRDefault="00A84B80">
      <w:r>
        <w:continuationSeparator/>
      </w:r>
    </w:p>
  </w:endnote>
  <w:endnote w:id="1">
    <w:p w14:paraId="390FF7E5" w14:textId="77777777" w:rsidR="002A630B" w:rsidRDefault="00A84B80">
      <w:pPr>
        <w:pStyle w:val="EndnoteText"/>
      </w:pPr>
      <w:r>
        <w:rPr>
          <w:rStyle w:val="EndnoteCharacters"/>
        </w:rPr>
        <w:endnoteRef/>
      </w:r>
      <w:r>
        <w:tab/>
        <w:t>Endnote Realistic story value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panose1 w:val="02020603050405020304"/>
    <w:charset w:val="01"/>
    <w:family w:val="roman"/>
    <w:pitch w:val="variable"/>
    <w:sig w:usb0="E0000AFF" w:usb1="500078FF" w:usb2="00000021" w:usb3="00000000" w:csb0="000001BF" w:csb1="00000000"/>
  </w:font>
  <w:font w:name="NSimSun">
    <w:panose1 w:val="00000000000000000000"/>
    <w:charset w:val="00"/>
    <w:family w:val="roman"/>
    <w:notTrueType/>
    <w:pitch w:val="default"/>
  </w:font>
  <w:font w:name="Lucida San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Microsoft YaHei">
    <w:panose1 w:val="00000000000000000000"/>
    <w:charset w:val="00"/>
    <w:family w:val="roman"/>
    <w:notTrueType/>
    <w:pitch w:val="default"/>
  </w:font>
  <w:font w:name="Mangal"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4C1A1E" w14:textId="77777777" w:rsidR="00371DA7" w:rsidRDefault="00371DA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857261" w14:textId="77777777" w:rsidR="002A630B" w:rsidRDefault="00A84B80">
    <w:pPr>
      <w:pStyle w:val="Footer"/>
    </w:pPr>
    <w:r>
      <w:t>Static footer Realistic story value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90DD7" w14:textId="77777777" w:rsidR="00371DA7" w:rsidRDefault="00371DA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69AE4" w14:textId="77777777" w:rsidR="00A84B80" w:rsidRDefault="00A84B80">
      <w:pPr>
        <w:rPr>
          <w:sz w:val="12"/>
        </w:rPr>
      </w:pPr>
      <w:r>
        <w:separator/>
      </w:r>
    </w:p>
  </w:footnote>
  <w:footnote w:type="continuationSeparator" w:id="0">
    <w:p w14:paraId="53DAFA44" w14:textId="77777777" w:rsidR="00A84B80" w:rsidRDefault="00A84B80">
      <w:pPr>
        <w:rPr>
          <w:sz w:val="12"/>
        </w:rPr>
      </w:pPr>
      <w:r>
        <w:continuationSeparator/>
      </w:r>
    </w:p>
  </w:footnote>
  <w:footnote w:id="1">
    <w:p w14:paraId="0F5C0682" w14:textId="77777777" w:rsidR="002A630B" w:rsidRDefault="00A84B80">
      <w:pPr>
        <w:pStyle w:val="FootnoteText"/>
      </w:pPr>
      <w:r>
        <w:rPr>
          <w:rStyle w:val="FootnoteCharacters"/>
        </w:rPr>
        <w:footnoteRef/>
      </w:r>
      <w:r>
        <w:tab/>
        <w:t>Footnote Realistic story value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639D5" w14:textId="77777777" w:rsidR="00371DA7" w:rsidRDefault="00371DA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60F42" w14:textId="77777777" w:rsidR="002A630B" w:rsidRDefault="00A84B80">
    <w:pPr>
      <w:pStyle w:val="Header"/>
    </w:pPr>
    <w:r>
      <w:t>Static header Realistic story value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261" w14:textId="77777777" w:rsidR="00371DA7" w:rsidRDefault="00371DA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09"/>
  <w:autoHyphenation/>
  <w:hyphenationZone w:val="0"/>
  <w:characterSpacingControl w:val="doNotCompress"/>
  <w:footnotePr>
    <w:footnote w:id="-1"/>
    <w:footnote w:id="0"/>
  </w:footnotePr>
  <w:endnotePr>
    <w:endnote w:id="-1"/>
    <w:endnote w:id="0"/>
  </w:endnotePr>
  <w:compat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A630B"/>
    <w:rsid w:val="002A630B"/>
    <w:rsid w:val="00371DA7"/>
    <w:rsid w:val="009D3E2F"/>
    <w:rsid w:val="00A84B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3DAF1EA4"/>
  <w15:docId w15:val="{53AA1FA8-129C-42C3-8936-8AD3ABE302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otnoteCharacters">
    <w:name w:val="Footnote Characters"/>
    <w:qFormat/>
  </w:style>
  <w:style w:type="character" w:styleId="FootnoteReference">
    <w:name w:val="footnote reference"/>
    <w:rPr>
      <w:vertAlign w:val="superscript"/>
    </w:rPr>
  </w:style>
  <w:style w:type="character" w:customStyle="1" w:styleId="EndnoteCharacters">
    <w:name w:val="Endnote Characters"/>
    <w:qFormat/>
  </w:style>
  <w:style w:type="character" w:styleId="EndnoteReference">
    <w:name w:val="endnote reference"/>
    <w:rPr>
      <w:vertAlign w:val="superscript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Heading1">
    <w:name w:val="Heading1"/>
    <w:qFormat/>
    <w:pPr>
      <w:outlineLvl w:val="0"/>
    </w:pPr>
    <w:rPr>
      <w:b/>
      <w:sz w:val="38"/>
    </w:rPr>
  </w:style>
  <w:style w:type="paragraph" w:customStyle="1" w:styleId="Heading2">
    <w:name w:val="Heading2"/>
    <w:qFormat/>
    <w:pPr>
      <w:outlineLvl w:val="1"/>
    </w:pPr>
    <w:rPr>
      <w:b/>
      <w:sz w:val="36"/>
    </w:rPr>
  </w:style>
  <w:style w:type="paragraph" w:customStyle="1" w:styleId="Heading3">
    <w:name w:val="Heading3"/>
    <w:qFormat/>
    <w:pPr>
      <w:outlineLvl w:val="2"/>
    </w:pPr>
    <w:rPr>
      <w:b/>
      <w:sz w:val="34"/>
    </w:rPr>
  </w:style>
  <w:style w:type="paragraph" w:customStyle="1" w:styleId="Heading4">
    <w:name w:val="Heading4"/>
    <w:qFormat/>
    <w:pPr>
      <w:outlineLvl w:val="3"/>
    </w:pPr>
    <w:rPr>
      <w:b/>
      <w:sz w:val="32"/>
    </w:rPr>
  </w:style>
  <w:style w:type="paragraph" w:customStyle="1" w:styleId="Heading5">
    <w:name w:val="Heading5"/>
    <w:qFormat/>
    <w:pPr>
      <w:outlineLvl w:val="4"/>
    </w:pPr>
    <w:rPr>
      <w:b/>
      <w:sz w:val="30"/>
    </w:rPr>
  </w:style>
  <w:style w:type="paragraph" w:customStyle="1" w:styleId="Heading6">
    <w:name w:val="Heading6"/>
    <w:qFormat/>
    <w:pPr>
      <w:outlineLvl w:val="5"/>
    </w:pPr>
    <w:rPr>
      <w:b/>
      <w:sz w:val="28"/>
    </w:rPr>
  </w:style>
  <w:style w:type="paragraph" w:customStyle="1" w:styleId="Heading7">
    <w:name w:val="Heading7"/>
    <w:qFormat/>
    <w:pPr>
      <w:outlineLvl w:val="6"/>
    </w:pPr>
    <w:rPr>
      <w:b/>
      <w:sz w:val="26"/>
    </w:rPr>
  </w:style>
  <w:style w:type="paragraph" w:customStyle="1" w:styleId="Heading8">
    <w:name w:val="Heading8"/>
    <w:qFormat/>
    <w:pPr>
      <w:outlineLvl w:val="7"/>
    </w:pPr>
    <w:rPr>
      <w:b/>
    </w:rPr>
  </w:style>
  <w:style w:type="paragraph" w:customStyle="1" w:styleId="Heading9">
    <w:name w:val="Heading9"/>
    <w:qFormat/>
    <w:pPr>
      <w:outlineLvl w:val="8"/>
    </w:pPr>
    <w:rPr>
      <w:b/>
      <w:sz w:val="22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FootnoteText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paragraph" w:styleId="EndnoteText">
    <w:name w:val="endnote text"/>
    <w:basedOn w:val="Normal"/>
    <w:pPr>
      <w:suppressLineNumbers/>
      <w:ind w:left="340" w:hanging="340"/>
    </w:pPr>
    <w:rPr>
      <w:sz w:val="20"/>
      <w:szCs w:val="20"/>
    </w:rPr>
  </w:style>
  <w:style w:type="paragraph" w:customStyle="1" w:styleId="Comment">
    <w:name w:val="Comment"/>
    <w:basedOn w:val="Normal"/>
    <w:qFormat/>
    <w:pPr>
      <w:spacing w:before="56"/>
      <w:ind w:left="57" w:right="57"/>
    </w:pPr>
    <w:rPr>
      <w:sz w:val="20"/>
      <w:szCs w:val="20"/>
    </w:rPr>
  </w:style>
  <w:style w:type="paragraph" w:customStyle="1" w:styleId="FrameContents">
    <w:name w:val="Frame Contents"/>
    <w:basedOn w:val="Normal"/>
    <w:qFormat/>
  </w:style>
  <w:style w:type="paragraph" w:customStyle="1" w:styleId="HeaderandFooter">
    <w:name w:val="Header and Footer"/>
    <w:basedOn w:val="Normal"/>
    <w:qFormat/>
    <w:pPr>
      <w:suppressLineNumbers/>
      <w:tabs>
        <w:tab w:val="center" w:pos="4819"/>
        <w:tab w:val="right" w:pos="9638"/>
      </w:tabs>
    </w:pPr>
  </w:style>
  <w:style w:type="paragraph" w:styleId="Header">
    <w:name w:val="header"/>
    <w:basedOn w:val="HeaderandFooter"/>
  </w:style>
  <w:style w:type="paragraph" w:styleId="Footer">
    <w:name w:val="footer"/>
    <w:basedOn w:val="HeaderandFooter"/>
  </w:style>
  <w:style w:type="paragraph" w:styleId="CommentText">
    <w:name w:val="annotation text"/>
    <w:basedOn w:val="Normal"/>
    <w:link w:val="CommentTextChar"/>
    <w:uiPriority w:val="99"/>
    <w:semiHidden/>
    <w:unhideWhenUsed/>
    <w:rPr>
      <w:rFonts w:cs="Mangal"/>
      <w:sz w:val="20"/>
      <w:szCs w:val="18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rFonts w:cs="Mangal"/>
      <w:sz w:val="20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64</Words>
  <Characters>365</Characters>
  <Application>Microsoft Office Word</Application>
  <DocSecurity>0</DocSecurity>
  <Lines>3</Lines>
  <Paragraphs>1</Paragraphs>
  <ScaleCrop>false</ScaleCrop>
  <Company/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 Koch</dc:creator>
  <dc:description/>
  <cp:lastModifiedBy>Martin Koch</cp:lastModifiedBy>
  <cp:revision>2</cp:revision>
  <dcterms:created xsi:type="dcterms:W3CDTF">2026-09-21T13:19:00Z</dcterms:created>
  <dcterms:modified xsi:type="dcterms:W3CDTF">2026-09-21T13:19:00Z</dcterms:modified>
  <dc:language>en-US</dc:language>
</cp:coreProperties>
</file>