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bookmarkStart w:id="0" w:name="yadg_section"/>
      <w:r>
        <w:rPr/>
        <w:t>Architecture</w:t>
      </w:r>
      <w:bookmarkEnd w:id="0"/>
    </w:p>
    <w:p>
      <w:pPr>
        <w:pStyle w:val="Normal"/>
        <w:bidi w:val="0"/>
        <w:rPr/>
      </w:pPr>
      <w:r>
        <w:rPr/>
        <w:t>Template-owned list item</w:t>
      </w:r>
    </w:p>
    <w:p>
      <w:pPr>
        <w:pStyle w:val="Normal"/>
        <w:bidi w:val="0"/>
        <w:rPr/>
      </w:pPr>
      <w:r>
        <w:rPr/>
        <w:t>Renderer review</w:t>
      </w:r>
    </w:p>
    <w:p>
      <w:pPr>
        <w:pStyle w:val="Normal"/>
        <w:bidi w:val="0"/>
        <w:rPr/>
      </w:pPr>
      <w:r>
        <w:rPr/>
        <w:t>Figure asset:</w:t>
      </w:r>
    </w:p>
    <w:p>
      <w:pPr>
        <w:pStyle w:val="Normal"/>
        <w:bidi w:val="0"/>
        <w:rPr/>
      </w:pPr>
      <w:r>
        <w:rPr/>
        <w:t>Figure</w:t>
      </w:r>
      <w:bookmarkStart w:id="1" w:name="yadg_fig"/>
      <w:r>
        <w:rPr/>
        <w:fldChar w:fldCharType="begin"/>
      </w:r>
      <w:r>
        <w:rPr/>
        <w:instrText xml:space="preserve"> SEQ Figure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1"/>
      <w:r>
        <w:rPr/>
        <w:t>: Context</w:t>
      </w:r>
    </w:p>
    <w:p>
      <w:pPr>
        <w:pStyle w:val="Normal"/>
        <w:bidi w:val="0"/>
        <w:rPr/>
      </w:pPr>
      <w:r>
        <w:rPr/>
        <w:t>See figure</w:t>
      </w:r>
      <w:r>
        <w:rPr/>
        <w:fldChar w:fldCharType="begin"/>
      </w:r>
      <w:r>
        <w:rPr/>
        <w:instrText xml:space="preserve"> REF yadg_fig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and table</w:t>
      </w:r>
      <w:r>
        <w:rPr/>
        <w:fldChar w:fldCharType="begin"/>
      </w:r>
      <w:r>
        <w:rPr/>
        <w:instrText xml:space="preserve"> REF yadg_table \h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and section</w:t>
      </w:r>
      <w:r>
        <w:rPr/>
        <w:fldChar w:fldCharType="begin"/>
      </w:r>
      <w:r>
        <w:rPr/>
        <w:instrText xml:space="preserve"> REF yadg_section \p \h </w:instrText>
      </w:r>
      <w:r>
        <w:rPr/>
        <w:fldChar w:fldCharType="separate"/>
      </w:r>
      <w:r>
        <w:rPr/>
        <w:t>above</w:t>
      </w:r>
      <w:r>
        <w:rPr/>
        <w:fldChar w:fldCharType="end"/>
      </w:r>
    </w:p>
    <w:tbl>
      <w:tblPr>
        <w:tblStyle w:val="TableGrid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rPr/>
            </w:pPr>
            <w:r>
              <w:rPr/>
              <w:t>Interface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rPr/>
            </w:pPr>
            <w:r>
              <w:rPr/>
              <w:t>Protocol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rPr/>
            </w:pPr>
            <w:r>
              <w:rPr/>
              <w:t>Alpha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rPr/>
            </w:pPr>
            <w:r>
              <w:rPr/>
              <w:t>HTTPS</w:t>
            </w:r>
          </w:p>
        </w:tc>
      </w:tr>
    </w:tbl>
    <w:p>
      <w:pPr>
        <w:pStyle w:val="Normal"/>
        <w:bidi w:val="0"/>
        <w:rPr/>
      </w:pPr>
      <w:r>
        <w:rPr/>
        <w:t>Table</w:t>
      </w:r>
      <w:bookmarkStart w:id="2" w:name="yadg_table"/>
      <w:r>
        <w:rPr/>
        <w:fldChar w:fldCharType="begin"/>
      </w:r>
      <w:r>
        <w:rPr/>
        <w:instrText xml:space="preserve"> SEQ Table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bookmarkEnd w:id="2"/>
      <w:r>
        <w:rPr/>
        <w:t>: Interfaces</w:t>
      </w:r>
    </w:p>
    <w:p>
      <w:pPr>
        <w:pStyle w:val="Normal"/>
        <w:bidi w:val="0"/>
        <w:rPr/>
      </w:pPr>
      <w:r>
        <w:rPr/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BodyText"/>
            <w:bidi w:val="0"/>
            <w:spacing w:before="0" w:after="140"/>
            <w:rPr/>
          </w:pPr>
          <w:r>
            <w:fldChar w:fldCharType="begin"/>
          </w:r>
          <w:r>
            <w:rPr/>
            <w:instrText xml:space="preserve"> TOC \o "1-3"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21</Words>
  <Characters>157</Characters>
  <CharactersWithSpaces>166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2026-09-19T13:51:49Z</dcterms:modified>
  <cp:revision>1</cp:revision>
  <dc:subject/>
  <dc:title/>
</cp:coreProperties>
</file>