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609CB59B" w:rsidR="00692571" w:rsidRDefault="00280C00">
            <w:pPr>
              <w:pStyle w:val="TableContents"/>
              <w:rPr>
                <w:color w:val="000000"/>
              </w:rPr>
            </w:pPr>
            <w:r>
              <w:rPr>
                <w:color w:val="000000"/>
              </w:rPr>
              <w:t>24</w:t>
            </w:r>
            <w:r w:rsidR="00363F7D">
              <w:rPr>
                <w:color w:val="000000"/>
              </w:rPr>
              <w:t xml:space="preserve"> de </w:t>
            </w:r>
            <w:r>
              <w:rPr>
                <w:color w:val="000000"/>
              </w:rPr>
              <w:t>Marzo</w:t>
            </w:r>
            <w:r w:rsidR="0054609E">
              <w:rPr>
                <w:color w:val="000000"/>
              </w:rPr>
              <w:t xml:space="preserve"> de 202</w:t>
            </w:r>
            <w:r>
              <w:rPr>
                <w:color w:val="000000"/>
              </w:rPr>
              <w:t>2</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04867FD7" w:rsidR="00692571" w:rsidRDefault="00280C00">
            <w:pPr>
              <w:pStyle w:val="TableContents"/>
              <w:rPr>
                <w:color w:val="000000"/>
              </w:rPr>
            </w:pPr>
            <w:r>
              <w:rPr>
                <w:color w:val="000000"/>
              </w:rPr>
              <w:t>Carlos Artemio Ortiz Ramírez</w:t>
            </w:r>
          </w:p>
          <w:p w14:paraId="4C3B67C0" w14:textId="59D5F4A8" w:rsidR="00692571" w:rsidRDefault="00280C00">
            <w:pPr>
              <w:pStyle w:val="TableContents"/>
              <w:rPr>
                <w:color w:val="000000"/>
              </w:rPr>
            </w:pPr>
            <w:r>
              <w:rPr>
                <w:color w:val="000000"/>
              </w:rPr>
              <w:t>Hugo</w:t>
            </w: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Plan de acción del proyecto Capstone</w:t>
      </w:r>
    </w:p>
    <w:p w14:paraId="4C3B67D1" w14:textId="32623F98" w:rsidR="00692571" w:rsidRDefault="0054609E" w:rsidP="00363F7D">
      <w:pPr>
        <w:pStyle w:val="Subttulo"/>
        <w:rPr>
          <w:rFonts w:ascii="Ubuntu Light" w:hAnsi="Ubuntu Light"/>
        </w:rPr>
      </w:pPr>
      <w:r>
        <w:rPr>
          <w:rFonts w:ascii="Ubuntu Light" w:hAnsi="Ubuntu Light"/>
        </w:rPr>
        <w:t>Subtitulo</w:t>
      </w: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&lt;Esta clave la proporciona el profesor&gt;</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1B1EEC3F"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280C00">
              <w:rPr>
                <w:rFonts w:ascii="Ubuntu Light" w:eastAsia="Times New Roman" w:hAnsi="Ubuntu Light" w:cs="Calibri"/>
                <w:color w:val="767171"/>
                <w:kern w:val="0"/>
                <w:sz w:val="22"/>
                <w:szCs w:val="22"/>
                <w:lang w:eastAsia="es-MX" w:bidi="ar-SA"/>
              </w:rPr>
              <w:t>Carlos Artemio Ortiz Ramírez</w:t>
            </w:r>
            <w:r w:rsidRPr="00B73596">
              <w:rPr>
                <w:rFonts w:ascii="Ubuntu Light" w:eastAsia="Times New Roman" w:hAnsi="Ubuntu Light" w:cs="Calibri"/>
                <w:color w:val="767171"/>
                <w:kern w:val="0"/>
                <w:sz w:val="22"/>
                <w:szCs w:val="22"/>
                <w:lang w:eastAsia="es-MX" w:bidi="ar-SA"/>
              </w:rPr>
              <w:t>&gt;</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465E34AE"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737395">
              <w:t xml:space="preserve"> </w:t>
            </w:r>
            <w:r w:rsidR="00737395" w:rsidRPr="00737395">
              <w:rPr>
                <w:rFonts w:ascii="Ubuntu Light" w:eastAsia="Times New Roman" w:hAnsi="Ubuntu Light" w:cs="Calibri"/>
                <w:color w:val="767171"/>
                <w:kern w:val="0"/>
                <w:sz w:val="22"/>
                <w:szCs w:val="22"/>
                <w:lang w:eastAsia="es-MX" w:bidi="ar-SA"/>
              </w:rPr>
              <w:t>Vicente Capistrán Gómez</w:t>
            </w:r>
            <w:r w:rsidR="00737395" w:rsidRPr="00737395">
              <w:rPr>
                <w:rFonts w:ascii="Ubuntu Light" w:eastAsia="Times New Roman" w:hAnsi="Ubuntu Light" w:cs="Calibri"/>
                <w:color w:val="767171"/>
                <w:kern w:val="0"/>
                <w:sz w:val="22"/>
                <w:szCs w:val="22"/>
                <w:lang w:eastAsia="es-MX" w:bidi="ar-SA"/>
              </w:rPr>
              <w:t xml:space="preserve"> </w:t>
            </w:r>
            <w:r w:rsidRPr="00B73596">
              <w:rPr>
                <w:rFonts w:ascii="Ubuntu Light" w:eastAsia="Times New Roman" w:hAnsi="Ubuntu Light" w:cs="Calibri"/>
                <w:color w:val="767171"/>
                <w:kern w:val="0"/>
                <w:sz w:val="22"/>
                <w:szCs w:val="22"/>
                <w:lang w:eastAsia="es-MX" w:bidi="ar-SA"/>
              </w:rPr>
              <w:t>&gt;</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&lt;Miembro 3&gt;</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66BC282E"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DE2492">
              <w:t xml:space="preserve"> </w:t>
            </w:r>
            <w:r w:rsidR="00DE2492" w:rsidRPr="00DE2492">
              <w:rPr>
                <w:rFonts w:ascii="Ubuntu Light" w:eastAsia="Times New Roman" w:hAnsi="Ubuntu Light" w:cs="Calibri"/>
                <w:color w:val="767171"/>
                <w:kern w:val="0"/>
                <w:sz w:val="22"/>
                <w:szCs w:val="22"/>
                <w:lang w:eastAsia="es-MX" w:bidi="ar-SA"/>
              </w:rPr>
              <w:t>Carlos Artemio Ortiz Ramírez</w:t>
            </w:r>
            <w:r w:rsidR="00DE2492" w:rsidRPr="00DE2492">
              <w:rPr>
                <w:rFonts w:ascii="Ubuntu Light" w:eastAsia="Times New Roman" w:hAnsi="Ubuntu Light" w:cs="Calibri"/>
                <w:color w:val="767171"/>
                <w:kern w:val="0"/>
                <w:sz w:val="22"/>
                <w:szCs w:val="22"/>
                <w:lang w:eastAsia="es-MX" w:bidi="ar-SA"/>
              </w:rPr>
              <w:t xml:space="preserve"> </w:t>
            </w:r>
            <w:r w:rsidRPr="00B73596">
              <w:rPr>
                <w:rFonts w:ascii="Ubuntu Light" w:eastAsia="Times New Roman" w:hAnsi="Ubuntu Light" w:cs="Calibri"/>
                <w:color w:val="767171"/>
                <w:kern w:val="0"/>
                <w:sz w:val="22"/>
                <w:szCs w:val="22"/>
                <w:lang w:eastAsia="es-MX" w:bidi="ar-SA"/>
              </w:rPr>
              <w:t>&gt;</w:t>
            </w: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2B79804B"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862A72">
              <w:rPr>
                <w:rFonts w:ascii="Ubuntu Light" w:eastAsia="Times New Roman" w:hAnsi="Ubuntu Light" w:cs="Calibri"/>
                <w:color w:val="767171"/>
                <w:kern w:val="0"/>
                <w:sz w:val="22"/>
                <w:szCs w:val="22"/>
                <w:lang w:eastAsia="es-MX" w:bidi="ar-SA"/>
              </w:rPr>
              <w:t xml:space="preserve">Pico Satelite para Monitoreo de </w:t>
            </w:r>
            <w:r w:rsidRPr="00B73596">
              <w:rPr>
                <w:rFonts w:ascii="Ubuntu Light" w:eastAsia="Times New Roman" w:hAnsi="Ubuntu Light" w:cs="Calibri"/>
                <w:color w:val="767171"/>
                <w:kern w:val="0"/>
                <w:sz w:val="22"/>
                <w:szCs w:val="22"/>
                <w:lang w:eastAsia="es-MX" w:bidi="ar-SA"/>
              </w:rPr>
              <w:t>&gt;</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2638CEC4" w14:textId="60C329A9"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B04027">
              <w:t xml:space="preserve"> </w:t>
            </w:r>
            <w:r w:rsidR="00B04027" w:rsidRPr="00B04027">
              <w:rPr>
                <w:rFonts w:ascii="Ubuntu Light" w:eastAsia="Times New Roman" w:hAnsi="Ubuntu Light" w:cs="Calibri"/>
                <w:color w:val="767171"/>
                <w:kern w:val="0"/>
                <w:sz w:val="22"/>
                <w:szCs w:val="22"/>
                <w:lang w:eastAsia="es-MX" w:bidi="ar-SA"/>
              </w:rPr>
              <w:t xml:space="preserve">Implementar un sistema CanSat basado en la definición de la misión, involucrando desde el diseño, construcción y pruebas de la carga útil así como de los subsistemas eléctrico, de comunicaciones, computadora de vuelo y manejo de datos; Siendo lanzado y soltado a la alturas de metros o kilómetros mediante un vehículo Drone MultiRotor con una trayectoria definida simulando el movimiento de un satélite de órbita polar. Impactando en el aprendizaje de telecomunicaciones y de ciencias en alumnos de TSU e Ingeniería de la UTIM, así como en la captación de alumnos para la carrera de TIC SI o RT todo mediante la metodología de aprendizaje basada en proyecto. </w:t>
            </w:r>
            <w:r w:rsidRPr="00B73596">
              <w:rPr>
                <w:rFonts w:ascii="Ubuntu Light" w:eastAsia="Times New Roman" w:hAnsi="Ubuntu Light" w:cs="Calibri"/>
                <w:color w:val="767171"/>
                <w:kern w:val="0"/>
                <w:sz w:val="22"/>
                <w:szCs w:val="22"/>
                <w:lang w:eastAsia="es-MX" w:bidi="ar-SA"/>
              </w:rPr>
              <w:t>&gt;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3B850895" w14:textId="77777777" w:rsidTr="00B73596">
        <w:trPr>
          <w:trHeight w:val="720"/>
        </w:trPr>
        <w:tc>
          <w:tcPr>
            <w:tcW w:w="2860"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31E23C8B" w14:textId="77777777" w:rsidR="00B04027" w:rsidRDefault="00B73596" w:rsidP="00B04027">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B04027" w:rsidRPr="00B04027">
              <w:rPr>
                <w:rFonts w:ascii="Ubuntu Light" w:eastAsia="Times New Roman" w:hAnsi="Ubuntu Light" w:cs="Calibri"/>
                <w:color w:val="767171"/>
                <w:kern w:val="0"/>
                <w:sz w:val="22"/>
                <w:szCs w:val="22"/>
                <w:lang w:eastAsia="es-MX" w:bidi="ar-SA"/>
              </w:rPr>
              <w:t>Durante la misión CanSat es decir, desde el lanzamiento hasta el descenso será medido el desarrollo de toda la misión, transmitiendo telemetría a una pequeña estación terrena de recepción.</w:t>
            </w:r>
          </w:p>
          <w:p w14:paraId="1136F98A" w14:textId="77777777" w:rsidR="00B04027" w:rsidRDefault="00B04027" w:rsidP="00B04027">
            <w:pPr>
              <w:suppressAutoHyphens w:val="0"/>
              <w:autoSpaceDN/>
              <w:textAlignment w:val="auto"/>
              <w:rPr>
                <w:rFonts w:ascii="Ubuntu Light" w:eastAsia="Times New Roman" w:hAnsi="Ubuntu Light" w:cs="Calibri"/>
                <w:color w:val="767171"/>
                <w:kern w:val="0"/>
                <w:sz w:val="22"/>
                <w:szCs w:val="22"/>
                <w:lang w:eastAsia="es-MX" w:bidi="ar-SA"/>
              </w:rPr>
            </w:pPr>
            <w:r w:rsidRPr="00B04027">
              <w:rPr>
                <w:rFonts w:ascii="Ubuntu Light" w:eastAsia="Times New Roman" w:hAnsi="Ubuntu Light" w:cs="Calibri"/>
                <w:color w:val="767171"/>
                <w:kern w:val="0"/>
                <w:sz w:val="22"/>
                <w:szCs w:val="22"/>
                <w:lang w:eastAsia="es-MX" w:bidi="ar-SA"/>
              </w:rPr>
              <w:t xml:space="preserve">La adquisición y análisis de datos permitirá a los estudiantes determinar si la misión se realizó con éxito; Los parámetros atmosféricos básicos a medir son posición, temperatura, presión, altura, ubicación y la altura. </w:t>
            </w:r>
          </w:p>
          <w:p w14:paraId="1CD6CB69" w14:textId="77777777" w:rsidR="00B04027" w:rsidRDefault="00B04027" w:rsidP="00B04027">
            <w:pPr>
              <w:suppressAutoHyphens w:val="0"/>
              <w:autoSpaceDN/>
              <w:textAlignment w:val="auto"/>
              <w:rPr>
                <w:rFonts w:ascii="Ubuntu Light" w:eastAsia="Times New Roman" w:hAnsi="Ubuntu Light" w:cs="Calibri"/>
                <w:color w:val="767171"/>
                <w:kern w:val="0"/>
                <w:sz w:val="22"/>
                <w:szCs w:val="22"/>
                <w:lang w:eastAsia="es-MX" w:bidi="ar-SA"/>
              </w:rPr>
            </w:pPr>
            <w:r w:rsidRPr="00B04027">
              <w:rPr>
                <w:rFonts w:ascii="Ubuntu Light" w:eastAsia="Times New Roman" w:hAnsi="Ubuntu Light" w:cs="Calibri"/>
                <w:color w:val="767171"/>
                <w:kern w:val="0"/>
                <w:sz w:val="22"/>
                <w:szCs w:val="22"/>
                <w:lang w:eastAsia="es-MX" w:bidi="ar-SA"/>
              </w:rPr>
              <w:t>Incluir alumnos en las actividades principales y aplicar los procesos que comprenden el marco de la ingeniería de sistemas: diseño, gestión, realización.</w:t>
            </w:r>
          </w:p>
          <w:p w14:paraId="08DFBED9" w14:textId="77777777" w:rsidR="00B04027" w:rsidRDefault="00B04027" w:rsidP="00B04027">
            <w:pPr>
              <w:suppressAutoHyphens w:val="0"/>
              <w:autoSpaceDN/>
              <w:textAlignment w:val="auto"/>
              <w:rPr>
                <w:rFonts w:ascii="Ubuntu Light" w:eastAsia="Times New Roman" w:hAnsi="Ubuntu Light" w:cs="Calibri"/>
                <w:color w:val="767171"/>
                <w:kern w:val="0"/>
                <w:sz w:val="22"/>
                <w:szCs w:val="22"/>
                <w:lang w:eastAsia="es-MX" w:bidi="ar-SA"/>
              </w:rPr>
            </w:pPr>
            <w:r w:rsidRPr="00B04027">
              <w:rPr>
                <w:rFonts w:ascii="Ubuntu Light" w:eastAsia="Times New Roman" w:hAnsi="Ubuntu Light" w:cs="Calibri"/>
                <w:color w:val="767171"/>
                <w:kern w:val="0"/>
                <w:sz w:val="22"/>
                <w:szCs w:val="22"/>
                <w:lang w:eastAsia="es-MX" w:bidi="ar-SA"/>
              </w:rPr>
              <w:t xml:space="preserve">Utilizar el drone y el CanSat para demostraciones en visitas guiadas y hacer más atractiva la carrera de TIC y aumentar la matricula. </w:t>
            </w:r>
          </w:p>
          <w:p w14:paraId="6E74A430" w14:textId="77777777" w:rsidR="00B04027" w:rsidRDefault="00B04027" w:rsidP="00B04027">
            <w:pPr>
              <w:suppressAutoHyphens w:val="0"/>
              <w:autoSpaceDN/>
              <w:textAlignment w:val="auto"/>
              <w:rPr>
                <w:rFonts w:ascii="Ubuntu Light" w:eastAsia="Times New Roman" w:hAnsi="Ubuntu Light" w:cs="Calibri"/>
                <w:color w:val="767171"/>
                <w:kern w:val="0"/>
                <w:sz w:val="22"/>
                <w:szCs w:val="22"/>
                <w:lang w:eastAsia="es-MX" w:bidi="ar-SA"/>
              </w:rPr>
            </w:pPr>
            <w:r w:rsidRPr="00B04027">
              <w:rPr>
                <w:rFonts w:ascii="Ubuntu Light" w:eastAsia="Times New Roman" w:hAnsi="Ubuntu Light" w:cs="Calibri"/>
                <w:color w:val="767171"/>
                <w:kern w:val="0"/>
                <w:sz w:val="22"/>
                <w:szCs w:val="22"/>
                <w:lang w:eastAsia="es-MX" w:bidi="ar-SA"/>
              </w:rPr>
              <w:t>Utilizar el drone para monitoreo en agricultura y mediante una cámara infrarroja y determinar de acuerdo al patrón de radiación en una planta si está sana o enferma.</w:t>
            </w:r>
          </w:p>
          <w:p w14:paraId="23DCF127" w14:textId="77777777" w:rsidR="00B04027" w:rsidRDefault="00B04027" w:rsidP="00B04027">
            <w:pPr>
              <w:suppressAutoHyphens w:val="0"/>
              <w:autoSpaceDN/>
              <w:textAlignment w:val="auto"/>
              <w:rPr>
                <w:rFonts w:ascii="Ubuntu Light" w:eastAsia="Times New Roman" w:hAnsi="Ubuntu Light" w:cs="Calibri"/>
                <w:color w:val="767171"/>
                <w:kern w:val="0"/>
                <w:sz w:val="22"/>
                <w:szCs w:val="22"/>
                <w:lang w:eastAsia="es-MX" w:bidi="ar-SA"/>
              </w:rPr>
            </w:pPr>
            <w:r w:rsidRPr="00B04027">
              <w:rPr>
                <w:rFonts w:ascii="Ubuntu Light" w:eastAsia="Times New Roman" w:hAnsi="Ubuntu Light" w:cs="Calibri"/>
                <w:color w:val="767171"/>
                <w:kern w:val="0"/>
                <w:sz w:val="22"/>
                <w:szCs w:val="22"/>
                <w:lang w:eastAsia="es-MX" w:bidi="ar-SA"/>
              </w:rPr>
              <w:lastRenderedPageBreak/>
              <w:t>Utilizar el Drone en acuacultura en la producción de mojarra tilapia en jaula, para vigilancia y monitoreo de población</w:t>
            </w:r>
            <w:r w:rsidR="00B73596" w:rsidRPr="00B73596">
              <w:rPr>
                <w:rFonts w:ascii="Ubuntu Light" w:eastAsia="Times New Roman" w:hAnsi="Ubuntu Light" w:cs="Calibri"/>
                <w:color w:val="767171"/>
                <w:kern w:val="0"/>
                <w:sz w:val="22"/>
                <w:szCs w:val="22"/>
                <w:lang w:eastAsia="es-MX" w:bidi="ar-SA"/>
              </w:rPr>
              <w:t>&gt;</w:t>
            </w:r>
          </w:p>
          <w:p w14:paraId="61BA1A04" w14:textId="0BCBC8A4" w:rsidR="00B73596" w:rsidRPr="00B73596" w:rsidRDefault="00B73596" w:rsidP="00B04027">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&lt;Enlistar los objetivos sociales, industriales y técnicos que satisface este proyecto&gt;</w:t>
            </w:r>
          </w:p>
        </w:tc>
      </w:tr>
      <w:tr w:rsidR="00B73596" w:rsidRPr="00B73596" w14:paraId="6520DD91" w14:textId="77777777" w:rsidTr="00B73596">
        <w:trPr>
          <w:trHeight w:val="360"/>
        </w:trPr>
        <w:tc>
          <w:tcPr>
            <w:tcW w:w="2860"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1BF6C64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&lt;Objetivo 2&gt;</w:t>
            </w:r>
          </w:p>
        </w:tc>
      </w:tr>
      <w:tr w:rsidR="00B73596" w:rsidRPr="00B73596" w14:paraId="4D3EE552" w14:textId="77777777" w:rsidTr="00B73596">
        <w:trPr>
          <w:trHeight w:val="360"/>
        </w:trPr>
        <w:tc>
          <w:tcPr>
            <w:tcW w:w="2860"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27E66860"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&lt;Objetivo 3&gt;</w:t>
            </w: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2F4F0D88" w14:textId="501FAFF7" w:rsidR="004C6E6C" w:rsidRPr="004C6E6C" w:rsidRDefault="00B73596" w:rsidP="004C6E6C">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4C6E6C" w:rsidRPr="004C6E6C">
              <w:rPr>
                <w:rFonts w:ascii="Ubuntu Light" w:eastAsia="Times New Roman" w:hAnsi="Ubuntu Light" w:cs="Calibri"/>
                <w:color w:val="767171"/>
                <w:kern w:val="0"/>
                <w:sz w:val="22"/>
                <w:szCs w:val="22"/>
                <w:lang w:eastAsia="es-MX" w:bidi="ar-SA"/>
              </w:rPr>
              <w:t>Se</w:t>
            </w:r>
            <w:r w:rsidR="004C6E6C">
              <w:rPr>
                <w:rFonts w:ascii="Ubuntu Light" w:eastAsia="Times New Roman" w:hAnsi="Ubuntu Light" w:cs="Calibri"/>
                <w:color w:val="767171"/>
                <w:kern w:val="0"/>
                <w:sz w:val="22"/>
                <w:szCs w:val="22"/>
                <w:lang w:eastAsia="es-MX" w:bidi="ar-SA"/>
              </w:rPr>
              <w:t xml:space="preserve"> proyecta</w:t>
            </w:r>
            <w:r w:rsidR="004C6E6C" w:rsidRPr="004C6E6C">
              <w:rPr>
                <w:rFonts w:ascii="Ubuntu Light" w:eastAsia="Times New Roman" w:hAnsi="Ubuntu Light" w:cs="Calibri"/>
                <w:color w:val="767171"/>
                <w:kern w:val="0"/>
                <w:sz w:val="22"/>
                <w:szCs w:val="22"/>
                <w:lang w:eastAsia="es-MX" w:bidi="ar-SA"/>
              </w:rPr>
              <w:t xml:space="preserve"> </w:t>
            </w:r>
            <w:r w:rsidR="004C6E6C">
              <w:rPr>
                <w:rFonts w:ascii="Ubuntu Light" w:eastAsia="Times New Roman" w:hAnsi="Ubuntu Light" w:cs="Calibri"/>
                <w:color w:val="767171"/>
                <w:kern w:val="0"/>
                <w:sz w:val="22"/>
                <w:szCs w:val="22"/>
                <w:lang w:eastAsia="es-MX" w:bidi="ar-SA"/>
              </w:rPr>
              <w:t>u</w:t>
            </w:r>
            <w:r w:rsidR="004C6E6C" w:rsidRPr="004C6E6C">
              <w:rPr>
                <w:rFonts w:ascii="Ubuntu Light" w:eastAsia="Times New Roman" w:hAnsi="Ubuntu Light" w:cs="Calibri"/>
                <w:color w:val="767171"/>
                <w:kern w:val="0"/>
                <w:sz w:val="22"/>
                <w:szCs w:val="22"/>
                <w:lang w:eastAsia="es-MX" w:bidi="ar-SA"/>
              </w:rPr>
              <w:t>n nano satélite que a través de su diseño, construcción y prueba permit</w:t>
            </w:r>
            <w:r w:rsidR="004C6E6C">
              <w:rPr>
                <w:rFonts w:ascii="Ubuntu Light" w:eastAsia="Times New Roman" w:hAnsi="Ubuntu Light" w:cs="Calibri"/>
                <w:color w:val="767171"/>
                <w:kern w:val="0"/>
                <w:sz w:val="22"/>
                <w:szCs w:val="22"/>
                <w:lang w:eastAsia="es-MX" w:bidi="ar-SA"/>
              </w:rPr>
              <w:t>a</w:t>
            </w:r>
            <w:r w:rsidR="004C6E6C" w:rsidRPr="004C6E6C">
              <w:rPr>
                <w:rFonts w:ascii="Ubuntu Light" w:eastAsia="Times New Roman" w:hAnsi="Ubuntu Light" w:cs="Calibri"/>
                <w:color w:val="767171"/>
                <w:kern w:val="0"/>
                <w:sz w:val="22"/>
                <w:szCs w:val="22"/>
                <w:lang w:eastAsia="es-MX" w:bidi="ar-SA"/>
              </w:rPr>
              <w:t xml:space="preserve"> </w:t>
            </w:r>
            <w:r w:rsidR="004C6E6C">
              <w:rPr>
                <w:rFonts w:ascii="Ubuntu Light" w:eastAsia="Times New Roman" w:hAnsi="Ubuntu Light" w:cs="Calibri"/>
                <w:color w:val="767171"/>
                <w:kern w:val="0"/>
                <w:sz w:val="22"/>
                <w:szCs w:val="22"/>
                <w:lang w:eastAsia="es-MX" w:bidi="ar-SA"/>
              </w:rPr>
              <w:t>a</w:t>
            </w:r>
            <w:r w:rsidR="004C6E6C" w:rsidRPr="004C6E6C">
              <w:rPr>
                <w:rFonts w:ascii="Ubuntu Light" w:eastAsia="Times New Roman" w:hAnsi="Ubuntu Light" w:cs="Calibri"/>
                <w:color w:val="767171"/>
                <w:kern w:val="0"/>
                <w:sz w:val="22"/>
                <w:szCs w:val="22"/>
                <w:lang w:eastAsia="es-MX" w:bidi="ar-SA"/>
              </w:rPr>
              <w:t xml:space="preserve"> los estudiantes adquieran conocimientos básicos en construcción y sistema de telecomunicación de satélites. Su principal función es la enseñanza de tecnologías de</w:t>
            </w:r>
            <w:r w:rsidR="004C6E6C">
              <w:rPr>
                <w:rFonts w:ascii="Ubuntu Light" w:eastAsia="Times New Roman" w:hAnsi="Ubuntu Light" w:cs="Calibri"/>
                <w:color w:val="767171"/>
                <w:kern w:val="0"/>
                <w:sz w:val="22"/>
                <w:szCs w:val="22"/>
                <w:lang w:eastAsia="es-MX" w:bidi="ar-SA"/>
              </w:rPr>
              <w:t xml:space="preserve"> redes y</w:t>
            </w:r>
            <w:r w:rsidR="004C6E6C" w:rsidRPr="004C6E6C">
              <w:rPr>
                <w:rFonts w:ascii="Ubuntu Light" w:eastAsia="Times New Roman" w:hAnsi="Ubuntu Light" w:cs="Calibri"/>
                <w:color w:val="767171"/>
                <w:kern w:val="0"/>
                <w:sz w:val="22"/>
                <w:szCs w:val="22"/>
                <w:lang w:eastAsia="es-MX" w:bidi="ar-SA"/>
              </w:rPr>
              <w:t xml:space="preserve"> telecomunicaciones.,</w:t>
            </w:r>
            <w:r w:rsidR="004C6E6C">
              <w:rPr>
                <w:rFonts w:ascii="Ubuntu Light" w:eastAsia="Times New Roman" w:hAnsi="Ubuntu Light" w:cs="Calibri"/>
                <w:color w:val="767171"/>
                <w:kern w:val="0"/>
                <w:sz w:val="22"/>
                <w:szCs w:val="22"/>
                <w:lang w:eastAsia="es-MX" w:bidi="ar-SA"/>
              </w:rPr>
              <w:t>E</w:t>
            </w:r>
            <w:r w:rsidR="004C6E6C" w:rsidRPr="004C6E6C">
              <w:rPr>
                <w:rFonts w:ascii="Ubuntu Light" w:eastAsia="Times New Roman" w:hAnsi="Ubuntu Light" w:cs="Calibri"/>
                <w:color w:val="767171"/>
                <w:kern w:val="0"/>
                <w:sz w:val="22"/>
                <w:szCs w:val="22"/>
                <w:lang w:eastAsia="es-MX" w:bidi="ar-SA"/>
              </w:rPr>
              <w:t xml:space="preserve">n el sentido estricto de </w:t>
            </w:r>
            <w:r w:rsidR="00092ABD">
              <w:rPr>
                <w:rFonts w:ascii="Ubuntu Light" w:eastAsia="Times New Roman" w:hAnsi="Ubuntu Light" w:cs="Calibri"/>
                <w:color w:val="767171"/>
                <w:kern w:val="0"/>
                <w:sz w:val="22"/>
                <w:szCs w:val="22"/>
                <w:lang w:eastAsia="es-MX" w:bidi="ar-SA"/>
              </w:rPr>
              <w:t>la</w:t>
            </w:r>
            <w:r w:rsidR="004C6E6C" w:rsidRPr="004C6E6C">
              <w:rPr>
                <w:rFonts w:ascii="Ubuntu Light" w:eastAsia="Times New Roman" w:hAnsi="Ubuntu Light" w:cs="Calibri"/>
                <w:color w:val="767171"/>
                <w:kern w:val="0"/>
                <w:sz w:val="22"/>
                <w:szCs w:val="22"/>
                <w:lang w:eastAsia="es-MX" w:bidi="ar-SA"/>
              </w:rPr>
              <w:t xml:space="preserve"> definición</w:t>
            </w:r>
            <w:r w:rsidR="00092ABD">
              <w:rPr>
                <w:rFonts w:ascii="Ubuntu Light" w:eastAsia="Times New Roman" w:hAnsi="Ubuntu Light" w:cs="Calibri"/>
                <w:color w:val="767171"/>
                <w:kern w:val="0"/>
                <w:sz w:val="22"/>
                <w:szCs w:val="22"/>
                <w:lang w:eastAsia="es-MX" w:bidi="ar-SA"/>
              </w:rPr>
              <w:t xml:space="preserve"> de </w:t>
            </w:r>
            <w:r w:rsidR="00092ABD" w:rsidRPr="004C6E6C">
              <w:rPr>
                <w:rFonts w:ascii="Ubuntu Light" w:eastAsia="Times New Roman" w:hAnsi="Ubuntu Light" w:cs="Calibri"/>
                <w:color w:val="767171"/>
                <w:kern w:val="0"/>
                <w:sz w:val="22"/>
                <w:szCs w:val="22"/>
                <w:lang w:eastAsia="es-MX" w:bidi="ar-SA"/>
              </w:rPr>
              <w:t>"satélite"</w:t>
            </w:r>
            <w:r w:rsidR="00092ABD">
              <w:rPr>
                <w:rFonts w:ascii="Ubuntu Light" w:eastAsia="Times New Roman" w:hAnsi="Ubuntu Light" w:cs="Calibri"/>
                <w:color w:val="767171"/>
                <w:kern w:val="0"/>
                <w:sz w:val="22"/>
                <w:szCs w:val="22"/>
                <w:lang w:eastAsia="es-MX" w:bidi="ar-SA"/>
              </w:rPr>
              <w:t xml:space="preserve"> es</w:t>
            </w:r>
            <w:r w:rsidR="004C6E6C" w:rsidRPr="004C6E6C">
              <w:rPr>
                <w:rFonts w:ascii="Ubuntu Light" w:eastAsia="Times New Roman" w:hAnsi="Ubuntu Light" w:cs="Calibri"/>
                <w:color w:val="767171"/>
                <w:kern w:val="0"/>
                <w:sz w:val="22"/>
                <w:szCs w:val="22"/>
                <w:lang w:eastAsia="es-MX" w:bidi="ar-SA"/>
              </w:rPr>
              <w:t xml:space="preserve"> </w:t>
            </w:r>
            <w:r w:rsidR="00092ABD">
              <w:rPr>
                <w:rFonts w:ascii="Ubuntu Light" w:eastAsia="Times New Roman" w:hAnsi="Ubuntu Light" w:cs="Calibri"/>
                <w:color w:val="767171"/>
                <w:kern w:val="0"/>
                <w:sz w:val="22"/>
                <w:szCs w:val="22"/>
                <w:lang w:eastAsia="es-MX" w:bidi="ar-SA"/>
              </w:rPr>
              <w:t>un</w:t>
            </w:r>
            <w:r w:rsidR="004C6E6C" w:rsidRPr="004C6E6C">
              <w:rPr>
                <w:rFonts w:ascii="Ubuntu Light" w:eastAsia="Times New Roman" w:hAnsi="Ubuntu Light" w:cs="Calibri"/>
                <w:color w:val="767171"/>
                <w:kern w:val="0"/>
                <w:sz w:val="22"/>
                <w:szCs w:val="22"/>
                <w:lang w:eastAsia="es-MX" w:bidi="ar-SA"/>
              </w:rPr>
              <w:t xml:space="preserve"> cuerpo que gira alrededor de un planeta. Estos aparatos normalmente deben ser completamente autónomos y pueden recibir o transmitir datos. </w:t>
            </w:r>
            <w:r w:rsidR="00092ABD">
              <w:rPr>
                <w:rFonts w:ascii="Ubuntu Light" w:eastAsia="Times New Roman" w:hAnsi="Ubuntu Light" w:cs="Calibri"/>
                <w:color w:val="767171"/>
                <w:kern w:val="0"/>
                <w:sz w:val="22"/>
                <w:szCs w:val="22"/>
                <w:lang w:eastAsia="es-MX" w:bidi="ar-SA"/>
              </w:rPr>
              <w:t>Este Nano Satelite</w:t>
            </w:r>
            <w:r w:rsidR="004C6E6C" w:rsidRPr="004C6E6C">
              <w:rPr>
                <w:rFonts w:ascii="Ubuntu Light" w:eastAsia="Times New Roman" w:hAnsi="Ubuntu Light" w:cs="Calibri"/>
                <w:color w:val="767171"/>
                <w:kern w:val="0"/>
                <w:sz w:val="22"/>
                <w:szCs w:val="22"/>
                <w:lang w:eastAsia="es-MX" w:bidi="ar-SA"/>
              </w:rPr>
              <w:t xml:space="preserve"> no orbita</w:t>
            </w:r>
            <w:r w:rsidR="00092ABD">
              <w:rPr>
                <w:rFonts w:ascii="Ubuntu Light" w:eastAsia="Times New Roman" w:hAnsi="Ubuntu Light" w:cs="Calibri"/>
                <w:color w:val="767171"/>
                <w:kern w:val="0"/>
                <w:sz w:val="22"/>
                <w:szCs w:val="22"/>
                <w:lang w:eastAsia="es-MX" w:bidi="ar-SA"/>
              </w:rPr>
              <w:t>rá la tierra</w:t>
            </w:r>
            <w:r w:rsidR="004C6E6C" w:rsidRPr="004C6E6C">
              <w:rPr>
                <w:rFonts w:ascii="Ubuntu Light" w:eastAsia="Times New Roman" w:hAnsi="Ubuntu Light" w:cs="Calibri"/>
                <w:color w:val="767171"/>
                <w:kern w:val="0"/>
                <w:sz w:val="22"/>
                <w:szCs w:val="22"/>
                <w:lang w:eastAsia="es-MX" w:bidi="ar-SA"/>
              </w:rPr>
              <w:t>, pero mediante su lanzamiento a través de un cohete, un globo sonda o un drone de control remoto se realizan pruebas y transmiten información de telemetría mientras descienden lentamente a tierra y desarrollan la misión para la que fueron construidos. Mediante el análisis de los datos registrados por el CanSat, los participantes investigan las razones de éxito o falla de la misión del nano satélite.</w:t>
            </w:r>
          </w:p>
          <w:p w14:paraId="06C6D8D3"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En 1998 se realizó el primer "University Space Systems Symposium", o "Jornada Universitaria de Sistemas Espaciales", en Hawaii, participando estudiantes y docentes de 12 universidades de Estados Unidos y Japón, en donde Bob Twiggs, de la Universidad de Stanford, propuso lo que serían los proyectos de nanosatélites, actualmente CanSat. Esto desembocó el ARLISS, su primer lanzamiento en 1999 y continuando anualmente de forma ininterrumpida. En 2003 la Universidad de Tokio puso en órbita dos satélites CubeSat, satélites de un tamaño algo mayor que los CanSats, y con forma de cubo. En los últimos años se han ido desarrollando competiciones siguiendo el mismo concepto propuesto por Twiggs y plasmado en ARLISS tanto a nivel nacional como internacional.</w:t>
            </w:r>
          </w:p>
          <w:p w14:paraId="1578D5E5"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El bajo costo de realización, corto tiempo de preparación y simplicidad de diseño en comparación con otros proyectos de telecomunicaciones y espaciales hacen de este concepto una oportunidad práctica excelente para estudiantes ya que ellos se encargan de elegir la manera en que realizan su misión, diseñan el CanSat, integran los componentes, comprueban el correcto funcionamiento, preparar el lanzamiento, analizar los datos y organizan como equipo distribuyendo la carga de trabajo. Se trata en definitiva de una reproducción a escala del proceso de diseño, creación y lanzamiento de un satélite real.</w:t>
            </w:r>
          </w:p>
          <w:p w14:paraId="57B2715B"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Actualmente se realizan prácticas en diferentes universidades del país, con un CANSAT pero lanzado a través de un cohete y bajado con un paracaídas una vez que es soltado. En si CanSat es una capacitación en construcción de nano satélites.</w:t>
            </w:r>
          </w:p>
          <w:p w14:paraId="73B38E9E"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lastRenderedPageBreak/>
              <w:t>Con un proyecto como el CanSat los estudiantes tienen la oportunidad de adquirir experiencia en el diseño, construcción y prueba de un satélite en menos de un año a un bajo costo.</w:t>
            </w:r>
          </w:p>
          <w:p w14:paraId="4A732614"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Las prácticas realizadas se les denominan misiones mismas que se dividen en dos categorías:</w:t>
            </w:r>
          </w:p>
          <w:p w14:paraId="3E88AFA6" w14:textId="674FD080" w:rsidR="004C6E6C" w:rsidRPr="004C6E6C" w:rsidRDefault="00092ABD" w:rsidP="004C6E6C">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w:t>
            </w:r>
            <w:r w:rsidR="004C6E6C" w:rsidRPr="004C6E6C">
              <w:rPr>
                <w:rFonts w:ascii="Ubuntu Light" w:eastAsia="Times New Roman" w:hAnsi="Ubuntu Light" w:cs="Calibri"/>
                <w:color w:val="767171"/>
                <w:kern w:val="0"/>
                <w:sz w:val="22"/>
                <w:szCs w:val="22"/>
                <w:lang w:eastAsia="es-MX" w:bidi="ar-SA"/>
              </w:rPr>
              <w:t>Misión para adquisición de datos usando diferentes transductores MEMS.</w:t>
            </w:r>
          </w:p>
          <w:p w14:paraId="1CC739BD" w14:textId="5CE7883A" w:rsidR="004C6E6C" w:rsidRPr="004C6E6C" w:rsidRDefault="00092ABD" w:rsidP="004C6E6C">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w:t>
            </w:r>
            <w:r w:rsidR="004C6E6C" w:rsidRPr="004C6E6C">
              <w:rPr>
                <w:rFonts w:ascii="Ubuntu Light" w:eastAsia="Times New Roman" w:hAnsi="Ubuntu Light" w:cs="Calibri"/>
                <w:color w:val="767171"/>
                <w:kern w:val="0"/>
                <w:sz w:val="22"/>
                <w:szCs w:val="22"/>
                <w:lang w:eastAsia="es-MX" w:bidi="ar-SA"/>
              </w:rPr>
              <w:t>Misión para llegar a un punto determinado, denominados Come-back y Flyback</w:t>
            </w:r>
          </w:p>
          <w:p w14:paraId="21FED79C"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Competencias Internacionales CanSat.</w:t>
            </w:r>
          </w:p>
          <w:p w14:paraId="48A24E3E"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Existen competencias con el fin de ir desarrollando mas esta tecnología, y cada equipo que participa aporta al estudio de los nano satélites, La primera competencia CanSat se realizó en Estados Unidos en 1999 y desde entonces se realizan competencias internacionales en América, Europa y Asia en las que participan equipos de diferentes universidades con CanSat diseñados para cumplir las misiones especificadas por los comités organizadores de las competencias.</w:t>
            </w:r>
          </w:p>
          <w:p w14:paraId="15A080CF"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Las competencias CanSat ofrecen la oportunidad a estudiantes tener una primera experiencia de una misión espacial real que inicia con el diseño, integración, prueba, lanzamiento, análisis de datos y presentación de resultados.</w:t>
            </w:r>
          </w:p>
          <w:p w14:paraId="497A4856"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 xml:space="preserve">  </w:t>
            </w:r>
          </w:p>
          <w:p w14:paraId="7335DB7D"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CanSat. Participó Ángel Mario Cano de México. Crédito: University of Würzburg.</w:t>
            </w:r>
          </w:p>
          <w:p w14:paraId="743238DA"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Una vez concluido el proyecto podemos buscar la forma de participar en el “CanSat Leader Training Program” (CLTP), primer programa internacional japonés para entrenar a profesores en el desarrollo de satélites educativos CanSat. En éste curso ya han participado mexicanos, como el Dr. Esaú Vicente Vivas del Instituto de Ingeniería de la UNAM.</w:t>
            </w:r>
          </w:p>
          <w:p w14:paraId="45BBF982"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 xml:space="preserve"> </w:t>
            </w:r>
          </w:p>
          <w:p w14:paraId="575FC2DF" w14:textId="77777777" w:rsidR="004C6E6C" w:rsidRPr="004C6E6C"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Logo del CanSat Leader Training Program (CLTP). Crédito: UNISEC</w:t>
            </w:r>
          </w:p>
          <w:p w14:paraId="1D140B5F" w14:textId="0FC3CC44" w:rsidR="00B73596" w:rsidRPr="00B73596" w:rsidRDefault="004C6E6C" w:rsidP="004C6E6C">
            <w:pPr>
              <w:suppressAutoHyphens w:val="0"/>
              <w:autoSpaceDN/>
              <w:textAlignment w:val="auto"/>
              <w:rPr>
                <w:rFonts w:ascii="Ubuntu Light" w:eastAsia="Times New Roman" w:hAnsi="Ubuntu Light" w:cs="Calibri"/>
                <w:color w:val="767171"/>
                <w:kern w:val="0"/>
                <w:sz w:val="22"/>
                <w:szCs w:val="22"/>
                <w:lang w:eastAsia="es-MX" w:bidi="ar-SA"/>
              </w:rPr>
            </w:pPr>
            <w:r w:rsidRPr="004C6E6C">
              <w:rPr>
                <w:rFonts w:ascii="Ubuntu Light" w:eastAsia="Times New Roman" w:hAnsi="Ubuntu Light" w:cs="Calibri"/>
                <w:color w:val="767171"/>
                <w:kern w:val="0"/>
                <w:sz w:val="22"/>
                <w:szCs w:val="22"/>
                <w:lang w:eastAsia="es-MX" w:bidi="ar-SA"/>
              </w:rPr>
              <w:t>Este año la  Agencia Espacial Mexicana realizó una convocatoria nacional para que profesores universitarios se entrenen en la tecnología CanSat en Japón, con el compromiso de formar a profesores y estudiantes en esta tecnología.</w:t>
            </w:r>
            <w:r w:rsidR="00B73596" w:rsidRPr="00B73596">
              <w:rPr>
                <w:rFonts w:ascii="Ubuntu Light" w:eastAsia="Times New Roman" w:hAnsi="Ubuntu Light" w:cs="Calibri"/>
                <w:color w:val="767171"/>
                <w:kern w:val="0"/>
                <w:sz w:val="22"/>
                <w:szCs w:val="22"/>
                <w:lang w:eastAsia="es-MX" w:bidi="ar-SA"/>
              </w:rPr>
              <w:t>&gt;</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660" w:type="dxa"/>
            <w:shd w:val="clear" w:color="auto" w:fill="auto"/>
            <w:hideMark/>
          </w:tcPr>
          <w:p w14:paraId="55E570C5" w14:textId="2883EB1E"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B372CC">
              <w:rPr>
                <w:rFonts w:ascii="Ubuntu Light" w:eastAsia="Times New Roman" w:hAnsi="Ubuntu Light" w:cs="Calibri"/>
                <w:color w:val="767171"/>
                <w:kern w:val="0"/>
                <w:sz w:val="22"/>
                <w:szCs w:val="22"/>
                <w:lang w:eastAsia="es-MX" w:bidi="ar-SA"/>
              </w:rPr>
              <w:t>Entregar un CatSat o UnCubeSat monitoreado a través de NodeRed utilizando un Broker de Mosquitto</w:t>
            </w:r>
            <w:r w:rsidRPr="00B73596">
              <w:rPr>
                <w:rFonts w:ascii="Ubuntu Light" w:eastAsia="Times New Roman" w:hAnsi="Ubuntu Light" w:cs="Calibri"/>
                <w:color w:val="767171"/>
                <w:kern w:val="0"/>
                <w:sz w:val="22"/>
                <w:szCs w:val="22"/>
                <w:lang w:eastAsia="es-MX" w:bidi="ar-SA"/>
              </w:rPr>
              <w:t>&gt;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lastRenderedPageBreak/>
              <w:br/>
            </w:r>
            <w:r>
              <w:rPr>
                <w:rFonts w:ascii="Ubuntu Light" w:eastAsia="Times New Roman" w:hAnsi="Ubuntu Light" w:cs="Calibri"/>
                <w:color w:val="767171"/>
                <w:kern w:val="0"/>
                <w:sz w:val="22"/>
                <w:szCs w:val="22"/>
                <w:lang w:eastAsia="es-MX" w:bidi="ar-SA"/>
              </w:rPr>
              <w:br/>
            </w: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Servicios</w:t>
            </w:r>
          </w:p>
        </w:tc>
        <w:tc>
          <w:tcPr>
            <w:tcW w:w="6660" w:type="dxa"/>
            <w:shd w:val="clear" w:color="auto" w:fill="auto"/>
            <w:hideMark/>
          </w:tcPr>
          <w:p w14:paraId="3A6D384C" w14:textId="77777777" w:rsidR="00B372CC"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B372CC">
              <w:rPr>
                <w:rFonts w:ascii="Ubuntu Light" w:eastAsia="Times New Roman" w:hAnsi="Ubuntu Light" w:cs="Calibri"/>
                <w:color w:val="767171"/>
                <w:kern w:val="0"/>
                <w:sz w:val="22"/>
                <w:szCs w:val="22"/>
                <w:lang w:eastAsia="es-MX" w:bidi="ar-SA"/>
              </w:rPr>
              <w:t>Puede ser utilizado para georeferenciar parcelas</w:t>
            </w:r>
            <w:r w:rsidRPr="00B73596">
              <w:rPr>
                <w:rFonts w:ascii="Ubuntu Light" w:eastAsia="Times New Roman" w:hAnsi="Ubuntu Light" w:cs="Calibri"/>
                <w:color w:val="767171"/>
                <w:kern w:val="0"/>
                <w:sz w:val="22"/>
                <w:szCs w:val="22"/>
                <w:lang w:eastAsia="es-MX" w:bidi="ar-SA"/>
              </w:rPr>
              <w:t>&gt;</w:t>
            </w:r>
          </w:p>
          <w:p w14:paraId="4BCE5E4F" w14:textId="25BC0DE1"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&lt;Enlistar productos-servicios resultantes de este proyecto&gt;</w:t>
            </w:r>
          </w:p>
        </w:tc>
      </w:tr>
      <w:tr w:rsidR="00B73596" w:rsidRPr="00B73596" w14:paraId="4C7403A2" w14:textId="77777777" w:rsidTr="00B73596">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F572003" w14:textId="71382EE6"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B372CC">
              <w:rPr>
                <w:rFonts w:ascii="Ubuntu Light" w:eastAsia="Times New Roman" w:hAnsi="Ubuntu Light" w:cs="Calibri"/>
                <w:color w:val="767171"/>
                <w:kern w:val="0"/>
                <w:sz w:val="22"/>
                <w:szCs w:val="22"/>
                <w:lang w:eastAsia="es-MX" w:bidi="ar-SA"/>
              </w:rPr>
              <w:t>Podrá ser utilizado para realizar prácticas reales de un satélite, con su estación en tierra</w:t>
            </w:r>
            <w:r w:rsidRPr="00B73596">
              <w:rPr>
                <w:rFonts w:ascii="Ubuntu Light" w:eastAsia="Times New Roman" w:hAnsi="Ubuntu Light" w:cs="Calibri"/>
                <w:color w:val="767171"/>
                <w:kern w:val="0"/>
                <w:sz w:val="22"/>
                <w:szCs w:val="22"/>
                <w:lang w:eastAsia="es-MX" w:bidi="ar-SA"/>
              </w:rPr>
              <w:t>&gt;</w:t>
            </w:r>
          </w:p>
        </w:tc>
      </w:tr>
      <w:tr w:rsidR="00B73596" w:rsidRPr="00B73596" w14:paraId="19948D79" w14:textId="77777777" w:rsidTr="00B73596">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3EA7371" w14:textId="1C867C34" w:rsid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B372CC">
              <w:rPr>
                <w:rFonts w:ascii="Ubuntu Light" w:eastAsia="Times New Roman" w:hAnsi="Ubuntu Light" w:cs="Calibri"/>
                <w:color w:val="767171"/>
                <w:kern w:val="0"/>
                <w:sz w:val="22"/>
                <w:szCs w:val="22"/>
                <w:lang w:eastAsia="es-MX" w:bidi="ar-SA"/>
              </w:rPr>
              <w:t>Mediante un sensor NDVI se podría realizar el análisis de un cultivo, evitando daños al ambiente por el exceso de riego de productos químicos</w:t>
            </w:r>
            <w:r w:rsidRPr="00B73596">
              <w:rPr>
                <w:rFonts w:ascii="Ubuntu Light" w:eastAsia="Times New Roman" w:hAnsi="Ubuntu Light" w:cs="Calibri"/>
                <w:color w:val="767171"/>
                <w:kern w:val="0"/>
                <w:sz w:val="22"/>
                <w:szCs w:val="22"/>
                <w:lang w:eastAsia="es-MX" w:bidi="ar-SA"/>
              </w:rPr>
              <w:t>&gt;</w:t>
            </w:r>
          </w:p>
          <w:p w14:paraId="63B45E5A" w14:textId="048BA6D5" w:rsidR="00B372CC" w:rsidRPr="00B73596" w:rsidRDefault="00B372CC"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Reducir costos y tiempos esenciales para evitar la proliferación de una plaga</w:t>
            </w: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49FD2E2F" w14:textId="38320980" w:rsidR="00771BD2"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771BD2">
              <w:rPr>
                <w:rFonts w:ascii="Ubuntu Light" w:eastAsia="Times New Roman" w:hAnsi="Ubuntu Light" w:cs="Calibri"/>
                <w:color w:val="767171"/>
                <w:kern w:val="0"/>
                <w:sz w:val="22"/>
                <w:szCs w:val="22"/>
                <w:lang w:eastAsia="es-MX" w:bidi="ar-SA"/>
              </w:rPr>
              <w:t>Se tendrá un producto que puede trasferirse a los productores agrícolas</w:t>
            </w:r>
          </w:p>
          <w:p w14:paraId="7CBBF4BA" w14:textId="1755C51B" w:rsidR="00B73596" w:rsidRPr="00B73596" w:rsidRDefault="00771BD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Se obtendrá un prototipo para alumnos realicen misiones</w:t>
            </w:r>
            <w:r w:rsidR="00B73596" w:rsidRPr="00B73596">
              <w:rPr>
                <w:rFonts w:ascii="Ubuntu Light" w:eastAsia="Times New Roman" w:hAnsi="Ubuntu Light" w:cs="Calibri"/>
                <w:color w:val="767171"/>
                <w:kern w:val="0"/>
                <w:sz w:val="22"/>
                <w:szCs w:val="22"/>
                <w:lang w:eastAsia="es-MX" w:bidi="ar-SA"/>
              </w:rPr>
              <w:t>c.&gt;</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5686572C"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771BD2">
              <w:t xml:space="preserve"> </w:t>
            </w:r>
            <w:r w:rsidR="00771BD2" w:rsidRPr="00771BD2">
              <w:rPr>
                <w:rFonts w:ascii="Ubuntu Light" w:eastAsia="Times New Roman" w:hAnsi="Ubuntu Light" w:cs="Calibri"/>
                <w:color w:val="767171"/>
                <w:kern w:val="0"/>
                <w:sz w:val="22"/>
                <w:szCs w:val="22"/>
                <w:lang w:eastAsia="es-MX" w:bidi="ar-SA"/>
              </w:rPr>
              <w:t>Administrador del  proyecto</w:t>
            </w:r>
            <w:r w:rsidR="00771BD2">
              <w:rPr>
                <w:rFonts w:ascii="Ubuntu Light" w:eastAsia="Times New Roman" w:hAnsi="Ubuntu Light" w:cs="Calibri"/>
                <w:color w:val="767171"/>
                <w:kern w:val="0"/>
                <w:sz w:val="22"/>
                <w:szCs w:val="22"/>
                <w:lang w:eastAsia="es-MX" w:bidi="ar-SA"/>
              </w:rPr>
              <w:t xml:space="preserve">.- </w:t>
            </w:r>
            <w:r w:rsidR="00771BD2" w:rsidRPr="00500A43">
              <w:rPr>
                <w:rFonts w:eastAsia="Calibri"/>
              </w:rPr>
              <w:t>Asignar los recursos, gestionar las prioridades, coordinar las interacciones con los clientes y usuarios, mantener al equipo del proyecto enfocado en los objetivos. También establecer un conjunto de prácticas que aseguran la integridad y calidad del proyecto. Supervisará el establecimiento de la arquitectura del sistema, la gestión de riesgos y la planificación y control del proyecto</w:t>
            </w:r>
            <w:r w:rsidRPr="00B73596">
              <w:rPr>
                <w:rFonts w:ascii="Ubuntu Light" w:eastAsia="Times New Roman" w:hAnsi="Ubuntu Light" w:cs="Calibri"/>
                <w:color w:val="767171"/>
                <w:kern w:val="0"/>
                <w:sz w:val="22"/>
                <w:szCs w:val="22"/>
                <w:lang w:eastAsia="es-MX" w:bidi="ar-SA"/>
              </w:rPr>
              <w:t>&gt;</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0A87512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771BD2" w:rsidRPr="00500A43">
              <w:rPr>
                <w:rFonts w:eastAsia="Calibri"/>
              </w:rPr>
              <w:t xml:space="preserve"> </w:t>
            </w:r>
            <w:r w:rsidR="00771BD2" w:rsidRPr="00500A43">
              <w:rPr>
                <w:rFonts w:eastAsia="Calibri"/>
              </w:rPr>
              <w:t>Analista de sistemas</w:t>
            </w:r>
            <w:r w:rsidR="00771BD2">
              <w:rPr>
                <w:rFonts w:eastAsia="Calibri"/>
              </w:rPr>
              <w:t xml:space="preserve">.- </w:t>
            </w:r>
            <w:r w:rsidR="00771BD2" w:rsidRPr="00500A43">
              <w:rPr>
                <w:rFonts w:eastAsia="Calibri"/>
              </w:rPr>
              <w:t>Capturar, especificar y validar requisitos, interactuando con el cliente y los usuarios mediante entrevistas. Elaborar el Modelo de Análisis y Diseño. Colaborar en la elaboración de las pruebas funcionales y el modelo de datos.</w:t>
            </w:r>
            <w:r w:rsidRPr="00B73596">
              <w:rPr>
                <w:rFonts w:ascii="Ubuntu Light" w:eastAsia="Times New Roman" w:hAnsi="Ubuntu Light" w:cs="Calibri"/>
                <w:color w:val="767171"/>
                <w:kern w:val="0"/>
                <w:sz w:val="22"/>
                <w:szCs w:val="22"/>
                <w:lang w:eastAsia="es-MX" w:bidi="ar-SA"/>
              </w:rPr>
              <w:t>&gt;</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1CF0BFAB" w14:textId="77777777" w:rsid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w:t>
            </w:r>
            <w:r w:rsidR="00771BD2" w:rsidRPr="00500A43">
              <w:t xml:space="preserve"> </w:t>
            </w:r>
            <w:r w:rsidR="00771BD2" w:rsidRPr="00500A43">
              <w:t xml:space="preserve">Diseño de nano satélite, Diseño de la </w:t>
            </w:r>
            <w:r w:rsidR="00771BD2" w:rsidRPr="00500A43">
              <w:rPr>
                <w:rFonts w:cs="Soberana Sans Light"/>
                <w:bCs/>
                <w:i/>
                <w:iCs/>
              </w:rPr>
              <w:t xml:space="preserve">Arquitectura de comunicaciones, </w:t>
            </w:r>
            <w:r w:rsidR="00771BD2" w:rsidRPr="00500A43">
              <w:t xml:space="preserve">Diseño del </w:t>
            </w:r>
            <w:r w:rsidR="00771BD2" w:rsidRPr="00500A43">
              <w:rPr>
                <w:rFonts w:cs="Soberana Sans Light"/>
                <w:bCs/>
                <w:i/>
                <w:iCs/>
              </w:rPr>
              <w:t xml:space="preserve">Plano de interfaces </w:t>
            </w:r>
            <w:r w:rsidR="00771BD2" w:rsidRPr="00500A43">
              <w:rPr>
                <w:rFonts w:cs="Soberana Sans"/>
              </w:rPr>
              <w:t>mecánicas, eléctricas, térmicas, de fluidos</w:t>
            </w:r>
            <w:r w:rsidR="00771BD2">
              <w:rPr>
                <w:rFonts w:cs="Soberana Sans"/>
              </w:rPr>
              <w:t xml:space="preserve">.- </w:t>
            </w:r>
            <w:r w:rsidR="00771BD2" w:rsidRPr="00500A43">
              <w:rPr>
                <w:rFonts w:eastAsia="Calibri"/>
              </w:rPr>
              <w:t>Construir prototipos. Colaborar en la elaboración de las pruebas funcionales, modelo de datos y en las validaciones con el usuario.</w:t>
            </w:r>
            <w:r w:rsidRPr="00B73596">
              <w:rPr>
                <w:rFonts w:ascii="Ubuntu Light" w:eastAsia="Times New Roman" w:hAnsi="Ubuntu Light" w:cs="Calibri"/>
                <w:color w:val="767171"/>
                <w:kern w:val="0"/>
                <w:sz w:val="22"/>
                <w:szCs w:val="22"/>
                <w:lang w:eastAsia="es-MX" w:bidi="ar-SA"/>
              </w:rPr>
              <w:t>&gt;</w:t>
            </w:r>
          </w:p>
          <w:p w14:paraId="637A15E6" w14:textId="77777777" w:rsidR="00771BD2" w:rsidRDefault="00771BD2" w:rsidP="00B73596">
            <w:pPr>
              <w:suppressAutoHyphens w:val="0"/>
              <w:autoSpaceDN/>
              <w:textAlignment w:val="auto"/>
              <w:rPr>
                <w:rFonts w:eastAsia="Calibri"/>
              </w:rPr>
            </w:pPr>
            <w:r>
              <w:rPr>
                <w:rFonts w:ascii="Ubuntu Light" w:eastAsia="Times New Roman" w:hAnsi="Ubuntu Light" w:cs="Calibri"/>
                <w:color w:val="767171"/>
                <w:kern w:val="0"/>
                <w:sz w:val="22"/>
                <w:szCs w:val="22"/>
                <w:lang w:eastAsia="es-MX" w:bidi="ar-SA"/>
              </w:rPr>
              <w:t>&lt;</w:t>
            </w:r>
            <w:r w:rsidRPr="00500A43">
              <w:t xml:space="preserve"> </w:t>
            </w:r>
            <w:r w:rsidRPr="00500A43">
              <w:t>Diseño de vuelo de drone</w:t>
            </w:r>
            <w:r w:rsidR="00B86B9C">
              <w:t xml:space="preserve">.- </w:t>
            </w:r>
            <w:r w:rsidR="00B86B9C" w:rsidRPr="00500A43">
              <w:rPr>
                <w:rFonts w:eastAsia="Calibri"/>
              </w:rPr>
              <w:t>Gestión de requisitos, gestión de configuración y cambios, elaborar el modelo de datos, preparar las pruebas funcionales, elaborar la documentación. Elaborar modelos de implementación y despliegue.</w:t>
            </w:r>
            <w:r w:rsidR="00B86B9C">
              <w:rPr>
                <w:rFonts w:eastAsia="Calibri"/>
              </w:rPr>
              <w:t>&gt;</w:t>
            </w:r>
          </w:p>
          <w:p w14:paraId="7B000B3E" w14:textId="1211AE90" w:rsidR="00B86B9C" w:rsidRPr="00500A43" w:rsidRDefault="00B86B9C" w:rsidP="00B86B9C">
            <w:pPr>
              <w:autoSpaceDE w:val="0"/>
              <w:adjustRightInd w:val="0"/>
              <w:rPr>
                <w:rFonts w:cs="Soberana Sans"/>
              </w:rPr>
            </w:pPr>
            <w:r>
              <w:rPr>
                <w:rFonts w:eastAsia="Calibri"/>
              </w:rPr>
              <w:t>&lt;</w:t>
            </w:r>
            <w:r w:rsidRPr="00500A43">
              <w:t xml:space="preserve"> </w:t>
            </w:r>
            <w:r w:rsidRPr="00500A43">
              <w:t xml:space="preserve">Diseño de </w:t>
            </w:r>
            <w:r w:rsidRPr="00500A43">
              <w:rPr>
                <w:rFonts w:cs="Soberana Sans Light"/>
                <w:bCs/>
                <w:i/>
                <w:iCs/>
              </w:rPr>
              <w:t xml:space="preserve">Procesamiento y tratamiento de datos, </w:t>
            </w:r>
          </w:p>
          <w:p w14:paraId="5A37D923" w14:textId="77777777" w:rsidR="00B86B9C" w:rsidRDefault="00B86B9C" w:rsidP="00B86B9C">
            <w:pPr>
              <w:suppressAutoHyphens w:val="0"/>
              <w:autoSpaceDN/>
              <w:textAlignment w:val="auto"/>
              <w:rPr>
                <w:rFonts w:eastAsia="Calibri"/>
              </w:rPr>
            </w:pPr>
            <w:r w:rsidRPr="00500A43">
              <w:t>Codificación</w:t>
            </w:r>
            <w:r>
              <w:t xml:space="preserve">.- </w:t>
            </w:r>
            <w:r w:rsidRPr="00500A43">
              <w:rPr>
                <w:rFonts w:eastAsia="Calibri"/>
              </w:rPr>
              <w:t>Gestión de requisitos, gestión de configuración y cambios, elaborar el modelo de datos, preparar las pruebas funcionales, elaborar la documentación. Elaborar modelos de implementación y despliegue</w:t>
            </w:r>
            <w:r>
              <w:rPr>
                <w:rFonts w:eastAsia="Calibri"/>
              </w:rPr>
              <w:t>&gt;</w:t>
            </w:r>
          </w:p>
          <w:p w14:paraId="7BAF5612" w14:textId="3774AFF3" w:rsidR="00B86B9C" w:rsidRPr="00B73596" w:rsidRDefault="00B86B9C" w:rsidP="00B86B9C">
            <w:pPr>
              <w:suppressAutoHyphens w:val="0"/>
              <w:autoSpaceDN/>
              <w:textAlignment w:val="auto"/>
              <w:rPr>
                <w:rFonts w:ascii="Ubuntu Light" w:eastAsia="Times New Roman" w:hAnsi="Ubuntu Light" w:cs="Calibri"/>
                <w:color w:val="767171"/>
                <w:kern w:val="0"/>
                <w:sz w:val="22"/>
                <w:szCs w:val="22"/>
                <w:lang w:eastAsia="es-MX" w:bidi="ar-SA"/>
              </w:rPr>
            </w:pPr>
            <w:r>
              <w:rPr>
                <w:rFonts w:eastAsia="Calibri"/>
              </w:rPr>
              <w:lastRenderedPageBreak/>
              <w:t>&lt;</w:t>
            </w:r>
            <w:r w:rsidRPr="00500A43">
              <w:rPr>
                <w:rFonts w:eastAsia="Calibri"/>
              </w:rPr>
              <w:t xml:space="preserve"> </w:t>
            </w:r>
            <w:r w:rsidRPr="00500A43">
              <w:rPr>
                <w:rFonts w:eastAsia="Calibri"/>
              </w:rPr>
              <w:t>Ingeniero en electrónica</w:t>
            </w:r>
            <w:r>
              <w:rPr>
                <w:rFonts w:eastAsia="Calibri"/>
              </w:rPr>
              <w:t xml:space="preserve">.- </w:t>
            </w:r>
            <w:r w:rsidRPr="00500A43">
              <w:rPr>
                <w:rFonts w:eastAsia="Calibri"/>
              </w:rPr>
              <w:t>Diseñar e implementar dispositivos electrónicos que cumplan con las necesidades del proyecto. Construir las interfaces lógicas para la adquisición de datos y de los actuadores correspondientes</w:t>
            </w:r>
            <w:r>
              <w:rPr>
                <w:rFonts w:eastAsia="Calibri"/>
              </w:rPr>
              <w:t>&gt;</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Comentario &amp; evaluación</w:t>
            </w:r>
          </w:p>
        </w:tc>
        <w:tc>
          <w:tcPr>
            <w:tcW w:w="6660" w:type="dxa"/>
            <w:shd w:val="clear" w:color="auto" w:fill="auto"/>
            <w:hideMark/>
          </w:tcPr>
          <w:p w14:paraId="0387D560" w14:textId="34B50A0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3D121" w14:textId="77777777" w:rsidR="00AA7917" w:rsidRDefault="00AA7917">
      <w:r>
        <w:separator/>
      </w:r>
    </w:p>
  </w:endnote>
  <w:endnote w:type="continuationSeparator" w:id="0">
    <w:p w14:paraId="07879A42" w14:textId="77777777" w:rsidR="00AA7917" w:rsidRDefault="00AA7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00002FF" w:usb1="4000ACFF" w:usb2="00000001" w:usb3="00000000" w:csb0="0000019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 w:name="Soberana Sans Light">
    <w:altName w:val="Calibri"/>
    <w:panose1 w:val="00000000000000000000"/>
    <w:charset w:val="00"/>
    <w:family w:val="swiss"/>
    <w:notTrueType/>
    <w:pitch w:val="default"/>
    <w:sig w:usb0="00000003" w:usb1="00000000" w:usb2="00000000" w:usb3="00000000" w:csb0="00000001" w:csb1="00000000"/>
  </w:font>
  <w:font w:name="Soberana Sans">
    <w:altName w:val="Soberana Sans"/>
    <w:panose1 w:val="00000000000000000000"/>
    <w:charset w:val="00"/>
    <w:family w:val="swiss"/>
    <w:notTrueType/>
    <w:pitch w:val="default"/>
    <w:sig w:usb0="00000003" w:usb1="00000000" w:usb2="00000000" w:usb3="00000000" w:csb0="00000001"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AA7917">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AA7917">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47DF2" w14:textId="77777777" w:rsidR="00AA7917" w:rsidRDefault="00AA7917">
      <w:r>
        <w:rPr>
          <w:color w:val="000000"/>
        </w:rPr>
        <w:separator/>
      </w:r>
    </w:p>
  </w:footnote>
  <w:footnote w:type="continuationSeparator" w:id="0">
    <w:p w14:paraId="39452449" w14:textId="77777777" w:rsidR="00AA7917" w:rsidRDefault="00AA7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AA7917">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092ABD"/>
    <w:rsid w:val="00146A7F"/>
    <w:rsid w:val="0017295B"/>
    <w:rsid w:val="00203E6B"/>
    <w:rsid w:val="00280C00"/>
    <w:rsid w:val="002D10CB"/>
    <w:rsid w:val="00351B12"/>
    <w:rsid w:val="00363F7D"/>
    <w:rsid w:val="003675F8"/>
    <w:rsid w:val="003A0F2F"/>
    <w:rsid w:val="00436B6D"/>
    <w:rsid w:val="00493924"/>
    <w:rsid w:val="004C6E6C"/>
    <w:rsid w:val="00533D6F"/>
    <w:rsid w:val="0054609E"/>
    <w:rsid w:val="005B1859"/>
    <w:rsid w:val="006403D8"/>
    <w:rsid w:val="006700BF"/>
    <w:rsid w:val="00692571"/>
    <w:rsid w:val="006F20A6"/>
    <w:rsid w:val="00713DB2"/>
    <w:rsid w:val="00737395"/>
    <w:rsid w:val="00771BD2"/>
    <w:rsid w:val="007961DE"/>
    <w:rsid w:val="00797245"/>
    <w:rsid w:val="007D6EBA"/>
    <w:rsid w:val="00837879"/>
    <w:rsid w:val="00837AD6"/>
    <w:rsid w:val="008454FB"/>
    <w:rsid w:val="008566EA"/>
    <w:rsid w:val="00862A72"/>
    <w:rsid w:val="00864F9F"/>
    <w:rsid w:val="00872A0E"/>
    <w:rsid w:val="00975786"/>
    <w:rsid w:val="009A7423"/>
    <w:rsid w:val="009E6F60"/>
    <w:rsid w:val="00A02FEC"/>
    <w:rsid w:val="00A24F73"/>
    <w:rsid w:val="00A91B34"/>
    <w:rsid w:val="00AA7917"/>
    <w:rsid w:val="00B04027"/>
    <w:rsid w:val="00B372CC"/>
    <w:rsid w:val="00B52532"/>
    <w:rsid w:val="00B73596"/>
    <w:rsid w:val="00B77D5D"/>
    <w:rsid w:val="00B86B9C"/>
    <w:rsid w:val="00BB72BB"/>
    <w:rsid w:val="00C31ED0"/>
    <w:rsid w:val="00C657C4"/>
    <w:rsid w:val="00C8610F"/>
    <w:rsid w:val="00C94D1A"/>
    <w:rsid w:val="00D51678"/>
    <w:rsid w:val="00DE2492"/>
    <w:rsid w:val="00E025E0"/>
    <w:rsid w:val="00E32F3A"/>
    <w:rsid w:val="00E50BDA"/>
    <w:rsid w:val="00E95FC0"/>
    <w:rsid w:val="00EC5DEC"/>
    <w:rsid w:val="00ED0327"/>
    <w:rsid w:val="00EE5EC4"/>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70</TotalTime>
  <Pages>6</Pages>
  <Words>1435</Words>
  <Characters>7897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Carlos</cp:lastModifiedBy>
  <cp:revision>6</cp:revision>
  <dcterms:created xsi:type="dcterms:W3CDTF">2021-08-10T16:54:00Z</dcterms:created>
  <dcterms:modified xsi:type="dcterms:W3CDTF">2022-03-25T03:55:00Z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