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  <w:vAlign w:val="center"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/>
                <w:sz w:val="22"/>
              </w:rPr>
              <w:t>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  <w:vAlign w:val="center"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 w:val="0"/>
                <w:sz w:val="22"/>
              </w:rPr>
              <w:t>Juan Castillo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  <w:vAlign w:val="center"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 w:val="0"/>
                <w:sz w:val="22"/>
              </w:rPr>
              <w:t>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  <w:vAlign w:val="center"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 w:val="0"/>
                <w:sz w:val="17"/>
              </w:rPr>
              <w:t>Gestionar proyectos informáticos, ofreciendo alternativas para la toma de decisiones de acuerdo a los requerimientos de la organización.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color w:val="239854"/>
                <w:sz w:val="26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  <w:vAlign w:val="center"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6"/>
              </w:rPr>
              <w:t>Aplico Scrum y Kanban, cuento con una certificación en Scrum y planifiqué el proyecto Easy Office con un Product Backlog en Jira y requisitos priorizados. Debo reforzar el control del avance durante la construcción del proyecto.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  <w:vAlign w:val="center"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 w:val="0"/>
                <w:sz w:val="17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color w:val="239854"/>
                <w:sz w:val="26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  <w:vAlign w:val="center"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6"/>
              </w:rPr>
              <w:t>Definí la arquitectura de Easy Office y uso GitHub con buenas prácticas (control de versiones y Conventional Commits). Debo reforzar el trabajo en un entorno de desarrollo local (Visual Studio Code y Git) y la integración de los componentes.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  <w:vAlign w:val="center"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7"/>
              </w:rPr>
              <w:t>Construir modelos de datos para soportar los requerimientos de la organización de acuerdo a un diseño definido y escalable en el tiempo.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color w:val="239854"/>
                <w:sz w:val="26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  <w:vAlign w:val="center"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6"/>
              </w:rPr>
              <w:t>He trabajado con datos en la nube (pipelines batch y streaming en Big Data), pero debo reforzar el diseño detallado de bases de datos y su escalabilidad para el prototipo.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  <w:vAlign w:val="center"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7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color w:val="239854"/>
                <w:sz w:val="26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  <w:vAlign w:val="center"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6"/>
              </w:rPr>
              <w:t>He visto pruebas de validación durante la carrera, pero aún no las diseño ni las aplico en un proyecto propio de principio a fin. Las trabajaré en el prototipo de la Fase 2.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