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se relacionan con mis intereses son las que tienen un fuerte componente de gestión y comunicación, como Gestión de Proyectos, Gestión de Riesgos y toda la malla de Inglés. Si bien estas no son las asignaturas que se suelen considerar como esenciales en el medio para formar a un ingeniero informático, son esenciales para desenvolverse correctamente, desde una mirada crítica que fomente el crecimiento profesional y el hacer con una mentalidad crítica, no solo por seguir órdenes. Esta es una carrera en donde se suele ver un menor nivel de habilidades blandas en comparación con otras áreas, la naturaleza de estar inmerso en el código, leyendo documentación y aprendiendo constantemente de forma autónoma nos lleva a tener un componente muy marcado de trabajo individual profundo. Debido a esto, los informáticos suelen tener grandes habilidades a nivel técnico, pero mayores dificultades al comunicar, gestionar y tratar directamente con los clientes. El contar con asignaturas que abarquen el componente de gestión y comunicación se vuelven en un diferenciador indispensable para el mundo laboral. </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Las certificaciones obtenidas son la documentación de adquisición de habilidades, demuestran que tenemos la capacidad de ejecutar trabajos de distinta índole dentro del campo informático, es una malla donde tenemos conocimientos variados que permiten adaptarnos a distintos focos de trabajo. La especialización ya dependerá de cada uno, pero tenemos una buena base para partir y decidir en qué profundizar. Las certificaciones que considero más valiosas son las relacionadas al inglés, ya que este es un componente diferenciador, considerando que menos del 20% de la población chilena maneja un buen nivel de inglés y esta brecha no varía mucho cuando abordamos la oferta de informáticos. Solo con demostrar un buen nivel de inglés podemos sobresalir ante el 80% de la población (Al menos en Chile). </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Seguridad informática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Programación de algoritmo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desarrollo de android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rPr>
            </w:pPr>
            <w:r w:rsidDel="00000000" w:rsidR="00000000" w:rsidRPr="00000000">
              <w:rPr>
                <w:color w:val="000000"/>
                <w:sz w:val="24"/>
                <w:szCs w:val="24"/>
                <w:rtl w:val="0"/>
              </w:rPr>
              <w:t xml:space="preserve">Respuesta: Considero que tengo conocimientos generales de la informática, comprendiendo lo esencial de cada área, sin embargo. Mi fortaleza está en la gestión, en la comunicación, habilidades blandas y ejecución, no tengo grandes habilidades de liderazgo, pero materias como gestión de riesgo, gestión de proyectos y seguridad informática los considero mi fuerte. Tengo capacidad de gestión y planificación, además que actualmente cuento con casi 2 años de experiencia en Seguridad de la Información. Dado que primero me titulé de Analista Programador y quedé trabajando donde hice mi práctica. Me siento más débil en las áreas de programación, pero he aprendido a llevar a cabo por mi cuenta todo tipo de asignaturas, si tengo la necesidad de aprender una tecnología en específico lo puedo hacer, junto al uso responsable de nuevas herramientas como la inteligencia artificial generativa. </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Mis principales intereses son la gestión de proyectos, el poder llevar a cabo ideas que se transformen en realidad. Quiero mejorar mis habilidades de liderazgo para poder algún día ser gestor de proyectos sean una verdadera solución a problemáticas que podemos abordar con tecnología. En el mediano plazo, quiero seguir aprendiendo de Seguridad de la Información, Ciberseguridad y Auditoría TI. La naturaleza de estas áreas es gestionar de una manera transversal. Y la seguridad es esencial .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Como áreas de desempeño me gusta la ciberseguridad, análisis de datos y todo lo relacionado a la gestión.</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Las competencias relacionadas con mis intereses profesionales, son las habilidades blandas, la gestión y pensamiento analítico. Me gusta aprender habilidades transversales que puedan ser útiles en casi cualquier lugar. Por el lado técnico, quiero profundizar la programación desde la perspectiva de seguridad. Comprendiendo cómo funcionan los exploits, y cómo poder mejorar el entorno de control de infraestructura crítica.</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En 5 años me veo como alguien emprendedor, si continúo trabajando ya tendría 7 años de experiencia en áreas TI, quiero ganar experiencia en auditoria TI y ciberseguridad para tener habilidades que me permitan tener una consultora de seguridad. Por ahora es una idea, en la que estaré trabajando primero desde el ganar experiencia para preparar las habilidades necesarias. Es un campo en auge que no ha sido tan abordado como el desarrollo. </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Realice un proyecto en wordpress en analista programador como proyecto de título, se relaciona un poco con mi profesión actual ya que aprendí como securitizar una herramienta vulnerable como wordpress.</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Este proyecto debe abordar la gestión completa de un proyecto, llevandolo a un producto minimo viable que sea testeable y medible. </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000000"/>
                <w:sz w:val="24"/>
                <w:szCs w:val="24"/>
                <w:rtl w:val="0"/>
              </w:rPr>
              <w:t xml:space="preserve">Un proyecto que sea de un gran alcance y util a una comunidad real, como lo planteamos en nuestro caso (E-commerce Familiar)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b w:val="1"/>
                <w:color w:val="1f4e79"/>
                <w:rtl w:val="0"/>
              </w:rPr>
              <w:t xml:space="preserve">Se debería situar en la web y darle una oportunidad a las pymes de tener mayor exposición, llevandolo a solucionar una problemática real.</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oL+Hz4CZLrxb3yg2Ji1QViPBg==">CgMxLjAyCGguZ2pkZ3hzOAByITE3TnRqaVVPU3BzY1NMdUU1bXQ5YmRXV1BEaEh2WW9XbA==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