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240" w:lineRule="auto"/>
        <w:ind w:left="0" w:right="0" w:firstLine="0"/>
        <w:jc w:val="center"/>
        <w:rPr>
          <w:rFonts w:ascii="Arial Black" w:cs="Arial Black" w:eastAsia="Arial Black" w:hAnsi="Arial Black"/>
          <w:b w:val="0"/>
          <w:i w:val="0"/>
          <w:smallCaps w:val="0"/>
          <w:strike w:val="0"/>
          <w:color w:val="000000"/>
          <w:sz w:val="68"/>
          <w:szCs w:val="6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68"/>
          <w:szCs w:val="68"/>
          <w:u w:val="none"/>
          <w:shd w:fill="auto" w:val="clear"/>
          <w:vertAlign w:val="baseline"/>
          <w:rtl w:val="0"/>
        </w:rPr>
        <w:t xml:space="preserve">Informe Final del Proyecto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240" w:lineRule="auto"/>
        <w:ind w:left="0" w:right="0" w:firstLine="0"/>
        <w:jc w:val="center"/>
        <w:rPr>
          <w:rFonts w:ascii="Arial Black" w:cs="Arial Black" w:eastAsia="Arial Black" w:hAnsi="Arial Black"/>
          <w:sz w:val="38"/>
          <w:szCs w:val="38"/>
        </w:rPr>
      </w:pPr>
      <w:r w:rsidDel="00000000" w:rsidR="00000000" w:rsidRPr="00000000">
        <w:rPr>
          <w:rFonts w:ascii="Arial Black" w:cs="Arial Black" w:eastAsia="Arial Black" w:hAnsi="Arial Black"/>
          <w:sz w:val="38"/>
          <w:szCs w:val="38"/>
          <w:rtl w:val="0"/>
        </w:rPr>
        <w:t xml:space="preserve">Plataforma Familiar E-Commerce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240" w:lineRule="auto"/>
        <w:ind w:left="0" w:right="0" w:firstLine="0"/>
        <w:jc w:val="center"/>
        <w:rPr>
          <w:rFonts w:ascii="Arial Black" w:cs="Arial Black" w:eastAsia="Arial Black" w:hAnsi="Arial Black"/>
          <w:b w:val="0"/>
          <w:i w:val="0"/>
          <w:smallCaps w:val="0"/>
          <w:strike w:val="0"/>
          <w:color w:val="000000"/>
          <w:sz w:val="68"/>
          <w:szCs w:val="6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865"/>
        </w:tabs>
        <w:spacing w:after="200" w:before="12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06">
      <w:pPr>
        <w:ind w:firstLine="720"/>
        <w:rPr/>
        <w:sectPr>
          <w:headerReference r:id="rId11" w:type="default"/>
          <w:headerReference r:id="rId12" w:type="first"/>
          <w:footerReference r:id="rId13" w:type="default"/>
          <w:footerReference r:id="rId14" w:type="first"/>
          <w:pgSz w:h="15840" w:w="12240" w:orient="portrait"/>
          <w:pgMar w:bottom="1800" w:top="2160" w:left="1440" w:right="1440" w:header="720" w:footer="720"/>
          <w:pgNumType w:start="1"/>
        </w:sectPr>
      </w:pPr>
      <w:r w:rsidDel="00000000" w:rsidR="00000000" w:rsidRPr="00000000">
        <w:rPr>
          <w:rtl w:val="0"/>
        </w:rPr>
      </w:r>
    </w:p>
    <w:p w:rsidR="00000000" w:rsidDel="00000000" w:rsidP="00000000" w:rsidRDefault="00000000" w:rsidRPr="00000000" w14:paraId="00000007">
      <w:pPr>
        <w:spacing w:line="400" w:lineRule="auto"/>
        <w:ind w:firstLine="720"/>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240" w:lineRule="auto"/>
            <w:ind w:left="1440" w:right="0" w:firstLine="0"/>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i w:val="0"/>
                <w:smallCaps w:val="0"/>
                <w:strike w:val="0"/>
                <w:color w:val="000000"/>
                <w:u w:val="none"/>
                <w:shd w:fill="auto" w:val="clear"/>
                <w:vertAlign w:val="baseline"/>
                <w:rtl w:val="0"/>
              </w:rPr>
              <w:t xml:space="preserve">Uso del Informe de Cierre del Proyecto</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240" w:lineRule="auto"/>
            <w:ind w:left="1440" w:right="0" w:firstLine="0"/>
            <w:jc w:val="left"/>
            <w:rPr/>
          </w:pPr>
          <w:r w:rsidDel="00000000" w:rsidR="00000000" w:rsidRPr="00000000">
            <w:rPr>
              <w:rtl w:val="0"/>
            </w:rPr>
            <w:t xml:space="preserve">In</w:t>
          </w:r>
          <w:hyperlink w:anchor="_heading=h.2et92p0">
            <w:r w:rsidDel="00000000" w:rsidR="00000000" w:rsidRPr="00000000">
              <w:rPr>
                <w:i w:val="0"/>
                <w:smallCaps w:val="0"/>
                <w:strike w:val="0"/>
                <w:color w:val="000000"/>
                <w:u w:val="none"/>
                <w:shd w:fill="auto" w:val="clear"/>
                <w:vertAlign w:val="baseline"/>
                <w:rtl w:val="0"/>
              </w:rPr>
              <w:t xml:space="preserve">formación General</w:t>
              <w:tab/>
            </w:r>
          </w:hyperlink>
          <w:r w:rsidDel="00000000" w:rsidR="00000000" w:rsidRPr="00000000">
            <w:rPr>
              <w:rtl w:val="0"/>
            </w:rPr>
            <w:t xml:space="preserve">3</w:t>
          </w:r>
        </w:p>
        <w:p w:rsidR="00000000" w:rsidDel="00000000" w:rsidP="00000000" w:rsidRDefault="00000000" w:rsidRPr="00000000" w14:paraId="0000000A">
          <w:pPr>
            <w:tabs>
              <w:tab w:val="left" w:leader="none" w:pos="2160"/>
              <w:tab w:val="right" w:leader="none" w:pos="8280"/>
            </w:tabs>
            <w:spacing w:after="100" w:before="100" w:line="240" w:lineRule="auto"/>
            <w:ind w:left="1440" w:firstLine="0"/>
            <w:rPr/>
          </w:pPr>
          <w:hyperlink w:anchor="_heading=h.30j0zll">
            <w:r w:rsidDel="00000000" w:rsidR="00000000" w:rsidRPr="00000000">
              <w:rPr>
                <w:rtl w:val="0"/>
              </w:rPr>
              <w:t xml:space="preserve">Introducción</w:t>
              <w:tab/>
            </w:r>
          </w:hyperlink>
          <w:r w:rsidDel="00000000" w:rsidR="00000000" w:rsidRPr="00000000">
            <w:rPr>
              <w:rtl w:val="0"/>
            </w:rPr>
            <w:t xml:space="preserve">3</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240" w:lineRule="auto"/>
            <w:ind w:left="1440" w:right="0" w:firstLine="0"/>
            <w:jc w:val="left"/>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Lista de Verificación de Aceptación Final</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240" w:lineRule="auto"/>
            <w:ind w:left="1440" w:right="0" w:firstLine="0"/>
            <w:jc w:val="left"/>
            <w:rPr>
              <w:i w:val="0"/>
              <w:smallCaps w:val="0"/>
              <w:strike w:val="0"/>
              <w:color w:val="000000"/>
              <w:u w:val="none"/>
              <w:shd w:fill="auto" w:val="clear"/>
              <w:vertAlign w:val="baseline"/>
            </w:rPr>
          </w:pPr>
          <w:hyperlink w:anchor="_heading=h.4d34og8">
            <w:r w:rsidDel="00000000" w:rsidR="00000000" w:rsidRPr="00000000">
              <w:rPr>
                <w:i w:val="0"/>
                <w:smallCaps w:val="0"/>
                <w:strike w:val="0"/>
                <w:color w:val="000000"/>
                <w:u w:val="none"/>
                <w:shd w:fill="auto" w:val="clear"/>
                <w:vertAlign w:val="baseline"/>
                <w:rtl w:val="0"/>
              </w:rPr>
              <w:t xml:space="preserve">Lista de Verificación de los Artefactos del Proyecto</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240" w:lineRule="auto"/>
            <w:ind w:left="1440" w:right="0" w:firstLine="0"/>
            <w:jc w:val="left"/>
            <w:rPr>
              <w:i w:val="0"/>
              <w:smallCaps w:val="0"/>
              <w:strike w:val="0"/>
              <w:color w:val="000000"/>
              <w:u w:val="none"/>
              <w:shd w:fill="auto" w:val="clear"/>
              <w:vertAlign w:val="baseline"/>
            </w:rPr>
          </w:pPr>
          <w:hyperlink w:anchor="_heading=h.17dp8vu">
            <w:r w:rsidDel="00000000" w:rsidR="00000000" w:rsidRPr="00000000">
              <w:rPr>
                <w:i w:val="0"/>
                <w:smallCaps w:val="0"/>
                <w:strike w:val="0"/>
                <w:color w:val="000000"/>
                <w:u w:val="none"/>
                <w:shd w:fill="auto" w:val="clear"/>
                <w:vertAlign w:val="baseline"/>
                <w:rtl w:val="0"/>
              </w:rPr>
              <w:t xml:space="preserve">Recursos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240" w:lineRule="auto"/>
            <w:ind w:left="1440" w:right="0" w:firstLine="0"/>
            <w:jc w:val="left"/>
            <w:rPr>
              <w:i w:val="0"/>
              <w:smallCaps w:val="0"/>
              <w:strike w:val="0"/>
              <w:color w:val="000000"/>
              <w:u w:val="none"/>
              <w:shd w:fill="auto" w:val="clear"/>
              <w:vertAlign w:val="baseline"/>
            </w:rPr>
          </w:pPr>
          <w:hyperlink w:anchor="_heading=h.3rdcrjn">
            <w:r w:rsidDel="00000000" w:rsidR="00000000" w:rsidRPr="00000000">
              <w:rPr>
                <w:i w:val="0"/>
                <w:smallCaps w:val="0"/>
                <w:strike w:val="0"/>
                <w:color w:val="000000"/>
                <w:u w:val="none"/>
                <w:shd w:fill="auto" w:val="clear"/>
                <w:vertAlign w:val="baseline"/>
                <w:rtl w:val="0"/>
              </w:rPr>
              <w:t xml:space="preserve">Lecciones Aprendidas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240" w:lineRule="auto"/>
            <w:ind w:left="1440" w:right="0" w:firstLine="0"/>
            <w:jc w:val="left"/>
            <w:rPr>
              <w:i w:val="0"/>
              <w:smallCaps w:val="0"/>
              <w:strike w:val="0"/>
              <w:color w:val="000000"/>
              <w:u w:val="none"/>
              <w:shd w:fill="auto" w:val="clear"/>
              <w:vertAlign w:val="baseline"/>
            </w:rPr>
          </w:pPr>
          <w:hyperlink w:anchor="_heading=h.26in1rg">
            <w:r w:rsidDel="00000000" w:rsidR="00000000" w:rsidRPr="00000000">
              <w:rPr>
                <w:i w:val="0"/>
                <w:smallCaps w:val="0"/>
                <w:strike w:val="0"/>
                <w:color w:val="000000"/>
                <w:u w:val="none"/>
                <w:shd w:fill="auto" w:val="clear"/>
                <w:vertAlign w:val="baseline"/>
                <w:rtl w:val="0"/>
              </w:rPr>
              <w:t xml:space="preserve">Planes Post-Implantación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240" w:lineRule="auto"/>
            <w:ind w:left="1440" w:right="0" w:firstLine="0"/>
            <w:jc w:val="left"/>
            <w:rPr/>
          </w:pPr>
          <w:hyperlink w:anchor="_heading=h.lnxbz9">
            <w:r w:rsidDel="00000000" w:rsidR="00000000" w:rsidRPr="00000000">
              <w:rPr>
                <w:i w:val="0"/>
                <w:smallCaps w:val="0"/>
                <w:strike w:val="0"/>
                <w:color w:val="000000"/>
                <w:u w:val="none"/>
                <w:shd w:fill="auto" w:val="clear"/>
                <w:vertAlign w:val="baseline"/>
                <w:rtl w:val="0"/>
              </w:rPr>
              <w:t xml:space="preserve">No Conformidades Abiertas</w:t>
            </w:r>
          </w:hyperlink>
          <w:r w:rsidDel="00000000" w:rsidR="00000000" w:rsidRPr="00000000">
            <w:rPr>
              <w:rtl w:val="0"/>
            </w:rPr>
            <w:t xml:space="preserve">                                                                             7</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240" w:lineRule="auto"/>
            <w:ind w:left="1440" w:right="0" w:firstLine="0"/>
            <w:jc w:val="left"/>
            <w:rPr/>
          </w:pPr>
          <w:r w:rsidDel="00000000" w:rsidR="00000000" w:rsidRPr="00000000">
            <w:rPr>
              <w:rtl w:val="0"/>
            </w:rPr>
            <w:t xml:space="preserve">Conclusión del proyecto                                                                                   8</w:t>
          </w:r>
        </w:p>
        <w:p w:rsidR="00000000" w:rsidDel="00000000" w:rsidP="00000000" w:rsidRDefault="00000000" w:rsidRPr="00000000" w14:paraId="00000012">
          <w:pPr>
            <w:ind w:firstLine="7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ind w:firstLine="720"/>
        <w:rPr>
          <w:b w:val="1"/>
          <w:i w:val="1"/>
        </w:rPr>
      </w:pPr>
      <w:r w:rsidDel="00000000" w:rsidR="00000000" w:rsidRPr="00000000">
        <w:rPr>
          <w:rtl w:val="0"/>
        </w:rPr>
      </w:r>
    </w:p>
    <w:p w:rsidR="00000000" w:rsidDel="00000000" w:rsidP="00000000" w:rsidRDefault="00000000" w:rsidRPr="00000000" w14:paraId="00000014">
      <w:pPr>
        <w:ind w:firstLine="720"/>
        <w:rPr>
          <w:b w:val="1"/>
          <w:i w:val="1"/>
        </w:rPr>
      </w:pPr>
      <w:r w:rsidDel="00000000" w:rsidR="00000000" w:rsidRPr="00000000">
        <w:rPr>
          <w:rtl w:val="0"/>
        </w:rPr>
      </w:r>
    </w:p>
    <w:p w:rsidR="00000000" w:rsidDel="00000000" w:rsidP="00000000" w:rsidRDefault="00000000" w:rsidRPr="00000000" w14:paraId="00000015">
      <w:pPr>
        <w:ind w:firstLine="720"/>
        <w:rPr>
          <w:b w:val="1"/>
          <w:i w:val="1"/>
        </w:rPr>
      </w:pPr>
      <w:r w:rsidDel="00000000" w:rsidR="00000000" w:rsidRPr="00000000">
        <w:rPr>
          <w:rtl w:val="0"/>
        </w:rPr>
      </w:r>
    </w:p>
    <w:p w:rsidR="00000000" w:rsidDel="00000000" w:rsidP="00000000" w:rsidRDefault="00000000" w:rsidRPr="00000000" w14:paraId="00000016">
      <w:pPr>
        <w:ind w:firstLine="720"/>
        <w:rPr>
          <w:b w:val="1"/>
          <w:i w:val="1"/>
        </w:rPr>
      </w:pPr>
      <w:r w:rsidDel="00000000" w:rsidR="00000000" w:rsidRPr="00000000">
        <w:rPr>
          <w:rtl w:val="0"/>
        </w:rPr>
      </w:r>
    </w:p>
    <w:p w:rsidR="00000000" w:rsidDel="00000000" w:rsidP="00000000" w:rsidRDefault="00000000" w:rsidRPr="00000000" w14:paraId="00000017">
      <w:pPr>
        <w:ind w:firstLine="720"/>
        <w:rPr>
          <w:b w:val="1"/>
          <w:i w:val="1"/>
        </w:rPr>
      </w:pPr>
      <w:r w:rsidDel="00000000" w:rsidR="00000000" w:rsidRPr="00000000">
        <w:rPr>
          <w:rtl w:val="0"/>
        </w:rPr>
      </w:r>
    </w:p>
    <w:p w:rsidR="00000000" w:rsidDel="00000000" w:rsidP="00000000" w:rsidRDefault="00000000" w:rsidRPr="00000000" w14:paraId="00000018">
      <w:pPr>
        <w:ind w:firstLine="720"/>
        <w:rPr>
          <w:b w:val="1"/>
          <w:i w:val="1"/>
        </w:rPr>
      </w:pPr>
      <w:r w:rsidDel="00000000" w:rsidR="00000000" w:rsidRPr="00000000">
        <w:rPr>
          <w:rtl w:val="0"/>
        </w:rPr>
      </w:r>
    </w:p>
    <w:p w:rsidR="00000000" w:rsidDel="00000000" w:rsidP="00000000" w:rsidRDefault="00000000" w:rsidRPr="00000000" w14:paraId="00000019">
      <w:pPr>
        <w:ind w:firstLine="720"/>
        <w:rPr>
          <w:b w:val="1"/>
          <w:i w:val="1"/>
        </w:rPr>
      </w:pPr>
      <w:r w:rsidDel="00000000" w:rsidR="00000000" w:rsidRPr="00000000">
        <w:rPr>
          <w:rtl w:val="0"/>
        </w:rPr>
      </w:r>
    </w:p>
    <w:p w:rsidR="00000000" w:rsidDel="00000000" w:rsidP="00000000" w:rsidRDefault="00000000" w:rsidRPr="00000000" w14:paraId="0000001A">
      <w:pPr>
        <w:ind w:firstLine="720"/>
        <w:rPr>
          <w:b w:val="1"/>
          <w:i w:val="1"/>
        </w:rPr>
      </w:pPr>
      <w:r w:rsidDel="00000000" w:rsidR="00000000" w:rsidRPr="00000000">
        <w:rPr>
          <w:rtl w:val="0"/>
        </w:rPr>
      </w:r>
    </w:p>
    <w:p w:rsidR="00000000" w:rsidDel="00000000" w:rsidP="00000000" w:rsidRDefault="00000000" w:rsidRPr="00000000" w14:paraId="0000001B">
      <w:pPr>
        <w:ind w:firstLine="720"/>
        <w:rPr>
          <w:b w:val="1"/>
          <w:i w:val="1"/>
        </w:rPr>
      </w:pPr>
      <w:r w:rsidDel="00000000" w:rsidR="00000000" w:rsidRPr="00000000">
        <w:rPr>
          <w:rtl w:val="0"/>
        </w:rPr>
      </w:r>
    </w:p>
    <w:p w:rsidR="00000000" w:rsidDel="00000000" w:rsidP="00000000" w:rsidRDefault="00000000" w:rsidRPr="00000000" w14:paraId="0000001C">
      <w:pPr>
        <w:ind w:firstLine="720"/>
        <w:rPr>
          <w:b w:val="1"/>
          <w:i w:val="1"/>
        </w:rPr>
      </w:pPr>
      <w:r w:rsidDel="00000000" w:rsidR="00000000" w:rsidRPr="00000000">
        <w:rPr>
          <w:rtl w:val="0"/>
        </w:rPr>
      </w:r>
    </w:p>
    <w:p w:rsidR="00000000" w:rsidDel="00000000" w:rsidP="00000000" w:rsidRDefault="00000000" w:rsidRPr="00000000" w14:paraId="0000001D">
      <w:pPr>
        <w:ind w:firstLine="720"/>
        <w:rPr>
          <w:b w:val="1"/>
          <w:i w:val="1"/>
        </w:rPr>
      </w:pPr>
      <w:r w:rsidDel="00000000" w:rsidR="00000000" w:rsidRPr="00000000">
        <w:rPr>
          <w:rtl w:val="0"/>
        </w:rPr>
      </w:r>
    </w:p>
    <w:p w:rsidR="00000000" w:rsidDel="00000000" w:rsidP="00000000" w:rsidRDefault="00000000" w:rsidRPr="00000000" w14:paraId="0000001E">
      <w:pPr>
        <w:ind w:firstLine="720"/>
        <w:rPr>
          <w:b w:val="1"/>
          <w:i w:val="1"/>
        </w:rPr>
      </w:pPr>
      <w:r w:rsidDel="00000000" w:rsidR="00000000" w:rsidRPr="00000000">
        <w:rPr>
          <w:rtl w:val="0"/>
        </w:rPr>
      </w:r>
    </w:p>
    <w:p w:rsidR="00000000" w:rsidDel="00000000" w:rsidP="00000000" w:rsidRDefault="00000000" w:rsidRPr="00000000" w14:paraId="0000001F">
      <w:pPr>
        <w:ind w:firstLine="720"/>
        <w:rPr>
          <w:b w:val="1"/>
          <w:i w:val="1"/>
        </w:rPr>
      </w:pPr>
      <w:r w:rsidDel="00000000" w:rsidR="00000000" w:rsidRPr="00000000">
        <w:rPr>
          <w:rtl w:val="0"/>
        </w:rPr>
      </w:r>
    </w:p>
    <w:p w:rsidR="00000000" w:rsidDel="00000000" w:rsidP="00000000" w:rsidRDefault="00000000" w:rsidRPr="00000000" w14:paraId="00000020">
      <w:pPr>
        <w:ind w:firstLine="720"/>
        <w:rPr>
          <w:b w:val="1"/>
          <w:i w:val="1"/>
        </w:rPr>
      </w:pPr>
      <w:r w:rsidDel="00000000" w:rsidR="00000000" w:rsidRPr="00000000">
        <w:rPr>
          <w:rtl w:val="0"/>
        </w:rPr>
      </w:r>
    </w:p>
    <w:p w:rsidR="00000000" w:rsidDel="00000000" w:rsidP="00000000" w:rsidRDefault="00000000" w:rsidRPr="00000000" w14:paraId="00000021">
      <w:pPr>
        <w:ind w:firstLine="720"/>
        <w:rPr>
          <w:b w:val="1"/>
          <w:i w:val="1"/>
        </w:rPr>
      </w:pPr>
      <w:r w:rsidDel="00000000" w:rsidR="00000000" w:rsidRPr="00000000">
        <w:rPr>
          <w:rtl w:val="0"/>
        </w:rPr>
      </w:r>
    </w:p>
    <w:p w:rsidR="00000000" w:rsidDel="00000000" w:rsidP="00000000" w:rsidRDefault="00000000" w:rsidRPr="00000000" w14:paraId="00000022">
      <w:pPr>
        <w:ind w:left="0" w:firstLine="0"/>
        <w:rPr>
          <w:b w:val="1"/>
          <w:i w:val="1"/>
        </w:rPr>
        <w:sectPr>
          <w:headerReference r:id="rId15" w:type="default"/>
          <w:headerReference r:id="rId16" w:type="first"/>
          <w:footerReference r:id="rId17" w:type="default"/>
          <w:footerReference r:id="rId18" w:type="first"/>
          <w:type w:val="nextPage"/>
          <w:pgSz w:h="15840" w:w="12240" w:orient="portrait"/>
          <w:pgMar w:bottom="1440" w:top="1440" w:left="1440" w:right="1440" w:header="547" w:footer="360"/>
        </w:sectPr>
      </w:pPr>
      <w:r w:rsidDel="00000000" w:rsidR="00000000" w:rsidRPr="00000000">
        <w:rPr>
          <w:rtl w:val="0"/>
        </w:rPr>
      </w:r>
    </w:p>
    <w:p w:rsidR="00000000" w:rsidDel="00000000" w:rsidP="00000000" w:rsidRDefault="00000000" w:rsidRPr="00000000" w14:paraId="00000023">
      <w:pPr>
        <w:pStyle w:val="Heading1"/>
        <w:tabs>
          <w:tab w:val="left" w:leader="none" w:pos="0"/>
          <w:tab w:val="left" w:leader="none" w:pos="1980"/>
        </w:tabs>
        <w:ind w:firstLine="0"/>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24">
      <w:pPr>
        <w:tabs>
          <w:tab w:val="left" w:leader="none" w:pos="0"/>
          <w:tab w:val="left" w:leader="none" w:pos="1980"/>
        </w:tabs>
        <w:rPr/>
      </w:pPr>
      <w:r w:rsidDel="00000000" w:rsidR="00000000" w:rsidRPr="00000000">
        <w:rPr>
          <w:rtl w:val="0"/>
        </w:rPr>
        <w:t xml:space="preserve">El proyecto e-commerce familiar nace con el objetivo de crear una plataforma que permita a pequeñas y medianas empresas (Pymes) con recursos limitados vender sus productos en línea y acceder al entorno digital. Utilizando WooCommerce y el sistema multivendedor Dokan, buscamos facilitar la compra y venta de productos, haciendo el proceso más eficiente y accesible para todos. Además, implementaremos herramientas de inteligencia de negocios para maximizar el crecimiento de la tienda y mejorar la experiencia del usuario, asegurando que la gestión para los vendedores sea sencilla y efectiva.</w:t>
      </w:r>
      <w:r w:rsidDel="00000000" w:rsidR="00000000" w:rsidRPr="00000000">
        <w:rPr>
          <w:rtl w:val="0"/>
        </w:rPr>
      </w:r>
    </w:p>
    <w:p w:rsidR="00000000" w:rsidDel="00000000" w:rsidP="00000000" w:rsidRDefault="00000000" w:rsidRPr="00000000" w14:paraId="00000025">
      <w:pPr>
        <w:pStyle w:val="Heading1"/>
        <w:pageBreakBefore w:val="0"/>
        <w:tabs>
          <w:tab w:val="left" w:leader="none" w:pos="0"/>
          <w:tab w:val="left" w:leader="none" w:pos="1980"/>
        </w:tabs>
        <w:ind w:firstLine="0"/>
        <w:rPr>
          <w:b w:val="1"/>
        </w:rPr>
      </w:pPr>
      <w:bookmarkStart w:colFirst="0" w:colLast="0" w:name="_heading=h.3znysh7" w:id="2"/>
      <w:bookmarkEnd w:id="2"/>
      <w:r w:rsidDel="00000000" w:rsidR="00000000" w:rsidRPr="00000000">
        <w:rPr>
          <w:rtl w:val="0"/>
        </w:rPr>
        <w:t xml:space="preserve">Uso del Informe de Cierre de Proyecto</w:t>
      </w:r>
      <w:r w:rsidDel="00000000" w:rsidR="00000000" w:rsidRPr="00000000">
        <w:rPr>
          <w:rtl w:val="0"/>
        </w:rPr>
      </w:r>
    </w:p>
    <w:p w:rsidR="00000000" w:rsidDel="00000000" w:rsidP="00000000" w:rsidRDefault="00000000" w:rsidRPr="00000000" w14:paraId="00000026">
      <w:pPr>
        <w:ind w:firstLine="720"/>
        <w:jc w:val="both"/>
        <w:rPr/>
      </w:pPr>
      <w:r w:rsidDel="00000000" w:rsidR="00000000" w:rsidRPr="00000000">
        <w:rPr>
          <w:rtl w:val="0"/>
        </w:rPr>
        <w:t xml:space="preserve">El uso de este informe, presenta el cierre del proyecto e-commerce familiar, incluyendo la entrega final del producto y la validación de todos los requisitos. </w:t>
      </w:r>
      <w:r w:rsidDel="00000000" w:rsidR="00000000" w:rsidRPr="00000000">
        <w:rPr>
          <w:rtl w:val="0"/>
        </w:rPr>
        <w:t xml:space="preserve">Recopila</w:t>
      </w:r>
      <w:r w:rsidDel="00000000" w:rsidR="00000000" w:rsidRPr="00000000">
        <w:rPr>
          <w:rtl w:val="0"/>
        </w:rPr>
        <w:t xml:space="preserve"> lecciones aprendidas, recursos y planes para el futuro, sirviendo como una guía esencial para iniciativas similares. Además, ofrecer un análisis de la ejecución del proyecto, destacando tanto los logros como las áreas de mejora, para que las buenas prácticas puedan ser replicadas en el futuro.</w:t>
      </w:r>
    </w:p>
    <w:p w:rsidR="00000000" w:rsidDel="00000000" w:rsidP="00000000" w:rsidRDefault="00000000" w:rsidRPr="00000000" w14:paraId="00000027">
      <w:pPr>
        <w:pStyle w:val="Heading1"/>
        <w:pageBreakBefore w:val="0"/>
        <w:tabs>
          <w:tab w:val="left" w:leader="none" w:pos="0"/>
          <w:tab w:val="left" w:leader="none" w:pos="1980"/>
        </w:tabs>
        <w:ind w:firstLine="0"/>
        <w:rPr/>
      </w:pPr>
      <w:bookmarkStart w:colFirst="0" w:colLast="0" w:name="_heading=h.2et92p0" w:id="3"/>
      <w:bookmarkEnd w:id="3"/>
      <w:r w:rsidDel="00000000" w:rsidR="00000000" w:rsidRPr="00000000">
        <w:rPr>
          <w:rtl w:val="0"/>
        </w:rPr>
        <w:t xml:space="preserve">Información General</w:t>
      </w:r>
    </w:p>
    <w:p w:rsidR="00000000" w:rsidDel="00000000" w:rsidP="00000000" w:rsidRDefault="00000000" w:rsidRPr="00000000" w14:paraId="00000028">
      <w:pPr>
        <w:tabs>
          <w:tab w:val="left" w:leader="none" w:pos="0"/>
          <w:tab w:val="left" w:leader="none" w:pos="1980"/>
        </w:tabs>
        <w:rPr/>
      </w:pPr>
      <w:r w:rsidDel="00000000" w:rsidR="00000000" w:rsidRPr="00000000">
        <w:rPr>
          <w:rtl w:val="0"/>
        </w:rPr>
        <w:t xml:space="preserve">Objetivo Principal: Crear una tienda virtual escalable que permita a varios vendedores gestionar sus productos y ventas, ofreciendo una plataforma inclusiva para todos.</w:t>
      </w:r>
    </w:p>
    <w:p w:rsidR="00000000" w:rsidDel="00000000" w:rsidP="00000000" w:rsidRDefault="00000000" w:rsidRPr="00000000" w14:paraId="00000029">
      <w:pPr>
        <w:tabs>
          <w:tab w:val="left" w:leader="none" w:pos="0"/>
          <w:tab w:val="left" w:leader="none" w:pos="1980"/>
        </w:tabs>
        <w:rPr/>
      </w:pPr>
      <w:r w:rsidDel="00000000" w:rsidR="00000000" w:rsidRPr="00000000">
        <w:rPr>
          <w:rtl w:val="0"/>
        </w:rPr>
        <w:t xml:space="preserve">Objetivos Secundarios: </w:t>
      </w:r>
    </w:p>
    <w:p w:rsidR="00000000" w:rsidDel="00000000" w:rsidP="00000000" w:rsidRDefault="00000000" w:rsidRPr="00000000" w14:paraId="0000002A">
      <w:pPr>
        <w:numPr>
          <w:ilvl w:val="0"/>
          <w:numId w:val="5"/>
        </w:numPr>
        <w:tabs>
          <w:tab w:val="left" w:leader="none" w:pos="0"/>
          <w:tab w:val="left" w:leader="none" w:pos="1980"/>
        </w:tabs>
        <w:spacing w:after="0" w:afterAutospacing="0"/>
        <w:ind w:firstLine="360"/>
        <w:rPr>
          <w:u w:val="none"/>
        </w:rPr>
      </w:pPr>
      <w:r w:rsidDel="00000000" w:rsidR="00000000" w:rsidRPr="00000000">
        <w:rPr>
          <w:rtl w:val="0"/>
        </w:rPr>
        <w:t xml:space="preserve">Mejorar el análisis del rendimiento con herramientas de inteligencia de negocios.</w:t>
      </w:r>
    </w:p>
    <w:p w:rsidR="00000000" w:rsidDel="00000000" w:rsidP="00000000" w:rsidRDefault="00000000" w:rsidRPr="00000000" w14:paraId="0000002B">
      <w:pPr>
        <w:numPr>
          <w:ilvl w:val="0"/>
          <w:numId w:val="5"/>
        </w:numPr>
        <w:tabs>
          <w:tab w:val="left" w:leader="none" w:pos="0"/>
          <w:tab w:val="left" w:leader="none" w:pos="1980"/>
        </w:tabs>
        <w:spacing w:after="0" w:afterAutospacing="0"/>
        <w:ind w:firstLine="360"/>
        <w:rPr>
          <w:u w:val="none"/>
        </w:rPr>
      </w:pPr>
      <w:r w:rsidDel="00000000" w:rsidR="00000000" w:rsidRPr="00000000">
        <w:rPr>
          <w:rtl w:val="0"/>
        </w:rPr>
        <w:t xml:space="preserve">Optimizar la experiencia del usuario a través de analítica y minería de datos.</w:t>
      </w:r>
    </w:p>
    <w:p w:rsidR="00000000" w:rsidDel="00000000" w:rsidP="00000000" w:rsidRDefault="00000000" w:rsidRPr="00000000" w14:paraId="0000002C">
      <w:pPr>
        <w:numPr>
          <w:ilvl w:val="0"/>
          <w:numId w:val="5"/>
        </w:numPr>
        <w:tabs>
          <w:tab w:val="left" w:leader="none" w:pos="0"/>
          <w:tab w:val="left" w:leader="none" w:pos="1980"/>
        </w:tabs>
        <w:ind w:firstLine="360"/>
        <w:rPr>
          <w:u w:val="none"/>
        </w:rPr>
      </w:pPr>
      <w:r w:rsidDel="00000000" w:rsidR="00000000" w:rsidRPr="00000000">
        <w:rPr>
          <w:rtl w:val="0"/>
        </w:rPr>
        <w:t xml:space="preserve">Asegurar la sostenibilidad de la plataforma con una configuración flexible.</w:t>
      </w:r>
    </w:p>
    <w:p w:rsidR="00000000" w:rsidDel="00000000" w:rsidP="00000000" w:rsidRDefault="00000000" w:rsidRPr="00000000" w14:paraId="0000002D">
      <w:pPr>
        <w:tabs>
          <w:tab w:val="left" w:leader="none" w:pos="0"/>
          <w:tab w:val="left" w:leader="none" w:pos="1980"/>
        </w:tabs>
        <w:ind w:left="0" w:firstLine="0"/>
        <w:rPr/>
      </w:pPr>
      <w:r w:rsidDel="00000000" w:rsidR="00000000" w:rsidRPr="00000000">
        <w:rPr>
          <w:rtl w:val="0"/>
        </w:rPr>
        <w:t xml:space="preserve">Tecnologías Utilizadas: WordPress, WooCommerce, Dokan, Google Analytics, Looker Studio, BigQuery, phpMyAdmin y Jupyter Notebook, que facilitaron una correcta implementación y alineación en base a nuestros objetivos.</w:t>
      </w:r>
    </w:p>
    <w:p w:rsidR="00000000" w:rsidDel="00000000" w:rsidP="00000000" w:rsidRDefault="00000000" w:rsidRPr="00000000" w14:paraId="0000002E">
      <w:pPr>
        <w:tabs>
          <w:tab w:val="left" w:leader="none" w:pos="0"/>
          <w:tab w:val="left" w:leader="none" w:pos="1980"/>
        </w:tabs>
        <w:ind w:left="0" w:firstLine="0"/>
        <w:rPr/>
      </w:pPr>
      <w:r w:rsidDel="00000000" w:rsidR="00000000" w:rsidRPr="00000000">
        <w:rPr>
          <w:rtl w:val="0"/>
        </w:rPr>
      </w:r>
    </w:p>
    <w:p w:rsidR="00000000" w:rsidDel="00000000" w:rsidP="00000000" w:rsidRDefault="00000000" w:rsidRPr="00000000" w14:paraId="0000002F">
      <w:pPr>
        <w:tabs>
          <w:tab w:val="left" w:leader="none" w:pos="0"/>
          <w:tab w:val="left" w:leader="none" w:pos="1980"/>
        </w:tabs>
        <w:ind w:left="0" w:firstLine="0"/>
        <w:rPr/>
      </w:pPr>
      <w:r w:rsidDel="00000000" w:rsidR="00000000" w:rsidRPr="00000000">
        <w:rPr>
          <w:rtl w:val="0"/>
        </w:rPr>
      </w:r>
    </w:p>
    <w:p w:rsidR="00000000" w:rsidDel="00000000" w:rsidP="00000000" w:rsidRDefault="00000000" w:rsidRPr="00000000" w14:paraId="00000030">
      <w:pPr>
        <w:tabs>
          <w:tab w:val="left" w:leader="none" w:pos="0"/>
          <w:tab w:val="left" w:leader="none" w:pos="1980"/>
        </w:tabs>
        <w:ind w:left="0" w:firstLine="0"/>
        <w:rPr/>
      </w:pPr>
      <w:r w:rsidDel="00000000" w:rsidR="00000000" w:rsidRPr="00000000">
        <w:rPr>
          <w:rtl w:val="0"/>
        </w:rPr>
      </w:r>
    </w:p>
    <w:p w:rsidR="00000000" w:rsidDel="00000000" w:rsidP="00000000" w:rsidRDefault="00000000" w:rsidRPr="00000000" w14:paraId="00000031">
      <w:pPr>
        <w:tabs>
          <w:tab w:val="left" w:leader="none" w:pos="0"/>
          <w:tab w:val="left" w:leader="none" w:pos="1980"/>
        </w:tabs>
        <w:ind w:left="0" w:firstLine="0"/>
        <w:rPr/>
      </w:pPr>
      <w:r w:rsidDel="00000000" w:rsidR="00000000" w:rsidRPr="00000000">
        <w:rPr>
          <w:rtl w:val="0"/>
        </w:rPr>
      </w:r>
    </w:p>
    <w:p w:rsidR="00000000" w:rsidDel="00000000" w:rsidP="00000000" w:rsidRDefault="00000000" w:rsidRPr="00000000" w14:paraId="00000032">
      <w:pPr>
        <w:tabs>
          <w:tab w:val="left" w:leader="none" w:pos="1276"/>
        </w:tabs>
        <w:ind w:firstLine="720"/>
        <w:jc w:val="both"/>
        <w:rPr/>
      </w:pPr>
      <w:r w:rsidDel="00000000" w:rsidR="00000000" w:rsidRPr="00000000">
        <w:rPr>
          <w:rtl w:val="0"/>
        </w:rPr>
      </w:r>
    </w:p>
    <w:p w:rsidR="00000000" w:rsidDel="00000000" w:rsidP="00000000" w:rsidRDefault="00000000" w:rsidRPr="00000000" w14:paraId="00000033">
      <w:pPr>
        <w:pStyle w:val="Heading1"/>
        <w:pageBreakBefore w:val="0"/>
        <w:tabs>
          <w:tab w:val="left" w:leader="none" w:pos="0"/>
          <w:tab w:val="left" w:leader="none" w:pos="1980"/>
        </w:tabs>
        <w:ind w:firstLine="0"/>
        <w:rPr/>
      </w:pPr>
      <w:bookmarkStart w:colFirst="0" w:colLast="0" w:name="_heading=h.3dy6vkm" w:id="4"/>
      <w:bookmarkEnd w:id="4"/>
      <w:r w:rsidDel="00000000" w:rsidR="00000000" w:rsidRPr="00000000">
        <w:rPr>
          <w:rtl w:val="0"/>
        </w:rPr>
        <w:t xml:space="preserve">Lista de Verificación de Aceptación Final</w:t>
      </w:r>
    </w:p>
    <w:p w:rsidR="00000000" w:rsidDel="00000000" w:rsidP="00000000" w:rsidRDefault="00000000" w:rsidRPr="00000000" w14:paraId="00000034">
      <w:pPr>
        <w:numPr>
          <w:ilvl w:val="0"/>
          <w:numId w:val="2"/>
        </w:numPr>
        <w:tabs>
          <w:tab w:val="left" w:leader="none" w:pos="0"/>
          <w:tab w:val="left" w:leader="none" w:pos="1980"/>
        </w:tabs>
        <w:spacing w:after="0" w:afterAutospacing="0"/>
        <w:ind w:firstLine="360"/>
        <w:rPr>
          <w:u w:val="none"/>
        </w:rPr>
      </w:pPr>
      <w:r w:rsidDel="00000000" w:rsidR="00000000" w:rsidRPr="00000000">
        <w:rPr>
          <w:rtl w:val="0"/>
        </w:rPr>
        <w:t xml:space="preserve">Configuración de la Tienda Multivendedor: WooCommerce está habilitado para permitir que varios vendedores gestionen sus productos de manera eficiente.</w:t>
      </w:r>
    </w:p>
    <w:p w:rsidR="00000000" w:rsidDel="00000000" w:rsidP="00000000" w:rsidRDefault="00000000" w:rsidRPr="00000000" w14:paraId="00000035">
      <w:pPr>
        <w:numPr>
          <w:ilvl w:val="0"/>
          <w:numId w:val="2"/>
        </w:numPr>
        <w:tabs>
          <w:tab w:val="left" w:leader="none" w:pos="0"/>
          <w:tab w:val="left" w:leader="none" w:pos="1980"/>
        </w:tabs>
        <w:spacing w:after="0" w:afterAutospacing="0"/>
        <w:ind w:firstLine="360"/>
        <w:rPr>
          <w:u w:val="none"/>
        </w:rPr>
      </w:pPr>
      <w:r w:rsidDel="00000000" w:rsidR="00000000" w:rsidRPr="00000000">
        <w:rPr>
          <w:rtl w:val="0"/>
        </w:rPr>
        <w:t xml:space="preserve">Análisis en Tiempo Real: Integración con Google Analytics para monitorear métricas claves con precisión y en tiempo real.</w:t>
      </w:r>
    </w:p>
    <w:p w:rsidR="00000000" w:rsidDel="00000000" w:rsidP="00000000" w:rsidRDefault="00000000" w:rsidRPr="00000000" w14:paraId="00000036">
      <w:pPr>
        <w:numPr>
          <w:ilvl w:val="0"/>
          <w:numId w:val="2"/>
        </w:numPr>
        <w:tabs>
          <w:tab w:val="left" w:leader="none" w:pos="0"/>
          <w:tab w:val="left" w:leader="none" w:pos="1980"/>
        </w:tabs>
        <w:spacing w:after="0" w:afterAutospacing="0"/>
        <w:ind w:firstLine="360"/>
        <w:rPr>
          <w:u w:val="none"/>
        </w:rPr>
      </w:pPr>
      <w:r w:rsidDel="00000000" w:rsidR="00000000" w:rsidRPr="00000000">
        <w:rPr>
          <w:rtl w:val="0"/>
        </w:rPr>
        <w:t xml:space="preserve">Visualización de Datos: Looker Studio configurado para ofrecer insights claros y valiosos que apoyen la toma de decisiones estratégicas.</w:t>
      </w:r>
    </w:p>
    <w:p w:rsidR="00000000" w:rsidDel="00000000" w:rsidP="00000000" w:rsidRDefault="00000000" w:rsidRPr="00000000" w14:paraId="00000037">
      <w:pPr>
        <w:numPr>
          <w:ilvl w:val="0"/>
          <w:numId w:val="2"/>
        </w:numPr>
        <w:tabs>
          <w:tab w:val="left" w:leader="none" w:pos="0"/>
          <w:tab w:val="left" w:leader="none" w:pos="1980"/>
        </w:tabs>
        <w:spacing w:after="0" w:afterAutospacing="0"/>
        <w:ind w:firstLine="360"/>
        <w:rPr>
          <w:u w:val="none"/>
        </w:rPr>
      </w:pPr>
      <w:r w:rsidDel="00000000" w:rsidR="00000000" w:rsidRPr="00000000">
        <w:rPr>
          <w:rtl w:val="0"/>
        </w:rPr>
        <w:t xml:space="preserve">Experiencia del Usuario Mejorada: Implementación de un carrito de compras intuitivo que facilite el proceso de compra.</w:t>
      </w:r>
    </w:p>
    <w:p w:rsidR="00000000" w:rsidDel="00000000" w:rsidP="00000000" w:rsidRDefault="00000000" w:rsidRPr="00000000" w14:paraId="00000038">
      <w:pPr>
        <w:numPr>
          <w:ilvl w:val="0"/>
          <w:numId w:val="2"/>
        </w:numPr>
        <w:tabs>
          <w:tab w:val="left" w:leader="none" w:pos="0"/>
          <w:tab w:val="left" w:leader="none" w:pos="1980"/>
        </w:tabs>
        <w:spacing w:after="0" w:afterAutospacing="0"/>
        <w:ind w:firstLine="360"/>
        <w:rPr>
          <w:u w:val="none"/>
        </w:rPr>
      </w:pPr>
      <w:r w:rsidDel="00000000" w:rsidR="00000000" w:rsidRPr="00000000">
        <w:rPr>
          <w:rtl w:val="0"/>
        </w:rPr>
        <w:t xml:space="preserve">Transacciones Seguras: Integración de pasarela de pago (transferencia electrónica) y logística básica, asegurando transacciones seguras y envíos efectivos.</w:t>
      </w:r>
    </w:p>
    <w:p w:rsidR="00000000" w:rsidDel="00000000" w:rsidP="00000000" w:rsidRDefault="00000000" w:rsidRPr="00000000" w14:paraId="00000039">
      <w:pPr>
        <w:numPr>
          <w:ilvl w:val="0"/>
          <w:numId w:val="2"/>
        </w:numPr>
        <w:tabs>
          <w:tab w:val="left" w:leader="none" w:pos="0"/>
          <w:tab w:val="left" w:leader="none" w:pos="1980"/>
        </w:tabs>
        <w:spacing w:after="0" w:afterAutospacing="0"/>
        <w:ind w:firstLine="360"/>
        <w:rPr>
          <w:u w:val="none"/>
        </w:rPr>
      </w:pPr>
      <w:r w:rsidDel="00000000" w:rsidR="00000000" w:rsidRPr="00000000">
        <w:rPr>
          <w:rtl w:val="0"/>
        </w:rPr>
        <w:t xml:space="preserve">Soporte Técnico: Disponibilidad de asistencia técnica para usuarios y vendedores, garantizando un funcionamiento fluido de la plataforma.</w:t>
      </w:r>
    </w:p>
    <w:p w:rsidR="00000000" w:rsidDel="00000000" w:rsidP="00000000" w:rsidRDefault="00000000" w:rsidRPr="00000000" w14:paraId="0000003A">
      <w:pPr>
        <w:numPr>
          <w:ilvl w:val="0"/>
          <w:numId w:val="2"/>
        </w:numPr>
        <w:tabs>
          <w:tab w:val="left" w:leader="none" w:pos="0"/>
          <w:tab w:val="left" w:leader="none" w:pos="1980"/>
        </w:tabs>
        <w:ind w:firstLine="360"/>
        <w:rPr>
          <w:u w:val="none"/>
        </w:rPr>
      </w:pPr>
      <w:r w:rsidDel="00000000" w:rsidR="00000000" w:rsidRPr="00000000">
        <w:rPr>
          <w:rtl w:val="0"/>
        </w:rPr>
        <w:t xml:space="preserve">Documentación Completa: Manuales de usuarios y guías de soporte creadas para facilitar el uso de la plataforma.</w:t>
      </w:r>
    </w:p>
    <w:p w:rsidR="00000000" w:rsidDel="00000000" w:rsidP="00000000" w:rsidRDefault="00000000" w:rsidRPr="00000000" w14:paraId="0000003B">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3C">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3D">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3E">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3F">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40">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41">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42">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43">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44">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45">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46">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47">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48">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49">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4A">
      <w:pPr>
        <w:pStyle w:val="Heading1"/>
        <w:pageBreakBefore w:val="0"/>
        <w:tabs>
          <w:tab w:val="left" w:leader="none" w:pos="0"/>
          <w:tab w:val="left" w:leader="none" w:pos="1980"/>
        </w:tabs>
        <w:ind w:firstLine="0"/>
        <w:rPr/>
      </w:pPr>
      <w:bookmarkStart w:colFirst="0" w:colLast="0" w:name="_heading=h.4d34og8" w:id="5"/>
      <w:bookmarkEnd w:id="5"/>
      <w:r w:rsidDel="00000000" w:rsidR="00000000" w:rsidRPr="00000000">
        <w:rPr>
          <w:rtl w:val="0"/>
        </w:rPr>
        <w:t xml:space="preserve">Lista de Verificación de los Artefactos del Proyecto</w:t>
      </w:r>
    </w:p>
    <w:p w:rsidR="00000000" w:rsidDel="00000000" w:rsidP="00000000" w:rsidRDefault="00000000" w:rsidRPr="00000000" w14:paraId="0000004B">
      <w:pPr>
        <w:ind w:firstLine="720"/>
        <w:jc w:val="both"/>
        <w:rPr/>
      </w:pPr>
      <w:bookmarkStart w:colFirst="0" w:colLast="0" w:name="_heading=h.2s8eyo1" w:id="6"/>
      <w:bookmarkEnd w:id="6"/>
      <w:r w:rsidDel="00000000" w:rsidR="00000000" w:rsidRPr="00000000">
        <w:rPr>
          <w:rtl w:val="0"/>
        </w:rPr>
        <w:t xml:space="preserve">La lista de verificación de los artefactos, incluye todos los documentos entregables al cliente y su estado, en este caso nuestros artefactos requeridos son los siguientes:</w:t>
      </w:r>
    </w:p>
    <w:tbl>
      <w:tblPr>
        <w:tblStyle w:val="Table1"/>
        <w:tblW w:w="5524.0" w:type="dxa"/>
        <w:jc w:val="center"/>
        <w:tblLayout w:type="fixed"/>
        <w:tblLook w:val="0400"/>
      </w:tblPr>
      <w:tblGrid>
        <w:gridCol w:w="4248"/>
        <w:gridCol w:w="1276"/>
        <w:tblGridChange w:id="0">
          <w:tblGrid>
            <w:gridCol w:w="4248"/>
            <w:gridCol w:w="1276"/>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4C">
            <w:pPr>
              <w:spacing w:after="0" w:line="240" w:lineRule="auto"/>
              <w:ind w:left="0" w:firstLine="0"/>
              <w:rPr>
                <w:b w:val="1"/>
                <w:color w:val="000000"/>
                <w:sz w:val="22"/>
                <w:szCs w:val="22"/>
              </w:rPr>
            </w:pPr>
            <w:r w:rsidDel="00000000" w:rsidR="00000000" w:rsidRPr="00000000">
              <w:rPr>
                <w:b w:val="1"/>
                <w:color w:val="000000"/>
                <w:sz w:val="22"/>
                <w:szCs w:val="22"/>
                <w:rtl w:val="0"/>
              </w:rPr>
              <w:t xml:space="preserve">Artefacto</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4D">
            <w:pPr>
              <w:spacing w:after="0" w:line="240" w:lineRule="auto"/>
              <w:ind w:left="0" w:firstLine="0"/>
              <w:rPr>
                <w:b w:val="1"/>
                <w:color w:val="000000"/>
                <w:sz w:val="22"/>
                <w:szCs w:val="22"/>
              </w:rPr>
            </w:pPr>
            <w:r w:rsidDel="00000000" w:rsidR="00000000" w:rsidRPr="00000000">
              <w:rPr>
                <w:b w:val="1"/>
                <w:color w:val="000000"/>
                <w:sz w:val="22"/>
                <w:szCs w:val="22"/>
                <w:rtl w:val="0"/>
              </w:rPr>
              <w:t xml:space="preserve">Estado</w:t>
            </w:r>
          </w:p>
        </w:tc>
      </w:tr>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ind w:left="0" w:firstLine="0"/>
              <w:jc w:val="center"/>
              <w:rPr>
                <w:b w:val="1"/>
                <w:color w:val="000000"/>
              </w:rPr>
            </w:pPr>
            <w:r w:rsidDel="00000000" w:rsidR="00000000" w:rsidRPr="00000000">
              <w:rPr>
                <w:b w:val="1"/>
                <w:color w:val="000000"/>
                <w:rtl w:val="0"/>
              </w:rPr>
              <w:t xml:space="preserve">Iteración Fase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0">
            <w:pPr>
              <w:spacing w:after="0" w:line="240" w:lineRule="auto"/>
              <w:ind w:left="0" w:firstLine="0"/>
              <w:rPr>
                <w:color w:val="000000"/>
              </w:rPr>
            </w:pPr>
            <w:r w:rsidDel="00000000" w:rsidR="00000000" w:rsidRPr="00000000">
              <w:rPr>
                <w:color w:val="000000"/>
                <w:rtl w:val="0"/>
              </w:rPr>
              <w:t xml:space="preserve">Acta de Constitución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1">
            <w:pPr>
              <w:spacing w:after="0" w:line="240" w:lineRule="auto"/>
              <w:ind w:left="0" w:firstLine="0"/>
              <w:rPr>
                <w:color w:val="000000"/>
              </w:rPr>
            </w:pPr>
            <w:r w:rsidDel="00000000" w:rsidR="00000000" w:rsidRPr="00000000">
              <w:rPr>
                <w:color w:val="000000"/>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2">
            <w:pPr>
              <w:spacing w:after="0" w:line="240" w:lineRule="auto"/>
              <w:ind w:left="0" w:firstLine="0"/>
              <w:rPr>
                <w:color w:val="000000"/>
              </w:rPr>
            </w:pPr>
            <w:r w:rsidDel="00000000" w:rsidR="00000000" w:rsidRPr="00000000">
              <w:rPr>
                <w:rtl w:val="0"/>
              </w:rPr>
              <w:t xml:space="preserve">Definición Proyecto APT Fase1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3">
            <w:pPr>
              <w:spacing w:after="0" w:line="240" w:lineRule="auto"/>
              <w:ind w:left="0" w:firstLine="0"/>
              <w:rPr>
                <w:color w:val="000000"/>
              </w:rPr>
            </w:pPr>
            <w:r w:rsidDel="00000000" w:rsidR="00000000" w:rsidRPr="00000000">
              <w:rPr>
                <w:color w:val="000000"/>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4">
            <w:pPr>
              <w:spacing w:after="0" w:line="240" w:lineRule="auto"/>
              <w:ind w:left="0" w:firstLine="0"/>
              <w:rPr>
                <w:color w:val="000000"/>
              </w:rPr>
            </w:pPr>
            <w:r w:rsidDel="00000000" w:rsidR="00000000" w:rsidRPr="00000000">
              <w:rPr>
                <w:rtl w:val="0"/>
              </w:rPr>
              <w:t xml:space="preserve">Mockups del sistema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5">
            <w:pPr>
              <w:spacing w:after="0" w:line="240" w:lineRule="auto"/>
              <w:ind w:left="0" w:firstLine="0"/>
              <w:rPr>
                <w:color w:val="000000"/>
              </w:rPr>
            </w:pPr>
            <w:r w:rsidDel="00000000" w:rsidR="00000000" w:rsidRPr="00000000">
              <w:rPr>
                <w:color w:val="000000"/>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6">
            <w:pPr>
              <w:spacing w:after="0" w:line="240" w:lineRule="auto"/>
              <w:ind w:left="0" w:firstLine="0"/>
              <w:rPr>
                <w:color w:val="000000"/>
              </w:rPr>
            </w:pPr>
            <w:r w:rsidDel="00000000" w:rsidR="00000000" w:rsidRPr="00000000">
              <w:rPr>
                <w:color w:val="000000"/>
                <w:rtl w:val="0"/>
              </w:rPr>
              <w:t xml:space="preserve">ERS-Especificación de Requisitos de Software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7">
            <w:pPr>
              <w:spacing w:after="0" w:line="240" w:lineRule="auto"/>
              <w:ind w:left="0" w:firstLine="0"/>
              <w:rPr>
                <w:color w:val="000000"/>
              </w:rPr>
            </w:pPr>
            <w:r w:rsidDel="00000000" w:rsidR="00000000" w:rsidRPr="00000000">
              <w:rPr>
                <w:color w:val="000000"/>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8">
            <w:pPr>
              <w:spacing w:after="0" w:line="240" w:lineRule="auto"/>
              <w:ind w:left="0" w:firstLine="0"/>
              <w:rPr>
                <w:color w:val="000000"/>
              </w:rPr>
            </w:pPr>
            <w:r w:rsidDel="00000000" w:rsidR="00000000" w:rsidRPr="00000000">
              <w:rPr>
                <w:rtl w:val="0"/>
              </w:rPr>
              <w:t xml:space="preserve">Matriz RACI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9">
            <w:pPr>
              <w:spacing w:after="0" w:line="240" w:lineRule="auto"/>
              <w:ind w:left="0" w:firstLine="0"/>
              <w:rPr>
                <w:color w:val="000000"/>
              </w:rPr>
            </w:pPr>
            <w:r w:rsidDel="00000000" w:rsidR="00000000" w:rsidRPr="00000000">
              <w:rPr>
                <w:color w:val="000000"/>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A">
            <w:pPr>
              <w:spacing w:after="0" w:line="240" w:lineRule="auto"/>
              <w:ind w:left="0" w:firstLine="0"/>
              <w:rPr/>
            </w:pPr>
            <w:r w:rsidDel="00000000" w:rsidR="00000000" w:rsidRPr="00000000">
              <w:rPr>
                <w:rtl w:val="0"/>
              </w:rPr>
              <w:t xml:space="preserve">Planilla de Toma de Requerimientos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B">
            <w:pPr>
              <w:spacing w:after="0" w:line="240" w:lineRule="auto"/>
              <w:ind w:left="0" w:firstLine="0"/>
              <w:rPr/>
            </w:pPr>
            <w:r w:rsidDel="00000000" w:rsidR="00000000" w:rsidRPr="00000000">
              <w:rPr>
                <w:rtl w:val="0"/>
              </w:rPr>
              <w:t xml:space="preserve">Finalizado</w:t>
            </w:r>
          </w:p>
        </w:tc>
      </w:tr>
      <w:tr>
        <w:trPr>
          <w:cantSplit w:val="0"/>
          <w:trHeight w:val="315" w:hRule="atLeast"/>
          <w:tblHeader w:val="0"/>
        </w:trPr>
        <w:tc>
          <w:tcPr>
            <w:gridSpan w:val="2"/>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C">
            <w:pPr>
              <w:spacing w:after="0" w:line="240" w:lineRule="auto"/>
              <w:ind w:left="0" w:firstLine="0"/>
              <w:rPr/>
            </w:pPr>
            <w:r w:rsidDel="00000000" w:rsidR="00000000" w:rsidRPr="00000000">
              <w:rPr>
                <w:rtl w:val="0"/>
              </w:rPr>
              <w:t xml:space="preserve">                                     </w:t>
            </w:r>
            <w:r w:rsidDel="00000000" w:rsidR="00000000" w:rsidRPr="00000000">
              <w:rPr>
                <w:b w:val="1"/>
                <w:rtl w:val="0"/>
              </w:rPr>
              <w:t xml:space="preserve">Iteración Fase 2.1</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E">
            <w:pPr>
              <w:spacing w:after="0" w:line="240" w:lineRule="auto"/>
              <w:ind w:left="0" w:firstLine="0"/>
              <w:rPr/>
            </w:pPr>
            <w:r w:rsidDel="00000000" w:rsidR="00000000" w:rsidRPr="00000000">
              <w:rPr>
                <w:rtl w:val="0"/>
              </w:rPr>
              <w:t xml:space="preserve">Diccionario de Datos Final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F">
            <w:pPr>
              <w:spacing w:after="0" w:before="0" w:line="240" w:lineRule="auto"/>
              <w:ind w:left="0" w:firstLine="0"/>
              <w:rPr>
                <w:color w:val="000000"/>
              </w:rPr>
            </w:pPr>
            <w:r w:rsidDel="00000000" w:rsidR="00000000" w:rsidRPr="00000000">
              <w:rPr>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0">
            <w:pPr>
              <w:spacing w:after="0" w:line="240" w:lineRule="auto"/>
              <w:ind w:left="0" w:firstLine="0"/>
              <w:rPr/>
            </w:pPr>
            <w:r w:rsidDel="00000000" w:rsidR="00000000" w:rsidRPr="00000000">
              <w:rPr>
                <w:rtl w:val="0"/>
              </w:rPr>
              <w:t xml:space="preserve">Documento Proceso Negocio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1">
            <w:pPr>
              <w:spacing w:after="0" w:before="0" w:line="240" w:lineRule="auto"/>
              <w:ind w:left="0" w:firstLine="0"/>
              <w:rPr/>
            </w:pPr>
            <w:r w:rsidDel="00000000" w:rsidR="00000000" w:rsidRPr="00000000">
              <w:rPr>
                <w:rtl w:val="0"/>
              </w:rPr>
              <w:t xml:space="preserve">Finalizado</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2">
            <w:pPr>
              <w:spacing w:after="0" w:line="240" w:lineRule="auto"/>
              <w:ind w:left="0" w:firstLine="0"/>
              <w:rPr/>
            </w:pPr>
            <w:r w:rsidDel="00000000" w:rsidR="00000000" w:rsidRPr="00000000">
              <w:rPr>
                <w:rtl w:val="0"/>
              </w:rPr>
              <w:t xml:space="preserve">                                     </w:t>
            </w:r>
            <w:r w:rsidDel="00000000" w:rsidR="00000000" w:rsidRPr="00000000">
              <w:rPr>
                <w:b w:val="1"/>
                <w:rtl w:val="0"/>
              </w:rPr>
              <w:t xml:space="preserve">Iteración Fase 2.2</w:t>
            </w: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4">
            <w:pPr>
              <w:spacing w:after="0" w:line="240" w:lineRule="auto"/>
              <w:ind w:left="0" w:firstLine="0"/>
              <w:rPr/>
            </w:pPr>
            <w:r w:rsidDel="00000000" w:rsidR="00000000" w:rsidRPr="00000000">
              <w:rPr>
                <w:rtl w:val="0"/>
              </w:rPr>
              <w:t xml:space="preserve">Inteligencia de Negocios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5">
            <w:pPr>
              <w:spacing w:after="0" w:before="0" w:line="240" w:lineRule="auto"/>
              <w:ind w:left="0" w:firstLine="0"/>
              <w:rPr/>
            </w:pPr>
            <w:r w:rsidDel="00000000" w:rsidR="00000000" w:rsidRPr="00000000">
              <w:rPr>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6">
            <w:pPr>
              <w:spacing w:after="0" w:line="240" w:lineRule="auto"/>
              <w:ind w:left="0" w:firstLine="0"/>
              <w:rPr/>
            </w:pPr>
            <w:r w:rsidDel="00000000" w:rsidR="00000000" w:rsidRPr="00000000">
              <w:rPr>
                <w:rtl w:val="0"/>
              </w:rPr>
              <w:t xml:space="preserve">Minería de Datos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7">
            <w:pPr>
              <w:spacing w:after="0" w:before="0" w:line="240" w:lineRule="auto"/>
              <w:ind w:left="0" w:firstLine="0"/>
              <w:rPr/>
            </w:pPr>
            <w:r w:rsidDel="00000000" w:rsidR="00000000" w:rsidRPr="00000000">
              <w:rPr>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8">
            <w:pPr>
              <w:spacing w:after="0" w:line="240" w:lineRule="auto"/>
              <w:ind w:left="0" w:firstLine="0"/>
              <w:rPr/>
            </w:pPr>
            <w:r w:rsidDel="00000000" w:rsidR="00000000" w:rsidRPr="00000000">
              <w:rPr>
                <w:rtl w:val="0"/>
              </w:rPr>
              <w:t xml:space="preserve">Planilla KPI</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9">
            <w:pPr>
              <w:spacing w:after="0" w:before="0" w:line="240" w:lineRule="auto"/>
              <w:ind w:left="0" w:firstLine="0"/>
              <w:rPr/>
            </w:pPr>
            <w:r w:rsidDel="00000000" w:rsidR="00000000" w:rsidRPr="00000000">
              <w:rPr>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A">
            <w:pPr>
              <w:spacing w:after="0" w:line="240" w:lineRule="auto"/>
              <w:ind w:left="0" w:firstLine="0"/>
              <w:rPr/>
            </w:pPr>
            <w:r w:rsidDel="00000000" w:rsidR="00000000" w:rsidRPr="00000000">
              <w:rPr>
                <w:rtl w:val="0"/>
              </w:rPr>
              <w:t xml:space="preserve">Modelo de Datos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B">
            <w:pPr>
              <w:spacing w:after="0" w:before="0" w:line="240" w:lineRule="auto"/>
              <w:ind w:left="0" w:firstLine="0"/>
              <w:rPr/>
            </w:pPr>
            <w:r w:rsidDel="00000000" w:rsidR="00000000" w:rsidRPr="00000000">
              <w:rPr>
                <w:rtl w:val="0"/>
              </w:rPr>
              <w:t xml:space="preserve">Finalizado</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C">
            <w:pPr>
              <w:spacing w:after="0" w:line="240" w:lineRule="auto"/>
              <w:ind w:left="0" w:firstLine="0"/>
              <w:rPr/>
            </w:pPr>
            <w:r w:rsidDel="00000000" w:rsidR="00000000" w:rsidRPr="00000000">
              <w:rPr>
                <w:rtl w:val="0"/>
              </w:rPr>
              <w:t xml:space="preserve">                                     </w:t>
            </w:r>
            <w:r w:rsidDel="00000000" w:rsidR="00000000" w:rsidRPr="00000000">
              <w:rPr>
                <w:b w:val="1"/>
                <w:rtl w:val="0"/>
              </w:rPr>
              <w:t xml:space="preserve">Iteración Fase 3</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E">
            <w:pPr>
              <w:spacing w:after="0" w:line="240" w:lineRule="auto"/>
              <w:ind w:left="0" w:firstLine="0"/>
              <w:rPr/>
            </w:pPr>
            <w:r w:rsidDel="00000000" w:rsidR="00000000" w:rsidRPr="00000000">
              <w:rPr>
                <w:rtl w:val="0"/>
              </w:rPr>
              <w:t xml:space="preserve">Manual de Usuario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F">
            <w:pPr>
              <w:spacing w:after="0" w:before="0" w:line="240" w:lineRule="auto"/>
              <w:ind w:left="0" w:firstLine="0"/>
              <w:rPr/>
            </w:pPr>
            <w:r w:rsidDel="00000000" w:rsidR="00000000" w:rsidRPr="00000000">
              <w:rPr>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0">
            <w:pPr>
              <w:spacing w:after="0" w:line="240" w:lineRule="auto"/>
              <w:ind w:left="0" w:firstLine="0"/>
              <w:rPr/>
            </w:pPr>
            <w:r w:rsidDel="00000000" w:rsidR="00000000" w:rsidRPr="00000000">
              <w:rPr>
                <w:rtl w:val="0"/>
              </w:rPr>
              <w:t xml:space="preserve">Informe Cierre del proyecto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1">
            <w:pPr>
              <w:spacing w:after="0" w:before="0" w:line="240" w:lineRule="auto"/>
              <w:ind w:left="0" w:firstLine="0"/>
              <w:rPr/>
            </w:pPr>
            <w:r w:rsidDel="00000000" w:rsidR="00000000" w:rsidRPr="00000000">
              <w:rPr>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2">
            <w:pPr>
              <w:spacing w:after="0" w:line="240" w:lineRule="auto"/>
              <w:ind w:left="0" w:firstLine="0"/>
              <w:rPr/>
            </w:pPr>
            <w:r w:rsidDel="00000000" w:rsidR="00000000" w:rsidRPr="00000000">
              <w:rPr>
                <w:rtl w:val="0"/>
              </w:rPr>
              <w:t xml:space="preserve">Matriz Control de Cambio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3">
            <w:pPr>
              <w:spacing w:after="0" w:before="0" w:line="240" w:lineRule="auto"/>
              <w:ind w:left="0" w:firstLine="0"/>
              <w:rPr/>
            </w:pPr>
            <w:r w:rsidDel="00000000" w:rsidR="00000000" w:rsidRPr="00000000">
              <w:rPr>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4">
            <w:pPr>
              <w:spacing w:after="0" w:line="240" w:lineRule="auto"/>
              <w:ind w:left="0" w:firstLine="0"/>
              <w:rPr/>
            </w:pPr>
            <w:r w:rsidDel="00000000" w:rsidR="00000000" w:rsidRPr="00000000">
              <w:rPr>
                <w:rtl w:val="0"/>
              </w:rPr>
              <w:t xml:space="preserve">Plan de Pruebas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5">
            <w:pPr>
              <w:spacing w:after="0" w:before="0" w:line="240" w:lineRule="auto"/>
              <w:ind w:left="0" w:firstLine="0"/>
              <w:rPr/>
            </w:pPr>
            <w:r w:rsidDel="00000000" w:rsidR="00000000" w:rsidRPr="00000000">
              <w:rPr>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6">
            <w:pPr>
              <w:spacing w:after="0" w:line="240" w:lineRule="auto"/>
              <w:ind w:left="0" w:firstLine="0"/>
              <w:rPr/>
            </w:pPr>
            <w:r w:rsidDel="00000000" w:rsidR="00000000" w:rsidRPr="00000000">
              <w:rPr>
                <w:rtl w:val="0"/>
              </w:rPr>
              <w:t xml:space="preserve">Verificación de Alcances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7">
            <w:pPr>
              <w:spacing w:after="0" w:before="0" w:line="240" w:lineRule="auto"/>
              <w:ind w:left="0" w:firstLine="0"/>
              <w:rPr/>
            </w:pPr>
            <w:r w:rsidDel="00000000" w:rsidR="00000000" w:rsidRPr="00000000">
              <w:rPr>
                <w:rtl w:val="0"/>
              </w:rPr>
              <w:t xml:space="preserve">Finalizado</w:t>
            </w:r>
          </w:p>
        </w:tc>
      </w:tr>
    </w:tbl>
    <w:p w:rsidR="00000000" w:rsidDel="00000000" w:rsidP="00000000" w:rsidRDefault="00000000" w:rsidRPr="00000000" w14:paraId="00000078">
      <w:pPr>
        <w:ind w:firstLine="720"/>
        <w:jc w:val="both"/>
        <w:rPr/>
      </w:pPr>
      <w:r w:rsidDel="00000000" w:rsidR="00000000" w:rsidRPr="00000000">
        <w:rPr>
          <w:rtl w:val="0"/>
        </w:rPr>
      </w:r>
    </w:p>
    <w:p w:rsidR="00000000" w:rsidDel="00000000" w:rsidP="00000000" w:rsidRDefault="00000000" w:rsidRPr="00000000" w14:paraId="00000079">
      <w:pPr>
        <w:spacing w:after="160" w:line="259" w:lineRule="auto"/>
        <w:ind w:left="0" w:firstLine="0"/>
        <w:rPr>
          <w:rFonts w:ascii="Arial Black" w:cs="Arial Black" w:eastAsia="Arial Black" w:hAnsi="Arial Black"/>
          <w:sz w:val="32"/>
          <w:szCs w:val="32"/>
        </w:rPr>
      </w:pPr>
      <w:bookmarkStart w:colFirst="0" w:colLast="0" w:name="_heading=h.17dp8vu" w:id="7"/>
      <w:bookmarkEnd w:id="7"/>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pageBreakBefore w:val="0"/>
        <w:tabs>
          <w:tab w:val="left" w:leader="none" w:pos="0"/>
          <w:tab w:val="left" w:leader="none" w:pos="1980"/>
        </w:tabs>
        <w:ind w:firstLine="0"/>
        <w:rPr/>
      </w:pPr>
      <w:r w:rsidDel="00000000" w:rsidR="00000000" w:rsidRPr="00000000">
        <w:rPr>
          <w:rtl w:val="0"/>
        </w:rPr>
        <w:t xml:space="preserve">Recursos</w:t>
      </w:r>
    </w:p>
    <w:p w:rsidR="00000000" w:rsidDel="00000000" w:rsidP="00000000" w:rsidRDefault="00000000" w:rsidRPr="00000000" w14:paraId="0000007B">
      <w:pPr>
        <w:numPr>
          <w:ilvl w:val="0"/>
          <w:numId w:val="3"/>
        </w:numPr>
        <w:spacing w:after="0" w:afterAutospacing="0"/>
        <w:ind w:left="1440" w:hanging="360"/>
        <w:jc w:val="both"/>
        <w:rPr>
          <w:u w:val="none"/>
        </w:rPr>
      </w:pPr>
      <w:r w:rsidDel="00000000" w:rsidR="00000000" w:rsidRPr="00000000">
        <w:rPr>
          <w:b w:val="1"/>
          <w:rtl w:val="0"/>
        </w:rPr>
        <w:t xml:space="preserve">Equipo técnico</w:t>
      </w:r>
      <w:r w:rsidDel="00000000" w:rsidR="00000000" w:rsidRPr="00000000">
        <w:rPr>
          <w:rtl w:val="0"/>
        </w:rPr>
        <w:t xml:space="preserve">: Un analista y un desarrollador estarán disponibles para brindar soporte y realizar ajustes continuos tras la implementación, listos para resolver cualquier eventualidad en la plataforma.</w:t>
      </w:r>
    </w:p>
    <w:p w:rsidR="00000000" w:rsidDel="00000000" w:rsidP="00000000" w:rsidRDefault="00000000" w:rsidRPr="00000000" w14:paraId="0000007C">
      <w:pPr>
        <w:numPr>
          <w:ilvl w:val="0"/>
          <w:numId w:val="3"/>
        </w:numPr>
        <w:spacing w:after="0" w:afterAutospacing="0"/>
        <w:ind w:left="1440" w:hanging="360"/>
        <w:jc w:val="both"/>
        <w:rPr>
          <w:u w:val="none"/>
        </w:rPr>
      </w:pPr>
      <w:r w:rsidDel="00000000" w:rsidR="00000000" w:rsidRPr="00000000">
        <w:rPr>
          <w:b w:val="1"/>
          <w:rtl w:val="0"/>
        </w:rPr>
        <w:t xml:space="preserve">Hosting Confiable</w:t>
      </w:r>
      <w:r w:rsidDel="00000000" w:rsidR="00000000" w:rsidRPr="00000000">
        <w:rPr>
          <w:rtl w:val="0"/>
        </w:rPr>
        <w:t xml:space="preserve">: Contrato con HostGator para asegurar un servicio escalable y fiable para la tienda en línea.</w:t>
      </w:r>
    </w:p>
    <w:p w:rsidR="00000000" w:rsidDel="00000000" w:rsidP="00000000" w:rsidRDefault="00000000" w:rsidRPr="00000000" w14:paraId="0000007D">
      <w:pPr>
        <w:numPr>
          <w:ilvl w:val="0"/>
          <w:numId w:val="3"/>
        </w:numPr>
        <w:spacing w:after="0" w:afterAutospacing="0"/>
        <w:ind w:left="1440" w:hanging="360"/>
        <w:jc w:val="both"/>
        <w:rPr>
          <w:u w:val="none"/>
        </w:rPr>
      </w:pPr>
      <w:r w:rsidDel="00000000" w:rsidR="00000000" w:rsidRPr="00000000">
        <w:rPr>
          <w:b w:val="1"/>
          <w:rtl w:val="0"/>
        </w:rPr>
        <w:t xml:space="preserve">Herramientas de Análisis</w:t>
      </w:r>
      <w:r w:rsidDel="00000000" w:rsidR="00000000" w:rsidRPr="00000000">
        <w:rPr>
          <w:rtl w:val="0"/>
        </w:rPr>
        <w:t xml:space="preserve">: Uso de Jupyter Notebook para el análisis de datos y Looker Studio para crear reportes visuales que faciliten la comprensión de la información.</w:t>
      </w:r>
    </w:p>
    <w:p w:rsidR="00000000" w:rsidDel="00000000" w:rsidP="00000000" w:rsidRDefault="00000000" w:rsidRPr="00000000" w14:paraId="0000007E">
      <w:pPr>
        <w:numPr>
          <w:ilvl w:val="0"/>
          <w:numId w:val="3"/>
        </w:numPr>
        <w:ind w:left="1440" w:hanging="360"/>
        <w:jc w:val="both"/>
        <w:rPr>
          <w:u w:val="none"/>
        </w:rPr>
      </w:pPr>
      <w:r w:rsidDel="00000000" w:rsidR="00000000" w:rsidRPr="00000000">
        <w:rPr>
          <w:b w:val="1"/>
          <w:rtl w:val="0"/>
        </w:rPr>
        <w:t xml:space="preserve">Monitoreo y Almacenamiento</w:t>
      </w:r>
      <w:r w:rsidDel="00000000" w:rsidR="00000000" w:rsidRPr="00000000">
        <w:rPr>
          <w:rtl w:val="0"/>
        </w:rPr>
        <w:t xml:space="preserve">: Integración de Google Analytics y BigQuery para el monitoreo y almacenamiento efectivo de datos a largo plazo.</w:t>
      </w:r>
    </w:p>
    <w:p w:rsidR="00000000" w:rsidDel="00000000" w:rsidP="00000000" w:rsidRDefault="00000000" w:rsidRPr="00000000" w14:paraId="0000007F">
      <w:pPr>
        <w:pStyle w:val="Heading1"/>
        <w:pageBreakBefore w:val="0"/>
        <w:tabs>
          <w:tab w:val="left" w:leader="none" w:pos="0"/>
          <w:tab w:val="left" w:leader="none" w:pos="1980"/>
        </w:tabs>
        <w:ind w:firstLine="0"/>
        <w:rPr/>
      </w:pPr>
      <w:bookmarkStart w:colFirst="0" w:colLast="0" w:name="_heading=h.3rdcrjn" w:id="8"/>
      <w:bookmarkEnd w:id="8"/>
      <w:r w:rsidDel="00000000" w:rsidR="00000000" w:rsidRPr="00000000">
        <w:rPr>
          <w:rtl w:val="0"/>
        </w:rPr>
        <w:t xml:space="preserve">Lecciones Aprendidas</w:t>
      </w:r>
    </w:p>
    <w:p w:rsidR="00000000" w:rsidDel="00000000" w:rsidP="00000000" w:rsidRDefault="00000000" w:rsidRPr="00000000" w14:paraId="00000080">
      <w:pPr>
        <w:numPr>
          <w:ilvl w:val="0"/>
          <w:numId w:val="1"/>
        </w:numPr>
        <w:spacing w:after="0" w:afterAutospacing="0"/>
        <w:ind w:left="1440" w:hanging="360"/>
        <w:jc w:val="both"/>
        <w:rPr>
          <w:u w:val="none"/>
        </w:rPr>
      </w:pPr>
      <w:r w:rsidDel="00000000" w:rsidR="00000000" w:rsidRPr="00000000">
        <w:rPr>
          <w:rtl w:val="0"/>
        </w:rPr>
        <w:t xml:space="preserve">Decisiones Basadas en Datos: La integración de herramientas analíticas fue clave para tomar decisiones informadas, subrayando la necesidad de un sistema de inteligencia de negocios sólido.</w:t>
      </w:r>
    </w:p>
    <w:p w:rsidR="00000000" w:rsidDel="00000000" w:rsidP="00000000" w:rsidRDefault="00000000" w:rsidRPr="00000000" w14:paraId="00000081">
      <w:pPr>
        <w:numPr>
          <w:ilvl w:val="0"/>
          <w:numId w:val="1"/>
        </w:numPr>
        <w:spacing w:after="0" w:afterAutospacing="0"/>
        <w:ind w:left="1440" w:hanging="360"/>
        <w:jc w:val="both"/>
        <w:rPr>
          <w:u w:val="none"/>
        </w:rPr>
      </w:pPr>
      <w:r w:rsidDel="00000000" w:rsidR="00000000" w:rsidRPr="00000000">
        <w:rPr>
          <w:rtl w:val="0"/>
        </w:rPr>
        <w:t xml:space="preserve">Gestión Logística: Identificamos que planificar desde el principio con proveedores locales es crucial para evitar retrasos y garantizar una cadena de suministro eficiente.</w:t>
      </w:r>
    </w:p>
    <w:p w:rsidR="00000000" w:rsidDel="00000000" w:rsidP="00000000" w:rsidRDefault="00000000" w:rsidRPr="00000000" w14:paraId="00000082">
      <w:pPr>
        <w:numPr>
          <w:ilvl w:val="0"/>
          <w:numId w:val="1"/>
        </w:numPr>
        <w:spacing w:after="0" w:afterAutospacing="0"/>
        <w:ind w:left="1440" w:hanging="360"/>
        <w:jc w:val="both"/>
        <w:rPr>
          <w:u w:val="none"/>
        </w:rPr>
      </w:pPr>
      <w:r w:rsidDel="00000000" w:rsidR="00000000" w:rsidRPr="00000000">
        <w:rPr>
          <w:rtl w:val="0"/>
        </w:rPr>
        <w:t xml:space="preserve">Colaboración Tecnológica: La sinergía entre herramientas como WooCommerce y Dokan fue vital para el éxito del modelo multivendedor.</w:t>
      </w:r>
    </w:p>
    <w:p w:rsidR="00000000" w:rsidDel="00000000" w:rsidP="00000000" w:rsidRDefault="00000000" w:rsidRPr="00000000" w14:paraId="00000083">
      <w:pPr>
        <w:numPr>
          <w:ilvl w:val="0"/>
          <w:numId w:val="1"/>
        </w:numPr>
        <w:ind w:left="1440" w:hanging="360"/>
        <w:jc w:val="both"/>
        <w:rPr>
          <w:u w:val="none"/>
        </w:rPr>
      </w:pPr>
      <w:r w:rsidDel="00000000" w:rsidR="00000000" w:rsidRPr="00000000">
        <w:rPr>
          <w:rtl w:val="0"/>
        </w:rPr>
        <w:t xml:space="preserve">Escalabilidad: Implementar una estructura escalable desde el inicio nos ayudó a anticipar y resolver problemas relacionados con el aumento del tráfico en la plataforma.</w:t>
      </w:r>
    </w:p>
    <w:p w:rsidR="00000000" w:rsidDel="00000000" w:rsidP="00000000" w:rsidRDefault="00000000" w:rsidRPr="00000000" w14:paraId="00000084">
      <w:pPr>
        <w:pStyle w:val="Heading1"/>
        <w:pageBreakBefore w:val="0"/>
        <w:tabs>
          <w:tab w:val="left" w:leader="none" w:pos="0"/>
          <w:tab w:val="left" w:leader="none" w:pos="1980"/>
        </w:tabs>
        <w:ind w:firstLine="0"/>
        <w:rPr/>
      </w:pPr>
      <w:bookmarkStart w:colFirst="0" w:colLast="0" w:name="_heading=h.26in1rg" w:id="9"/>
      <w:bookmarkEnd w:id="9"/>
      <w:r w:rsidDel="00000000" w:rsidR="00000000" w:rsidRPr="00000000">
        <w:rPr>
          <w:rtl w:val="0"/>
        </w:rPr>
        <w:t xml:space="preserve">Planes Post-Implantación</w:t>
      </w:r>
    </w:p>
    <w:p w:rsidR="00000000" w:rsidDel="00000000" w:rsidP="00000000" w:rsidRDefault="00000000" w:rsidRPr="00000000" w14:paraId="00000085">
      <w:pPr>
        <w:numPr>
          <w:ilvl w:val="0"/>
          <w:numId w:val="6"/>
        </w:numPr>
        <w:spacing w:after="0" w:afterAutospacing="0"/>
        <w:ind w:left="1440" w:hanging="360"/>
        <w:jc w:val="both"/>
        <w:rPr>
          <w:u w:val="none"/>
        </w:rPr>
      </w:pPr>
      <w:r w:rsidDel="00000000" w:rsidR="00000000" w:rsidRPr="00000000">
        <w:rPr>
          <w:b w:val="1"/>
          <w:rtl w:val="0"/>
        </w:rPr>
        <w:t xml:space="preserve">Período de Ajustes</w:t>
      </w:r>
      <w:r w:rsidDel="00000000" w:rsidR="00000000" w:rsidRPr="00000000">
        <w:rPr>
          <w:rtl w:val="0"/>
        </w:rPr>
        <w:t xml:space="preserve">: Se establece un período de marcha blanca de 30 días para optimizar el rendimiento de plataforma, resolver problemas menores y recoger retroalimentación de los usuarios.</w:t>
      </w:r>
    </w:p>
    <w:p w:rsidR="00000000" w:rsidDel="00000000" w:rsidP="00000000" w:rsidRDefault="00000000" w:rsidRPr="00000000" w14:paraId="00000086">
      <w:pPr>
        <w:numPr>
          <w:ilvl w:val="0"/>
          <w:numId w:val="6"/>
        </w:numPr>
        <w:spacing w:after="0" w:afterAutospacing="0"/>
        <w:ind w:left="1440" w:hanging="360"/>
        <w:jc w:val="both"/>
        <w:rPr>
          <w:u w:val="none"/>
        </w:rPr>
      </w:pPr>
      <w:r w:rsidDel="00000000" w:rsidR="00000000" w:rsidRPr="00000000">
        <w:rPr>
          <w:b w:val="1"/>
          <w:rtl w:val="0"/>
        </w:rPr>
        <w:t xml:space="preserve">Monitoreo Continuo</w:t>
      </w:r>
      <w:r w:rsidDel="00000000" w:rsidR="00000000" w:rsidRPr="00000000">
        <w:rPr>
          <w:rtl w:val="0"/>
        </w:rPr>
        <w:t xml:space="preserve">: Se realizará un seguimiento constante de métricas claves a través de Google Analytics y Looker Studio para evaluar el rendimiento de la plataforma y las interacciones de los usuarios.</w:t>
      </w:r>
    </w:p>
    <w:p w:rsidR="00000000" w:rsidDel="00000000" w:rsidP="00000000" w:rsidRDefault="00000000" w:rsidRPr="00000000" w14:paraId="00000087">
      <w:pPr>
        <w:numPr>
          <w:ilvl w:val="0"/>
          <w:numId w:val="6"/>
        </w:numPr>
        <w:spacing w:after="0" w:afterAutospacing="0"/>
        <w:ind w:left="1440" w:hanging="360"/>
        <w:jc w:val="both"/>
        <w:rPr>
          <w:u w:val="none"/>
        </w:rPr>
      </w:pPr>
      <w:r w:rsidDel="00000000" w:rsidR="00000000" w:rsidRPr="00000000">
        <w:rPr>
          <w:b w:val="1"/>
          <w:rtl w:val="0"/>
        </w:rPr>
        <w:t xml:space="preserve">Capacitación para Vendedores</w:t>
      </w:r>
      <w:r w:rsidDel="00000000" w:rsidR="00000000" w:rsidRPr="00000000">
        <w:rPr>
          <w:rtl w:val="0"/>
        </w:rPr>
        <w:t xml:space="preserve">: Se ofrecerá tutoriales y guías para asegurar que los nuevos vendedores se incorporen de manera efectiva a la plataforma.</w:t>
      </w:r>
    </w:p>
    <w:p w:rsidR="00000000" w:rsidDel="00000000" w:rsidP="00000000" w:rsidRDefault="00000000" w:rsidRPr="00000000" w14:paraId="00000088">
      <w:pPr>
        <w:numPr>
          <w:ilvl w:val="0"/>
          <w:numId w:val="6"/>
        </w:numPr>
        <w:ind w:left="1440" w:hanging="360"/>
        <w:jc w:val="both"/>
        <w:rPr>
          <w:u w:val="none"/>
        </w:rPr>
      </w:pPr>
      <w:r w:rsidDel="00000000" w:rsidR="00000000" w:rsidRPr="00000000">
        <w:rPr>
          <w:b w:val="1"/>
          <w:rtl w:val="0"/>
        </w:rPr>
        <w:t xml:space="preserve">Estrategía de Marketing Digital</w:t>
      </w:r>
      <w:r w:rsidDel="00000000" w:rsidR="00000000" w:rsidRPr="00000000">
        <w:rPr>
          <w:rtl w:val="0"/>
        </w:rPr>
        <w:t xml:space="preserve">: Se desarrollará un plan de marketing digital para aumentar la visibilidad de la plataforma y atraer a nuevos usuarios.</w:t>
      </w:r>
      <w:r w:rsidDel="00000000" w:rsidR="00000000" w:rsidRPr="00000000">
        <w:rPr>
          <w:rtl w:val="0"/>
        </w:rPr>
      </w:r>
    </w:p>
    <w:p w:rsidR="00000000" w:rsidDel="00000000" w:rsidP="00000000" w:rsidRDefault="00000000" w:rsidRPr="00000000" w14:paraId="00000089">
      <w:pPr>
        <w:ind w:firstLine="720"/>
        <w:jc w:val="both"/>
        <w:rPr/>
      </w:pPr>
      <w:r w:rsidDel="00000000" w:rsidR="00000000" w:rsidRPr="00000000">
        <w:rPr>
          <w:rtl w:val="0"/>
        </w:rPr>
      </w:r>
    </w:p>
    <w:p w:rsidR="00000000" w:rsidDel="00000000" w:rsidP="00000000" w:rsidRDefault="00000000" w:rsidRPr="00000000" w14:paraId="0000008A">
      <w:pPr>
        <w:pStyle w:val="Heading1"/>
        <w:pageBreakBefore w:val="0"/>
        <w:tabs>
          <w:tab w:val="left" w:leader="none" w:pos="0"/>
          <w:tab w:val="left" w:leader="none" w:pos="1980"/>
        </w:tabs>
        <w:ind w:firstLine="0"/>
        <w:rPr/>
      </w:pPr>
      <w:bookmarkStart w:colFirst="0" w:colLast="0" w:name="_heading=h.lnxbz9" w:id="10"/>
      <w:bookmarkEnd w:id="10"/>
      <w:r w:rsidDel="00000000" w:rsidR="00000000" w:rsidRPr="00000000">
        <w:rPr>
          <w:rtl w:val="0"/>
        </w:rPr>
      </w:r>
    </w:p>
    <w:p w:rsidR="00000000" w:rsidDel="00000000" w:rsidP="00000000" w:rsidRDefault="00000000" w:rsidRPr="00000000" w14:paraId="0000008B">
      <w:pPr>
        <w:pStyle w:val="Heading1"/>
        <w:pageBreakBefore w:val="0"/>
        <w:tabs>
          <w:tab w:val="left" w:leader="none" w:pos="0"/>
          <w:tab w:val="left" w:leader="none" w:pos="1980"/>
        </w:tabs>
        <w:ind w:firstLine="0"/>
        <w:rPr/>
      </w:pPr>
      <w:bookmarkStart w:colFirst="0" w:colLast="0" w:name="_heading=h.t31gy1qhji1s" w:id="11"/>
      <w:bookmarkEnd w:id="11"/>
      <w:r w:rsidDel="00000000" w:rsidR="00000000" w:rsidRPr="00000000">
        <w:rPr>
          <w:rtl w:val="0"/>
        </w:rPr>
        <w:t xml:space="preserve">No Conformidades Abiertas</w:t>
      </w:r>
    </w:p>
    <w:p w:rsidR="00000000" w:rsidDel="00000000" w:rsidP="00000000" w:rsidRDefault="00000000" w:rsidRPr="00000000" w14:paraId="0000008C">
      <w:pPr>
        <w:numPr>
          <w:ilvl w:val="0"/>
          <w:numId w:val="4"/>
        </w:numPr>
        <w:tabs>
          <w:tab w:val="left" w:leader="none" w:pos="0"/>
          <w:tab w:val="left" w:leader="none" w:pos="1980"/>
        </w:tabs>
        <w:spacing w:after="0" w:afterAutospacing="0"/>
        <w:ind w:firstLine="360"/>
        <w:rPr>
          <w:u w:val="none"/>
          <w:vertAlign w:val="baseline"/>
        </w:rPr>
      </w:pPr>
      <w:r w:rsidDel="00000000" w:rsidR="00000000" w:rsidRPr="00000000">
        <w:rPr>
          <w:b w:val="1"/>
          <w:rtl w:val="0"/>
        </w:rPr>
        <w:t xml:space="preserve">Finalización del DAS</w:t>
      </w:r>
      <w:r w:rsidDel="00000000" w:rsidR="00000000" w:rsidRPr="00000000">
        <w:rPr>
          <w:rtl w:val="0"/>
        </w:rPr>
        <w:t xml:space="preserve">: Es fundamental completar el Documento de Arquitectura del Sistema (DAS) para documentar de manera clara la estructura técnica de la plataforma. Esto garantizará que todos los aspectos técnicos estén bien definidos y accesibles para futuras referencias y actualizaciones.</w:t>
      </w:r>
    </w:p>
    <w:p w:rsidR="00000000" w:rsidDel="00000000" w:rsidP="00000000" w:rsidRDefault="00000000" w:rsidRPr="00000000" w14:paraId="0000008D">
      <w:pPr>
        <w:numPr>
          <w:ilvl w:val="0"/>
          <w:numId w:val="4"/>
        </w:numPr>
        <w:tabs>
          <w:tab w:val="left" w:leader="none" w:pos="0"/>
          <w:tab w:val="left" w:leader="none" w:pos="1980"/>
        </w:tabs>
        <w:spacing w:after="0" w:afterAutospacing="0"/>
        <w:ind w:firstLine="360"/>
        <w:rPr>
          <w:u w:val="none"/>
        </w:rPr>
      </w:pPr>
      <w:r w:rsidDel="00000000" w:rsidR="00000000" w:rsidRPr="00000000">
        <w:rPr>
          <w:b w:val="1"/>
          <w:rtl w:val="0"/>
        </w:rPr>
        <w:t xml:space="preserve">Integración Logística Mejorada</w:t>
      </w:r>
      <w:r w:rsidDel="00000000" w:rsidR="00000000" w:rsidRPr="00000000">
        <w:rPr>
          <w:rtl w:val="0"/>
        </w:rPr>
        <w:t xml:space="preserve">: Se requiere trabajar en la integración con proveedores para optimizar la logística, lo que incluye garantizar tiempos de envío más rápidos y costos competitivos. Esto no solo mejorará la satisfacción del cliente, sino que también fortalecerá la competitividad de la plataforma.</w:t>
      </w:r>
    </w:p>
    <w:p w:rsidR="00000000" w:rsidDel="00000000" w:rsidP="00000000" w:rsidRDefault="00000000" w:rsidRPr="00000000" w14:paraId="0000008E">
      <w:pPr>
        <w:numPr>
          <w:ilvl w:val="0"/>
          <w:numId w:val="4"/>
        </w:numPr>
        <w:tabs>
          <w:tab w:val="left" w:leader="none" w:pos="0"/>
          <w:tab w:val="left" w:leader="none" w:pos="1980"/>
        </w:tabs>
        <w:spacing w:after="0" w:afterAutospacing="0"/>
        <w:ind w:firstLine="360"/>
        <w:rPr>
          <w:b w:val="1"/>
        </w:rPr>
      </w:pPr>
      <w:r w:rsidDel="00000000" w:rsidR="00000000" w:rsidRPr="00000000">
        <w:rPr>
          <w:b w:val="1"/>
          <w:rtl w:val="0"/>
        </w:rPr>
        <w:t xml:space="preserve">Minería de Datos Avanzada: </w:t>
      </w:r>
      <w:r w:rsidDel="00000000" w:rsidR="00000000" w:rsidRPr="00000000">
        <w:rPr>
          <w:rtl w:val="0"/>
        </w:rPr>
        <w:t xml:space="preserve">La configuración avanzada para la minería de datos es esencial para mejorar los procesos de análisis. </w:t>
      </w:r>
      <w:r w:rsidDel="00000000" w:rsidR="00000000" w:rsidRPr="00000000">
        <w:rPr>
          <w:rtl w:val="0"/>
        </w:rPr>
        <w:t xml:space="preserve">Focalizar</w:t>
      </w:r>
      <w:r w:rsidDel="00000000" w:rsidR="00000000" w:rsidRPr="00000000">
        <w:rPr>
          <w:rtl w:val="0"/>
        </w:rPr>
        <w:t xml:space="preserve"> la optimización de estas estrategías más informadas y a identificar tendencias de mercado.</w:t>
      </w:r>
    </w:p>
    <w:p w:rsidR="00000000" w:rsidDel="00000000" w:rsidP="00000000" w:rsidRDefault="00000000" w:rsidRPr="00000000" w14:paraId="0000008F">
      <w:pPr>
        <w:numPr>
          <w:ilvl w:val="0"/>
          <w:numId w:val="4"/>
        </w:numPr>
        <w:tabs>
          <w:tab w:val="left" w:leader="none" w:pos="0"/>
          <w:tab w:val="left" w:leader="none" w:pos="1980"/>
        </w:tabs>
        <w:spacing w:after="0" w:afterAutospacing="0"/>
        <w:ind w:firstLine="360"/>
        <w:rPr>
          <w:u w:val="none"/>
        </w:rPr>
      </w:pPr>
      <w:r w:rsidDel="00000000" w:rsidR="00000000" w:rsidRPr="00000000">
        <w:rPr>
          <w:b w:val="1"/>
          <w:rtl w:val="0"/>
        </w:rPr>
        <w:t xml:space="preserve">Informes Personalizables para Vendedores</w:t>
      </w:r>
      <w:r w:rsidDel="00000000" w:rsidR="00000000" w:rsidRPr="00000000">
        <w:rPr>
          <w:rtl w:val="0"/>
        </w:rPr>
        <w:t xml:space="preserve">: Se está desarrollando una sección de informes personalizables que permitirá a los vendedores tener un mayor control sobre su rendimiento y ventas. Esto incluirá métricas específicas y visualizaciones que ayuden a los vendedores a entender mejor su desempeño y a ajustar sus estrategias según sea necesario.</w:t>
      </w:r>
    </w:p>
    <w:p w:rsidR="00000000" w:rsidDel="00000000" w:rsidP="00000000" w:rsidRDefault="00000000" w:rsidRPr="00000000" w14:paraId="00000090">
      <w:pPr>
        <w:numPr>
          <w:ilvl w:val="0"/>
          <w:numId w:val="4"/>
        </w:numPr>
        <w:tabs>
          <w:tab w:val="left" w:leader="none" w:pos="0"/>
          <w:tab w:val="left" w:leader="none" w:pos="1980"/>
        </w:tabs>
        <w:spacing w:after="0" w:afterAutospacing="0"/>
        <w:ind w:firstLine="360"/>
        <w:rPr>
          <w:u w:val="none"/>
        </w:rPr>
      </w:pPr>
      <w:r w:rsidDel="00000000" w:rsidR="00000000" w:rsidRPr="00000000">
        <w:rPr>
          <w:b w:val="1"/>
          <w:rtl w:val="0"/>
        </w:rPr>
        <w:t xml:space="preserve">Feedback y Adaptación</w:t>
      </w:r>
      <w:r w:rsidDel="00000000" w:rsidR="00000000" w:rsidRPr="00000000">
        <w:rPr>
          <w:rtl w:val="0"/>
        </w:rPr>
        <w:t xml:space="preserve">: Implementar un sistema de realimentación continua de los usuarios para identificar áreas de mejora. Escuchar las opiniones de los vendedores y compradores es crucial para adaptar la plataforma a sus necesidades y expectativas.</w:t>
      </w:r>
    </w:p>
    <w:p w:rsidR="00000000" w:rsidDel="00000000" w:rsidP="00000000" w:rsidRDefault="00000000" w:rsidRPr="00000000" w14:paraId="00000091">
      <w:pPr>
        <w:numPr>
          <w:ilvl w:val="0"/>
          <w:numId w:val="4"/>
        </w:numPr>
        <w:tabs>
          <w:tab w:val="left" w:leader="none" w:pos="0"/>
          <w:tab w:val="left" w:leader="none" w:pos="1980"/>
        </w:tabs>
        <w:ind w:firstLine="360"/>
        <w:rPr>
          <w:u w:val="none"/>
        </w:rPr>
      </w:pPr>
      <w:r w:rsidDel="00000000" w:rsidR="00000000" w:rsidRPr="00000000">
        <w:rPr>
          <w:b w:val="1"/>
          <w:rtl w:val="0"/>
        </w:rPr>
        <w:t xml:space="preserve">Capacitación Continua</w:t>
      </w:r>
      <w:r w:rsidDel="00000000" w:rsidR="00000000" w:rsidRPr="00000000">
        <w:rPr>
          <w:rtl w:val="0"/>
        </w:rPr>
        <w:t xml:space="preserve">: Establecer un plan de capacitación continua para los vendedores, asegurando que estén al tanto de las nuevas funcionalidades y herramientas disponibles en la plataforma, lo que facilitará su éxito en el entorno digital.</w:t>
      </w:r>
    </w:p>
    <w:p w:rsidR="00000000" w:rsidDel="00000000" w:rsidP="00000000" w:rsidRDefault="00000000" w:rsidRPr="00000000" w14:paraId="00000092">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93">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94">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95">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96">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97">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98">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99">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9A">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9B">
      <w:pPr>
        <w:tabs>
          <w:tab w:val="left" w:leader="none" w:pos="0"/>
          <w:tab w:val="left" w:leader="none" w:pos="1980"/>
        </w:tabs>
        <w:ind w:left="0"/>
        <w:rPr/>
      </w:pPr>
      <w:r w:rsidDel="00000000" w:rsidR="00000000" w:rsidRPr="00000000">
        <w:rPr>
          <w:rtl w:val="0"/>
        </w:rPr>
      </w:r>
    </w:p>
    <w:p w:rsidR="00000000" w:rsidDel="00000000" w:rsidP="00000000" w:rsidRDefault="00000000" w:rsidRPr="00000000" w14:paraId="0000009C">
      <w:pPr>
        <w:pStyle w:val="Heading1"/>
        <w:pageBreakBefore w:val="0"/>
        <w:tabs>
          <w:tab w:val="left" w:leader="none" w:pos="0"/>
          <w:tab w:val="left" w:leader="none" w:pos="1980"/>
        </w:tabs>
        <w:rPr/>
      </w:pPr>
      <w:bookmarkStart w:colFirst="0" w:colLast="0" w:name="_heading=h.khgvrx1rfjq2" w:id="12"/>
      <w:bookmarkEnd w:id="12"/>
      <w:r w:rsidDel="00000000" w:rsidR="00000000" w:rsidRPr="00000000">
        <w:rPr>
          <w:rtl w:val="0"/>
        </w:rPr>
      </w:r>
    </w:p>
    <w:p w:rsidR="00000000" w:rsidDel="00000000" w:rsidP="00000000" w:rsidRDefault="00000000" w:rsidRPr="00000000" w14:paraId="0000009D">
      <w:pPr>
        <w:pStyle w:val="Heading1"/>
        <w:pageBreakBefore w:val="0"/>
        <w:tabs>
          <w:tab w:val="left" w:leader="none" w:pos="0"/>
          <w:tab w:val="left" w:leader="none" w:pos="1980"/>
        </w:tabs>
        <w:rPr/>
      </w:pPr>
      <w:bookmarkStart w:colFirst="0" w:colLast="0" w:name="_heading=h.p4trpgovtnq4" w:id="13"/>
      <w:bookmarkEnd w:id="13"/>
      <w:r w:rsidDel="00000000" w:rsidR="00000000" w:rsidRPr="00000000">
        <w:rPr>
          <w:rtl w:val="0"/>
        </w:rPr>
        <w:t xml:space="preserve">Conclusión del Proyecto</w:t>
      </w:r>
    </w:p>
    <w:p w:rsidR="00000000" w:rsidDel="00000000" w:rsidP="00000000" w:rsidRDefault="00000000" w:rsidRPr="00000000" w14:paraId="0000009E">
      <w:pPr>
        <w:tabs>
          <w:tab w:val="left" w:leader="none" w:pos="0"/>
          <w:tab w:val="left" w:leader="none" w:pos="1980"/>
        </w:tabs>
        <w:rPr/>
      </w:pPr>
      <w:r w:rsidDel="00000000" w:rsidR="00000000" w:rsidRPr="00000000">
        <w:rPr>
          <w:rtl w:val="0"/>
        </w:rPr>
        <w:t xml:space="preserve">El proyecto de e-commerce familiar ha establecido una plataforma sólida que impulsa la inclusión de pequeñas y medianas empresas en el entorno digital. Con la integración de herramientas analíticas y un sistema multivendedor, hemos optimizado la experiencia del usuario y la gestión de los vendedores.</w:t>
      </w:r>
    </w:p>
    <w:p w:rsidR="00000000" w:rsidDel="00000000" w:rsidP="00000000" w:rsidRDefault="00000000" w:rsidRPr="00000000" w14:paraId="0000009F">
      <w:pPr>
        <w:tabs>
          <w:tab w:val="left" w:leader="none" w:pos="0"/>
          <w:tab w:val="left" w:leader="none" w:pos="1980"/>
        </w:tabs>
        <w:rPr/>
      </w:pPr>
      <w:r w:rsidDel="00000000" w:rsidR="00000000" w:rsidRPr="00000000">
        <w:rPr>
          <w:rtl w:val="0"/>
        </w:rPr>
        <w:t xml:space="preserve">Las lecciones aprendidas destacan la importancia de una planificación logística efectiva y un enfoque basado en datos. El período de marcha blanca y el monitoreo continuo aseguran la adaptación y mejora de la plataforma.</w:t>
      </w:r>
    </w:p>
    <w:p w:rsidR="00000000" w:rsidDel="00000000" w:rsidP="00000000" w:rsidRDefault="00000000" w:rsidRPr="00000000" w14:paraId="000000A0">
      <w:pPr>
        <w:tabs>
          <w:tab w:val="left" w:leader="none" w:pos="0"/>
          <w:tab w:val="left" w:leader="none" w:pos="1980"/>
        </w:tabs>
        <w:rPr/>
      </w:pPr>
      <w:r w:rsidDel="00000000" w:rsidR="00000000" w:rsidRPr="00000000">
        <w:rPr>
          <w:rtl w:val="0"/>
        </w:rPr>
        <w:t xml:space="preserve">Con la finalización del Documento de Arquitectura del Sistema y el desarrollo de informes personalizables, estamos listos para enfrentar futuros desafíos. Este cierre marca el inicio de un camino hacia un crecimiento sostenible y la expansión en el mercado, comprometiéndonos a seguir mejorando y satisfaciendo las necesidades de nuestra comunidad.</w:t>
      </w:r>
    </w:p>
    <w:p w:rsidR="00000000" w:rsidDel="00000000" w:rsidP="00000000" w:rsidRDefault="00000000" w:rsidRPr="00000000" w14:paraId="000000A1">
      <w:pPr>
        <w:tabs>
          <w:tab w:val="left" w:leader="none" w:pos="0"/>
          <w:tab w:val="left" w:leader="none" w:pos="1980"/>
        </w:tabs>
        <w:rPr/>
      </w:pPr>
      <w:r w:rsidDel="00000000" w:rsidR="00000000" w:rsidRPr="00000000">
        <w:rPr>
          <w:rtl w:val="0"/>
        </w:rPr>
      </w:r>
    </w:p>
    <w:p w:rsidR="00000000" w:rsidDel="00000000" w:rsidP="00000000" w:rsidRDefault="00000000" w:rsidRPr="00000000" w14:paraId="000000A2">
      <w:pPr>
        <w:tabs>
          <w:tab w:val="left" w:leader="none" w:pos="0"/>
          <w:tab w:val="left" w:leader="none" w:pos="1980"/>
        </w:tabs>
        <w:rPr/>
      </w:pPr>
      <w:r w:rsidDel="00000000" w:rsidR="00000000" w:rsidRPr="00000000">
        <w:rPr>
          <w:rtl w:val="0"/>
        </w:rPr>
      </w:r>
    </w:p>
    <w:p w:rsidR="00000000" w:rsidDel="00000000" w:rsidP="00000000" w:rsidRDefault="00000000" w:rsidRPr="00000000" w14:paraId="000000A3">
      <w:pPr>
        <w:tabs>
          <w:tab w:val="left" w:leader="none" w:pos="0"/>
          <w:tab w:val="left" w:leader="none" w:pos="1980"/>
        </w:tabs>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ind w:firstLine="720"/>
        <w:jc w:val="both"/>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headerReference r:id="rId19" w:type="first"/>
      <w:type w:val="nextPage"/>
      <w:pgSz w:h="15840" w:w="12240" w:orient="portrait"/>
      <w:pgMar w:bottom="1440" w:top="1440" w:left="1440" w:right="1440" w:header="547"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786"/>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786"/>
      </w:tabs>
      <w:spacing w:after="0" w:before="0" w:line="240" w:lineRule="auto"/>
      <w:ind w:left="720" w:right="0" w:firstLine="0"/>
      <w:jc w:val="right"/>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spacing w:after="40" w:before="40" w:lineRule="auto"/>
      <w:ind w:firstLine="720"/>
      <w:jc w:val="center"/>
      <w:rPr/>
    </w:pPr>
    <w:r w:rsidDel="00000000" w:rsidR="00000000" w:rsidRPr="00000000">
      <w:rPr/>
      <w:drawing>
        <wp:inline distB="0" distT="0" distL="0" distR="0">
          <wp:extent cx="1057275" cy="419100"/>
          <wp:effectExtent b="0" l="0" r="0" t="0"/>
          <wp:docPr descr="DIR_logo_grayscale no text" id="34" name="image3.png"/>
          <a:graphic>
            <a:graphicData uri="http://schemas.openxmlformats.org/drawingml/2006/picture">
              <pic:pic>
                <pic:nvPicPr>
                  <pic:cNvPr descr="DIR_logo_grayscale no text" id="0" name="image3.png"/>
                  <pic:cNvPicPr preferRelativeResize="0"/>
                </pic:nvPicPr>
                <pic:blipFill>
                  <a:blip r:embed="rId5"/>
                  <a:srcRect b="0" l="0" r="0" t="0"/>
                  <a:stretch>
                    <a:fillRect/>
                  </a:stretch>
                </pic:blipFill>
                <pic:spPr>
                  <a:xfrm>
                    <a:off x="0" y="0"/>
                    <a:ext cx="10572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40" w:before="40" w:lineRule="auto"/>
      <w:ind w:firstLine="720"/>
      <w:jc w:val="center"/>
      <w:rPr/>
    </w:pPr>
    <w:r w:rsidDel="00000000" w:rsidR="00000000" w:rsidRPr="00000000">
      <w:rPr>
        <w:rtl w:val="0"/>
      </w:rPr>
      <w:t xml:space="preserve">Texas Department of Information Resources</w:t>
    </w:r>
  </w:p>
  <w:p w:rsidR="00000000" w:rsidDel="00000000" w:rsidP="00000000" w:rsidRDefault="00000000" w:rsidRPr="00000000" w14:paraId="000000B0">
    <w:pPr>
      <w:spacing w:after="40" w:before="40" w:lineRule="auto"/>
      <w:ind w:firstLine="720"/>
      <w:jc w:val="center"/>
      <w:rPr/>
    </w:pPr>
    <w:r w:rsidDel="00000000" w:rsidR="00000000" w:rsidRPr="00000000">
      <w:rPr>
        <w:rtl w:val="0"/>
      </w:rPr>
      <w:t xml:space="preserve">Austin, TX</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Dirección: </w:t>
    </w:r>
    <w:r w:rsidDel="00000000" w:rsidR="00000000" w:rsidRPr="00000000">
      <w:rPr>
        <w:rtl w:val="0"/>
      </w:rPr>
      <w:t xml:space="preserve">Avenida Concha y Toro, Av. San Carlos 1340, Puente Alto, Región Metropolitana</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w:t>
      <w:br w:type="textWrapping"/>
      <w:t xml:space="preserve">DIR Document 1BC-T1-0</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drawing>
        <wp:anchor allowOverlap="1" behindDoc="1" distB="0" distT="0" distL="0" distR="0" hidden="0" layoutInCell="1" locked="0" relativeHeight="0" simplePos="0">
          <wp:simplePos x="0" y="0"/>
          <wp:positionH relativeFrom="column">
            <wp:posOffset>4995545</wp:posOffset>
          </wp:positionH>
          <wp:positionV relativeFrom="paragraph">
            <wp:posOffset>68580</wp:posOffset>
          </wp:positionV>
          <wp:extent cx="948055" cy="276860"/>
          <wp:effectExtent b="0" l="0" r="0" t="0"/>
          <wp:wrapNone/>
          <wp:docPr descr="1-BusJust" id="35" name="image4.png"/>
          <a:graphic>
            <a:graphicData uri="http://schemas.openxmlformats.org/drawingml/2006/picture">
              <pic:pic>
                <pic:nvPicPr>
                  <pic:cNvPr descr="1-BusJust" id="0" name="image4.png"/>
                  <pic:cNvPicPr preferRelativeResize="0"/>
                </pic:nvPicPr>
                <pic:blipFill>
                  <a:blip r:embed="rId5"/>
                  <a:srcRect b="0" l="0" r="0" t="0"/>
                  <a:stretch>
                    <a:fillRect/>
                  </a:stretch>
                </pic:blipFill>
                <pic:spPr>
                  <a:xfrm>
                    <a:off x="0" y="0"/>
                    <a:ext cx="948055" cy="27686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5" style="width:156pt;height:34.5pt" type="#_x0000_t75">
          <v:imagedata r:href="rId2" r:id="rId1"/>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9180"/>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DEPARTMENT OF INFORMATION RESOURCES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241300</wp:posOffset>
              </wp:positionV>
              <wp:extent cx="3801745" cy="336550"/>
              <wp:effectExtent b="0" l="0" r="0" t="0"/>
              <wp:wrapTopAndBottom distB="0" distT="0"/>
              <wp:docPr id="33" name=""/>
              <a:graphic>
                <a:graphicData uri="http://schemas.microsoft.com/office/word/2010/wordprocessingShape">
                  <wps:wsp>
                    <wps:cNvSpPr/>
                    <wps:cNvPr id="2" name="Shape 2"/>
                    <wps:spPr>
                      <a:xfrm>
                        <a:off x="3449890" y="3616488"/>
                        <a:ext cx="3792220" cy="327025"/>
                      </a:xfrm>
                      <a:prstGeom prst="rect">
                        <a:avLst/>
                      </a:prstGeom>
                      <a:noFill/>
                      <a:ln>
                        <a:noFill/>
                      </a:ln>
                    </wps:spPr>
                    <wps:txbx>
                      <w:txbxContent>
                        <w:p w:rsidR="00000000" w:rsidDel="00000000" w:rsidP="00000000" w:rsidRDefault="00000000" w:rsidRPr="00000000">
                          <w:pPr>
                            <w:spacing w:after="200" w:before="0" w:line="300"/>
                            <w:ind w:left="0" w:right="0" w:firstLine="-720"/>
                            <w:jc w:val="left"/>
                            <w:textDirection w:val="btLr"/>
                          </w:pPr>
                          <w:r w:rsidDel="00000000" w:rsidR="00000000" w:rsidRPr="00000000">
                            <w:rPr>
                              <w:rFonts w:ascii="Arial" w:cs="Arial" w:eastAsia="Arial" w:hAnsi="Arial"/>
                              <w:b w:val="0"/>
                              <w:i w:val="0"/>
                              <w:smallCaps w:val="0"/>
                              <w:strike w:val="0"/>
                              <w:color w:val="b40000"/>
                              <w:sz w:val="20"/>
                              <w:vertAlign w:val="baseline"/>
                            </w:rPr>
                            <w:t xml:space="preserve"> FILENAME  \* MERGEFORMAT 10bc-t1-3.doc | DRAFT |  TIME \@ "M/d/yyyy h:mm am/pm" 5/16/2022 2:08 PM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241300</wp:posOffset>
              </wp:positionV>
              <wp:extent cx="3801745" cy="336550"/>
              <wp:effectExtent b="0" l="0" r="0" t="0"/>
              <wp:wrapTopAndBottom distB="0" distT="0"/>
              <wp:docPr id="33" name="image5.png"/>
              <a:graphic>
                <a:graphicData uri="http://schemas.openxmlformats.org/drawingml/2006/picture">
                  <pic:pic>
                    <pic:nvPicPr>
                      <pic:cNvPr id="0" name="image5.png"/>
                      <pic:cNvPicPr preferRelativeResize="0"/>
                    </pic:nvPicPr>
                    <pic:blipFill>
                      <a:blip r:embed="rId5"/>
                      <a:srcRect/>
                      <a:stretch>
                        <a:fillRect/>
                      </a:stretch>
                    </pic:blipFill>
                    <pic:spPr>
                      <a:xfrm>
                        <a:off x="0" y="0"/>
                        <a:ext cx="3801745" cy="33655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color="000000" w:space="3" w:sz="4" w:val="single"/>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6" style="width:156pt;height:34.5pt" type="#_x0000_t75">
          <v:imagedata r:href="rId4" r:id="rId3"/>
        </v:shape>
      </w:pic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spacing w:after="200" w:line="30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leader="none" w:pos="0"/>
        <w:tab w:val="left" w:leader="none" w:pos="1980"/>
      </w:tabs>
      <w:spacing w:line="400" w:lineRule="auto"/>
      <w:ind w:left="0"/>
    </w:pPr>
    <w:rPr>
      <w:rFonts w:ascii="Arial Black" w:cs="Arial Black" w:eastAsia="Arial Black" w:hAnsi="Arial Black"/>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92AF4"/>
    <w:pPr>
      <w:spacing w:after="200" w:line="300" w:lineRule="exact"/>
      <w:ind w:left="720"/>
    </w:pPr>
    <w:rPr>
      <w:rFonts w:ascii="Arial" w:cs="Times New Roman" w:eastAsia="Times New Roman" w:hAnsi="Arial"/>
      <w:sz w:val="20"/>
      <w:szCs w:val="24"/>
      <w:lang w:val="en-US"/>
    </w:rPr>
  </w:style>
  <w:style w:type="paragraph" w:styleId="Ttulo1">
    <w:name w:val="heading 1"/>
    <w:basedOn w:val="Normal"/>
    <w:next w:val="Normal"/>
    <w:link w:val="Ttulo1Car"/>
    <w:qFormat w:val="1"/>
    <w:rsid w:val="00A92AF4"/>
    <w:pPr>
      <w:keepNext w:val="1"/>
      <w:pageBreakBefore w:val="1"/>
      <w:tabs>
        <w:tab w:val="left" w:pos="0"/>
        <w:tab w:val="left" w:pos="1980"/>
      </w:tabs>
      <w:spacing w:line="400" w:lineRule="exact"/>
      <w:ind w:left="0"/>
      <w:outlineLvl w:val="0"/>
    </w:pPr>
    <w:rPr>
      <w:rFonts w:ascii="Arial Black" w:hAnsi="Arial Black"/>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A92AF4"/>
    <w:pPr>
      <w:tabs>
        <w:tab w:val="center" w:pos="4419"/>
        <w:tab w:val="right" w:pos="8838"/>
      </w:tabs>
      <w:spacing w:after="0" w:line="240" w:lineRule="auto"/>
    </w:pPr>
  </w:style>
  <w:style w:type="character" w:styleId="EncabezadoCar" w:customStyle="1">
    <w:name w:val="Encabezado Car"/>
    <w:basedOn w:val="Fuentedeprrafopredeter"/>
    <w:link w:val="Encabezado"/>
    <w:rsid w:val="00A92AF4"/>
  </w:style>
  <w:style w:type="paragraph" w:styleId="Piedepgina">
    <w:name w:val="footer"/>
    <w:basedOn w:val="Normal"/>
    <w:link w:val="PiedepginaCar"/>
    <w:uiPriority w:val="99"/>
    <w:unhideWhenUsed w:val="1"/>
    <w:rsid w:val="00A92AF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92AF4"/>
  </w:style>
  <w:style w:type="character" w:styleId="Ttulo1Car" w:customStyle="1">
    <w:name w:val="Título 1 Car"/>
    <w:basedOn w:val="Fuentedeprrafopredeter"/>
    <w:link w:val="Ttulo1"/>
    <w:rsid w:val="00A92AF4"/>
    <w:rPr>
      <w:rFonts w:ascii="Arial Black" w:cs="Times New Roman" w:eastAsia="Times New Roman" w:hAnsi="Arial Black"/>
      <w:sz w:val="32"/>
      <w:szCs w:val="32"/>
      <w:lang w:val="en-US"/>
    </w:rPr>
  </w:style>
  <w:style w:type="paragraph" w:styleId="TDC1">
    <w:name w:val="toc 1"/>
    <w:basedOn w:val="Normal"/>
    <w:next w:val="Normal"/>
    <w:autoRedefine w:val="1"/>
    <w:uiPriority w:val="39"/>
    <w:qFormat w:val="1"/>
    <w:rsid w:val="00A92AF4"/>
    <w:pPr>
      <w:tabs>
        <w:tab w:val="left" w:pos="2160"/>
        <w:tab w:val="right" w:leader="dot" w:pos="8280"/>
      </w:tabs>
      <w:spacing w:after="100" w:before="100"/>
      <w:ind w:left="1080"/>
    </w:pPr>
  </w:style>
  <w:style w:type="character" w:styleId="Hipervnculo">
    <w:name w:val="Hyperlink"/>
    <w:basedOn w:val="Fuentedeprrafopredeter"/>
    <w:uiPriority w:val="99"/>
    <w:rsid w:val="00A92AF4"/>
    <w:rPr>
      <w:color w:val="b40000"/>
      <w:u w:val="none"/>
    </w:rPr>
  </w:style>
  <w:style w:type="paragraph" w:styleId="Z-agcycvr-name" w:customStyle="1">
    <w:name w:val="Z-agcycvr-name"/>
    <w:basedOn w:val="Normal"/>
    <w:rsid w:val="00A92AF4"/>
    <w:pPr>
      <w:tabs>
        <w:tab w:val="center" w:pos="4680"/>
        <w:tab w:val="right" w:pos="9360"/>
      </w:tabs>
      <w:spacing w:after="0" w:before="1440" w:line="240" w:lineRule="auto"/>
      <w:ind w:left="0"/>
      <w:jc w:val="center"/>
    </w:pPr>
    <w:rPr>
      <w:rFonts w:ascii="Arial Bold" w:cs="Arial" w:hAnsi="Arial Bold"/>
      <w:b w:val="1"/>
      <w:sz w:val="30"/>
      <w:szCs w:val="36"/>
    </w:rPr>
  </w:style>
  <w:style w:type="paragraph" w:styleId="Z-cvr-docinfo" w:customStyle="1">
    <w:name w:val="Z-cvr-docinfo"/>
    <w:basedOn w:val="Normal"/>
    <w:rsid w:val="00A92AF4"/>
    <w:pPr>
      <w:tabs>
        <w:tab w:val="center" w:pos="4680"/>
        <w:tab w:val="right" w:pos="9360"/>
      </w:tabs>
      <w:spacing w:after="100" w:afterAutospacing="1" w:before="1280" w:line="240" w:lineRule="auto"/>
      <w:ind w:left="0"/>
      <w:jc w:val="right"/>
    </w:pPr>
    <w:rPr>
      <w:rFonts w:ascii="Arial Narrow" w:cs="Arial" w:hAnsi="Arial Narrow"/>
      <w:bCs w:val="1"/>
      <w:sz w:val="28"/>
    </w:rPr>
  </w:style>
  <w:style w:type="paragraph" w:styleId="Z-cvr-Normal" w:customStyle="1">
    <w:name w:val="Z-cvr-Normal"/>
    <w:basedOn w:val="Normal"/>
    <w:rsid w:val="00A92AF4"/>
    <w:pPr>
      <w:tabs>
        <w:tab w:val="center" w:pos="4680"/>
        <w:tab w:val="right" w:pos="9360"/>
      </w:tabs>
      <w:ind w:left="0"/>
    </w:pPr>
    <w:rPr>
      <w:rFonts w:cs="Arial"/>
      <w:bCs w:val="1"/>
    </w:rPr>
  </w:style>
  <w:style w:type="paragraph" w:styleId="Z-cvr-Title" w:customStyle="1">
    <w:name w:val="Z-cvr-Title"/>
    <w:basedOn w:val="Normal"/>
    <w:rsid w:val="00A92AF4"/>
    <w:pPr>
      <w:tabs>
        <w:tab w:val="center" w:pos="4680"/>
        <w:tab w:val="right" w:pos="9360"/>
      </w:tabs>
      <w:spacing w:after="0" w:before="1560" w:line="240" w:lineRule="auto"/>
      <w:ind w:left="0"/>
      <w:jc w:val="right"/>
    </w:pPr>
    <w:rPr>
      <w:rFonts w:ascii="Arial Black" w:cs="Arial" w:hAnsi="Arial Black"/>
      <w:bCs w:val="1"/>
      <w:sz w:val="68"/>
    </w:rPr>
  </w:style>
  <w:style w:type="paragraph" w:styleId="Z-cvr-SubTitle" w:customStyle="1">
    <w:name w:val="Z-cvr-SubTitle"/>
    <w:basedOn w:val="Z-cvr-Title"/>
    <w:rsid w:val="00A92AF4"/>
    <w:pPr>
      <w:spacing w:before="120"/>
    </w:pPr>
    <w:rPr>
      <w:rFonts w:ascii="Arial" w:hAnsi="Arial"/>
      <w:color w:val="b40000"/>
      <w:sz w:val="56"/>
    </w:rPr>
  </w:style>
  <w:style w:type="paragraph" w:styleId="Z-agcycvr-Doctype" w:customStyle="1">
    <w:name w:val="Z-agcycvr-Doctype"/>
    <w:basedOn w:val="Normal"/>
    <w:rsid w:val="00A92AF4"/>
    <w:pPr>
      <w:keepNext w:val="1"/>
      <w:tabs>
        <w:tab w:val="center" w:pos="4680"/>
        <w:tab w:val="right" w:pos="9360"/>
      </w:tabs>
      <w:spacing w:after="240" w:line="400" w:lineRule="exact"/>
      <w:ind w:left="0"/>
      <w:jc w:val="center"/>
      <w:outlineLvl w:val="3"/>
    </w:pPr>
    <w:rPr>
      <w:rFonts w:ascii="Arial Black" w:cs="Arial" w:hAnsi="Arial Black"/>
      <w:bCs w:val="1"/>
      <w:sz w:val="36"/>
      <w:szCs w:val="36"/>
    </w:rPr>
  </w:style>
  <w:style w:type="paragraph" w:styleId="Z-agcycvr-tpdf" w:customStyle="1">
    <w:name w:val="Z-agcycvr-tpdf"/>
    <w:basedOn w:val="Z-agcycvr-name"/>
    <w:rsid w:val="00A92AF4"/>
    <w:pPr>
      <w:tabs>
        <w:tab w:val="left" w:pos="7985"/>
      </w:tabs>
      <w:spacing w:before="0"/>
    </w:pPr>
    <w:rPr>
      <w:rFonts w:ascii="Arial Narrow" w:hAnsi="Arial Narrow"/>
      <w:b w:val="0"/>
      <w:bCs w:val="1"/>
      <w:spacing w:val="20"/>
      <w:sz w:val="20"/>
    </w:rPr>
  </w:style>
  <w:style w:type="paragraph" w:styleId="Prrafodelista">
    <w:name w:val="List Paragraph"/>
    <w:basedOn w:val="Normal"/>
    <w:uiPriority w:val="34"/>
    <w:qFormat w:val="1"/>
    <w:rsid w:val="00BA7D76"/>
    <w:p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customXml" Target="../customXML/item1.xml"/><Relationship Id="rId13" Type="http://schemas.openxmlformats.org/officeDocument/2006/relationships/footer" Target="footer1.xml"/><Relationship Id="rId12" Type="http://schemas.openxmlformats.org/officeDocument/2006/relationships/header" Target="header2.xml"/><Relationship Id="rId9" Type="http://schemas.openxmlformats.org/officeDocument/2006/relationships/styles" Target="styles.xml"/><Relationship Id="rId15" Type="http://schemas.openxmlformats.org/officeDocument/2006/relationships/header" Target="header3.xml"/><Relationship Id="rId14" Type="http://schemas.openxmlformats.org/officeDocument/2006/relationships/footer" Target="footer2.xml"/><Relationship Id="rId17" Type="http://schemas.openxmlformats.org/officeDocument/2006/relationships/footer" Target="footer3.xml"/><Relationship Id="rId16" Type="http://schemas.openxmlformats.org/officeDocument/2006/relationships/header" Target="header4.xml"/><Relationship Id="rId5" Type="http://schemas.openxmlformats.org/officeDocument/2006/relationships/theme" Target="theme/theme1.xml"/><Relationship Id="rId19" Type="http://schemas.openxmlformats.org/officeDocument/2006/relationships/header" Target="header5.xml"/><Relationship Id="rId6" Type="http://schemas.openxmlformats.org/officeDocument/2006/relationships/settings" Target="settings.xml"/><Relationship Id="rId18" Type="http://schemas.openxmlformats.org/officeDocument/2006/relationships/footer" Target="footer4.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ArialBlack-regular.ttf"/></Relationships>
</file>

<file path=word/_rels/footer2.xml.rels><?xml version="1.0" encoding="UTF-8" standalone="yes"?><Relationships xmlns="http://schemas.openxmlformats.org/package/2006/relationships"><Relationship Id="rId5" Type="http://schemas.openxmlformats.org/officeDocument/2006/relationships/image" Target="media/image3.png"/></Relationships>
</file>

<file path=word/_rels/footer4.xml.rels><?xml version="1.0" encoding="UTF-8" standalone="yes"?><Relationships xmlns="http://schemas.openxmlformats.org/package/2006/relationships"><Relationship Id="rId5"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http://www.duoc.cl/normasgraficas/normasgraficas/marca-duoc/logo-fondo-blanco/OR_Logotipo_DuocUC.jpg" TargetMode="External"/></Relationships>
</file>

<file path=word/_rels/header2.xml.rels><?xml version="1.0" encoding="UTF-8" standalone="yes"?><Relationships xmlns="http://schemas.openxmlformats.org/package/2006/relationships"><Relationship Id="rId5" Type="http://schemas.openxmlformats.org/officeDocument/2006/relationships/image" Target="media/image5.png"/></Relationships>
</file>

<file path=word/_rels/header3.xml.rels><?xml version="1.0" encoding="UTF-8" standalone="yes"?><Relationships xmlns="http://schemas.openxmlformats.org/package/2006/relationships"><Relationship Id="rId3" Type="http://schemas.openxmlformats.org/officeDocument/2006/relationships/image" Target="media/image1.jpg"/><Relationship Id="rId4" Type="http://schemas.openxmlformats.org/officeDocument/2006/relationships/image" Target="http://www.duoc.cl/normasgraficas/normasgraficas/marca-duoc/logo-fondo-blanco/OR_Logotipo_DuocUC.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GIb6WS54Skfx+RR0pDylT4A1Zw==">CgMxLjAyCGguZ2pkZ3hzMgloLjMwajB6bGwyCWguM3pueXNoNzIJaC4yZXQ5MnAwMgloLjNkeTZ2a20yCWguNGQzNG9nODIJaC4yczhleW8xMgloLjE3ZHA4dnUyCWguM3JkY3JqbjIJaC4yNmluMXJnMghoLmxueGJ6OTIOaC50MzFneTFxaGppMXMyDmgua2hndnJ4MXJmanEyMg5oLnA0dHJwZ292dG5xNDgAciExTExmZmpwSWJZS2dxWW1mckMzQXNzeXlULVNBRVhoM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2016-11-23T23:15:00Z</dcterms:created>
  <dc:creator>Mauricio Villagrán Mora</dc:creator>
</cp:coreProperties>
</file>