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C4D1D5" w14:textId="77777777" w:rsidR="000637F3" w:rsidRDefault="00BD6AAB">
      <w:pPr>
        <w:pStyle w:val="Default"/>
        <w:jc w:val="center"/>
      </w:pPr>
      <w:r>
        <w:rPr>
          <w:b/>
          <w:bCs/>
          <w:sz w:val="32"/>
          <w:szCs w:val="32"/>
        </w:rPr>
        <w:t>Mushroom Data Classification</w:t>
      </w:r>
    </w:p>
    <w:p w14:paraId="6BB2D67B" w14:textId="77777777" w:rsidR="000637F3" w:rsidRDefault="00BD6AAB">
      <w:pPr>
        <w:pStyle w:val="Default"/>
        <w:jc w:val="center"/>
      </w:pPr>
      <w:r>
        <w:rPr>
          <w:b/>
          <w:bCs/>
          <w:sz w:val="32"/>
          <w:szCs w:val="32"/>
        </w:rPr>
        <w:t>CS5950: Machine Learning</w:t>
      </w:r>
    </w:p>
    <w:p w14:paraId="46DB217F" w14:textId="77777777" w:rsidR="000637F3" w:rsidRDefault="00BD6AAB">
      <w:pPr>
        <w:pStyle w:val="Default"/>
        <w:jc w:val="center"/>
      </w:pPr>
      <w:r>
        <w:rPr>
          <w:b/>
          <w:bCs/>
          <w:sz w:val="32"/>
          <w:szCs w:val="32"/>
        </w:rPr>
        <w:t>Final Project</w:t>
      </w:r>
    </w:p>
    <w:p w14:paraId="5FA0E5DE" w14:textId="77777777" w:rsidR="000637F3" w:rsidRDefault="00BD6AAB">
      <w:pPr>
        <w:pStyle w:val="Default"/>
        <w:jc w:val="center"/>
      </w:pPr>
      <w:r>
        <w:rPr>
          <w:b/>
          <w:bCs/>
          <w:sz w:val="32"/>
          <w:szCs w:val="32"/>
        </w:rPr>
        <w:t>By Chris Carlson, Colin MacCreery, and Ben Mechling</w:t>
      </w:r>
    </w:p>
    <w:p w14:paraId="3A9F6298" w14:textId="77777777" w:rsidR="000637F3" w:rsidRDefault="000637F3">
      <w:pPr>
        <w:pStyle w:val="Default"/>
        <w:jc w:val="center"/>
      </w:pPr>
    </w:p>
    <w:p w14:paraId="0F963F1B" w14:textId="77777777" w:rsidR="000637F3" w:rsidRDefault="00BD6AAB">
      <w:pPr>
        <w:pStyle w:val="Default"/>
        <w:jc w:val="center"/>
      </w:pPr>
      <w:r>
        <w:rPr>
          <w:b/>
          <w:bCs/>
        </w:rPr>
        <w:t>MUSHROOM DATA</w:t>
      </w:r>
    </w:p>
    <w:p w14:paraId="11FFB924" w14:textId="77777777" w:rsidR="000637F3" w:rsidRDefault="000637F3">
      <w:pPr>
        <w:pStyle w:val="Default"/>
        <w:jc w:val="center"/>
      </w:pPr>
    </w:p>
    <w:p w14:paraId="1A6E54C0" w14:textId="77777777" w:rsidR="000637F3" w:rsidRDefault="00BD6AAB">
      <w:pPr>
        <w:pStyle w:val="Default"/>
      </w:pPr>
      <w:r>
        <w:t>The mushroom data was obtained from a UCI data repository (</w:t>
      </w:r>
      <w:hyperlink r:id="rId5">
        <w:r>
          <w:rPr>
            <w:rStyle w:val="InternetLink"/>
          </w:rPr>
          <w:t>https://archive.ics.uci.edu/ml/datasets/Mushroom</w:t>
        </w:r>
      </w:hyperlink>
      <w:r>
        <w:t>). The data set has 8124 rows and a total of 23 columns. All of the data is categorical. Each value is a single letter representing a value sp</w:t>
      </w:r>
      <w:r>
        <w:t>ecific to a given attribute (column). The first column “class” indicates whether the mushroom is considered to be poisonous (p) or edible (e). The number of possible values for each attribute varies. The table below shows the possible of each attribute and</w:t>
      </w:r>
      <w:r>
        <w:t xml:space="preserve"> symbol used to represent it. The largest number of possible values is 12. </w:t>
      </w:r>
    </w:p>
    <w:p w14:paraId="15B605D8" w14:textId="77777777" w:rsidR="000637F3" w:rsidRDefault="000637F3">
      <w:pPr>
        <w:pStyle w:val="Default"/>
      </w:pPr>
    </w:p>
    <w:tbl>
      <w:tblPr>
        <w:tblW w:w="0" w:type="auto"/>
        <w:tblInd w:w="35"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2130"/>
        <w:gridCol w:w="7827"/>
      </w:tblGrid>
      <w:tr w:rsidR="000637F3" w14:paraId="5AA6850D" w14:textId="77777777">
        <w:tblPrEx>
          <w:tblCellMar>
            <w:top w:w="0" w:type="dxa"/>
            <w:bottom w:w="0" w:type="dxa"/>
          </w:tblCellMar>
        </w:tblPrEx>
        <w:tc>
          <w:tcPr>
            <w:tcW w:w="2197" w:type="dxa"/>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030AFCE0" w14:textId="77777777" w:rsidR="000637F3" w:rsidRDefault="00BD6AAB">
            <w:pPr>
              <w:pStyle w:val="TableContents"/>
            </w:pPr>
            <w:r>
              <w:rPr>
                <w:b/>
                <w:bCs/>
              </w:rPr>
              <w:t>Attribute</w:t>
            </w:r>
          </w:p>
        </w:tc>
        <w:tc>
          <w:tcPr>
            <w:tcW w:w="997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5793C2D7" w14:textId="77777777" w:rsidR="000637F3" w:rsidRDefault="00BD6AAB">
            <w:pPr>
              <w:pStyle w:val="TableContents"/>
            </w:pPr>
            <w:r>
              <w:rPr>
                <w:b/>
                <w:bCs/>
              </w:rPr>
              <w:t>Values</w:t>
            </w:r>
          </w:p>
        </w:tc>
      </w:tr>
      <w:tr w:rsidR="000637F3" w14:paraId="783D311A" w14:textId="77777777">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414B377D" w14:textId="77777777" w:rsidR="000637F3" w:rsidRDefault="00BD6AAB">
            <w:pPr>
              <w:pStyle w:val="TableContents"/>
            </w:pPr>
            <w:r>
              <w:t>class</w:t>
            </w:r>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7D9C823C" w14:textId="77777777" w:rsidR="000637F3" w:rsidRDefault="00BD6AAB">
            <w:pPr>
              <w:pStyle w:val="TableContents"/>
            </w:pPr>
            <w:r>
              <w:t>edible=e, poisonous=p</w:t>
            </w:r>
          </w:p>
        </w:tc>
      </w:tr>
      <w:tr w:rsidR="000637F3" w14:paraId="69FBCAB4" w14:textId="77777777">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5E91B5A5" w14:textId="77777777" w:rsidR="000637F3" w:rsidRDefault="00BD6AAB">
            <w:pPr>
              <w:pStyle w:val="TableContents"/>
            </w:pPr>
            <w:r>
              <w:t>cap.shape</w:t>
            </w:r>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16F256E2" w14:textId="77777777" w:rsidR="000637F3" w:rsidRDefault="00BD6AAB">
            <w:pPr>
              <w:pStyle w:val="TableContents"/>
            </w:pPr>
            <w:r>
              <w:t>bell=b,conical=c,convex=x,flat=f,knobbed=k,sunken=s</w:t>
            </w:r>
          </w:p>
        </w:tc>
      </w:tr>
      <w:tr w:rsidR="000637F3" w14:paraId="52DF8C4F" w14:textId="77777777">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7B9C5AD7" w14:textId="77777777" w:rsidR="000637F3" w:rsidRDefault="00BD6AAB">
            <w:pPr>
              <w:pStyle w:val="TableContents"/>
            </w:pPr>
            <w:r>
              <w:t>cap.surface</w:t>
            </w:r>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3855E92F" w14:textId="77777777" w:rsidR="000637F3" w:rsidRDefault="00BD6AAB">
            <w:pPr>
              <w:pStyle w:val="TableContents"/>
            </w:pPr>
            <w:r>
              <w:t>fibrous=f,grooves=g,scaly=y,smooth=s</w:t>
            </w:r>
          </w:p>
        </w:tc>
      </w:tr>
      <w:tr w:rsidR="000637F3" w14:paraId="2FABF88C" w14:textId="77777777">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6516A38A" w14:textId="77777777" w:rsidR="000637F3" w:rsidRDefault="00BD6AAB">
            <w:pPr>
              <w:pStyle w:val="TableContents"/>
            </w:pPr>
            <w:r>
              <w:t>cap.color</w:t>
            </w:r>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308CD41A" w14:textId="77777777" w:rsidR="000637F3" w:rsidRDefault="00BD6AAB">
            <w:pPr>
              <w:pStyle w:val="TableContents"/>
            </w:pPr>
            <w:r>
              <w:t>brown=n,buff=b,cinnamon=c,gray=g,green=r,</w:t>
            </w:r>
          </w:p>
          <w:p w14:paraId="25B1C3A9" w14:textId="77777777" w:rsidR="000637F3" w:rsidRDefault="00BD6AAB">
            <w:pPr>
              <w:pStyle w:val="TableContents"/>
            </w:pPr>
            <w:r>
              <w:t>pink=p,purple=u,red=e,white=w,yellow=y</w:t>
            </w:r>
          </w:p>
        </w:tc>
      </w:tr>
      <w:tr w:rsidR="000637F3" w14:paraId="72CB5136" w14:textId="77777777">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736AD7A4" w14:textId="77777777" w:rsidR="000637F3" w:rsidRDefault="00BD6AAB">
            <w:pPr>
              <w:pStyle w:val="TableContents"/>
            </w:pPr>
            <w:r>
              <w:t>bruises</w:t>
            </w:r>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64DFA50A" w14:textId="77777777" w:rsidR="000637F3" w:rsidRDefault="00BD6AAB">
            <w:pPr>
              <w:pStyle w:val="TableContents"/>
            </w:pPr>
            <w:r>
              <w:t>bruises=t,no=f</w:t>
            </w:r>
          </w:p>
        </w:tc>
      </w:tr>
      <w:tr w:rsidR="000637F3" w14:paraId="5B716190" w14:textId="77777777">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7CF789FC" w14:textId="77777777" w:rsidR="000637F3" w:rsidRDefault="00BD6AAB">
            <w:pPr>
              <w:pStyle w:val="TableContents"/>
            </w:pPr>
            <w:r>
              <w:t>odor</w:t>
            </w:r>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3F75950A" w14:textId="77777777" w:rsidR="000637F3" w:rsidRDefault="00BD6AAB">
            <w:pPr>
              <w:pStyle w:val="TableContents"/>
            </w:pPr>
            <w:r>
              <w:t>almond=a,anise=l,creosote=c,fishy=y,foul=f,</w:t>
            </w:r>
          </w:p>
          <w:p w14:paraId="1CE36A4A" w14:textId="77777777" w:rsidR="000637F3" w:rsidRDefault="00BD6AAB">
            <w:pPr>
              <w:pStyle w:val="TableContents"/>
            </w:pPr>
            <w:r>
              <w:t>musty=m,none=n,pungent=p,spicy=s</w:t>
            </w:r>
          </w:p>
        </w:tc>
      </w:tr>
      <w:tr w:rsidR="000637F3" w14:paraId="083C42C9" w14:textId="77777777">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27B8B27F" w14:textId="77777777" w:rsidR="000637F3" w:rsidRDefault="00BD6AAB">
            <w:pPr>
              <w:pStyle w:val="TableContents"/>
            </w:pPr>
            <w:r>
              <w:t>gill.attachment</w:t>
            </w:r>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73A47C2A" w14:textId="77777777" w:rsidR="000637F3" w:rsidRDefault="00BD6AAB">
            <w:pPr>
              <w:pStyle w:val="TableContents"/>
            </w:pPr>
            <w:r>
              <w:t>attached=a,descending=d,free=f,notched=n</w:t>
            </w:r>
          </w:p>
        </w:tc>
      </w:tr>
      <w:tr w:rsidR="000637F3" w14:paraId="21F112D6" w14:textId="77777777">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0ADABF50" w14:textId="77777777" w:rsidR="000637F3" w:rsidRDefault="00BD6AAB">
            <w:pPr>
              <w:pStyle w:val="TableContents"/>
            </w:pPr>
            <w:r>
              <w:t>gill.spacing</w:t>
            </w:r>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04EA0C93" w14:textId="77777777" w:rsidR="000637F3" w:rsidRDefault="00BD6AAB">
            <w:pPr>
              <w:pStyle w:val="TableContents"/>
            </w:pPr>
            <w:r>
              <w:t>close=c,crowded=w,distant=d</w:t>
            </w:r>
          </w:p>
        </w:tc>
      </w:tr>
      <w:tr w:rsidR="000637F3" w14:paraId="0F1C8B0C" w14:textId="77777777">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386C4E65" w14:textId="77777777" w:rsidR="000637F3" w:rsidRDefault="00BD6AAB">
            <w:pPr>
              <w:pStyle w:val="TableContents"/>
            </w:pPr>
            <w:r>
              <w:t>gill.size</w:t>
            </w:r>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2E084A71" w14:textId="77777777" w:rsidR="000637F3" w:rsidRDefault="00BD6AAB">
            <w:pPr>
              <w:pStyle w:val="TableContents"/>
            </w:pPr>
            <w:r>
              <w:t>broad=b,narrow=n</w:t>
            </w:r>
          </w:p>
        </w:tc>
      </w:tr>
      <w:tr w:rsidR="000637F3" w14:paraId="2CF80304" w14:textId="77777777">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550F1576" w14:textId="77777777" w:rsidR="000637F3" w:rsidRDefault="00BD6AAB">
            <w:pPr>
              <w:pStyle w:val="TableContents"/>
            </w:pPr>
            <w:r>
              <w:t>gill.color</w:t>
            </w:r>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3EB7425C" w14:textId="77777777" w:rsidR="000637F3" w:rsidRDefault="00BD6AAB">
            <w:pPr>
              <w:pStyle w:val="TableContents"/>
            </w:pPr>
            <w:r>
              <w:t>black=k,brown=n,buff=b,chocolate=h,gray=g,green=r,orange=o,pink=p,purple=u,red=e,</w:t>
            </w:r>
          </w:p>
          <w:p w14:paraId="17798BE1" w14:textId="77777777" w:rsidR="000637F3" w:rsidRDefault="00BD6AAB">
            <w:pPr>
              <w:pStyle w:val="TableContents"/>
            </w:pPr>
            <w:r>
              <w:t>white=w,yellow=y</w:t>
            </w:r>
          </w:p>
        </w:tc>
      </w:tr>
      <w:tr w:rsidR="000637F3" w14:paraId="490079CA" w14:textId="77777777">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419886D8" w14:textId="77777777" w:rsidR="000637F3" w:rsidRDefault="00BD6AAB">
            <w:pPr>
              <w:pStyle w:val="TableContents"/>
            </w:pPr>
            <w:r>
              <w:t>stalk.shape</w:t>
            </w:r>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1379F6DF" w14:textId="77777777" w:rsidR="000637F3" w:rsidRDefault="00BD6AAB">
            <w:pPr>
              <w:pStyle w:val="TableContents"/>
            </w:pPr>
            <w:r>
              <w:t>enlarging=e,tapering=t</w:t>
            </w:r>
          </w:p>
        </w:tc>
      </w:tr>
      <w:tr w:rsidR="000637F3" w14:paraId="0351F278" w14:textId="77777777">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324D1DBD" w14:textId="77777777" w:rsidR="000637F3" w:rsidRDefault="00BD6AAB">
            <w:pPr>
              <w:pStyle w:val="TableContents"/>
            </w:pPr>
            <w:r>
              <w:t>stalk.root</w:t>
            </w:r>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537AAFF4" w14:textId="77777777" w:rsidR="000637F3" w:rsidRDefault="00BD6AAB">
            <w:pPr>
              <w:pStyle w:val="TableContents"/>
            </w:pPr>
            <w:r>
              <w:t>bulbous=b,club=c,cup=u,equal=e,</w:t>
            </w:r>
          </w:p>
          <w:p w14:paraId="24BD0ABE" w14:textId="77777777" w:rsidR="000637F3" w:rsidRDefault="00BD6AAB">
            <w:pPr>
              <w:pStyle w:val="TableContents"/>
            </w:pPr>
            <w:r>
              <w:t>rhizomorphs=z,rooted=r,missing=?</w:t>
            </w:r>
          </w:p>
        </w:tc>
      </w:tr>
      <w:tr w:rsidR="000637F3" w14:paraId="32B0BC6F" w14:textId="77777777">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79CF9818" w14:textId="77777777" w:rsidR="000637F3" w:rsidRDefault="00BD6AAB">
            <w:pPr>
              <w:pStyle w:val="TableContents"/>
            </w:pPr>
            <w:r>
              <w:t>stalk.surface.above.ring</w:t>
            </w:r>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2C0ABAE5" w14:textId="77777777" w:rsidR="000637F3" w:rsidRDefault="00BD6AAB">
            <w:pPr>
              <w:pStyle w:val="TableContents"/>
            </w:pPr>
            <w:r>
              <w:t>fibrous=f,scaly=y,silky=k,smooth=s</w:t>
            </w:r>
          </w:p>
        </w:tc>
      </w:tr>
      <w:tr w:rsidR="000637F3" w14:paraId="7A84AB22" w14:textId="77777777">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4139AE9D" w14:textId="77777777" w:rsidR="000637F3" w:rsidRDefault="00BD6AAB">
            <w:pPr>
              <w:pStyle w:val="TableContents"/>
            </w:pPr>
            <w:r>
              <w:t>stalk.surface.below.ring</w:t>
            </w:r>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5CEC9107" w14:textId="77777777" w:rsidR="000637F3" w:rsidRDefault="00BD6AAB">
            <w:pPr>
              <w:pStyle w:val="TableContents"/>
            </w:pPr>
            <w:r>
              <w:t>fibrous=f,scaly=y,silky=k,smooth=s</w:t>
            </w:r>
          </w:p>
        </w:tc>
      </w:tr>
      <w:tr w:rsidR="000637F3" w14:paraId="6E8E2991" w14:textId="77777777">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4EA61F47" w14:textId="77777777" w:rsidR="000637F3" w:rsidRDefault="00BD6AAB">
            <w:pPr>
              <w:pStyle w:val="TableContents"/>
            </w:pPr>
            <w:r>
              <w:t>stalk.color.above.ring</w:t>
            </w:r>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560ABE3C" w14:textId="77777777" w:rsidR="000637F3" w:rsidRDefault="00BD6AAB">
            <w:pPr>
              <w:pStyle w:val="TableContents"/>
            </w:pPr>
            <w:r>
              <w:t>brown=n,buff=b,cinnamon=c,gray=g,orange=o,</w:t>
            </w:r>
          </w:p>
          <w:p w14:paraId="7530DCA9" w14:textId="77777777" w:rsidR="000637F3" w:rsidRDefault="00BD6AAB">
            <w:pPr>
              <w:pStyle w:val="TableContents"/>
            </w:pPr>
            <w:r>
              <w:t>pink=p,red=e,white=w,yellow=y</w:t>
            </w:r>
          </w:p>
        </w:tc>
      </w:tr>
      <w:tr w:rsidR="000637F3" w14:paraId="0A882D38" w14:textId="77777777">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5EDD8859" w14:textId="77777777" w:rsidR="000637F3" w:rsidRDefault="00BD6AAB">
            <w:pPr>
              <w:pStyle w:val="TableContents"/>
            </w:pPr>
            <w:r>
              <w:t>stalk.color.below.ring</w:t>
            </w:r>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73C4B517" w14:textId="77777777" w:rsidR="000637F3" w:rsidRDefault="00BD6AAB">
            <w:pPr>
              <w:pStyle w:val="TableContents"/>
            </w:pPr>
            <w:r>
              <w:t>brown=n,buff=b,cinnamon=c,gray=g,orange=o,</w:t>
            </w:r>
          </w:p>
          <w:p w14:paraId="5C642FBC" w14:textId="77777777" w:rsidR="000637F3" w:rsidRDefault="00BD6AAB">
            <w:pPr>
              <w:pStyle w:val="TableContents"/>
            </w:pPr>
            <w:r>
              <w:t>pink=p,red=e,white=w,yellow=y</w:t>
            </w:r>
          </w:p>
        </w:tc>
      </w:tr>
      <w:tr w:rsidR="000637F3" w14:paraId="2E3607A0" w14:textId="77777777">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253B82BB" w14:textId="77777777" w:rsidR="000637F3" w:rsidRDefault="00BD6AAB">
            <w:pPr>
              <w:pStyle w:val="TableContents"/>
            </w:pPr>
            <w:r>
              <w:t>veil.type</w:t>
            </w:r>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7712FB0D" w14:textId="77777777" w:rsidR="000637F3" w:rsidRDefault="00BD6AAB">
            <w:pPr>
              <w:pStyle w:val="TableContents"/>
            </w:pPr>
            <w:r>
              <w:t>partial=p,universal=u</w:t>
            </w:r>
          </w:p>
        </w:tc>
      </w:tr>
      <w:tr w:rsidR="000637F3" w14:paraId="14721610" w14:textId="77777777">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69CF6029" w14:textId="77777777" w:rsidR="000637F3" w:rsidRDefault="00BD6AAB">
            <w:pPr>
              <w:pStyle w:val="TableContents"/>
            </w:pPr>
            <w:r>
              <w:t>veil.color</w:t>
            </w:r>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53A8F955" w14:textId="77777777" w:rsidR="000637F3" w:rsidRDefault="00BD6AAB">
            <w:pPr>
              <w:pStyle w:val="TableContents"/>
            </w:pPr>
            <w:r>
              <w:t>brown=n,orange=o,white=w,yellow=y</w:t>
            </w:r>
          </w:p>
        </w:tc>
      </w:tr>
      <w:tr w:rsidR="000637F3" w14:paraId="655A7240" w14:textId="77777777">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77C511AA" w14:textId="77777777" w:rsidR="000637F3" w:rsidRDefault="00BD6AAB">
            <w:pPr>
              <w:pStyle w:val="TableContents"/>
            </w:pPr>
            <w:r>
              <w:t>ring.number</w:t>
            </w:r>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5E43AD41" w14:textId="77777777" w:rsidR="000637F3" w:rsidRDefault="00BD6AAB">
            <w:pPr>
              <w:pStyle w:val="TableContents"/>
            </w:pPr>
            <w:r>
              <w:t>none=n,one=o,two=t</w:t>
            </w:r>
          </w:p>
        </w:tc>
      </w:tr>
      <w:tr w:rsidR="000637F3" w14:paraId="09FCFA43" w14:textId="77777777">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59DDE0B5" w14:textId="77777777" w:rsidR="000637F3" w:rsidRDefault="00BD6AAB">
            <w:pPr>
              <w:pStyle w:val="TableContents"/>
            </w:pPr>
            <w:r>
              <w:t>ring.type</w:t>
            </w:r>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30026954" w14:textId="77777777" w:rsidR="000637F3" w:rsidRDefault="00BD6AAB">
            <w:pPr>
              <w:pStyle w:val="TableContents"/>
            </w:pPr>
            <w:r>
              <w:t>cobwebby=c,evanescent=e,flaring=f,large=l,</w:t>
            </w:r>
          </w:p>
          <w:p w14:paraId="678F92BB" w14:textId="77777777" w:rsidR="000637F3" w:rsidRDefault="00BD6AAB">
            <w:pPr>
              <w:pStyle w:val="TableContents"/>
            </w:pPr>
            <w:r>
              <w:t>none=n,pendant=p,sheathing=s,zone=z</w:t>
            </w:r>
          </w:p>
        </w:tc>
      </w:tr>
      <w:tr w:rsidR="000637F3" w14:paraId="67D6E886" w14:textId="77777777">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49198626" w14:textId="77777777" w:rsidR="000637F3" w:rsidRDefault="00BD6AAB">
            <w:pPr>
              <w:pStyle w:val="TableContents"/>
            </w:pPr>
            <w:r>
              <w:t>spore.print.color</w:t>
            </w:r>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733C4747" w14:textId="77777777" w:rsidR="000637F3" w:rsidRDefault="00BD6AAB">
            <w:pPr>
              <w:pStyle w:val="TableContents"/>
            </w:pPr>
            <w:r>
              <w:t>black=k,brown=n,buff=b,chocolate=h,green=r,</w:t>
            </w:r>
          </w:p>
          <w:p w14:paraId="6A876913" w14:textId="77777777" w:rsidR="000637F3" w:rsidRDefault="00BD6AAB">
            <w:pPr>
              <w:pStyle w:val="TableContents"/>
            </w:pPr>
            <w:r>
              <w:lastRenderedPageBreak/>
              <w:t>orange=o,purple=u,white=w,yellow=y</w:t>
            </w:r>
          </w:p>
        </w:tc>
      </w:tr>
      <w:tr w:rsidR="000637F3" w14:paraId="4B045578" w14:textId="77777777">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3AA348BA" w14:textId="77777777" w:rsidR="000637F3" w:rsidRDefault="00BD6AAB">
            <w:pPr>
              <w:pStyle w:val="TableContents"/>
            </w:pPr>
            <w:r>
              <w:lastRenderedPageBreak/>
              <w:t>population</w:t>
            </w:r>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2529DE90" w14:textId="77777777" w:rsidR="000637F3" w:rsidRDefault="00BD6AAB">
            <w:pPr>
              <w:pStyle w:val="TableContents"/>
            </w:pPr>
            <w:r>
              <w:t>abundant=a,clustered=c,numerous=n,</w:t>
            </w:r>
          </w:p>
          <w:p w14:paraId="524C0FBB" w14:textId="77777777" w:rsidR="000637F3" w:rsidRDefault="00BD6AAB">
            <w:pPr>
              <w:pStyle w:val="TableContents"/>
            </w:pPr>
            <w:r>
              <w:t>scattered=s,several=v,solitary=y</w:t>
            </w:r>
          </w:p>
        </w:tc>
      </w:tr>
      <w:tr w:rsidR="000637F3" w14:paraId="5687E3FF" w14:textId="77777777">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004FC2F3" w14:textId="77777777" w:rsidR="000637F3" w:rsidRDefault="00BD6AAB">
            <w:pPr>
              <w:pStyle w:val="TableContents"/>
            </w:pPr>
            <w:r>
              <w:t>habitat</w:t>
            </w:r>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0EF69C67" w14:textId="77777777" w:rsidR="000637F3" w:rsidRDefault="00BD6AAB">
            <w:pPr>
              <w:pStyle w:val="TableContents"/>
            </w:pPr>
            <w:r>
              <w:t>grasses=g,leaves=l,meadows=m,paths=p,</w:t>
            </w:r>
          </w:p>
          <w:p w14:paraId="25DAD0C5" w14:textId="77777777" w:rsidR="000637F3" w:rsidRDefault="00BD6AAB">
            <w:pPr>
              <w:pStyle w:val="TableContents"/>
            </w:pPr>
            <w:r>
              <w:t>urban=u,waste=w,woods=d</w:t>
            </w:r>
          </w:p>
        </w:tc>
      </w:tr>
    </w:tbl>
    <w:p w14:paraId="3642962A" w14:textId="77777777" w:rsidR="000637F3" w:rsidRDefault="000637F3">
      <w:pPr>
        <w:pStyle w:val="Default"/>
      </w:pPr>
    </w:p>
    <w:p w14:paraId="33878BA5" w14:textId="77777777" w:rsidR="000637F3" w:rsidRDefault="00BD6AAB">
      <w:pPr>
        <w:pStyle w:val="Default"/>
      </w:pPr>
      <w:r>
        <w:rPr>
          <w:b/>
          <w:bCs/>
        </w:rPr>
        <w:t xml:space="preserve">Data Observations </w:t>
      </w:r>
    </w:p>
    <w:p w14:paraId="7205103B" w14:textId="77777777" w:rsidR="000637F3" w:rsidRDefault="00BD6AAB">
      <w:pPr>
        <w:pStyle w:val="Default"/>
      </w:pPr>
      <w:r>
        <w:t xml:space="preserve">The attributes values for mushrooms tend to be heavily grouped by the class, making classification somewhat easy. </w:t>
      </w:r>
    </w:p>
    <w:p w14:paraId="474C98BA" w14:textId="77777777" w:rsidR="000637F3" w:rsidRDefault="000637F3">
      <w:pPr>
        <w:pStyle w:val="Default"/>
      </w:pPr>
    </w:p>
    <w:p w14:paraId="608BE39F" w14:textId="77777777" w:rsidR="000637F3" w:rsidRDefault="00BD6AAB">
      <w:pPr>
        <w:pStyle w:val="Default"/>
      </w:pPr>
      <w:r>
        <w:rPr>
          <w:u w:val="single"/>
        </w:rPr>
        <w:t>Class</w:t>
      </w:r>
    </w:p>
    <w:p w14:paraId="71A8329C" w14:textId="77777777" w:rsidR="000637F3" w:rsidRDefault="00BD6AAB">
      <w:pPr>
        <w:pStyle w:val="Default"/>
      </w:pPr>
      <w:r>
        <w:t xml:space="preserve">The number of elements in each class (edible, poisonous) is roughly equal. </w:t>
      </w:r>
    </w:p>
    <w:tbl>
      <w:tblPr>
        <w:tblW w:w="0" w:type="auto"/>
        <w:tblInd w:w="35"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798"/>
        <w:gridCol w:w="2753"/>
      </w:tblGrid>
      <w:tr w:rsidR="000637F3" w14:paraId="36BDB866" w14:textId="77777777">
        <w:tblPrEx>
          <w:tblCellMar>
            <w:top w:w="0" w:type="dxa"/>
            <w:bottom w:w="0" w:type="dxa"/>
          </w:tblCellMar>
        </w:tblPrEx>
        <w:tc>
          <w:tcPr>
            <w:tcW w:w="798" w:type="dxa"/>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5CAA816F" w14:textId="77777777" w:rsidR="000637F3" w:rsidRDefault="00BD6AAB">
            <w:pPr>
              <w:pStyle w:val="TableContents"/>
            </w:pPr>
            <w:r>
              <w:rPr>
                <w:b/>
                <w:bCs/>
              </w:rPr>
              <w:t>Edible</w:t>
            </w:r>
          </w:p>
        </w:tc>
        <w:tc>
          <w:tcPr>
            <w:tcW w:w="2753" w:type="dxa"/>
            <w:tcBorders>
              <w:top w:val="single" w:sz="2" w:space="0" w:color="000001"/>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1434556B" w14:textId="77777777" w:rsidR="000637F3" w:rsidRDefault="00BD6AAB">
            <w:pPr>
              <w:pStyle w:val="TableContents"/>
            </w:pPr>
            <w:r>
              <w:rPr>
                <w:b/>
                <w:bCs/>
              </w:rPr>
              <w:t>Poisonous</w:t>
            </w:r>
          </w:p>
        </w:tc>
      </w:tr>
      <w:tr w:rsidR="000637F3" w14:paraId="0DC6EF8A" w14:textId="77777777">
        <w:tblPrEx>
          <w:tblCellMar>
            <w:top w:w="0" w:type="dxa"/>
            <w:bottom w:w="0" w:type="dxa"/>
          </w:tblCellMar>
        </w:tblPrEx>
        <w:tc>
          <w:tcPr>
            <w:tcW w:w="798" w:type="dxa"/>
            <w:tcBorders>
              <w:left w:val="single" w:sz="2" w:space="0" w:color="000001"/>
              <w:bottom w:val="single" w:sz="2" w:space="0" w:color="000001"/>
            </w:tcBorders>
            <w:shd w:val="clear" w:color="auto" w:fill="FFFFFF"/>
            <w:tcMar>
              <w:top w:w="0" w:type="dxa"/>
              <w:left w:w="10" w:type="dxa"/>
              <w:bottom w:w="0" w:type="dxa"/>
              <w:right w:w="10" w:type="dxa"/>
            </w:tcMar>
          </w:tcPr>
          <w:p w14:paraId="2757E252" w14:textId="77777777" w:rsidR="000637F3" w:rsidRDefault="00BD6AAB">
            <w:pPr>
              <w:pStyle w:val="TableContents"/>
            </w:pPr>
            <w:r>
              <w:t>4208</w:t>
            </w:r>
          </w:p>
        </w:tc>
        <w:tc>
          <w:tcPr>
            <w:tcW w:w="2753"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71921F48" w14:textId="77777777" w:rsidR="000637F3" w:rsidRDefault="00BD6AAB">
            <w:pPr>
              <w:pStyle w:val="TableContents"/>
            </w:pPr>
            <w:r>
              <w:t>3916</w:t>
            </w:r>
          </w:p>
        </w:tc>
      </w:tr>
    </w:tbl>
    <w:p w14:paraId="23E047A4" w14:textId="77777777" w:rsidR="000637F3" w:rsidRDefault="000637F3">
      <w:pPr>
        <w:pStyle w:val="Default"/>
      </w:pPr>
    </w:p>
    <w:p w14:paraId="6E29357E" w14:textId="77777777" w:rsidR="000637F3" w:rsidRDefault="00BD6AAB">
      <w:pPr>
        <w:pStyle w:val="Default"/>
      </w:pPr>
      <w:r>
        <w:rPr>
          <w:u w:val="single"/>
        </w:rPr>
        <w:t>Odor</w:t>
      </w:r>
    </w:p>
    <w:p w14:paraId="3DF61796" w14:textId="77777777" w:rsidR="000637F3" w:rsidRDefault="00BD6AAB">
      <w:pPr>
        <w:pStyle w:val="Default"/>
      </w:pPr>
      <w:r>
        <w:t>The odor class is the most distinctive attribute. The table below shows the frequency of each value in the feature for each class over the entire data set. Not all the features were this segregated, but some clear division were found in other features as w</w:t>
      </w:r>
      <w:r>
        <w:t xml:space="preserve">ell. </w:t>
      </w:r>
    </w:p>
    <w:tbl>
      <w:tblPr>
        <w:tblW w:w="0" w:type="auto"/>
        <w:tblInd w:w="-10"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051"/>
        <w:gridCol w:w="598"/>
        <w:gridCol w:w="679"/>
        <w:gridCol w:w="879"/>
        <w:gridCol w:w="863"/>
        <w:gridCol w:w="824"/>
        <w:gridCol w:w="1333"/>
        <w:gridCol w:w="1178"/>
        <w:gridCol w:w="1258"/>
        <w:gridCol w:w="1339"/>
      </w:tblGrid>
      <w:tr w:rsidR="000637F3" w14:paraId="47EFE044" w14:textId="77777777">
        <w:tblPrEx>
          <w:tblCellMar>
            <w:top w:w="0" w:type="dxa"/>
            <w:bottom w:w="0" w:type="dxa"/>
          </w:tblCellMar>
        </w:tblPrEx>
        <w:tc>
          <w:tcPr>
            <w:tcW w:w="1068" w:type="dxa"/>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24F3B63A" w14:textId="77777777" w:rsidR="000637F3" w:rsidRDefault="00BD6AAB">
            <w:pPr>
              <w:pStyle w:val="TableContents"/>
            </w:pPr>
            <w:r>
              <w:rPr>
                <w:b/>
                <w:bCs/>
              </w:rPr>
              <w:t>Class</w:t>
            </w:r>
          </w:p>
        </w:tc>
        <w:tc>
          <w:tcPr>
            <w:tcW w:w="1469" w:type="dxa"/>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34A295A7" w14:textId="77777777" w:rsidR="000637F3" w:rsidRDefault="00BD6AAB">
            <w:pPr>
              <w:pStyle w:val="TableContents"/>
            </w:pPr>
            <w:r>
              <w:rPr>
                <w:b/>
                <w:bCs/>
              </w:rPr>
              <w:t>a</w:t>
            </w:r>
          </w:p>
        </w:tc>
        <w:tc>
          <w:tcPr>
            <w:tcW w:w="1870" w:type="dxa"/>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5C54058D" w14:textId="77777777" w:rsidR="000637F3" w:rsidRDefault="00BD6AAB">
            <w:pPr>
              <w:pStyle w:val="TableContents"/>
            </w:pPr>
            <w:r>
              <w:rPr>
                <w:b/>
                <w:bCs/>
              </w:rPr>
              <w:t>c</w:t>
            </w:r>
          </w:p>
        </w:tc>
        <w:tc>
          <w:tcPr>
            <w:tcW w:w="2391" w:type="dxa"/>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1E65E2EB" w14:textId="77777777" w:rsidR="000637F3" w:rsidRDefault="00BD6AAB">
            <w:pPr>
              <w:pStyle w:val="TableContents"/>
            </w:pPr>
            <w:r>
              <w:rPr>
                <w:b/>
                <w:bCs/>
              </w:rPr>
              <w:t>f</w:t>
            </w:r>
          </w:p>
        </w:tc>
        <w:tc>
          <w:tcPr>
            <w:tcW w:w="2792" w:type="dxa"/>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45BF0C0A" w14:textId="77777777" w:rsidR="000637F3" w:rsidRDefault="00BD6AAB">
            <w:pPr>
              <w:pStyle w:val="TableContents"/>
            </w:pPr>
            <w:r>
              <w:rPr>
                <w:b/>
                <w:bCs/>
              </w:rPr>
              <w:t>l</w:t>
            </w:r>
          </w:p>
        </w:tc>
        <w:tc>
          <w:tcPr>
            <w:tcW w:w="3073" w:type="dxa"/>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4D3DBE17" w14:textId="77777777" w:rsidR="000637F3" w:rsidRDefault="00BD6AAB">
            <w:pPr>
              <w:pStyle w:val="TableContents"/>
            </w:pPr>
            <w:r>
              <w:rPr>
                <w:b/>
                <w:bCs/>
              </w:rPr>
              <w:t>m</w:t>
            </w:r>
          </w:p>
        </w:tc>
        <w:tc>
          <w:tcPr>
            <w:tcW w:w="3961" w:type="dxa"/>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54B245C1" w14:textId="77777777" w:rsidR="000637F3" w:rsidRDefault="00BD6AAB">
            <w:pPr>
              <w:pStyle w:val="TableContents"/>
            </w:pPr>
            <w:r>
              <w:rPr>
                <w:b/>
                <w:bCs/>
              </w:rPr>
              <w:t>n (none)</w:t>
            </w:r>
          </w:p>
        </w:tc>
        <w:tc>
          <w:tcPr>
            <w:tcW w:w="4362" w:type="dxa"/>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562AEF4E" w14:textId="77777777" w:rsidR="000637F3" w:rsidRDefault="00BD6AAB">
            <w:pPr>
              <w:pStyle w:val="TableContents"/>
            </w:pPr>
            <w:r>
              <w:rPr>
                <w:b/>
                <w:bCs/>
              </w:rPr>
              <w:t>p</w:t>
            </w:r>
          </w:p>
        </w:tc>
        <w:tc>
          <w:tcPr>
            <w:tcW w:w="4763" w:type="dxa"/>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482B5648" w14:textId="77777777" w:rsidR="000637F3" w:rsidRDefault="00BD6AAB">
            <w:pPr>
              <w:pStyle w:val="TableContents"/>
            </w:pPr>
            <w:r>
              <w:rPr>
                <w:b/>
                <w:bCs/>
              </w:rPr>
              <w:t>s</w:t>
            </w:r>
          </w:p>
        </w:tc>
        <w:tc>
          <w:tcPr>
            <w:tcW w:w="516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4199E4EB" w14:textId="77777777" w:rsidR="000637F3" w:rsidRDefault="00BD6AAB">
            <w:pPr>
              <w:pStyle w:val="TableContents"/>
            </w:pPr>
            <w:r>
              <w:rPr>
                <w:b/>
                <w:bCs/>
              </w:rPr>
              <w:t>y</w:t>
            </w:r>
          </w:p>
        </w:tc>
      </w:tr>
      <w:tr w:rsidR="000637F3" w14:paraId="313046CA" w14:textId="77777777">
        <w:tblPrEx>
          <w:tblCellMar>
            <w:top w:w="0" w:type="dxa"/>
            <w:bottom w:w="0" w:type="dxa"/>
          </w:tblCellMar>
        </w:tblPrEx>
        <w:tc>
          <w:tcPr>
            <w:tcW w:w="1068" w:type="dxa"/>
            <w:tcBorders>
              <w:left w:val="single" w:sz="2" w:space="0" w:color="000001"/>
              <w:bottom w:val="single" w:sz="2" w:space="0" w:color="000001"/>
            </w:tcBorders>
            <w:shd w:val="clear" w:color="auto" w:fill="FFFFFF"/>
            <w:tcMar>
              <w:top w:w="0" w:type="dxa"/>
              <w:left w:w="10" w:type="dxa"/>
              <w:bottom w:w="0" w:type="dxa"/>
              <w:right w:w="10" w:type="dxa"/>
            </w:tcMar>
          </w:tcPr>
          <w:p w14:paraId="587B62D3" w14:textId="77777777" w:rsidR="000637F3" w:rsidRDefault="00BD6AAB">
            <w:pPr>
              <w:pStyle w:val="TableContents"/>
            </w:pPr>
            <w:r>
              <w:rPr>
                <w:b/>
                <w:bCs/>
              </w:rPr>
              <w:t>Edible</w:t>
            </w:r>
          </w:p>
        </w:tc>
        <w:tc>
          <w:tcPr>
            <w:tcW w:w="1469" w:type="dxa"/>
            <w:tcBorders>
              <w:left w:val="single" w:sz="2" w:space="0" w:color="000001"/>
              <w:bottom w:val="single" w:sz="2" w:space="0" w:color="000001"/>
            </w:tcBorders>
            <w:shd w:val="clear" w:color="auto" w:fill="FFFFFF"/>
            <w:tcMar>
              <w:top w:w="0" w:type="dxa"/>
              <w:left w:w="10" w:type="dxa"/>
              <w:bottom w:w="0" w:type="dxa"/>
              <w:right w:w="10" w:type="dxa"/>
            </w:tcMar>
          </w:tcPr>
          <w:p w14:paraId="108B157E" w14:textId="77777777" w:rsidR="000637F3" w:rsidRDefault="00BD6AAB">
            <w:pPr>
              <w:pStyle w:val="TableContents"/>
            </w:pPr>
            <w:r>
              <w:t>400</w:t>
            </w:r>
          </w:p>
        </w:tc>
        <w:tc>
          <w:tcPr>
            <w:tcW w:w="1870" w:type="dxa"/>
            <w:tcBorders>
              <w:left w:val="single" w:sz="2" w:space="0" w:color="000001"/>
              <w:bottom w:val="single" w:sz="2" w:space="0" w:color="000001"/>
            </w:tcBorders>
            <w:shd w:val="clear" w:color="auto" w:fill="FFFFFF"/>
            <w:tcMar>
              <w:top w:w="0" w:type="dxa"/>
              <w:left w:w="10" w:type="dxa"/>
              <w:bottom w:w="0" w:type="dxa"/>
              <w:right w:w="10" w:type="dxa"/>
            </w:tcMar>
          </w:tcPr>
          <w:p w14:paraId="42C43846" w14:textId="77777777" w:rsidR="000637F3" w:rsidRDefault="00BD6AAB">
            <w:pPr>
              <w:pStyle w:val="TableContents"/>
            </w:pPr>
            <w:r>
              <w:t>0</w:t>
            </w:r>
          </w:p>
        </w:tc>
        <w:tc>
          <w:tcPr>
            <w:tcW w:w="2391" w:type="dxa"/>
            <w:tcBorders>
              <w:left w:val="single" w:sz="2" w:space="0" w:color="000001"/>
              <w:bottom w:val="single" w:sz="2" w:space="0" w:color="000001"/>
            </w:tcBorders>
            <w:shd w:val="clear" w:color="auto" w:fill="FFFFFF"/>
            <w:tcMar>
              <w:top w:w="0" w:type="dxa"/>
              <w:left w:w="10" w:type="dxa"/>
              <w:bottom w:w="0" w:type="dxa"/>
              <w:right w:w="10" w:type="dxa"/>
            </w:tcMar>
          </w:tcPr>
          <w:p w14:paraId="7CAFA36D" w14:textId="77777777" w:rsidR="000637F3" w:rsidRDefault="00BD6AAB">
            <w:pPr>
              <w:pStyle w:val="TableContents"/>
            </w:pPr>
            <w:r>
              <w:t>0</w:t>
            </w:r>
          </w:p>
        </w:tc>
        <w:tc>
          <w:tcPr>
            <w:tcW w:w="2792" w:type="dxa"/>
            <w:tcBorders>
              <w:left w:val="single" w:sz="2" w:space="0" w:color="000001"/>
              <w:bottom w:val="single" w:sz="2" w:space="0" w:color="000001"/>
            </w:tcBorders>
            <w:shd w:val="clear" w:color="auto" w:fill="FFFFFF"/>
            <w:tcMar>
              <w:top w:w="0" w:type="dxa"/>
              <w:left w:w="10" w:type="dxa"/>
              <w:bottom w:w="0" w:type="dxa"/>
              <w:right w:w="10" w:type="dxa"/>
            </w:tcMar>
          </w:tcPr>
          <w:p w14:paraId="791D902B" w14:textId="77777777" w:rsidR="000637F3" w:rsidRDefault="00BD6AAB">
            <w:pPr>
              <w:pStyle w:val="TableContents"/>
            </w:pPr>
            <w:r>
              <w:t>400</w:t>
            </w:r>
          </w:p>
        </w:tc>
        <w:tc>
          <w:tcPr>
            <w:tcW w:w="3073" w:type="dxa"/>
            <w:tcBorders>
              <w:left w:val="single" w:sz="2" w:space="0" w:color="000001"/>
              <w:bottom w:val="single" w:sz="2" w:space="0" w:color="000001"/>
            </w:tcBorders>
            <w:shd w:val="clear" w:color="auto" w:fill="FFFFFF"/>
            <w:tcMar>
              <w:top w:w="0" w:type="dxa"/>
              <w:left w:w="10" w:type="dxa"/>
              <w:bottom w:w="0" w:type="dxa"/>
              <w:right w:w="10" w:type="dxa"/>
            </w:tcMar>
          </w:tcPr>
          <w:p w14:paraId="7E30C052" w14:textId="77777777" w:rsidR="000637F3" w:rsidRDefault="00BD6AAB">
            <w:pPr>
              <w:pStyle w:val="TableContents"/>
            </w:pPr>
            <w:r>
              <w:t>0</w:t>
            </w:r>
          </w:p>
        </w:tc>
        <w:tc>
          <w:tcPr>
            <w:tcW w:w="3961" w:type="dxa"/>
            <w:tcBorders>
              <w:left w:val="single" w:sz="2" w:space="0" w:color="000001"/>
              <w:bottom w:val="single" w:sz="2" w:space="0" w:color="000001"/>
            </w:tcBorders>
            <w:shd w:val="clear" w:color="auto" w:fill="FFFFFF"/>
            <w:tcMar>
              <w:top w:w="0" w:type="dxa"/>
              <w:left w:w="10" w:type="dxa"/>
              <w:bottom w:w="0" w:type="dxa"/>
              <w:right w:w="10" w:type="dxa"/>
            </w:tcMar>
          </w:tcPr>
          <w:p w14:paraId="2F4F0FFD" w14:textId="77777777" w:rsidR="000637F3" w:rsidRDefault="00BD6AAB">
            <w:pPr>
              <w:pStyle w:val="TableContents"/>
            </w:pPr>
            <w:r>
              <w:t>3408</w:t>
            </w:r>
          </w:p>
        </w:tc>
        <w:tc>
          <w:tcPr>
            <w:tcW w:w="4362" w:type="dxa"/>
            <w:tcBorders>
              <w:left w:val="single" w:sz="2" w:space="0" w:color="000001"/>
              <w:bottom w:val="single" w:sz="2" w:space="0" w:color="000001"/>
            </w:tcBorders>
            <w:shd w:val="clear" w:color="auto" w:fill="FFFFFF"/>
            <w:tcMar>
              <w:top w:w="0" w:type="dxa"/>
              <w:left w:w="10" w:type="dxa"/>
              <w:bottom w:w="0" w:type="dxa"/>
              <w:right w:w="10" w:type="dxa"/>
            </w:tcMar>
          </w:tcPr>
          <w:p w14:paraId="07251CAE" w14:textId="77777777" w:rsidR="000637F3" w:rsidRDefault="00BD6AAB">
            <w:pPr>
              <w:pStyle w:val="TableContents"/>
            </w:pPr>
            <w:r>
              <w:t>0</w:t>
            </w:r>
          </w:p>
        </w:tc>
        <w:tc>
          <w:tcPr>
            <w:tcW w:w="4763" w:type="dxa"/>
            <w:tcBorders>
              <w:left w:val="single" w:sz="2" w:space="0" w:color="000001"/>
              <w:bottom w:val="single" w:sz="2" w:space="0" w:color="000001"/>
            </w:tcBorders>
            <w:shd w:val="clear" w:color="auto" w:fill="FFFFFF"/>
            <w:tcMar>
              <w:top w:w="0" w:type="dxa"/>
              <w:left w:w="10" w:type="dxa"/>
              <w:bottom w:w="0" w:type="dxa"/>
              <w:right w:w="10" w:type="dxa"/>
            </w:tcMar>
          </w:tcPr>
          <w:p w14:paraId="35C9E26E" w14:textId="77777777" w:rsidR="000637F3" w:rsidRDefault="00BD6AAB">
            <w:pPr>
              <w:pStyle w:val="TableContents"/>
            </w:pPr>
            <w:r>
              <w:t>0</w:t>
            </w:r>
          </w:p>
        </w:tc>
        <w:tc>
          <w:tcPr>
            <w:tcW w:w="516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1D0057AD" w14:textId="77777777" w:rsidR="000637F3" w:rsidRDefault="00BD6AAB">
            <w:pPr>
              <w:pStyle w:val="TableContents"/>
            </w:pPr>
            <w:r>
              <w:t>0</w:t>
            </w:r>
          </w:p>
        </w:tc>
      </w:tr>
      <w:tr w:rsidR="000637F3" w14:paraId="77CA56B0" w14:textId="77777777">
        <w:tblPrEx>
          <w:tblCellMar>
            <w:top w:w="0" w:type="dxa"/>
            <w:bottom w:w="0" w:type="dxa"/>
          </w:tblCellMar>
        </w:tblPrEx>
        <w:tc>
          <w:tcPr>
            <w:tcW w:w="1068" w:type="dxa"/>
            <w:tcBorders>
              <w:left w:val="single" w:sz="2" w:space="0" w:color="000001"/>
              <w:bottom w:val="single" w:sz="2" w:space="0" w:color="000001"/>
            </w:tcBorders>
            <w:shd w:val="clear" w:color="auto" w:fill="FFFFFF"/>
            <w:tcMar>
              <w:top w:w="0" w:type="dxa"/>
              <w:left w:w="10" w:type="dxa"/>
              <w:bottom w:w="0" w:type="dxa"/>
              <w:right w:w="10" w:type="dxa"/>
            </w:tcMar>
          </w:tcPr>
          <w:p w14:paraId="24187D0A" w14:textId="77777777" w:rsidR="000637F3" w:rsidRDefault="00BD6AAB">
            <w:pPr>
              <w:pStyle w:val="TableContents"/>
            </w:pPr>
            <w:r>
              <w:rPr>
                <w:b/>
                <w:bCs/>
              </w:rPr>
              <w:t>Poisonous</w:t>
            </w:r>
          </w:p>
        </w:tc>
        <w:tc>
          <w:tcPr>
            <w:tcW w:w="1469" w:type="dxa"/>
            <w:tcBorders>
              <w:left w:val="single" w:sz="2" w:space="0" w:color="000001"/>
              <w:bottom w:val="single" w:sz="2" w:space="0" w:color="000001"/>
            </w:tcBorders>
            <w:shd w:val="clear" w:color="auto" w:fill="FFFFFF"/>
            <w:tcMar>
              <w:top w:w="0" w:type="dxa"/>
              <w:left w:w="10" w:type="dxa"/>
              <w:bottom w:w="0" w:type="dxa"/>
              <w:right w:w="10" w:type="dxa"/>
            </w:tcMar>
          </w:tcPr>
          <w:p w14:paraId="5A81B150" w14:textId="77777777" w:rsidR="000637F3" w:rsidRDefault="00BD6AAB">
            <w:pPr>
              <w:pStyle w:val="TableContents"/>
            </w:pPr>
            <w:r>
              <w:t>0</w:t>
            </w:r>
          </w:p>
        </w:tc>
        <w:tc>
          <w:tcPr>
            <w:tcW w:w="1870" w:type="dxa"/>
            <w:tcBorders>
              <w:left w:val="single" w:sz="2" w:space="0" w:color="000001"/>
              <w:bottom w:val="single" w:sz="2" w:space="0" w:color="000001"/>
            </w:tcBorders>
            <w:shd w:val="clear" w:color="auto" w:fill="FFFFFF"/>
            <w:tcMar>
              <w:top w:w="0" w:type="dxa"/>
              <w:left w:w="10" w:type="dxa"/>
              <w:bottom w:w="0" w:type="dxa"/>
              <w:right w:w="10" w:type="dxa"/>
            </w:tcMar>
          </w:tcPr>
          <w:p w14:paraId="3C7C2B3F" w14:textId="77777777" w:rsidR="000637F3" w:rsidRDefault="00BD6AAB">
            <w:pPr>
              <w:pStyle w:val="TableContents"/>
            </w:pPr>
            <w:r>
              <w:t>192</w:t>
            </w:r>
          </w:p>
        </w:tc>
        <w:tc>
          <w:tcPr>
            <w:tcW w:w="2391" w:type="dxa"/>
            <w:tcBorders>
              <w:left w:val="single" w:sz="2" w:space="0" w:color="000001"/>
              <w:bottom w:val="single" w:sz="2" w:space="0" w:color="000001"/>
            </w:tcBorders>
            <w:shd w:val="clear" w:color="auto" w:fill="FFFFFF"/>
            <w:tcMar>
              <w:top w:w="0" w:type="dxa"/>
              <w:left w:w="10" w:type="dxa"/>
              <w:bottom w:w="0" w:type="dxa"/>
              <w:right w:w="10" w:type="dxa"/>
            </w:tcMar>
          </w:tcPr>
          <w:p w14:paraId="0293D9EC" w14:textId="77777777" w:rsidR="000637F3" w:rsidRDefault="00BD6AAB">
            <w:pPr>
              <w:pStyle w:val="TableContents"/>
            </w:pPr>
            <w:r>
              <w:t>2160</w:t>
            </w:r>
          </w:p>
        </w:tc>
        <w:tc>
          <w:tcPr>
            <w:tcW w:w="2792" w:type="dxa"/>
            <w:tcBorders>
              <w:left w:val="single" w:sz="2" w:space="0" w:color="000001"/>
              <w:bottom w:val="single" w:sz="2" w:space="0" w:color="000001"/>
            </w:tcBorders>
            <w:shd w:val="clear" w:color="auto" w:fill="FFFFFF"/>
            <w:tcMar>
              <w:top w:w="0" w:type="dxa"/>
              <w:left w:w="10" w:type="dxa"/>
              <w:bottom w:w="0" w:type="dxa"/>
              <w:right w:w="10" w:type="dxa"/>
            </w:tcMar>
          </w:tcPr>
          <w:p w14:paraId="7D1BD187" w14:textId="77777777" w:rsidR="000637F3" w:rsidRDefault="00BD6AAB">
            <w:pPr>
              <w:pStyle w:val="TableContents"/>
            </w:pPr>
            <w:r>
              <w:t>0</w:t>
            </w:r>
          </w:p>
        </w:tc>
        <w:tc>
          <w:tcPr>
            <w:tcW w:w="3073" w:type="dxa"/>
            <w:tcBorders>
              <w:left w:val="single" w:sz="2" w:space="0" w:color="000001"/>
              <w:bottom w:val="single" w:sz="2" w:space="0" w:color="000001"/>
            </w:tcBorders>
            <w:shd w:val="clear" w:color="auto" w:fill="FFFFFF"/>
            <w:tcMar>
              <w:top w:w="0" w:type="dxa"/>
              <w:left w:w="10" w:type="dxa"/>
              <w:bottom w:w="0" w:type="dxa"/>
              <w:right w:w="10" w:type="dxa"/>
            </w:tcMar>
          </w:tcPr>
          <w:p w14:paraId="2F421AFD" w14:textId="77777777" w:rsidR="000637F3" w:rsidRDefault="00BD6AAB">
            <w:pPr>
              <w:pStyle w:val="TableContents"/>
            </w:pPr>
            <w:r>
              <w:t>36</w:t>
            </w:r>
          </w:p>
        </w:tc>
        <w:tc>
          <w:tcPr>
            <w:tcW w:w="3961" w:type="dxa"/>
            <w:tcBorders>
              <w:left w:val="single" w:sz="2" w:space="0" w:color="000001"/>
              <w:bottom w:val="single" w:sz="2" w:space="0" w:color="000001"/>
            </w:tcBorders>
            <w:shd w:val="clear" w:color="auto" w:fill="FFFFFF"/>
            <w:tcMar>
              <w:top w:w="0" w:type="dxa"/>
              <w:left w:w="10" w:type="dxa"/>
              <w:bottom w:w="0" w:type="dxa"/>
              <w:right w:w="10" w:type="dxa"/>
            </w:tcMar>
          </w:tcPr>
          <w:p w14:paraId="16121888" w14:textId="77777777" w:rsidR="000637F3" w:rsidRDefault="00BD6AAB">
            <w:pPr>
              <w:pStyle w:val="TableContents"/>
            </w:pPr>
            <w:r>
              <w:t>120</w:t>
            </w:r>
          </w:p>
        </w:tc>
        <w:tc>
          <w:tcPr>
            <w:tcW w:w="4362" w:type="dxa"/>
            <w:tcBorders>
              <w:left w:val="single" w:sz="2" w:space="0" w:color="000001"/>
              <w:bottom w:val="single" w:sz="2" w:space="0" w:color="000001"/>
            </w:tcBorders>
            <w:shd w:val="clear" w:color="auto" w:fill="FFFFFF"/>
            <w:tcMar>
              <w:top w:w="0" w:type="dxa"/>
              <w:left w:w="10" w:type="dxa"/>
              <w:bottom w:w="0" w:type="dxa"/>
              <w:right w:w="10" w:type="dxa"/>
            </w:tcMar>
          </w:tcPr>
          <w:p w14:paraId="4F43CADC" w14:textId="77777777" w:rsidR="000637F3" w:rsidRDefault="00BD6AAB">
            <w:pPr>
              <w:pStyle w:val="TableContents"/>
            </w:pPr>
            <w:r>
              <w:t>256</w:t>
            </w:r>
          </w:p>
        </w:tc>
        <w:tc>
          <w:tcPr>
            <w:tcW w:w="4763" w:type="dxa"/>
            <w:tcBorders>
              <w:left w:val="single" w:sz="2" w:space="0" w:color="000001"/>
              <w:bottom w:val="single" w:sz="2" w:space="0" w:color="000001"/>
            </w:tcBorders>
            <w:shd w:val="clear" w:color="auto" w:fill="FFFFFF"/>
            <w:tcMar>
              <w:top w:w="0" w:type="dxa"/>
              <w:left w:w="10" w:type="dxa"/>
              <w:bottom w:w="0" w:type="dxa"/>
              <w:right w:w="10" w:type="dxa"/>
            </w:tcMar>
          </w:tcPr>
          <w:p w14:paraId="76CA2F43" w14:textId="77777777" w:rsidR="000637F3" w:rsidRDefault="00BD6AAB">
            <w:pPr>
              <w:pStyle w:val="TableContents"/>
            </w:pPr>
            <w:r>
              <w:t>576</w:t>
            </w:r>
          </w:p>
        </w:tc>
        <w:tc>
          <w:tcPr>
            <w:tcW w:w="516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45841945" w14:textId="77777777" w:rsidR="000637F3" w:rsidRDefault="00BD6AAB">
            <w:pPr>
              <w:pStyle w:val="TableContents"/>
            </w:pPr>
            <w:r>
              <w:t>576</w:t>
            </w:r>
          </w:p>
        </w:tc>
      </w:tr>
    </w:tbl>
    <w:p w14:paraId="286C89FC" w14:textId="77777777" w:rsidR="000637F3" w:rsidRDefault="000637F3">
      <w:pPr>
        <w:pStyle w:val="Default"/>
      </w:pPr>
    </w:p>
    <w:p w14:paraId="66F65FB0" w14:textId="77777777" w:rsidR="000637F3" w:rsidRDefault="000637F3">
      <w:pPr>
        <w:pStyle w:val="Default"/>
      </w:pPr>
    </w:p>
    <w:p w14:paraId="14C1C64C" w14:textId="77777777" w:rsidR="000637F3" w:rsidRDefault="00BD6AAB">
      <w:pPr>
        <w:pStyle w:val="Default"/>
      </w:pPr>
      <w:r>
        <w:rPr>
          <w:u w:val="single"/>
        </w:rPr>
        <w:t>Veil Type</w:t>
      </w:r>
    </w:p>
    <w:p w14:paraId="68E0FF8A" w14:textId="77777777" w:rsidR="000637F3" w:rsidRDefault="00BD6AAB">
      <w:pPr>
        <w:pStyle w:val="Default"/>
      </w:pPr>
      <w:r>
        <w:t xml:space="preserve">The veil type attribute is supposed to have two possible values, but in the data only one value exists. All 8124 rows have value “p” (partial). For Bayesian and regression models this column was excluded from the data. </w:t>
      </w:r>
    </w:p>
    <w:p w14:paraId="1AB8383D" w14:textId="77777777" w:rsidR="000637F3" w:rsidRDefault="000637F3">
      <w:pPr>
        <w:pStyle w:val="Default"/>
      </w:pPr>
    </w:p>
    <w:p w14:paraId="28522D3D" w14:textId="77777777" w:rsidR="000637F3" w:rsidRDefault="00BD6AAB">
      <w:pPr>
        <w:pStyle w:val="Default"/>
        <w:jc w:val="center"/>
      </w:pPr>
      <w:r>
        <w:rPr>
          <w:b/>
          <w:bCs/>
        </w:rPr>
        <w:t>CLASSIFICATION</w:t>
      </w:r>
    </w:p>
    <w:p w14:paraId="739E5606" w14:textId="77777777" w:rsidR="000637F3" w:rsidRDefault="00BD6AAB">
      <w:pPr>
        <w:pStyle w:val="Default"/>
      </w:pPr>
      <w:r>
        <w:rPr>
          <w:b/>
          <w:bCs/>
        </w:rPr>
        <w:t>Directly Available M</w:t>
      </w:r>
      <w:r>
        <w:rPr>
          <w:b/>
          <w:bCs/>
        </w:rPr>
        <w:t>ethods</w:t>
      </w:r>
    </w:p>
    <w:p w14:paraId="1C570E5B" w14:textId="77777777" w:rsidR="000637F3" w:rsidRDefault="00BD6AAB">
      <w:pPr>
        <w:pStyle w:val="Default"/>
      </w:pPr>
      <w:r>
        <w:t xml:space="preserve">Since the data is entirely categorical, numerical methods cannot be directly applied. Methods that can be directly applied are </w:t>
      </w:r>
      <w:r>
        <w:rPr>
          <w:b/>
          <w:bCs/>
        </w:rPr>
        <w:t>naive Bayesian classification</w:t>
      </w:r>
      <w:r>
        <w:t xml:space="preserve"> (NBC), </w:t>
      </w:r>
      <w:r>
        <w:rPr>
          <w:b/>
          <w:bCs/>
        </w:rPr>
        <w:t>classification trees</w:t>
      </w:r>
      <w:r>
        <w:t xml:space="preserve">, and </w:t>
      </w:r>
      <w:r>
        <w:rPr>
          <w:b/>
          <w:bCs/>
        </w:rPr>
        <w:t>random forests</w:t>
      </w:r>
      <w:r>
        <w:t xml:space="preserve">. </w:t>
      </w:r>
    </w:p>
    <w:p w14:paraId="52CE7B5F" w14:textId="77777777" w:rsidR="000637F3" w:rsidRDefault="000637F3">
      <w:pPr>
        <w:pStyle w:val="Default"/>
      </w:pPr>
    </w:p>
    <w:p w14:paraId="565FBBD5" w14:textId="77777777" w:rsidR="000637F3" w:rsidRDefault="00BD6AAB">
      <w:pPr>
        <w:pStyle w:val="Default"/>
      </w:pPr>
      <w:r>
        <w:rPr>
          <w:b/>
          <w:bCs/>
        </w:rPr>
        <w:t>Indirect Methods</w:t>
      </w:r>
    </w:p>
    <w:p w14:paraId="31B5CFCB" w14:textId="77777777" w:rsidR="000637F3" w:rsidRDefault="00BD6AAB">
      <w:pPr>
        <w:pStyle w:val="Default"/>
      </w:pPr>
      <w:r>
        <w:t>While implementing a Bay</w:t>
      </w:r>
      <w:r>
        <w:t>esian classifier, it was observed that the naive Bayesian approach computes a numeric probability estimate value for each element of a test vector. If a dataset was created using these estimates, then numeric methods could be applied as well. Using an esti</w:t>
      </w:r>
      <w:r>
        <w:t xml:space="preserve">mate of the log-likelihood that the vector is edible given the value of the feature, numeric training and test sets were built. </w:t>
      </w:r>
      <w:r>
        <w:rPr>
          <w:b/>
          <w:bCs/>
        </w:rPr>
        <w:t>Linear discriminate analysis</w:t>
      </w:r>
      <w:r>
        <w:t xml:space="preserve"> (LDA), </w:t>
      </w:r>
      <w:r>
        <w:rPr>
          <w:b/>
          <w:bCs/>
        </w:rPr>
        <w:t>quadratic discriminate analysis</w:t>
      </w:r>
      <w:r>
        <w:t xml:space="preserve"> (QDA), and </w:t>
      </w:r>
      <w:r>
        <w:rPr>
          <w:b/>
          <w:bCs/>
        </w:rPr>
        <w:t>logistic regression</w:t>
      </w:r>
      <w:r>
        <w:t xml:space="preserve"> (Log.Reg.) were applied. </w:t>
      </w:r>
    </w:p>
    <w:p w14:paraId="26F16A6D" w14:textId="77777777" w:rsidR="000637F3" w:rsidRDefault="000637F3">
      <w:pPr>
        <w:pStyle w:val="Default"/>
      </w:pPr>
    </w:p>
    <w:p w14:paraId="168C9C9C" w14:textId="77777777" w:rsidR="000637F3" w:rsidRDefault="00BD6AAB">
      <w:pPr>
        <w:pStyle w:val="Default"/>
      </w:pPr>
      <w:r>
        <w:rPr>
          <w:b/>
          <w:bCs/>
        </w:rPr>
        <w:t>Na</w:t>
      </w:r>
      <w:r>
        <w:rPr>
          <w:b/>
          <w:bCs/>
        </w:rPr>
        <w:t xml:space="preserve">ive Bayesian Classification </w:t>
      </w:r>
    </w:p>
    <w:p w14:paraId="2B60CB50" w14:textId="77777777" w:rsidR="000637F3" w:rsidRDefault="00BD6AAB">
      <w:pPr>
        <w:pStyle w:val="Default"/>
      </w:pPr>
      <w:r>
        <w:rPr>
          <w:i/>
          <w:iCs/>
        </w:rPr>
        <w:t>By Ben Mechling</w:t>
      </w:r>
    </w:p>
    <w:p w14:paraId="3B649035" w14:textId="77777777" w:rsidR="000637F3" w:rsidRDefault="000637F3">
      <w:pPr>
        <w:pStyle w:val="Default"/>
      </w:pPr>
    </w:p>
    <w:p w14:paraId="1BFD1A6C" w14:textId="77777777" w:rsidR="000637F3" w:rsidRDefault="00BD6AAB">
      <w:pPr>
        <w:pStyle w:val="Default"/>
      </w:pPr>
      <w:r>
        <w:t xml:space="preserve">The naïve Bayesian classifier computes an estimate probability that a test vector belongs to a class for each class. In the mushroom data there are only two classes: edible and poisonous. The estimate </w:t>
      </w:r>
      <w:r>
        <w:lastRenderedPageBreak/>
        <w:t>probabili</w:t>
      </w:r>
      <w:r>
        <w:t xml:space="preserve">ties are computed using a modified form of Bayes theorm. Bayes' theorem is stated as products. </w:t>
      </w:r>
    </w:p>
    <w:p w14:paraId="57EB5A8E" w14:textId="77777777" w:rsidR="000637F3" w:rsidRDefault="00BD6AAB">
      <w:pPr>
        <w:pStyle w:val="Default"/>
        <w:jc w:val="center"/>
      </w:pPr>
      <w:r>
        <w:t>p(c|v) = p(v|c) * p(c) / p(v)</w:t>
      </w:r>
    </w:p>
    <w:p w14:paraId="7AFDD1B3" w14:textId="77777777" w:rsidR="000637F3" w:rsidRDefault="000637F3">
      <w:pPr>
        <w:pStyle w:val="Default"/>
      </w:pPr>
    </w:p>
    <w:p w14:paraId="7662B13E" w14:textId="77777777" w:rsidR="000637F3" w:rsidRDefault="00BD6AAB">
      <w:pPr>
        <w:pStyle w:val="Default"/>
      </w:pPr>
      <w:r>
        <w:t xml:space="preserve">As is commonly done for classification, the form is converted to sums of logs and the denominator p(v) is discarded. </w:t>
      </w:r>
    </w:p>
    <w:p w14:paraId="4336830C" w14:textId="77777777" w:rsidR="000637F3" w:rsidRDefault="000637F3">
      <w:pPr>
        <w:pStyle w:val="Default"/>
      </w:pPr>
    </w:p>
    <w:p w14:paraId="1D4E3003" w14:textId="77777777" w:rsidR="000637F3" w:rsidRDefault="00BD6AAB">
      <w:pPr>
        <w:pStyle w:val="Default"/>
        <w:jc w:val="center"/>
      </w:pPr>
      <w:r>
        <w:t>log(p(c|v)</w:t>
      </w:r>
      <w:r>
        <w:t>) = log (p(c)) + sum(log(p(v_i|c)))</w:t>
      </w:r>
    </w:p>
    <w:p w14:paraId="5B94B5F6" w14:textId="77777777" w:rsidR="000637F3" w:rsidRDefault="000637F3">
      <w:pPr>
        <w:pStyle w:val="Default"/>
        <w:jc w:val="center"/>
      </w:pPr>
    </w:p>
    <w:p w14:paraId="73157428" w14:textId="77777777" w:rsidR="000637F3" w:rsidRDefault="00BD6AAB">
      <w:pPr>
        <w:pStyle w:val="Default"/>
      </w:pPr>
      <w:r>
        <w:t xml:space="preserve">To find probabilities in a formal sense, the number of occurrences is divided by the total number of elements. </w:t>
      </w:r>
    </w:p>
    <w:p w14:paraId="191621E9" w14:textId="77777777" w:rsidR="000637F3" w:rsidRDefault="00BD6AAB">
      <w:pPr>
        <w:pStyle w:val="Default"/>
        <w:jc w:val="center"/>
      </w:pPr>
      <w:r>
        <w:t xml:space="preserve">p(x) = freq(x)/n </w:t>
      </w:r>
    </w:p>
    <w:p w14:paraId="011FB965" w14:textId="77777777" w:rsidR="000637F3" w:rsidRDefault="00BD6AAB">
      <w:pPr>
        <w:pStyle w:val="Default"/>
        <w:jc w:val="center"/>
      </w:pPr>
      <w:r>
        <w:t>log(p(x)) = log(freq(x)) - log(n)</w:t>
      </w:r>
    </w:p>
    <w:p w14:paraId="391811B0" w14:textId="77777777" w:rsidR="000637F3" w:rsidRDefault="000637F3">
      <w:pPr>
        <w:pStyle w:val="Default"/>
      </w:pPr>
    </w:p>
    <w:p w14:paraId="6B6B570A" w14:textId="77777777" w:rsidR="000637F3" w:rsidRDefault="00BD6AAB">
      <w:pPr>
        <w:pStyle w:val="Default"/>
      </w:pPr>
      <w:r>
        <w:t>For this application, however, the size of the set onl</w:t>
      </w:r>
      <w:r>
        <w:t xml:space="preserve">y scales the results. Experimentally, probability estimates were better by ignoring the -log(n) term in computations. </w:t>
      </w:r>
    </w:p>
    <w:p w14:paraId="0FF71897" w14:textId="77777777" w:rsidR="000637F3" w:rsidRDefault="000637F3">
      <w:pPr>
        <w:pStyle w:val="Default"/>
      </w:pPr>
    </w:p>
    <w:p w14:paraId="1577195F" w14:textId="77777777" w:rsidR="000637F3" w:rsidRDefault="00BD6AAB">
      <w:pPr>
        <w:pStyle w:val="Default"/>
        <w:jc w:val="center"/>
      </w:pPr>
      <w:r>
        <w:t>estimate(c|v) = log(freq(c)) + sum(log(freq(v_i|c)))</w:t>
      </w:r>
    </w:p>
    <w:p w14:paraId="1515140D" w14:textId="77777777" w:rsidR="000637F3" w:rsidRDefault="000637F3">
      <w:pPr>
        <w:pStyle w:val="Default"/>
        <w:jc w:val="center"/>
      </w:pPr>
    </w:p>
    <w:p w14:paraId="64AEF596" w14:textId="77777777" w:rsidR="000637F3" w:rsidRDefault="00BD6AAB">
      <w:pPr>
        <w:pStyle w:val="Default"/>
      </w:pPr>
      <w:r>
        <w:t>Thus, the estimate value use in the implementation uses log frequencies rather tha</w:t>
      </w:r>
      <w:r>
        <w:t xml:space="preserve">n proper probabilities. </w:t>
      </w:r>
    </w:p>
    <w:p w14:paraId="2710648B" w14:textId="77777777" w:rsidR="000637F3" w:rsidRDefault="000637F3">
      <w:pPr>
        <w:pStyle w:val="Default"/>
      </w:pPr>
    </w:p>
    <w:p w14:paraId="3AEDF54C" w14:textId="77777777" w:rsidR="000637F3" w:rsidRDefault="00BD6AAB">
      <w:pPr>
        <w:pStyle w:val="Default"/>
      </w:pPr>
      <w:r>
        <w:t>The freq(v_i|c) value of is the number of occurrences of the given feature value in a given class. A heuristic was used to replace log(freq(v_i|c)) the value never occurred in class c. Naturally the arithmetic results in negative infinity, which is difficu</w:t>
      </w:r>
      <w:r>
        <w:t>lt to use in computation. In such cases, the -log(freq(v_i)), the negative log frequency over all classes used as a more reasonable penalty. With this approach if the edible class never have value v_i, but the number of occurrences was large and all poison</w:t>
      </w:r>
      <w:r>
        <w:t xml:space="preserve">ous, a large penalty would be given to the estimate probability of the test being edible. On the other hand, if the number of occurrences was small and all were poisonous, Then a smaller penalty was given. </w:t>
      </w:r>
    </w:p>
    <w:p w14:paraId="55E8456A" w14:textId="77777777" w:rsidR="000637F3" w:rsidRDefault="000637F3">
      <w:pPr>
        <w:pStyle w:val="Default"/>
      </w:pPr>
    </w:p>
    <w:p w14:paraId="4ABBE76C" w14:textId="77777777" w:rsidR="000637F3" w:rsidRDefault="00BD6AAB">
      <w:pPr>
        <w:pStyle w:val="Default"/>
      </w:pPr>
      <w:r>
        <w:rPr>
          <w:i/>
          <w:iCs/>
        </w:rPr>
        <w:t>For the mushroom data, features values had a ten</w:t>
      </w:r>
      <w:r>
        <w:rPr>
          <w:i/>
          <w:iCs/>
        </w:rPr>
        <w:t>dency exclusively used by one class. For Bayesian classification, the experimental results improved when the penalty was large. Some of the best results were found for a penalty of -log(freq(v_i)) * 100. It is believed large penalties push that results str</w:t>
      </w:r>
      <w:r>
        <w:rPr>
          <w:i/>
          <w:iCs/>
        </w:rPr>
        <w:t xml:space="preserve">ongly to one side or the other and the because the data is very segregated this strong push tends to be accurate. In the general scope of this assignment, the * 100 multiplier was not used. </w:t>
      </w:r>
    </w:p>
    <w:p w14:paraId="25A9F400" w14:textId="77777777" w:rsidR="000637F3" w:rsidRDefault="000637F3">
      <w:pPr>
        <w:pStyle w:val="Default"/>
      </w:pPr>
    </w:p>
    <w:p w14:paraId="04026EB5" w14:textId="77777777" w:rsidR="000637F3" w:rsidRDefault="00BD6AAB">
      <w:pPr>
        <w:pStyle w:val="Default"/>
      </w:pPr>
      <w:r>
        <w:rPr>
          <w:b/>
          <w:bCs/>
        </w:rPr>
        <w:t>Indirect Numerical Classification</w:t>
      </w:r>
    </w:p>
    <w:p w14:paraId="6C5DCCE6" w14:textId="77777777" w:rsidR="000637F3" w:rsidRDefault="00BD6AAB">
      <w:pPr>
        <w:pStyle w:val="Default"/>
      </w:pPr>
      <w:r>
        <w:rPr>
          <w:i/>
          <w:iCs/>
        </w:rPr>
        <w:t>By Ben Mechling</w:t>
      </w:r>
    </w:p>
    <w:p w14:paraId="658A87C4" w14:textId="77777777" w:rsidR="000637F3" w:rsidRDefault="000637F3">
      <w:pPr>
        <w:pStyle w:val="Default"/>
      </w:pPr>
    </w:p>
    <w:p w14:paraId="0E875FEB" w14:textId="77777777" w:rsidR="000637F3" w:rsidRDefault="00BD6AAB">
      <w:pPr>
        <w:pStyle w:val="Default"/>
      </w:pPr>
      <w:r>
        <w:t>The computati</w:t>
      </w:r>
      <w:r>
        <w:t xml:space="preserve">on process for NBC computes sum(log(freq(v_i|c))) for each class. Effectively the NBC model has two training data sets: one set with edible mushrooms and one set with poisonous mushrooms. In order to run numerical methods, a single numerical training data </w:t>
      </w:r>
      <w:r>
        <w:t xml:space="preserve">needed to be created. Thus for a given value v_i a single and useful number was needed. In experimentation, the best form found was a subtraction to the two values. </w:t>
      </w:r>
    </w:p>
    <w:p w14:paraId="7A777B8E" w14:textId="77777777" w:rsidR="000637F3" w:rsidRDefault="000637F3">
      <w:pPr>
        <w:pStyle w:val="Default"/>
      </w:pPr>
    </w:p>
    <w:p w14:paraId="54CBF7D6" w14:textId="77777777" w:rsidR="000637F3" w:rsidRDefault="00BD6AAB">
      <w:pPr>
        <w:pStyle w:val="Default"/>
        <w:jc w:val="center"/>
      </w:pPr>
      <w:r>
        <w:t>numericalData(v_i) = freq(v_i|edible) – freq(v_i|poisonous)</w:t>
      </w:r>
    </w:p>
    <w:p w14:paraId="2FEFB352" w14:textId="77777777" w:rsidR="000637F3" w:rsidRDefault="000637F3">
      <w:pPr>
        <w:pStyle w:val="Default"/>
        <w:jc w:val="center"/>
      </w:pPr>
    </w:p>
    <w:p w14:paraId="19BF1DD1" w14:textId="77777777" w:rsidR="000637F3" w:rsidRDefault="00BD6AAB">
      <w:pPr>
        <w:pStyle w:val="Default"/>
      </w:pPr>
      <w:r>
        <w:t>This form seemed theoretical</w:t>
      </w:r>
      <w:r>
        <w:t>ly reasonable given the form for the odds' of a value.</w:t>
      </w:r>
    </w:p>
    <w:p w14:paraId="53E7AA46" w14:textId="77777777" w:rsidR="000637F3" w:rsidRDefault="000637F3">
      <w:pPr>
        <w:pStyle w:val="Default"/>
      </w:pPr>
    </w:p>
    <w:p w14:paraId="797C26FA" w14:textId="77777777" w:rsidR="000637F3" w:rsidRDefault="00BD6AAB">
      <w:pPr>
        <w:pStyle w:val="Default"/>
        <w:jc w:val="center"/>
      </w:pPr>
      <w:r>
        <w:lastRenderedPageBreak/>
        <w:t>odds(x) = p(x)/(1-p(x))</w:t>
      </w:r>
    </w:p>
    <w:p w14:paraId="2AF04613" w14:textId="77777777" w:rsidR="000637F3" w:rsidRDefault="000637F3">
      <w:pPr>
        <w:pStyle w:val="Default"/>
        <w:jc w:val="center"/>
      </w:pPr>
    </w:p>
    <w:p w14:paraId="5EBD071D" w14:textId="77777777" w:rsidR="000637F3" w:rsidRDefault="00BD6AAB">
      <w:pPr>
        <w:pStyle w:val="Default"/>
        <w:jc w:val="center"/>
      </w:pPr>
      <w:r>
        <w:t>logit(x) = log(odds) = log(p(x)) – log(1-p(x))</w:t>
      </w:r>
    </w:p>
    <w:p w14:paraId="14C6D6ED" w14:textId="77777777" w:rsidR="000637F3" w:rsidRDefault="000637F3">
      <w:pPr>
        <w:pStyle w:val="Default"/>
        <w:jc w:val="center"/>
      </w:pPr>
    </w:p>
    <w:p w14:paraId="2B301173" w14:textId="77777777" w:rsidR="000637F3" w:rsidRDefault="00BD6AAB">
      <w:pPr>
        <w:pStyle w:val="Default"/>
      </w:pPr>
      <w:r>
        <w:t>For this implementation, proper probabilities were not used, thus 1-p(x) is not a good estimate. The estimate of p(poisonous) s</w:t>
      </w:r>
      <w:r>
        <w:t xml:space="preserve">hould reasonable inverse for p(edible). </w:t>
      </w:r>
    </w:p>
    <w:p w14:paraId="6E1A29F6" w14:textId="77777777" w:rsidR="000637F3" w:rsidRDefault="000637F3">
      <w:pPr>
        <w:pStyle w:val="Default"/>
      </w:pPr>
    </w:p>
    <w:p w14:paraId="7CC8C39D" w14:textId="77777777" w:rsidR="000637F3" w:rsidRDefault="00BD6AAB">
      <w:pPr>
        <w:pStyle w:val="Default"/>
        <w:jc w:val="center"/>
      </w:pPr>
      <w:r>
        <w:t>estimate logit(v_i) = log(edible) – log(poisonous)</w:t>
      </w:r>
    </w:p>
    <w:p w14:paraId="3D056AFA" w14:textId="77777777" w:rsidR="000637F3" w:rsidRDefault="000637F3">
      <w:pPr>
        <w:pStyle w:val="Default"/>
        <w:jc w:val="center"/>
      </w:pPr>
    </w:p>
    <w:p w14:paraId="13E5C5ED" w14:textId="77777777" w:rsidR="000637F3" w:rsidRDefault="00BD6AAB">
      <w:pPr>
        <w:pStyle w:val="Default"/>
      </w:pPr>
      <w:r>
        <w:t xml:space="preserve">For practical use, the value will be positive if the data supports edible and negative if the data supports poisonous. </w:t>
      </w:r>
    </w:p>
    <w:p w14:paraId="70E6C50D" w14:textId="77777777" w:rsidR="000637F3" w:rsidRDefault="000637F3">
      <w:pPr>
        <w:pStyle w:val="Default"/>
      </w:pPr>
    </w:p>
    <w:p w14:paraId="60226727" w14:textId="77777777" w:rsidR="000637F3" w:rsidRDefault="00BD6AAB">
      <w:pPr>
        <w:pStyle w:val="Default"/>
      </w:pPr>
      <w:r>
        <w:t xml:space="preserve">For each training set of original data, version of the mushroom data was created as numerical data. From this numerical data, train and test data sets were partitioned in the same manner as the original data. Using the standard R modeling functions on the </w:t>
      </w:r>
      <w:r>
        <w:t xml:space="preserve">training data, LDA, QDA, and logistic regression models were built and predictions were made over the numerical test data. </w:t>
      </w:r>
    </w:p>
    <w:p w14:paraId="22DC1E82" w14:textId="77777777" w:rsidR="000637F3" w:rsidRDefault="000637F3">
      <w:pPr>
        <w:pStyle w:val="Default"/>
      </w:pPr>
    </w:p>
    <w:p w14:paraId="718B24CF" w14:textId="77777777" w:rsidR="000637F3" w:rsidRDefault="00BD6AAB">
      <w:pPr>
        <w:pStyle w:val="Default"/>
      </w:pPr>
      <w:r>
        <w:rPr>
          <w:b/>
          <w:bCs/>
        </w:rPr>
        <w:t>Bayesian Based Classification Results</w:t>
      </w:r>
    </w:p>
    <w:p w14:paraId="02101343" w14:textId="77777777" w:rsidR="000637F3" w:rsidRDefault="00BD6AAB">
      <w:pPr>
        <w:pStyle w:val="Default"/>
      </w:pPr>
      <w:r>
        <w:t>Using 5-fold cross validation on NBC, LDA, QDA, and logistic regression gave the following re</w:t>
      </w:r>
      <w:r>
        <w:t xml:space="preserve">sults. </w:t>
      </w:r>
    </w:p>
    <w:tbl>
      <w:tblPr>
        <w:tblW w:w="1" w:type="pct"/>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701"/>
        <w:gridCol w:w="1999"/>
        <w:gridCol w:w="2340"/>
        <w:gridCol w:w="10616"/>
        <w:gridCol w:w="-47256"/>
        <w:gridCol w:w="0"/>
        <w:gridCol w:w="0"/>
        <w:gridCol w:w="55565"/>
      </w:tblGrid>
      <w:tr w:rsidR="00BD6AAB" w14:paraId="7A9AA2B7" w14:textId="77777777" w:rsidTr="00BD6AAB">
        <w:tblPrEx>
          <w:tblCellMar>
            <w:top w:w="0" w:type="dxa"/>
            <w:bottom w:w="0" w:type="dxa"/>
          </w:tblCellMar>
        </w:tblPrEx>
        <w:trPr>
          <w:cantSplit/>
          <w:trHeight w:hRule="exact" w:val="965"/>
        </w:trPr>
        <w:tc>
          <w:tcPr>
            <w:tcW w:w="1152" w:type="dxa"/>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3DBFA0C5" w14:textId="77777777" w:rsidR="000637F3" w:rsidRDefault="00BD6AAB">
            <w:pPr>
              <w:pStyle w:val="TableContents"/>
            </w:pPr>
            <w:r>
              <w:rPr>
                <w:b/>
                <w:bCs/>
              </w:rPr>
              <w:t>Regular Penalty</w:t>
            </w:r>
          </w:p>
        </w:tc>
        <w:tc>
          <w:tcPr>
            <w:tcW w:w="1999" w:type="dxa"/>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7B877E95" w14:textId="77777777" w:rsidR="000637F3" w:rsidRDefault="00BD6AAB">
            <w:pPr>
              <w:pStyle w:val="TableContents"/>
            </w:pPr>
            <w:r>
              <w:rPr>
                <w:b/>
                <w:bCs/>
              </w:rPr>
              <w:t>Actually Edible</w:t>
            </w:r>
          </w:p>
        </w:tc>
        <w:tc>
          <w:tcPr>
            <w:tcW w:w="1872" w:type="dxa"/>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181002E2" w14:textId="77777777" w:rsidR="000637F3" w:rsidRDefault="00BD6AAB">
            <w:pPr>
              <w:pStyle w:val="TableContents"/>
            </w:pPr>
            <w:r>
              <w:rPr>
                <w:b/>
                <w:bCs/>
              </w:rPr>
              <w:t>Actually Poisonous</w:t>
            </w:r>
          </w:p>
        </w:tc>
        <w:tc>
          <w:tcPr>
            <w:tcW w:w="1584" w:type="dxa"/>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394B492E" w14:textId="77777777" w:rsidR="000637F3" w:rsidRDefault="00BD6AAB">
            <w:pPr>
              <w:pStyle w:val="TableContents"/>
            </w:pPr>
            <w:r>
              <w:rPr>
                <w:b/>
                <w:bCs/>
              </w:rPr>
              <w:t>Heavy</w:t>
            </w:r>
          </w:p>
          <w:p w14:paraId="18434294" w14:textId="77777777" w:rsidR="000637F3" w:rsidRDefault="00BD6AAB">
            <w:pPr>
              <w:pStyle w:val="TableContents"/>
            </w:pPr>
            <w:r>
              <w:rPr>
                <w:b/>
                <w:bCs/>
              </w:rPr>
              <w:t>Penalty</w:t>
            </w:r>
          </w:p>
        </w:tc>
        <w:tc>
          <w:tcPr>
            <w:tcW w:w="8309" w:type="dxa"/>
            <w:gridSpan w:val="4"/>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675DEB93" w14:textId="77777777" w:rsidR="000637F3" w:rsidRDefault="00BD6AAB">
            <w:pPr>
              <w:pStyle w:val="TableContents"/>
            </w:pPr>
            <w:r>
              <w:rPr>
                <w:b/>
                <w:bCs/>
              </w:rPr>
              <w:t>Actually Edible</w:t>
            </w:r>
          </w:p>
        </w:tc>
        <w:tc>
          <w:tcPr>
            <w:tcW w:w="9971" w:type="dxa"/>
            <w:gridSpan w:val="0"/>
            <w:tcBorders>
              <w:top w:val="single" w:sz="2" w:space="0" w:color="000001"/>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19234F01" w14:textId="77777777" w:rsidR="000637F3" w:rsidRDefault="00BD6AAB">
            <w:pPr>
              <w:pStyle w:val="TableContents"/>
            </w:pPr>
            <w:r>
              <w:rPr>
                <w:b/>
                <w:bCs/>
              </w:rPr>
              <w:t>Actually Poisonous</w:t>
            </w:r>
          </w:p>
        </w:tc>
      </w:tr>
      <w:tr w:rsidR="00BD6AAB" w14:paraId="2341E2DE" w14:textId="77777777" w:rsidTr="00BD6AAB">
        <w:tblPrEx>
          <w:tblCellMar>
            <w:top w:w="0" w:type="dxa"/>
            <w:bottom w:w="0" w:type="dxa"/>
          </w:tblCellMar>
        </w:tblPrEx>
        <w:trPr>
          <w:cantSplit/>
          <w:trHeight w:val="985"/>
        </w:trPr>
        <w:tc>
          <w:tcPr>
            <w:tcW w:w="1152" w:type="dxa"/>
            <w:tcBorders>
              <w:left w:val="single" w:sz="2" w:space="0" w:color="000001"/>
              <w:bottom w:val="single" w:sz="2" w:space="0" w:color="000001"/>
            </w:tcBorders>
            <w:shd w:val="clear" w:color="auto" w:fill="FFFFFF"/>
            <w:tcMar>
              <w:top w:w="0" w:type="dxa"/>
              <w:left w:w="10" w:type="dxa"/>
              <w:bottom w:w="0" w:type="dxa"/>
              <w:right w:w="10" w:type="dxa"/>
            </w:tcMar>
          </w:tcPr>
          <w:p w14:paraId="19614004" w14:textId="77777777" w:rsidR="000637F3" w:rsidRDefault="00BD6AAB">
            <w:pPr>
              <w:pStyle w:val="TableContents"/>
            </w:pPr>
            <w:r>
              <w:t>Predicted Edible</w:t>
            </w:r>
          </w:p>
        </w:tc>
        <w:tc>
          <w:tcPr>
            <w:tcW w:w="1999" w:type="dxa"/>
            <w:tcBorders>
              <w:left w:val="single" w:sz="2" w:space="0" w:color="000001"/>
              <w:bottom w:val="single" w:sz="2" w:space="0" w:color="000001"/>
            </w:tcBorders>
            <w:shd w:val="clear" w:color="auto" w:fill="FFFFFF"/>
            <w:tcMar>
              <w:top w:w="0" w:type="dxa"/>
              <w:left w:w="10" w:type="dxa"/>
              <w:bottom w:w="0" w:type="dxa"/>
              <w:right w:w="10" w:type="dxa"/>
            </w:tcMar>
          </w:tcPr>
          <w:p w14:paraId="42E1A4E8" w14:textId="77777777" w:rsidR="000637F3" w:rsidRDefault="00BD6AAB">
            <w:pPr>
              <w:pStyle w:val="TableContents"/>
            </w:pPr>
            <w:r>
              <w:t>4206</w:t>
            </w:r>
          </w:p>
        </w:tc>
        <w:tc>
          <w:tcPr>
            <w:tcW w:w="1872" w:type="dxa"/>
            <w:tcBorders>
              <w:left w:val="single" w:sz="2" w:space="0" w:color="000001"/>
              <w:bottom w:val="single" w:sz="2" w:space="0" w:color="000001"/>
            </w:tcBorders>
            <w:shd w:val="clear" w:color="auto" w:fill="FFFFFF"/>
            <w:tcMar>
              <w:top w:w="0" w:type="dxa"/>
              <w:left w:w="10" w:type="dxa"/>
              <w:bottom w:w="0" w:type="dxa"/>
              <w:right w:w="10" w:type="dxa"/>
            </w:tcMar>
          </w:tcPr>
          <w:p w14:paraId="65802EBF" w14:textId="77777777" w:rsidR="000637F3" w:rsidRDefault="00BD6AAB">
            <w:pPr>
              <w:pStyle w:val="TableContents"/>
            </w:pPr>
            <w:r>
              <w:t>78</w:t>
            </w:r>
          </w:p>
        </w:tc>
        <w:tc>
          <w:tcPr>
            <w:tcW w:w="1584" w:type="dxa"/>
            <w:tcBorders>
              <w:left w:val="single" w:sz="2" w:space="0" w:color="000001"/>
              <w:bottom w:val="single" w:sz="2" w:space="0" w:color="000001"/>
            </w:tcBorders>
            <w:shd w:val="clear" w:color="auto" w:fill="FFFFFF"/>
            <w:tcMar>
              <w:top w:w="0" w:type="dxa"/>
              <w:left w:w="10" w:type="dxa"/>
              <w:bottom w:w="0" w:type="dxa"/>
              <w:right w:w="10" w:type="dxa"/>
            </w:tcMar>
          </w:tcPr>
          <w:p w14:paraId="018E46C2" w14:textId="77777777" w:rsidR="000637F3" w:rsidRDefault="00BD6AAB">
            <w:pPr>
              <w:pStyle w:val="TableContents"/>
            </w:pPr>
            <w:r>
              <w:t>Predicted Edible</w:t>
            </w:r>
          </w:p>
        </w:tc>
        <w:tc>
          <w:tcPr>
            <w:tcW w:w="8309" w:type="dxa"/>
            <w:gridSpan w:val="4"/>
            <w:tcBorders>
              <w:left w:val="single" w:sz="2" w:space="0" w:color="000001"/>
              <w:bottom w:val="single" w:sz="2" w:space="0" w:color="000001"/>
            </w:tcBorders>
            <w:shd w:val="clear" w:color="auto" w:fill="FFFFFF"/>
            <w:tcMar>
              <w:top w:w="0" w:type="dxa"/>
              <w:left w:w="10" w:type="dxa"/>
              <w:bottom w:w="0" w:type="dxa"/>
              <w:right w:w="10" w:type="dxa"/>
            </w:tcMar>
          </w:tcPr>
          <w:p w14:paraId="4A3D2D22" w14:textId="77777777" w:rsidR="000637F3" w:rsidRDefault="00BD6AAB">
            <w:pPr>
              <w:pStyle w:val="TableContents"/>
            </w:pPr>
            <w:r>
              <w:t>4206</w:t>
            </w:r>
          </w:p>
        </w:tc>
        <w:tc>
          <w:tcPr>
            <w:tcW w:w="9971" w:type="dxa"/>
            <w:gridSpan w:val="0"/>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27F95516" w14:textId="77777777" w:rsidR="000637F3" w:rsidRDefault="00BD6AAB">
            <w:pPr>
              <w:pStyle w:val="TableContents"/>
            </w:pPr>
            <w:r>
              <w:t>3</w:t>
            </w:r>
          </w:p>
        </w:tc>
      </w:tr>
      <w:tr w:rsidR="00BD6AAB" w14:paraId="68923CDD" w14:textId="77777777" w:rsidTr="00BD6AAB">
        <w:tblPrEx>
          <w:tblCellMar>
            <w:top w:w="0" w:type="dxa"/>
            <w:bottom w:w="0" w:type="dxa"/>
          </w:tblCellMar>
        </w:tblPrEx>
        <w:trPr>
          <w:cantSplit/>
          <w:trHeight w:val="55"/>
        </w:trPr>
        <w:tc>
          <w:tcPr>
            <w:tcW w:w="1152" w:type="dxa"/>
            <w:tcBorders>
              <w:left w:val="single" w:sz="2" w:space="0" w:color="000001"/>
              <w:bottom w:val="single" w:sz="2" w:space="0" w:color="000001"/>
            </w:tcBorders>
            <w:shd w:val="clear" w:color="auto" w:fill="FFFFFF"/>
            <w:tcMar>
              <w:top w:w="0" w:type="dxa"/>
              <w:left w:w="10" w:type="dxa"/>
              <w:bottom w:w="0" w:type="dxa"/>
              <w:right w:w="10" w:type="dxa"/>
            </w:tcMar>
          </w:tcPr>
          <w:p w14:paraId="31A92921" w14:textId="77777777" w:rsidR="000637F3" w:rsidRDefault="00BD6AAB">
            <w:pPr>
              <w:pStyle w:val="TableContents"/>
            </w:pPr>
            <w:r>
              <w:t>Predicted Poisonous</w:t>
            </w:r>
          </w:p>
        </w:tc>
        <w:tc>
          <w:tcPr>
            <w:tcW w:w="1999" w:type="dxa"/>
            <w:tcBorders>
              <w:left w:val="single" w:sz="2" w:space="0" w:color="000001"/>
              <w:bottom w:val="single" w:sz="2" w:space="0" w:color="000001"/>
            </w:tcBorders>
            <w:shd w:val="clear" w:color="auto" w:fill="FFFFFF"/>
            <w:tcMar>
              <w:top w:w="0" w:type="dxa"/>
              <w:left w:w="10" w:type="dxa"/>
              <w:bottom w:w="0" w:type="dxa"/>
              <w:right w:w="10" w:type="dxa"/>
            </w:tcMar>
          </w:tcPr>
          <w:p w14:paraId="419B9F98" w14:textId="77777777" w:rsidR="000637F3" w:rsidRDefault="00BD6AAB">
            <w:pPr>
              <w:pStyle w:val="TableContents"/>
            </w:pPr>
            <w:r>
              <w:t>0</w:t>
            </w:r>
          </w:p>
        </w:tc>
        <w:tc>
          <w:tcPr>
            <w:tcW w:w="1872" w:type="dxa"/>
            <w:tcBorders>
              <w:left w:val="single" w:sz="2" w:space="0" w:color="000001"/>
              <w:bottom w:val="single" w:sz="2" w:space="0" w:color="000001"/>
            </w:tcBorders>
            <w:shd w:val="clear" w:color="auto" w:fill="FFFFFF"/>
            <w:tcMar>
              <w:top w:w="0" w:type="dxa"/>
              <w:left w:w="10" w:type="dxa"/>
              <w:bottom w:w="0" w:type="dxa"/>
              <w:right w:w="10" w:type="dxa"/>
            </w:tcMar>
          </w:tcPr>
          <w:p w14:paraId="0A466470" w14:textId="77777777" w:rsidR="000637F3" w:rsidRDefault="00BD6AAB">
            <w:pPr>
              <w:pStyle w:val="TableContents"/>
            </w:pPr>
            <w:r>
              <w:t>3838</w:t>
            </w:r>
          </w:p>
        </w:tc>
        <w:tc>
          <w:tcPr>
            <w:tcW w:w="1584" w:type="dxa"/>
            <w:tcBorders>
              <w:left w:val="single" w:sz="2" w:space="0" w:color="000001"/>
              <w:bottom w:val="single" w:sz="2" w:space="0" w:color="000001"/>
            </w:tcBorders>
            <w:shd w:val="clear" w:color="auto" w:fill="FFFFFF"/>
            <w:tcMar>
              <w:top w:w="0" w:type="dxa"/>
              <w:left w:w="10" w:type="dxa"/>
              <w:bottom w:w="0" w:type="dxa"/>
              <w:right w:w="10" w:type="dxa"/>
            </w:tcMar>
          </w:tcPr>
          <w:p w14:paraId="4987C479" w14:textId="77777777" w:rsidR="000637F3" w:rsidRDefault="00BD6AAB">
            <w:pPr>
              <w:pStyle w:val="TableContents"/>
            </w:pPr>
            <w:r>
              <w:t>Predicted Poisonous</w:t>
            </w:r>
          </w:p>
        </w:tc>
        <w:tc>
          <w:tcPr>
            <w:tcW w:w="8309" w:type="dxa"/>
            <w:gridSpan w:val="4"/>
            <w:tcBorders>
              <w:left w:val="single" w:sz="2" w:space="0" w:color="000001"/>
              <w:bottom w:val="single" w:sz="2" w:space="0" w:color="000001"/>
            </w:tcBorders>
            <w:shd w:val="clear" w:color="auto" w:fill="FFFFFF"/>
            <w:tcMar>
              <w:top w:w="0" w:type="dxa"/>
              <w:left w:w="10" w:type="dxa"/>
              <w:bottom w:w="0" w:type="dxa"/>
              <w:right w:w="10" w:type="dxa"/>
            </w:tcMar>
          </w:tcPr>
          <w:p w14:paraId="7889411A" w14:textId="77777777" w:rsidR="000637F3" w:rsidRDefault="00BD6AAB">
            <w:pPr>
              <w:pStyle w:val="TableContents"/>
            </w:pPr>
            <w:r>
              <w:t>2</w:t>
            </w:r>
          </w:p>
        </w:tc>
        <w:tc>
          <w:tcPr>
            <w:tcW w:w="9971" w:type="dxa"/>
            <w:gridSpan w:val="0"/>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449378E8" w14:textId="77777777" w:rsidR="000637F3" w:rsidRDefault="00BD6AAB">
            <w:pPr>
              <w:pStyle w:val="TableContents"/>
            </w:pPr>
            <w:r>
              <w:t>3913</w:t>
            </w:r>
          </w:p>
        </w:tc>
      </w:tr>
    </w:tbl>
    <w:p w14:paraId="4D35C94B" w14:textId="77777777" w:rsidR="000637F3" w:rsidRDefault="000637F3">
      <w:pPr>
        <w:pStyle w:val="Default"/>
      </w:pPr>
    </w:p>
    <w:p w14:paraId="23782860" w14:textId="77777777" w:rsidR="000637F3" w:rsidRDefault="00BD6AAB">
      <w:pPr>
        <w:pStyle w:val="Default"/>
      </w:pPr>
      <w:r>
        <w:t>LDA Classifier</w:t>
      </w:r>
    </w:p>
    <w:tbl>
      <w:tblPr>
        <w:tblW w:w="0" w:type="nil"/>
        <w:tblInd w:w="-10"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661"/>
        <w:gridCol w:w="3323"/>
        <w:gridCol w:w="4985"/>
        <w:gridCol w:w="6647"/>
        <w:gridCol w:w="-47256"/>
        <w:gridCol w:w="0"/>
        <w:gridCol w:w="0"/>
        <w:gridCol w:w="55565"/>
      </w:tblGrid>
      <w:tr w:rsidR="000637F3" w14:paraId="1D7314FA" w14:textId="77777777" w:rsidTr="00BD6AAB">
        <w:tblPrEx>
          <w:tblCellMar>
            <w:top w:w="0" w:type="dxa"/>
            <w:bottom w:w="0" w:type="dxa"/>
          </w:tblCellMar>
        </w:tblPrEx>
        <w:trPr>
          <w:cantSplit/>
          <w:trHeight w:hRule="exact" w:val="720"/>
        </w:trPr>
        <w:tc>
          <w:tcPr>
            <w:tcW w:w="1661" w:type="dxa"/>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53B1B474" w14:textId="77777777" w:rsidR="000637F3" w:rsidRDefault="00BD6AAB">
            <w:pPr>
              <w:pStyle w:val="TableContents"/>
            </w:pPr>
            <w:r>
              <w:rPr>
                <w:b/>
                <w:bCs/>
              </w:rPr>
              <w:lastRenderedPageBreak/>
              <w:t>Regular Penalty</w:t>
            </w:r>
          </w:p>
        </w:tc>
        <w:tc>
          <w:tcPr>
            <w:tcW w:w="3323" w:type="dxa"/>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6364AE37" w14:textId="77777777" w:rsidR="000637F3" w:rsidRDefault="00BD6AAB">
            <w:pPr>
              <w:pStyle w:val="TableContents"/>
            </w:pPr>
            <w:r>
              <w:rPr>
                <w:b/>
                <w:bCs/>
              </w:rPr>
              <w:t xml:space="preserve">Actually </w:t>
            </w:r>
            <w:r>
              <w:rPr>
                <w:b/>
                <w:bCs/>
              </w:rPr>
              <w:t>Edible</w:t>
            </w:r>
          </w:p>
        </w:tc>
        <w:tc>
          <w:tcPr>
            <w:tcW w:w="4985" w:type="dxa"/>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287C5949" w14:textId="77777777" w:rsidR="000637F3" w:rsidRDefault="00BD6AAB">
            <w:pPr>
              <w:pStyle w:val="TableContents"/>
            </w:pPr>
            <w:r>
              <w:rPr>
                <w:b/>
                <w:bCs/>
              </w:rPr>
              <w:t>Actually Poisonous</w:t>
            </w:r>
          </w:p>
        </w:tc>
        <w:tc>
          <w:tcPr>
            <w:tcW w:w="6647" w:type="dxa"/>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457A0F2D" w14:textId="77777777" w:rsidR="000637F3" w:rsidRDefault="00BD6AAB">
            <w:pPr>
              <w:pStyle w:val="TableContents"/>
            </w:pPr>
            <w:r>
              <w:rPr>
                <w:b/>
                <w:bCs/>
              </w:rPr>
              <w:t>Heavy</w:t>
            </w:r>
          </w:p>
          <w:p w14:paraId="76A4FA06" w14:textId="77777777" w:rsidR="000637F3" w:rsidRDefault="00BD6AAB">
            <w:pPr>
              <w:pStyle w:val="TableContents"/>
            </w:pPr>
            <w:r>
              <w:rPr>
                <w:b/>
                <w:bCs/>
              </w:rPr>
              <w:t>Penalty</w:t>
            </w:r>
          </w:p>
        </w:tc>
        <w:tc>
          <w:tcPr>
            <w:tcW w:w="8309" w:type="dxa"/>
            <w:gridSpan w:val="4"/>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3218BFBA" w14:textId="77777777" w:rsidR="000637F3" w:rsidRDefault="00BD6AAB">
            <w:pPr>
              <w:pStyle w:val="TableContents"/>
            </w:pPr>
            <w:r>
              <w:rPr>
                <w:b/>
                <w:bCs/>
              </w:rPr>
              <w:t>Actually Edible</w:t>
            </w:r>
          </w:p>
        </w:tc>
        <w:tc>
          <w:tcPr>
            <w:tcW w:w="9971" w:type="dxa"/>
            <w:gridSpan w:val="0"/>
            <w:tcBorders>
              <w:top w:val="single" w:sz="2" w:space="0" w:color="000001"/>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7A800CAC" w14:textId="77777777" w:rsidR="000637F3" w:rsidRDefault="00BD6AAB">
            <w:pPr>
              <w:pStyle w:val="TableContents"/>
            </w:pPr>
            <w:r>
              <w:rPr>
                <w:b/>
                <w:bCs/>
              </w:rPr>
              <w:t>Actually Poisonous</w:t>
            </w:r>
          </w:p>
        </w:tc>
      </w:tr>
      <w:tr w:rsidR="000637F3" w14:paraId="2F2E091F" w14:textId="77777777">
        <w:tblPrEx>
          <w:tblCellMar>
            <w:top w:w="0" w:type="dxa"/>
            <w:bottom w:w="0" w:type="dxa"/>
          </w:tblCellMar>
        </w:tblPrEx>
        <w:trPr>
          <w:cantSplit/>
        </w:trPr>
        <w:tc>
          <w:tcPr>
            <w:tcW w:w="1661" w:type="dxa"/>
            <w:tcBorders>
              <w:left w:val="single" w:sz="2" w:space="0" w:color="000001"/>
              <w:bottom w:val="single" w:sz="2" w:space="0" w:color="000001"/>
            </w:tcBorders>
            <w:shd w:val="clear" w:color="auto" w:fill="FFFFFF"/>
            <w:tcMar>
              <w:top w:w="0" w:type="dxa"/>
              <w:left w:w="10" w:type="dxa"/>
              <w:bottom w:w="0" w:type="dxa"/>
              <w:right w:w="10" w:type="dxa"/>
            </w:tcMar>
          </w:tcPr>
          <w:p w14:paraId="62F88346" w14:textId="77777777" w:rsidR="000637F3" w:rsidRDefault="00BD6AAB">
            <w:pPr>
              <w:pStyle w:val="TableContents"/>
            </w:pPr>
            <w:r>
              <w:t>Predicted Edible</w:t>
            </w:r>
          </w:p>
        </w:tc>
        <w:tc>
          <w:tcPr>
            <w:tcW w:w="3323" w:type="dxa"/>
            <w:tcBorders>
              <w:left w:val="single" w:sz="2" w:space="0" w:color="000001"/>
              <w:bottom w:val="single" w:sz="2" w:space="0" w:color="000001"/>
            </w:tcBorders>
            <w:shd w:val="clear" w:color="auto" w:fill="FFFFFF"/>
            <w:tcMar>
              <w:top w:w="0" w:type="dxa"/>
              <w:left w:w="10" w:type="dxa"/>
              <w:bottom w:w="0" w:type="dxa"/>
              <w:right w:w="10" w:type="dxa"/>
            </w:tcMar>
          </w:tcPr>
          <w:p w14:paraId="72D10711" w14:textId="77777777" w:rsidR="000637F3" w:rsidRDefault="00BD6AAB">
            <w:pPr>
              <w:pStyle w:val="TableContents"/>
            </w:pPr>
            <w:r>
              <w:t>4193</w:t>
            </w:r>
          </w:p>
        </w:tc>
        <w:tc>
          <w:tcPr>
            <w:tcW w:w="4985" w:type="dxa"/>
            <w:tcBorders>
              <w:left w:val="single" w:sz="2" w:space="0" w:color="000001"/>
              <w:bottom w:val="single" w:sz="2" w:space="0" w:color="000001"/>
            </w:tcBorders>
            <w:shd w:val="clear" w:color="auto" w:fill="FFFFFF"/>
            <w:tcMar>
              <w:top w:w="0" w:type="dxa"/>
              <w:left w:w="10" w:type="dxa"/>
              <w:bottom w:w="0" w:type="dxa"/>
              <w:right w:w="10" w:type="dxa"/>
            </w:tcMar>
          </w:tcPr>
          <w:p w14:paraId="580913EE" w14:textId="77777777" w:rsidR="000637F3" w:rsidRDefault="00BD6AAB">
            <w:pPr>
              <w:pStyle w:val="TableContents"/>
            </w:pPr>
            <w:r>
              <w:t>62</w:t>
            </w:r>
          </w:p>
        </w:tc>
        <w:tc>
          <w:tcPr>
            <w:tcW w:w="6647" w:type="dxa"/>
            <w:tcBorders>
              <w:left w:val="single" w:sz="2" w:space="0" w:color="000001"/>
              <w:bottom w:val="single" w:sz="2" w:space="0" w:color="000001"/>
            </w:tcBorders>
            <w:shd w:val="clear" w:color="auto" w:fill="FFFFFF"/>
            <w:tcMar>
              <w:top w:w="0" w:type="dxa"/>
              <w:left w:w="10" w:type="dxa"/>
              <w:bottom w:w="0" w:type="dxa"/>
              <w:right w:w="10" w:type="dxa"/>
            </w:tcMar>
          </w:tcPr>
          <w:p w14:paraId="6F4E7BEE" w14:textId="77777777" w:rsidR="000637F3" w:rsidRDefault="00BD6AAB">
            <w:pPr>
              <w:pStyle w:val="TableContents"/>
            </w:pPr>
            <w:r>
              <w:t>Predicted Edible</w:t>
            </w:r>
          </w:p>
        </w:tc>
        <w:tc>
          <w:tcPr>
            <w:tcW w:w="8309" w:type="dxa"/>
            <w:gridSpan w:val="4"/>
            <w:tcBorders>
              <w:left w:val="single" w:sz="2" w:space="0" w:color="000001"/>
              <w:bottom w:val="single" w:sz="2" w:space="0" w:color="000001"/>
            </w:tcBorders>
            <w:shd w:val="clear" w:color="auto" w:fill="FFFFFF"/>
            <w:tcMar>
              <w:top w:w="0" w:type="dxa"/>
              <w:left w:w="10" w:type="dxa"/>
              <w:bottom w:w="0" w:type="dxa"/>
              <w:right w:w="10" w:type="dxa"/>
            </w:tcMar>
          </w:tcPr>
          <w:p w14:paraId="30F55DEF" w14:textId="77777777" w:rsidR="000637F3" w:rsidRDefault="00BD6AAB">
            <w:pPr>
              <w:pStyle w:val="TableContents"/>
            </w:pPr>
            <w:r>
              <w:t>4208</w:t>
            </w:r>
          </w:p>
        </w:tc>
        <w:tc>
          <w:tcPr>
            <w:tcW w:w="9971" w:type="dxa"/>
            <w:gridSpan w:val="0"/>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5021790F" w14:textId="77777777" w:rsidR="000637F3" w:rsidRDefault="00BD6AAB">
            <w:pPr>
              <w:pStyle w:val="TableContents"/>
            </w:pPr>
            <w:r>
              <w:t>40</w:t>
            </w:r>
          </w:p>
        </w:tc>
      </w:tr>
      <w:tr w:rsidR="000637F3" w14:paraId="32E693C8" w14:textId="77777777">
        <w:tblPrEx>
          <w:tblCellMar>
            <w:top w:w="0" w:type="dxa"/>
            <w:bottom w:w="0" w:type="dxa"/>
          </w:tblCellMar>
        </w:tblPrEx>
        <w:trPr>
          <w:cantSplit/>
        </w:trPr>
        <w:tc>
          <w:tcPr>
            <w:tcW w:w="1661" w:type="dxa"/>
            <w:tcBorders>
              <w:left w:val="single" w:sz="2" w:space="0" w:color="000001"/>
              <w:bottom w:val="single" w:sz="2" w:space="0" w:color="000001"/>
            </w:tcBorders>
            <w:shd w:val="clear" w:color="auto" w:fill="FFFFFF"/>
            <w:tcMar>
              <w:top w:w="0" w:type="dxa"/>
              <w:left w:w="10" w:type="dxa"/>
              <w:bottom w:w="0" w:type="dxa"/>
              <w:right w:w="10" w:type="dxa"/>
            </w:tcMar>
          </w:tcPr>
          <w:p w14:paraId="1420A77B" w14:textId="77777777" w:rsidR="000637F3" w:rsidRDefault="00BD6AAB">
            <w:pPr>
              <w:pStyle w:val="TableContents"/>
            </w:pPr>
            <w:r>
              <w:t>Predicted Poisonous</w:t>
            </w:r>
          </w:p>
        </w:tc>
        <w:tc>
          <w:tcPr>
            <w:tcW w:w="3323" w:type="dxa"/>
            <w:tcBorders>
              <w:left w:val="single" w:sz="2" w:space="0" w:color="000001"/>
              <w:bottom w:val="single" w:sz="2" w:space="0" w:color="000001"/>
            </w:tcBorders>
            <w:shd w:val="clear" w:color="auto" w:fill="FFFFFF"/>
            <w:tcMar>
              <w:top w:w="0" w:type="dxa"/>
              <w:left w:w="10" w:type="dxa"/>
              <w:bottom w:w="0" w:type="dxa"/>
              <w:right w:w="10" w:type="dxa"/>
            </w:tcMar>
          </w:tcPr>
          <w:p w14:paraId="43C5DC85" w14:textId="77777777" w:rsidR="000637F3" w:rsidRDefault="00BD6AAB">
            <w:pPr>
              <w:pStyle w:val="TableContents"/>
            </w:pPr>
            <w:r>
              <w:t>15</w:t>
            </w:r>
          </w:p>
        </w:tc>
        <w:tc>
          <w:tcPr>
            <w:tcW w:w="4985" w:type="dxa"/>
            <w:tcBorders>
              <w:left w:val="single" w:sz="2" w:space="0" w:color="000001"/>
              <w:bottom w:val="single" w:sz="2" w:space="0" w:color="000001"/>
            </w:tcBorders>
            <w:shd w:val="clear" w:color="auto" w:fill="FFFFFF"/>
            <w:tcMar>
              <w:top w:w="0" w:type="dxa"/>
              <w:left w:w="10" w:type="dxa"/>
              <w:bottom w:w="0" w:type="dxa"/>
              <w:right w:w="10" w:type="dxa"/>
            </w:tcMar>
          </w:tcPr>
          <w:p w14:paraId="18A9B50F" w14:textId="77777777" w:rsidR="000637F3" w:rsidRDefault="00BD6AAB">
            <w:pPr>
              <w:pStyle w:val="TableContents"/>
            </w:pPr>
            <w:r>
              <w:t>3854</w:t>
            </w:r>
          </w:p>
        </w:tc>
        <w:tc>
          <w:tcPr>
            <w:tcW w:w="6647" w:type="dxa"/>
            <w:tcBorders>
              <w:left w:val="single" w:sz="2" w:space="0" w:color="000001"/>
              <w:bottom w:val="single" w:sz="2" w:space="0" w:color="000001"/>
            </w:tcBorders>
            <w:shd w:val="clear" w:color="auto" w:fill="FFFFFF"/>
            <w:tcMar>
              <w:top w:w="0" w:type="dxa"/>
              <w:left w:w="10" w:type="dxa"/>
              <w:bottom w:w="0" w:type="dxa"/>
              <w:right w:w="10" w:type="dxa"/>
            </w:tcMar>
          </w:tcPr>
          <w:p w14:paraId="4193B2A7" w14:textId="77777777" w:rsidR="000637F3" w:rsidRDefault="00BD6AAB">
            <w:pPr>
              <w:pStyle w:val="TableContents"/>
            </w:pPr>
            <w:r>
              <w:t>Predicted Poisonous</w:t>
            </w:r>
          </w:p>
        </w:tc>
        <w:tc>
          <w:tcPr>
            <w:tcW w:w="8309" w:type="dxa"/>
            <w:gridSpan w:val="4"/>
            <w:tcBorders>
              <w:left w:val="single" w:sz="2" w:space="0" w:color="000001"/>
              <w:bottom w:val="single" w:sz="2" w:space="0" w:color="000001"/>
            </w:tcBorders>
            <w:shd w:val="clear" w:color="auto" w:fill="FFFFFF"/>
            <w:tcMar>
              <w:top w:w="0" w:type="dxa"/>
              <w:left w:w="10" w:type="dxa"/>
              <w:bottom w:w="0" w:type="dxa"/>
              <w:right w:w="10" w:type="dxa"/>
            </w:tcMar>
          </w:tcPr>
          <w:p w14:paraId="5A397EF7" w14:textId="77777777" w:rsidR="000637F3" w:rsidRDefault="00BD6AAB">
            <w:pPr>
              <w:pStyle w:val="TableContents"/>
            </w:pPr>
            <w:r>
              <w:t>0</w:t>
            </w:r>
          </w:p>
        </w:tc>
        <w:tc>
          <w:tcPr>
            <w:tcW w:w="9971" w:type="dxa"/>
            <w:gridSpan w:val="0"/>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6AC8C2D0" w14:textId="77777777" w:rsidR="000637F3" w:rsidRDefault="00BD6AAB">
            <w:pPr>
              <w:pStyle w:val="TableContents"/>
            </w:pPr>
            <w:r>
              <w:t>3876</w:t>
            </w:r>
          </w:p>
        </w:tc>
      </w:tr>
    </w:tbl>
    <w:p w14:paraId="52C040FD" w14:textId="77777777" w:rsidR="000637F3" w:rsidRDefault="000637F3">
      <w:pPr>
        <w:pStyle w:val="Default"/>
      </w:pPr>
    </w:p>
    <w:p w14:paraId="348A01E1" w14:textId="77777777" w:rsidR="000637F3" w:rsidRDefault="00BD6AAB">
      <w:pPr>
        <w:pStyle w:val="Default"/>
      </w:pPr>
      <w:r>
        <w:t>QDA Classifier</w:t>
      </w:r>
    </w:p>
    <w:tbl>
      <w:tblPr>
        <w:tblW w:w="0" w:type="auto"/>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661"/>
        <w:gridCol w:w="3323"/>
        <w:gridCol w:w="2226"/>
        <w:gridCol w:w="9406"/>
        <w:gridCol w:w="-47256"/>
        <w:gridCol w:w="0"/>
        <w:gridCol w:w="0"/>
        <w:gridCol w:w="55565"/>
      </w:tblGrid>
      <w:tr w:rsidR="000637F3" w14:paraId="1F474FA3" w14:textId="77777777" w:rsidTr="00BD6AAB">
        <w:tblPrEx>
          <w:tblCellMar>
            <w:top w:w="0" w:type="dxa"/>
            <w:bottom w:w="0" w:type="dxa"/>
          </w:tblCellMar>
        </w:tblPrEx>
        <w:trPr>
          <w:cantSplit/>
          <w:trHeight w:hRule="exact" w:val="720"/>
        </w:trPr>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2D76D1A8" w14:textId="77777777" w:rsidR="000637F3" w:rsidRDefault="00BD6AAB">
            <w:pPr>
              <w:pStyle w:val="TableContents"/>
            </w:pPr>
            <w:r>
              <w:rPr>
                <w:b/>
                <w:bCs/>
              </w:rPr>
              <w:t>Regular Penalty</w:t>
            </w:r>
          </w:p>
        </w:tc>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4255E75C" w14:textId="77777777" w:rsidR="000637F3" w:rsidRDefault="00BD6AAB">
            <w:pPr>
              <w:pStyle w:val="TableContents"/>
            </w:pPr>
            <w:r>
              <w:rPr>
                <w:b/>
                <w:bCs/>
              </w:rPr>
              <w:t>Actually Edible</w:t>
            </w:r>
          </w:p>
        </w:tc>
        <w:tc>
          <w:tcPr>
            <w:tcW w:w="2226" w:type="dxa"/>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74997947" w14:textId="77777777" w:rsidR="000637F3" w:rsidRDefault="00BD6AAB">
            <w:pPr>
              <w:pStyle w:val="TableContents"/>
            </w:pPr>
            <w:r>
              <w:rPr>
                <w:b/>
                <w:bCs/>
              </w:rPr>
              <w:t>Actually Poisonous</w:t>
            </w:r>
          </w:p>
        </w:tc>
        <w:tc>
          <w:tcPr>
            <w:tcW w:w="9406" w:type="dxa"/>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3ECE9639" w14:textId="77777777" w:rsidR="000637F3" w:rsidRDefault="00BD6AAB">
            <w:pPr>
              <w:pStyle w:val="TableContents"/>
            </w:pPr>
            <w:r>
              <w:rPr>
                <w:b/>
                <w:bCs/>
              </w:rPr>
              <w:t>Heavy</w:t>
            </w:r>
          </w:p>
          <w:p w14:paraId="1665E53F" w14:textId="77777777" w:rsidR="000637F3" w:rsidRDefault="00BD6AAB">
            <w:pPr>
              <w:pStyle w:val="TableContents"/>
            </w:pPr>
            <w:r>
              <w:rPr>
                <w:b/>
                <w:bCs/>
              </w:rPr>
              <w:t>Penalty</w:t>
            </w:r>
          </w:p>
        </w:tc>
        <w:tc>
          <w:tcPr>
            <w:tcW w:w="0" w:type="auto"/>
            <w:gridSpan w:val="4"/>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5E1861E0" w14:textId="77777777" w:rsidR="000637F3" w:rsidRDefault="00BD6AAB">
            <w:pPr>
              <w:pStyle w:val="TableContents"/>
            </w:pPr>
            <w:r>
              <w:rPr>
                <w:b/>
                <w:bCs/>
              </w:rPr>
              <w:t>Actually Edible</w:t>
            </w:r>
          </w:p>
        </w:tc>
        <w:tc>
          <w:tcPr>
            <w:tcW w:w="0" w:type="auto"/>
            <w:gridSpan w:val="0"/>
            <w:tcBorders>
              <w:top w:val="single" w:sz="2" w:space="0" w:color="000001"/>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686FACDC" w14:textId="77777777" w:rsidR="000637F3" w:rsidRDefault="00BD6AAB">
            <w:pPr>
              <w:pStyle w:val="TableContents"/>
            </w:pPr>
            <w:r>
              <w:rPr>
                <w:b/>
                <w:bCs/>
              </w:rPr>
              <w:t>Actually Poisonous</w:t>
            </w:r>
          </w:p>
        </w:tc>
      </w:tr>
      <w:tr w:rsidR="000637F3" w14:paraId="5CD09E7A" w14:textId="77777777" w:rsidTr="00BD6AAB">
        <w:tblPrEx>
          <w:tblCellMar>
            <w:top w:w="0" w:type="dxa"/>
            <w:bottom w:w="0" w:type="dxa"/>
          </w:tblCellMar>
        </w:tblPrEx>
        <w:trPr>
          <w:cantSplit/>
        </w:trPr>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0DC6E048" w14:textId="77777777" w:rsidR="000637F3" w:rsidRDefault="00BD6AAB">
            <w:pPr>
              <w:pStyle w:val="TableContents"/>
            </w:pPr>
            <w:r>
              <w:t>Predicted Edible</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2196E940" w14:textId="77777777" w:rsidR="000637F3" w:rsidRDefault="00BD6AAB">
            <w:pPr>
              <w:pStyle w:val="TableContents"/>
            </w:pPr>
            <w:r>
              <w:t>4208</w:t>
            </w:r>
          </w:p>
        </w:tc>
        <w:tc>
          <w:tcPr>
            <w:tcW w:w="2226" w:type="dxa"/>
            <w:tcBorders>
              <w:left w:val="single" w:sz="2" w:space="0" w:color="000001"/>
              <w:bottom w:val="single" w:sz="2" w:space="0" w:color="000001"/>
            </w:tcBorders>
            <w:shd w:val="clear" w:color="auto" w:fill="FFFFFF"/>
            <w:tcMar>
              <w:top w:w="0" w:type="dxa"/>
              <w:left w:w="10" w:type="dxa"/>
              <w:bottom w:w="0" w:type="dxa"/>
              <w:right w:w="10" w:type="dxa"/>
            </w:tcMar>
          </w:tcPr>
          <w:p w14:paraId="357EED7B" w14:textId="77777777" w:rsidR="000637F3" w:rsidRDefault="00BD6AAB">
            <w:pPr>
              <w:pStyle w:val="TableContents"/>
            </w:pPr>
            <w:r>
              <w:t>0</w:t>
            </w:r>
          </w:p>
        </w:tc>
        <w:tc>
          <w:tcPr>
            <w:tcW w:w="9406" w:type="dxa"/>
            <w:tcBorders>
              <w:left w:val="single" w:sz="2" w:space="0" w:color="000001"/>
              <w:bottom w:val="single" w:sz="2" w:space="0" w:color="000001"/>
            </w:tcBorders>
            <w:shd w:val="clear" w:color="auto" w:fill="FFFFFF"/>
            <w:tcMar>
              <w:top w:w="0" w:type="dxa"/>
              <w:left w:w="10" w:type="dxa"/>
              <w:bottom w:w="0" w:type="dxa"/>
              <w:right w:w="10" w:type="dxa"/>
            </w:tcMar>
          </w:tcPr>
          <w:p w14:paraId="6169481F" w14:textId="77777777" w:rsidR="000637F3" w:rsidRDefault="00BD6AAB">
            <w:pPr>
              <w:pStyle w:val="TableContents"/>
            </w:pPr>
            <w:r>
              <w:t>Predicted Edible</w:t>
            </w:r>
          </w:p>
        </w:tc>
        <w:tc>
          <w:tcPr>
            <w:tcW w:w="0" w:type="auto"/>
            <w:gridSpan w:val="4"/>
            <w:tcBorders>
              <w:left w:val="single" w:sz="2" w:space="0" w:color="000001"/>
              <w:bottom w:val="single" w:sz="2" w:space="0" w:color="000001"/>
            </w:tcBorders>
            <w:shd w:val="clear" w:color="auto" w:fill="FFFFFF"/>
            <w:tcMar>
              <w:top w:w="0" w:type="dxa"/>
              <w:left w:w="10" w:type="dxa"/>
              <w:bottom w:w="0" w:type="dxa"/>
              <w:right w:w="10" w:type="dxa"/>
            </w:tcMar>
          </w:tcPr>
          <w:p w14:paraId="1F00AF32" w14:textId="77777777" w:rsidR="000637F3" w:rsidRDefault="00BD6AAB">
            <w:pPr>
              <w:pStyle w:val="TableContents"/>
            </w:pPr>
            <w:r>
              <w:t>4208</w:t>
            </w:r>
          </w:p>
        </w:tc>
        <w:tc>
          <w:tcPr>
            <w:tcW w:w="0" w:type="auto"/>
            <w:gridSpan w:val="0"/>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784DD426" w14:textId="77777777" w:rsidR="000637F3" w:rsidRDefault="00BD6AAB">
            <w:pPr>
              <w:pStyle w:val="TableContents"/>
            </w:pPr>
            <w:r>
              <w:t>22</w:t>
            </w:r>
          </w:p>
        </w:tc>
      </w:tr>
      <w:tr w:rsidR="000637F3" w14:paraId="1C145FE0" w14:textId="77777777" w:rsidTr="00BD6AAB">
        <w:tblPrEx>
          <w:tblCellMar>
            <w:top w:w="0" w:type="dxa"/>
            <w:bottom w:w="0" w:type="dxa"/>
          </w:tblCellMar>
        </w:tblPrEx>
        <w:trPr>
          <w:cantSplit/>
        </w:trPr>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4A5CA515" w14:textId="77777777" w:rsidR="000637F3" w:rsidRDefault="00BD6AAB">
            <w:pPr>
              <w:pStyle w:val="TableContents"/>
            </w:pPr>
            <w:r>
              <w:lastRenderedPageBreak/>
              <w:t>Predicted Poisonous</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5F35ECA5" w14:textId="77777777" w:rsidR="000637F3" w:rsidRDefault="00BD6AAB">
            <w:pPr>
              <w:pStyle w:val="TableContents"/>
            </w:pPr>
            <w:r>
              <w:t>0</w:t>
            </w:r>
          </w:p>
        </w:tc>
        <w:tc>
          <w:tcPr>
            <w:tcW w:w="2226" w:type="dxa"/>
            <w:tcBorders>
              <w:left w:val="single" w:sz="2" w:space="0" w:color="000001"/>
              <w:bottom w:val="single" w:sz="2" w:space="0" w:color="000001"/>
            </w:tcBorders>
            <w:shd w:val="clear" w:color="auto" w:fill="FFFFFF"/>
            <w:tcMar>
              <w:top w:w="0" w:type="dxa"/>
              <w:left w:w="10" w:type="dxa"/>
              <w:bottom w:w="0" w:type="dxa"/>
              <w:right w:w="10" w:type="dxa"/>
            </w:tcMar>
          </w:tcPr>
          <w:p w14:paraId="32C463DD" w14:textId="77777777" w:rsidR="000637F3" w:rsidRDefault="00BD6AAB">
            <w:pPr>
              <w:pStyle w:val="TableContents"/>
            </w:pPr>
            <w:r>
              <w:t>3916</w:t>
            </w:r>
          </w:p>
        </w:tc>
        <w:tc>
          <w:tcPr>
            <w:tcW w:w="9406" w:type="dxa"/>
            <w:tcBorders>
              <w:left w:val="single" w:sz="2" w:space="0" w:color="000001"/>
              <w:bottom w:val="single" w:sz="2" w:space="0" w:color="000001"/>
            </w:tcBorders>
            <w:shd w:val="clear" w:color="auto" w:fill="FFFFFF"/>
            <w:tcMar>
              <w:top w:w="0" w:type="dxa"/>
              <w:left w:w="10" w:type="dxa"/>
              <w:bottom w:w="0" w:type="dxa"/>
              <w:right w:w="10" w:type="dxa"/>
            </w:tcMar>
          </w:tcPr>
          <w:p w14:paraId="3337DAAB" w14:textId="77777777" w:rsidR="000637F3" w:rsidRDefault="00BD6AAB">
            <w:pPr>
              <w:pStyle w:val="TableContents"/>
            </w:pPr>
            <w:r>
              <w:t>Predicted Poisonous</w:t>
            </w:r>
          </w:p>
        </w:tc>
        <w:tc>
          <w:tcPr>
            <w:tcW w:w="0" w:type="auto"/>
            <w:gridSpan w:val="4"/>
            <w:tcBorders>
              <w:left w:val="single" w:sz="2" w:space="0" w:color="000001"/>
              <w:bottom w:val="single" w:sz="2" w:space="0" w:color="000001"/>
            </w:tcBorders>
            <w:shd w:val="clear" w:color="auto" w:fill="FFFFFF"/>
            <w:tcMar>
              <w:top w:w="0" w:type="dxa"/>
              <w:left w:w="10" w:type="dxa"/>
              <w:bottom w:w="0" w:type="dxa"/>
              <w:right w:w="10" w:type="dxa"/>
            </w:tcMar>
          </w:tcPr>
          <w:p w14:paraId="00CCB39B" w14:textId="77777777" w:rsidR="000637F3" w:rsidRDefault="00BD6AAB">
            <w:pPr>
              <w:pStyle w:val="TableContents"/>
            </w:pPr>
            <w:r>
              <w:t>0</w:t>
            </w:r>
          </w:p>
        </w:tc>
        <w:tc>
          <w:tcPr>
            <w:tcW w:w="0" w:type="auto"/>
            <w:gridSpan w:val="0"/>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481300D9" w14:textId="77777777" w:rsidR="000637F3" w:rsidRDefault="00BD6AAB">
            <w:pPr>
              <w:pStyle w:val="TableContents"/>
            </w:pPr>
            <w:r>
              <w:t>3894</w:t>
            </w:r>
          </w:p>
        </w:tc>
      </w:tr>
    </w:tbl>
    <w:p w14:paraId="54AEC78D" w14:textId="77777777" w:rsidR="000637F3" w:rsidRDefault="000637F3">
      <w:pPr>
        <w:pStyle w:val="Default"/>
      </w:pPr>
    </w:p>
    <w:p w14:paraId="502A4862" w14:textId="77777777" w:rsidR="000637F3" w:rsidRDefault="00BD6AAB">
      <w:pPr>
        <w:pStyle w:val="Default"/>
      </w:pPr>
      <w:r>
        <w:t>Logistic Regression Classifier</w:t>
      </w:r>
    </w:p>
    <w:tbl>
      <w:tblPr>
        <w:tblW w:w="0" w:type="nil"/>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661"/>
        <w:gridCol w:w="3323"/>
        <w:gridCol w:w="2316"/>
        <w:gridCol w:w="9316"/>
        <w:gridCol w:w="-47256"/>
        <w:gridCol w:w="0"/>
        <w:gridCol w:w="0"/>
        <w:gridCol w:w="55565"/>
      </w:tblGrid>
      <w:tr w:rsidR="000637F3" w14:paraId="45F08E6A" w14:textId="77777777" w:rsidTr="00BD6AAB">
        <w:tblPrEx>
          <w:tblCellMar>
            <w:top w:w="0" w:type="dxa"/>
            <w:bottom w:w="0" w:type="dxa"/>
          </w:tblCellMar>
        </w:tblPrEx>
        <w:trPr>
          <w:cantSplit/>
          <w:trHeight w:hRule="exact" w:val="720"/>
        </w:trPr>
        <w:tc>
          <w:tcPr>
            <w:tcW w:w="1661" w:type="dxa"/>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0127C17B" w14:textId="77777777" w:rsidR="000637F3" w:rsidRDefault="00BD6AAB">
            <w:pPr>
              <w:pStyle w:val="TableContents"/>
            </w:pPr>
            <w:r>
              <w:rPr>
                <w:b/>
                <w:bCs/>
              </w:rPr>
              <w:t>Regular Penalty</w:t>
            </w:r>
          </w:p>
        </w:tc>
        <w:tc>
          <w:tcPr>
            <w:tcW w:w="3323" w:type="dxa"/>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6D36320B" w14:textId="77777777" w:rsidR="000637F3" w:rsidRDefault="00BD6AAB">
            <w:pPr>
              <w:pStyle w:val="TableContents"/>
            </w:pPr>
            <w:r>
              <w:rPr>
                <w:b/>
                <w:bCs/>
              </w:rPr>
              <w:t>Actually Edible</w:t>
            </w:r>
          </w:p>
        </w:tc>
        <w:tc>
          <w:tcPr>
            <w:tcW w:w="2316" w:type="dxa"/>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532AD033" w14:textId="77777777" w:rsidR="000637F3" w:rsidRDefault="00BD6AAB">
            <w:pPr>
              <w:pStyle w:val="TableContents"/>
            </w:pPr>
            <w:r>
              <w:rPr>
                <w:b/>
                <w:bCs/>
              </w:rPr>
              <w:t>Actually Poisonous</w:t>
            </w:r>
          </w:p>
        </w:tc>
        <w:tc>
          <w:tcPr>
            <w:tcW w:w="9316" w:type="dxa"/>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2C8211D1" w14:textId="77777777" w:rsidR="000637F3" w:rsidRDefault="00BD6AAB">
            <w:pPr>
              <w:pStyle w:val="TableContents"/>
            </w:pPr>
            <w:r>
              <w:rPr>
                <w:b/>
                <w:bCs/>
              </w:rPr>
              <w:t xml:space="preserve">Heavy </w:t>
            </w:r>
          </w:p>
          <w:p w14:paraId="14F237E0" w14:textId="77777777" w:rsidR="000637F3" w:rsidRDefault="00BD6AAB">
            <w:pPr>
              <w:pStyle w:val="TableContents"/>
            </w:pPr>
            <w:r>
              <w:rPr>
                <w:b/>
                <w:bCs/>
              </w:rPr>
              <w:t>Penalty</w:t>
            </w:r>
          </w:p>
        </w:tc>
        <w:tc>
          <w:tcPr>
            <w:tcW w:w="8309" w:type="dxa"/>
            <w:gridSpan w:val="4"/>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2B5641A7" w14:textId="77777777" w:rsidR="000637F3" w:rsidRDefault="00BD6AAB">
            <w:pPr>
              <w:pStyle w:val="TableContents"/>
            </w:pPr>
            <w:r>
              <w:rPr>
                <w:b/>
                <w:bCs/>
              </w:rPr>
              <w:t xml:space="preserve">Actually </w:t>
            </w:r>
            <w:r>
              <w:rPr>
                <w:b/>
                <w:bCs/>
              </w:rPr>
              <w:t>Edible</w:t>
            </w:r>
          </w:p>
        </w:tc>
        <w:tc>
          <w:tcPr>
            <w:tcW w:w="9971" w:type="dxa"/>
            <w:gridSpan w:val="0"/>
            <w:tcBorders>
              <w:top w:val="single" w:sz="2" w:space="0" w:color="000001"/>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27215CC4" w14:textId="77777777" w:rsidR="000637F3" w:rsidRDefault="00BD6AAB">
            <w:pPr>
              <w:pStyle w:val="TableContents"/>
            </w:pPr>
            <w:r>
              <w:rPr>
                <w:b/>
                <w:bCs/>
              </w:rPr>
              <w:t>Actually Poisonous</w:t>
            </w:r>
          </w:p>
        </w:tc>
      </w:tr>
      <w:tr w:rsidR="000637F3" w14:paraId="159E1D89" w14:textId="77777777" w:rsidTr="00BD6AAB">
        <w:tblPrEx>
          <w:tblCellMar>
            <w:top w:w="0" w:type="dxa"/>
            <w:bottom w:w="0" w:type="dxa"/>
          </w:tblCellMar>
        </w:tblPrEx>
        <w:trPr>
          <w:cantSplit/>
          <w:trHeight w:hRule="exact" w:val="720"/>
        </w:trPr>
        <w:tc>
          <w:tcPr>
            <w:tcW w:w="1661" w:type="dxa"/>
            <w:tcBorders>
              <w:left w:val="single" w:sz="2" w:space="0" w:color="000001"/>
              <w:bottom w:val="single" w:sz="2" w:space="0" w:color="000001"/>
            </w:tcBorders>
            <w:shd w:val="clear" w:color="auto" w:fill="FFFFFF"/>
            <w:tcMar>
              <w:top w:w="0" w:type="dxa"/>
              <w:left w:w="10" w:type="dxa"/>
              <w:bottom w:w="0" w:type="dxa"/>
              <w:right w:w="10" w:type="dxa"/>
            </w:tcMar>
          </w:tcPr>
          <w:p w14:paraId="38944FBA" w14:textId="77777777" w:rsidR="000637F3" w:rsidRDefault="00BD6AAB">
            <w:pPr>
              <w:pStyle w:val="TableContents"/>
            </w:pPr>
            <w:r>
              <w:t>Predicted Edible</w:t>
            </w:r>
          </w:p>
        </w:tc>
        <w:tc>
          <w:tcPr>
            <w:tcW w:w="3323" w:type="dxa"/>
            <w:tcBorders>
              <w:left w:val="single" w:sz="2" w:space="0" w:color="000001"/>
              <w:bottom w:val="single" w:sz="2" w:space="0" w:color="000001"/>
            </w:tcBorders>
            <w:shd w:val="clear" w:color="auto" w:fill="FFFFFF"/>
            <w:tcMar>
              <w:top w:w="0" w:type="dxa"/>
              <w:left w:w="10" w:type="dxa"/>
              <w:bottom w:w="0" w:type="dxa"/>
              <w:right w:w="10" w:type="dxa"/>
            </w:tcMar>
          </w:tcPr>
          <w:p w14:paraId="2CC35688" w14:textId="77777777" w:rsidR="000637F3" w:rsidRDefault="00BD6AAB">
            <w:pPr>
              <w:pStyle w:val="TableContents"/>
            </w:pPr>
            <w:r>
              <w:t>4208</w:t>
            </w:r>
          </w:p>
        </w:tc>
        <w:tc>
          <w:tcPr>
            <w:tcW w:w="2316" w:type="dxa"/>
            <w:tcBorders>
              <w:left w:val="single" w:sz="2" w:space="0" w:color="000001"/>
              <w:bottom w:val="single" w:sz="2" w:space="0" w:color="000001"/>
            </w:tcBorders>
            <w:shd w:val="clear" w:color="auto" w:fill="FFFFFF"/>
            <w:tcMar>
              <w:top w:w="0" w:type="dxa"/>
              <w:left w:w="10" w:type="dxa"/>
              <w:bottom w:w="0" w:type="dxa"/>
              <w:right w:w="10" w:type="dxa"/>
            </w:tcMar>
          </w:tcPr>
          <w:p w14:paraId="5CDB6F94" w14:textId="77777777" w:rsidR="000637F3" w:rsidRDefault="00BD6AAB">
            <w:pPr>
              <w:pStyle w:val="TableContents"/>
            </w:pPr>
            <w:r>
              <w:t>0</w:t>
            </w:r>
          </w:p>
        </w:tc>
        <w:tc>
          <w:tcPr>
            <w:tcW w:w="9316" w:type="dxa"/>
            <w:tcBorders>
              <w:left w:val="single" w:sz="2" w:space="0" w:color="000001"/>
              <w:bottom w:val="single" w:sz="2" w:space="0" w:color="000001"/>
            </w:tcBorders>
            <w:shd w:val="clear" w:color="auto" w:fill="FFFFFF"/>
            <w:tcMar>
              <w:top w:w="0" w:type="dxa"/>
              <w:left w:w="10" w:type="dxa"/>
              <w:bottom w:w="0" w:type="dxa"/>
              <w:right w:w="10" w:type="dxa"/>
            </w:tcMar>
          </w:tcPr>
          <w:p w14:paraId="6954683D" w14:textId="77777777" w:rsidR="000637F3" w:rsidRDefault="00BD6AAB">
            <w:pPr>
              <w:pStyle w:val="TableContents"/>
            </w:pPr>
            <w:r>
              <w:t>Predicted Edible</w:t>
            </w:r>
          </w:p>
        </w:tc>
        <w:tc>
          <w:tcPr>
            <w:tcW w:w="8309" w:type="dxa"/>
            <w:gridSpan w:val="4"/>
            <w:tcBorders>
              <w:left w:val="single" w:sz="2" w:space="0" w:color="000001"/>
              <w:bottom w:val="single" w:sz="2" w:space="0" w:color="000001"/>
            </w:tcBorders>
            <w:shd w:val="clear" w:color="auto" w:fill="FFFFFF"/>
            <w:tcMar>
              <w:top w:w="0" w:type="dxa"/>
              <w:left w:w="10" w:type="dxa"/>
              <w:bottom w:w="0" w:type="dxa"/>
              <w:right w:w="10" w:type="dxa"/>
            </w:tcMar>
          </w:tcPr>
          <w:p w14:paraId="662FE671" w14:textId="77777777" w:rsidR="000637F3" w:rsidRDefault="00BD6AAB">
            <w:pPr>
              <w:pStyle w:val="TableContents"/>
            </w:pPr>
            <w:r>
              <w:t>4208</w:t>
            </w:r>
          </w:p>
        </w:tc>
        <w:tc>
          <w:tcPr>
            <w:tcW w:w="9971" w:type="dxa"/>
            <w:gridSpan w:val="0"/>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56A867AC" w14:textId="77777777" w:rsidR="000637F3" w:rsidRDefault="00BD6AAB">
            <w:pPr>
              <w:pStyle w:val="TableContents"/>
            </w:pPr>
            <w:r>
              <w:t>0</w:t>
            </w:r>
          </w:p>
        </w:tc>
      </w:tr>
      <w:tr w:rsidR="000637F3" w14:paraId="19C6DC88" w14:textId="77777777" w:rsidTr="00BD6AAB">
        <w:tblPrEx>
          <w:tblCellMar>
            <w:top w:w="0" w:type="dxa"/>
            <w:bottom w:w="0" w:type="dxa"/>
          </w:tblCellMar>
        </w:tblPrEx>
        <w:trPr>
          <w:cantSplit/>
          <w:trHeight w:hRule="exact" w:val="720"/>
        </w:trPr>
        <w:tc>
          <w:tcPr>
            <w:tcW w:w="1661" w:type="dxa"/>
            <w:tcBorders>
              <w:left w:val="single" w:sz="2" w:space="0" w:color="000001"/>
              <w:bottom w:val="single" w:sz="2" w:space="0" w:color="000001"/>
            </w:tcBorders>
            <w:shd w:val="clear" w:color="auto" w:fill="FFFFFF"/>
            <w:tcMar>
              <w:top w:w="0" w:type="dxa"/>
              <w:left w:w="10" w:type="dxa"/>
              <w:bottom w:w="0" w:type="dxa"/>
              <w:right w:w="10" w:type="dxa"/>
            </w:tcMar>
          </w:tcPr>
          <w:p w14:paraId="6DDFC165" w14:textId="77777777" w:rsidR="000637F3" w:rsidRDefault="00BD6AAB">
            <w:pPr>
              <w:pStyle w:val="TableContents"/>
            </w:pPr>
            <w:r>
              <w:t>Predicted Poisonous</w:t>
            </w:r>
          </w:p>
        </w:tc>
        <w:tc>
          <w:tcPr>
            <w:tcW w:w="3323" w:type="dxa"/>
            <w:tcBorders>
              <w:left w:val="single" w:sz="2" w:space="0" w:color="000001"/>
              <w:bottom w:val="single" w:sz="2" w:space="0" w:color="000001"/>
            </w:tcBorders>
            <w:shd w:val="clear" w:color="auto" w:fill="FFFFFF"/>
            <w:tcMar>
              <w:top w:w="0" w:type="dxa"/>
              <w:left w:w="10" w:type="dxa"/>
              <w:bottom w:w="0" w:type="dxa"/>
              <w:right w:w="10" w:type="dxa"/>
            </w:tcMar>
          </w:tcPr>
          <w:p w14:paraId="3C0B3B79" w14:textId="77777777" w:rsidR="000637F3" w:rsidRDefault="00BD6AAB">
            <w:pPr>
              <w:pStyle w:val="TableContents"/>
            </w:pPr>
            <w:r>
              <w:t>0</w:t>
            </w:r>
          </w:p>
        </w:tc>
        <w:tc>
          <w:tcPr>
            <w:tcW w:w="2316" w:type="dxa"/>
            <w:tcBorders>
              <w:left w:val="single" w:sz="2" w:space="0" w:color="000001"/>
              <w:bottom w:val="single" w:sz="2" w:space="0" w:color="000001"/>
            </w:tcBorders>
            <w:shd w:val="clear" w:color="auto" w:fill="FFFFFF"/>
            <w:tcMar>
              <w:top w:w="0" w:type="dxa"/>
              <w:left w:w="10" w:type="dxa"/>
              <w:bottom w:w="0" w:type="dxa"/>
              <w:right w:w="10" w:type="dxa"/>
            </w:tcMar>
          </w:tcPr>
          <w:p w14:paraId="15F56D7F" w14:textId="77777777" w:rsidR="000637F3" w:rsidRDefault="00BD6AAB">
            <w:pPr>
              <w:pStyle w:val="TableContents"/>
            </w:pPr>
            <w:r>
              <w:t>3916</w:t>
            </w:r>
          </w:p>
        </w:tc>
        <w:tc>
          <w:tcPr>
            <w:tcW w:w="9316" w:type="dxa"/>
            <w:tcBorders>
              <w:left w:val="single" w:sz="2" w:space="0" w:color="000001"/>
              <w:bottom w:val="single" w:sz="2" w:space="0" w:color="000001"/>
            </w:tcBorders>
            <w:shd w:val="clear" w:color="auto" w:fill="FFFFFF"/>
            <w:tcMar>
              <w:top w:w="0" w:type="dxa"/>
              <w:left w:w="10" w:type="dxa"/>
              <w:bottom w:w="0" w:type="dxa"/>
              <w:right w:w="10" w:type="dxa"/>
            </w:tcMar>
          </w:tcPr>
          <w:p w14:paraId="03766121" w14:textId="77777777" w:rsidR="000637F3" w:rsidRDefault="00BD6AAB">
            <w:pPr>
              <w:pStyle w:val="TableContents"/>
            </w:pPr>
            <w:r>
              <w:t>Predicted Poisonous</w:t>
            </w:r>
          </w:p>
        </w:tc>
        <w:tc>
          <w:tcPr>
            <w:tcW w:w="8309" w:type="dxa"/>
            <w:gridSpan w:val="4"/>
            <w:tcBorders>
              <w:left w:val="single" w:sz="2" w:space="0" w:color="000001"/>
              <w:bottom w:val="single" w:sz="2" w:space="0" w:color="000001"/>
            </w:tcBorders>
            <w:shd w:val="clear" w:color="auto" w:fill="FFFFFF"/>
            <w:tcMar>
              <w:top w:w="0" w:type="dxa"/>
              <w:left w:w="10" w:type="dxa"/>
              <w:bottom w:w="0" w:type="dxa"/>
              <w:right w:w="10" w:type="dxa"/>
            </w:tcMar>
          </w:tcPr>
          <w:p w14:paraId="6F78E71B" w14:textId="77777777" w:rsidR="000637F3" w:rsidRDefault="00BD6AAB">
            <w:pPr>
              <w:pStyle w:val="TableContents"/>
            </w:pPr>
            <w:r>
              <w:t>0</w:t>
            </w:r>
          </w:p>
        </w:tc>
        <w:tc>
          <w:tcPr>
            <w:tcW w:w="9971" w:type="dxa"/>
            <w:gridSpan w:val="0"/>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0C46F8E3" w14:textId="77777777" w:rsidR="000637F3" w:rsidRDefault="00BD6AAB">
            <w:pPr>
              <w:pStyle w:val="TableContents"/>
            </w:pPr>
            <w:r>
              <w:t>3916</w:t>
            </w:r>
          </w:p>
        </w:tc>
      </w:tr>
    </w:tbl>
    <w:p w14:paraId="7D070C7E" w14:textId="77777777" w:rsidR="000637F3" w:rsidRDefault="000637F3">
      <w:pPr>
        <w:pStyle w:val="Default"/>
      </w:pPr>
    </w:p>
    <w:p w14:paraId="12773BBB" w14:textId="77777777" w:rsidR="000637F3" w:rsidRDefault="000637F3">
      <w:pPr>
        <w:pStyle w:val="Default"/>
      </w:pPr>
    </w:p>
    <w:p w14:paraId="033B3573" w14:textId="77777777" w:rsidR="00BD6AAB" w:rsidRDefault="00BD6AAB">
      <w:pPr>
        <w:pStyle w:val="Default"/>
        <w:rPr>
          <w:b/>
        </w:rPr>
      </w:pPr>
    </w:p>
    <w:p w14:paraId="117E3F51" w14:textId="77777777" w:rsidR="00BD6AAB" w:rsidRDefault="00BD6AAB">
      <w:pPr>
        <w:pStyle w:val="Default"/>
        <w:rPr>
          <w:b/>
        </w:rPr>
      </w:pPr>
    </w:p>
    <w:p w14:paraId="334FC54B" w14:textId="77777777" w:rsidR="00BD6AAB" w:rsidRDefault="00BD6AAB">
      <w:pPr>
        <w:pStyle w:val="Default"/>
        <w:rPr>
          <w:b/>
        </w:rPr>
      </w:pPr>
    </w:p>
    <w:p w14:paraId="1650A7F0" w14:textId="77777777" w:rsidR="00BD6AAB" w:rsidRDefault="00BD6AAB">
      <w:pPr>
        <w:pStyle w:val="Default"/>
        <w:rPr>
          <w:b/>
        </w:rPr>
      </w:pPr>
    </w:p>
    <w:p w14:paraId="2F4765ED" w14:textId="77777777" w:rsidR="00BD6AAB" w:rsidRDefault="00BD6AAB">
      <w:pPr>
        <w:pStyle w:val="Default"/>
        <w:rPr>
          <w:b/>
        </w:rPr>
      </w:pPr>
    </w:p>
    <w:p w14:paraId="611DF05D" w14:textId="77777777" w:rsidR="00BD6AAB" w:rsidRDefault="00BD6AAB">
      <w:pPr>
        <w:pStyle w:val="Default"/>
        <w:rPr>
          <w:b/>
        </w:rPr>
      </w:pPr>
    </w:p>
    <w:p w14:paraId="549B13A0" w14:textId="77777777" w:rsidR="00BD6AAB" w:rsidRDefault="00BD6AAB">
      <w:pPr>
        <w:pStyle w:val="Default"/>
        <w:rPr>
          <w:b/>
        </w:rPr>
      </w:pPr>
    </w:p>
    <w:p w14:paraId="5C4CB3EB" w14:textId="77777777" w:rsidR="00BD6AAB" w:rsidRDefault="00BD6AAB">
      <w:pPr>
        <w:pStyle w:val="Default"/>
        <w:rPr>
          <w:b/>
        </w:rPr>
      </w:pPr>
    </w:p>
    <w:p w14:paraId="059F3390" w14:textId="77777777" w:rsidR="00BD6AAB" w:rsidRDefault="00BD6AAB">
      <w:pPr>
        <w:pStyle w:val="Default"/>
        <w:rPr>
          <w:b/>
        </w:rPr>
      </w:pPr>
    </w:p>
    <w:p w14:paraId="4789D216" w14:textId="77777777" w:rsidR="00BD6AAB" w:rsidRDefault="00BD6AAB">
      <w:pPr>
        <w:pStyle w:val="Default"/>
        <w:rPr>
          <w:b/>
        </w:rPr>
      </w:pPr>
    </w:p>
    <w:p w14:paraId="0D4D675E" w14:textId="77777777" w:rsidR="00BD6AAB" w:rsidRDefault="00BD6AAB">
      <w:pPr>
        <w:pStyle w:val="Default"/>
        <w:rPr>
          <w:b/>
        </w:rPr>
      </w:pPr>
    </w:p>
    <w:p w14:paraId="6D833EAA" w14:textId="77777777" w:rsidR="00BD6AAB" w:rsidRDefault="00BD6AAB">
      <w:pPr>
        <w:pStyle w:val="Default"/>
        <w:rPr>
          <w:b/>
        </w:rPr>
      </w:pPr>
    </w:p>
    <w:p w14:paraId="5F07DE77" w14:textId="77777777" w:rsidR="00BD6AAB" w:rsidRDefault="00BD6AAB">
      <w:pPr>
        <w:pStyle w:val="Default"/>
        <w:rPr>
          <w:b/>
        </w:rPr>
      </w:pPr>
    </w:p>
    <w:p w14:paraId="4BEE6BD9" w14:textId="77777777" w:rsidR="00BD6AAB" w:rsidRDefault="00BD6AAB">
      <w:pPr>
        <w:pStyle w:val="Default"/>
        <w:rPr>
          <w:b/>
        </w:rPr>
      </w:pPr>
    </w:p>
    <w:p w14:paraId="14AC3DE6" w14:textId="77777777" w:rsidR="00BD6AAB" w:rsidRDefault="00BD6AAB">
      <w:pPr>
        <w:pStyle w:val="Default"/>
        <w:rPr>
          <w:b/>
        </w:rPr>
      </w:pPr>
    </w:p>
    <w:p w14:paraId="2ECF60C5" w14:textId="77777777" w:rsidR="00BD6AAB" w:rsidRDefault="00BD6AAB">
      <w:pPr>
        <w:pStyle w:val="Default"/>
        <w:rPr>
          <w:b/>
        </w:rPr>
      </w:pPr>
    </w:p>
    <w:p w14:paraId="64C03297" w14:textId="77777777" w:rsidR="00BD6AAB" w:rsidRDefault="00BD6AAB">
      <w:pPr>
        <w:pStyle w:val="Default"/>
        <w:rPr>
          <w:b/>
        </w:rPr>
      </w:pPr>
    </w:p>
    <w:p w14:paraId="3C61C091" w14:textId="77777777" w:rsidR="00BD6AAB" w:rsidRDefault="00BD6AAB">
      <w:pPr>
        <w:pStyle w:val="Default"/>
        <w:rPr>
          <w:b/>
        </w:rPr>
      </w:pPr>
    </w:p>
    <w:p w14:paraId="0D25623B" w14:textId="77777777" w:rsidR="00BD6AAB" w:rsidRDefault="00BD6AAB">
      <w:pPr>
        <w:pStyle w:val="Default"/>
        <w:rPr>
          <w:b/>
        </w:rPr>
      </w:pPr>
    </w:p>
    <w:p w14:paraId="6E3625F5" w14:textId="77777777" w:rsidR="00BD6AAB" w:rsidRDefault="00BD6AAB">
      <w:pPr>
        <w:pStyle w:val="Default"/>
        <w:rPr>
          <w:b/>
        </w:rPr>
      </w:pPr>
    </w:p>
    <w:p w14:paraId="2E5B0E82" w14:textId="77777777" w:rsidR="00BD6AAB" w:rsidRDefault="00BD6AAB">
      <w:pPr>
        <w:pStyle w:val="Default"/>
        <w:rPr>
          <w:b/>
        </w:rPr>
      </w:pPr>
    </w:p>
    <w:p w14:paraId="76485748" w14:textId="77777777" w:rsidR="00BD6AAB" w:rsidRDefault="00BD6AAB">
      <w:pPr>
        <w:pStyle w:val="Default"/>
        <w:rPr>
          <w:b/>
        </w:rPr>
      </w:pPr>
    </w:p>
    <w:p w14:paraId="50495EFD" w14:textId="77777777" w:rsidR="00BD6AAB" w:rsidRDefault="00BD6AAB">
      <w:pPr>
        <w:pStyle w:val="Default"/>
        <w:rPr>
          <w:b/>
        </w:rPr>
      </w:pPr>
    </w:p>
    <w:p w14:paraId="29CDF73D" w14:textId="77777777" w:rsidR="00BD6AAB" w:rsidRDefault="00BD6AAB">
      <w:pPr>
        <w:pStyle w:val="Default"/>
        <w:rPr>
          <w:b/>
        </w:rPr>
      </w:pPr>
    </w:p>
    <w:p w14:paraId="5D92A524" w14:textId="77777777" w:rsidR="00BD6AAB" w:rsidRDefault="00BD6AAB">
      <w:pPr>
        <w:pStyle w:val="Default"/>
        <w:rPr>
          <w:b/>
        </w:rPr>
      </w:pPr>
    </w:p>
    <w:p w14:paraId="5DD648F1" w14:textId="77777777" w:rsidR="00BD6AAB" w:rsidRDefault="00BD6AAB">
      <w:pPr>
        <w:pStyle w:val="Default"/>
        <w:rPr>
          <w:b/>
        </w:rPr>
      </w:pPr>
    </w:p>
    <w:p w14:paraId="00B930DA" w14:textId="77777777" w:rsidR="00BD6AAB" w:rsidRDefault="00BD6AAB">
      <w:pPr>
        <w:pStyle w:val="Default"/>
        <w:rPr>
          <w:b/>
        </w:rPr>
      </w:pPr>
    </w:p>
    <w:p w14:paraId="5B93D2DE" w14:textId="77777777" w:rsidR="00BD6AAB" w:rsidRDefault="00BD6AAB">
      <w:pPr>
        <w:pStyle w:val="Default"/>
        <w:rPr>
          <w:b/>
        </w:rPr>
      </w:pPr>
    </w:p>
    <w:p w14:paraId="510D66EA" w14:textId="77777777" w:rsidR="00BD6AAB" w:rsidRDefault="00BD6AAB">
      <w:pPr>
        <w:pStyle w:val="Default"/>
        <w:rPr>
          <w:b/>
        </w:rPr>
      </w:pPr>
    </w:p>
    <w:p w14:paraId="0A320344" w14:textId="77777777" w:rsidR="00BD6AAB" w:rsidRDefault="00BD6AAB">
      <w:pPr>
        <w:pStyle w:val="Default"/>
        <w:rPr>
          <w:b/>
        </w:rPr>
      </w:pPr>
    </w:p>
    <w:p w14:paraId="3BB3FC87" w14:textId="77777777" w:rsidR="00BD6AAB" w:rsidRDefault="00BD6AAB">
      <w:pPr>
        <w:pStyle w:val="Default"/>
        <w:rPr>
          <w:b/>
        </w:rPr>
      </w:pPr>
    </w:p>
    <w:p w14:paraId="02EBA30F" w14:textId="77777777" w:rsidR="00BD6AAB" w:rsidRDefault="00BD6AAB">
      <w:pPr>
        <w:pStyle w:val="Default"/>
        <w:rPr>
          <w:b/>
        </w:rPr>
      </w:pPr>
    </w:p>
    <w:p w14:paraId="24DB2C06" w14:textId="77777777" w:rsidR="00BD6AAB" w:rsidRDefault="00BD6AAB">
      <w:pPr>
        <w:pStyle w:val="Default"/>
        <w:rPr>
          <w:b/>
        </w:rPr>
      </w:pPr>
    </w:p>
    <w:p w14:paraId="0734B728" w14:textId="77777777" w:rsidR="000637F3" w:rsidRDefault="00BD6AAB">
      <w:pPr>
        <w:pStyle w:val="Default"/>
      </w:pPr>
      <w:r>
        <w:rPr>
          <w:b/>
        </w:rPr>
        <w:t>Decision Tree Classification</w:t>
      </w:r>
    </w:p>
    <w:p w14:paraId="0C631CE7" w14:textId="77777777" w:rsidR="000637F3" w:rsidRDefault="00BD6AAB">
      <w:pPr>
        <w:pStyle w:val="Default"/>
      </w:pPr>
      <w:r>
        <w:rPr>
          <w:i/>
        </w:rPr>
        <w:t>By Chris Carlson</w:t>
      </w:r>
    </w:p>
    <w:p w14:paraId="51587334" w14:textId="77777777" w:rsidR="000637F3" w:rsidRDefault="000637F3">
      <w:pPr>
        <w:pStyle w:val="Default"/>
      </w:pPr>
    </w:p>
    <w:p w14:paraId="49486EF4" w14:textId="77777777" w:rsidR="000637F3" w:rsidRDefault="00BD6AAB">
      <w:pPr>
        <w:pStyle w:val="Default"/>
      </w:pPr>
      <w:r>
        <w:t>The Decision tree classifier was constructed in R using the ‘rpart’ package.  Due to the nature of the data the decision tree classifier was a simple and effective classifier to build.  As mentioned in the introduction, the data can be split using only two</w:t>
      </w:r>
      <w:r>
        <w:t xml:space="preserve"> feature vectors, odor and spore-print-color, with </w:t>
      </w:r>
      <w:r>
        <w:t>excellent results.  The sample plot shown below is representative of the trees rpart builds.  In fact, without imposing additional constraints, the rpart package always splits this data on these two featur</w:t>
      </w:r>
      <w:r>
        <w:t>es regardless of how the data subsets are arran</w:t>
      </w:r>
      <w:r>
        <w:t xml:space="preserve">ged.  </w:t>
      </w:r>
    </w:p>
    <w:p w14:paraId="7AD5510B" w14:textId="77777777" w:rsidR="000637F3" w:rsidRDefault="00BD6AAB">
      <w:pPr>
        <w:pStyle w:val="Default"/>
        <w:jc w:val="center"/>
      </w:pPr>
      <w:r>
        <w:rPr>
          <w:noProof/>
          <w:lang w:eastAsia="en-US" w:bidi="ar-SA"/>
        </w:rPr>
        <w:lastRenderedPageBreak/>
        <w:drawing>
          <wp:inline distT="0" distB="0" distL="0" distR="0" wp14:anchorId="7EC09A7D" wp14:editId="3DF3AD3D">
            <wp:extent cx="4097020" cy="5302250"/>
            <wp:effectExtent l="5080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A description..."/>
                    <pic:cNvPicPr>
                      <a:picLocks noChangeAspect="1" noChangeArrowheads="1"/>
                    </pic:cNvPicPr>
                  </pic:nvPicPr>
                  <pic:blipFill>
                    <a:blip r:embed="rId6"/>
                    <a:srcRect/>
                    <a:stretch>
                      <a:fillRect/>
                    </a:stretch>
                  </pic:blipFill>
                  <pic:spPr bwMode="auto">
                    <a:xfrm rot="5400000">
                      <a:off x="0" y="0"/>
                      <a:ext cx="4097020" cy="5302250"/>
                    </a:xfrm>
                    <a:prstGeom prst="rect">
                      <a:avLst/>
                    </a:prstGeom>
                    <a:noFill/>
                    <a:ln w="9525">
                      <a:noFill/>
                      <a:miter lim="800000"/>
                      <a:headEnd/>
                      <a:tailEnd/>
                    </a:ln>
                  </pic:spPr>
                </pic:pic>
              </a:graphicData>
            </a:graphic>
          </wp:inline>
        </w:drawing>
      </w:r>
    </w:p>
    <w:p w14:paraId="6492FAFF" w14:textId="77777777" w:rsidR="000637F3" w:rsidRDefault="000637F3">
      <w:pPr>
        <w:pStyle w:val="Default"/>
      </w:pPr>
    </w:p>
    <w:p w14:paraId="75B3E6F8" w14:textId="77777777" w:rsidR="000637F3" w:rsidRDefault="000637F3">
      <w:pPr>
        <w:pStyle w:val="Default"/>
      </w:pPr>
    </w:p>
    <w:p w14:paraId="11B0AC3C" w14:textId="77777777" w:rsidR="000637F3" w:rsidRDefault="000637F3">
      <w:pPr>
        <w:pStyle w:val="Default"/>
      </w:pPr>
    </w:p>
    <w:p w14:paraId="41CC4241" w14:textId="77777777" w:rsidR="000637F3" w:rsidRDefault="000637F3">
      <w:pPr>
        <w:pStyle w:val="Default"/>
      </w:pPr>
    </w:p>
    <w:p w14:paraId="541683E4" w14:textId="77777777" w:rsidR="000637F3" w:rsidRDefault="000637F3">
      <w:pPr>
        <w:pStyle w:val="Default"/>
      </w:pPr>
    </w:p>
    <w:p w14:paraId="7ECE9838" w14:textId="77777777" w:rsidR="000637F3" w:rsidRDefault="000637F3">
      <w:pPr>
        <w:pStyle w:val="Default"/>
      </w:pPr>
    </w:p>
    <w:p w14:paraId="56B286BE" w14:textId="77777777" w:rsidR="00BD6AAB" w:rsidRDefault="00BD6AAB">
      <w:pPr>
        <w:pStyle w:val="Default"/>
      </w:pPr>
    </w:p>
    <w:p w14:paraId="19E7FE2B" w14:textId="77777777" w:rsidR="00BD6AAB" w:rsidRDefault="00BD6AAB">
      <w:pPr>
        <w:pStyle w:val="Default"/>
      </w:pPr>
    </w:p>
    <w:p w14:paraId="740E749C" w14:textId="77777777" w:rsidR="00BD6AAB" w:rsidRDefault="00BD6AAB">
      <w:pPr>
        <w:pStyle w:val="Default"/>
        <w:rPr>
          <w:b/>
        </w:rPr>
      </w:pPr>
    </w:p>
    <w:p w14:paraId="699C7F54" w14:textId="77777777" w:rsidR="000637F3" w:rsidRDefault="00BD6AAB">
      <w:pPr>
        <w:pStyle w:val="Default"/>
      </w:pPr>
      <w:r>
        <w:rPr>
          <w:b/>
        </w:rPr>
        <w:t>Random Forest Classification</w:t>
      </w:r>
    </w:p>
    <w:p w14:paraId="33CDA0B1" w14:textId="77777777" w:rsidR="000637F3" w:rsidRDefault="00BD6AAB">
      <w:pPr>
        <w:pStyle w:val="Default"/>
      </w:pPr>
      <w:r>
        <w:rPr>
          <w:i/>
        </w:rPr>
        <w:t>By Chris Carlson</w:t>
      </w:r>
    </w:p>
    <w:p w14:paraId="729A84B5" w14:textId="77777777" w:rsidR="000637F3" w:rsidRDefault="000637F3">
      <w:pPr>
        <w:pStyle w:val="Default"/>
      </w:pPr>
    </w:p>
    <w:p w14:paraId="2CE20EDD" w14:textId="77777777" w:rsidR="000637F3" w:rsidRDefault="00BD6AAB">
      <w:pPr>
        <w:pStyle w:val="Default"/>
      </w:pPr>
      <w:r>
        <w:t xml:space="preserve">The Random Forest classifier was produced using the r package called ‘randomForest’.  The results of random forest classification were much </w:t>
      </w:r>
      <w:r>
        <w:t xml:space="preserve">better than the simple decision tree, which is expected.  Typical test error rates for random forest models were less than 0.01, which is the second best result we achieved - the best being logistic regression on Bayesian probabilities.  The random forest </w:t>
      </w:r>
      <w:r>
        <w:t xml:space="preserve">classifier was tested with as many as 500 trees and as few as 150 trees, and the number of variables available per split was also adjusted from between 3 up to 8.  Overall adjusting these characteristics didn’t affect test </w:t>
      </w:r>
      <w:r>
        <w:lastRenderedPageBreak/>
        <w:t>error rates significantly.  Shown</w:t>
      </w:r>
      <w:r>
        <w:t xml:space="preserve"> below are confusion matrices produced by the random forest algorithm in a typical k-folds cross validation.</w:t>
      </w:r>
    </w:p>
    <w:p w14:paraId="7760F88B" w14:textId="77777777" w:rsidR="000637F3" w:rsidRDefault="000637F3">
      <w:pPr>
        <w:pStyle w:val="Default"/>
      </w:pPr>
    </w:p>
    <w:p w14:paraId="5E2BD88B" w14:textId="77777777" w:rsidR="000637F3" w:rsidRDefault="00BD6AAB">
      <w:pPr>
        <w:pStyle w:val="Default"/>
        <w:jc w:val="center"/>
      </w:pPr>
      <w:r>
        <w:rPr>
          <w:noProof/>
          <w:lang w:eastAsia="en-US" w:bidi="ar-SA"/>
        </w:rPr>
        <w:drawing>
          <wp:inline distT="0" distB="0" distL="0" distR="0" wp14:anchorId="4849D281" wp14:editId="531D746E">
            <wp:extent cx="633222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_results.pdf"/>
                    <pic:cNvPicPr/>
                  </pic:nvPicPr>
                  <pic:blipFill rotWithShape="1">
                    <a:blip r:embed="rId7">
                      <a:extLst>
                        <a:ext uri="{28A0092B-C50C-407E-A947-70E740481C1C}">
                          <a14:useLocalDpi xmlns:a14="http://schemas.microsoft.com/office/drawing/2010/main" val="0"/>
                        </a:ext>
                      </a:extLst>
                    </a:blip>
                    <a:srcRect t="7516" b="36691"/>
                    <a:stretch/>
                  </pic:blipFill>
                  <pic:spPr bwMode="auto">
                    <a:xfrm>
                      <a:off x="0" y="0"/>
                      <a:ext cx="6332220" cy="4572000"/>
                    </a:xfrm>
                    <a:prstGeom prst="rect">
                      <a:avLst/>
                    </a:prstGeom>
                    <a:ln>
                      <a:noFill/>
                    </a:ln>
                    <a:extLst>
                      <a:ext uri="{53640926-AAD7-44d8-BBD7-CCE9431645EC}">
                        <a14:shadowObscured xmlns:a14="http://schemas.microsoft.com/office/drawing/2010/main"/>
                      </a:ext>
                    </a:extLst>
                  </pic:spPr>
                </pic:pic>
              </a:graphicData>
            </a:graphic>
          </wp:inline>
        </w:drawing>
      </w:r>
    </w:p>
    <w:p w14:paraId="531F23A3" w14:textId="77777777" w:rsidR="000637F3" w:rsidRDefault="000637F3">
      <w:pPr>
        <w:pStyle w:val="Default"/>
        <w:jc w:val="center"/>
      </w:pPr>
    </w:p>
    <w:p w14:paraId="6CA70791" w14:textId="77777777" w:rsidR="00BD6AAB" w:rsidRDefault="00BD6AAB">
      <w:pPr>
        <w:pStyle w:val="Default"/>
        <w:jc w:val="center"/>
      </w:pPr>
    </w:p>
    <w:p w14:paraId="5EDA4055" w14:textId="77777777" w:rsidR="00BD6AAB" w:rsidRDefault="00BD6AAB">
      <w:pPr>
        <w:pStyle w:val="Default"/>
        <w:jc w:val="center"/>
        <w:rPr>
          <w:b/>
          <w:bCs/>
        </w:rPr>
      </w:pPr>
    </w:p>
    <w:p w14:paraId="75E2E40D" w14:textId="77777777" w:rsidR="00BD6AAB" w:rsidRDefault="00BD6AAB">
      <w:pPr>
        <w:pStyle w:val="Default"/>
        <w:jc w:val="center"/>
        <w:rPr>
          <w:b/>
          <w:bCs/>
        </w:rPr>
      </w:pPr>
    </w:p>
    <w:p w14:paraId="1C53CB80" w14:textId="77777777" w:rsidR="00BD6AAB" w:rsidRDefault="00BD6AAB">
      <w:pPr>
        <w:pStyle w:val="Default"/>
        <w:jc w:val="center"/>
        <w:rPr>
          <w:b/>
          <w:bCs/>
        </w:rPr>
      </w:pPr>
    </w:p>
    <w:p w14:paraId="55B29BE1" w14:textId="77777777" w:rsidR="00BD6AAB" w:rsidRDefault="00BD6AAB">
      <w:pPr>
        <w:pStyle w:val="Default"/>
        <w:jc w:val="center"/>
        <w:rPr>
          <w:b/>
          <w:bCs/>
        </w:rPr>
      </w:pPr>
    </w:p>
    <w:p w14:paraId="4012F149" w14:textId="77777777" w:rsidR="00BD6AAB" w:rsidRDefault="00BD6AAB">
      <w:pPr>
        <w:pStyle w:val="Default"/>
        <w:jc w:val="center"/>
        <w:rPr>
          <w:b/>
          <w:bCs/>
        </w:rPr>
      </w:pPr>
    </w:p>
    <w:p w14:paraId="31BF6299" w14:textId="77777777" w:rsidR="00BD6AAB" w:rsidRDefault="00BD6AAB">
      <w:pPr>
        <w:pStyle w:val="Default"/>
        <w:jc w:val="center"/>
        <w:rPr>
          <w:b/>
          <w:bCs/>
        </w:rPr>
      </w:pPr>
    </w:p>
    <w:p w14:paraId="163662B3" w14:textId="77777777" w:rsidR="00BD6AAB" w:rsidRDefault="00BD6AAB">
      <w:pPr>
        <w:pStyle w:val="Default"/>
        <w:jc w:val="center"/>
        <w:rPr>
          <w:b/>
          <w:bCs/>
        </w:rPr>
      </w:pPr>
    </w:p>
    <w:p w14:paraId="3F751BB5" w14:textId="77777777" w:rsidR="00BD6AAB" w:rsidRDefault="00BD6AAB">
      <w:pPr>
        <w:pStyle w:val="Default"/>
        <w:jc w:val="center"/>
        <w:rPr>
          <w:b/>
          <w:bCs/>
        </w:rPr>
      </w:pPr>
    </w:p>
    <w:p w14:paraId="0AB4CED1" w14:textId="77777777" w:rsidR="00BD6AAB" w:rsidRDefault="00BD6AAB">
      <w:pPr>
        <w:pStyle w:val="Default"/>
        <w:jc w:val="center"/>
        <w:rPr>
          <w:b/>
          <w:bCs/>
        </w:rPr>
      </w:pPr>
    </w:p>
    <w:p w14:paraId="556ED628" w14:textId="77777777" w:rsidR="000637F3" w:rsidRDefault="00BD6AAB">
      <w:pPr>
        <w:pStyle w:val="Default"/>
        <w:jc w:val="center"/>
      </w:pPr>
      <w:bookmarkStart w:id="0" w:name="_GoBack"/>
      <w:bookmarkEnd w:id="0"/>
      <w:r>
        <w:rPr>
          <w:b/>
          <w:bCs/>
        </w:rPr>
        <w:t>CROSS VALIDATION</w:t>
      </w:r>
    </w:p>
    <w:p w14:paraId="181A9925" w14:textId="77777777" w:rsidR="000637F3" w:rsidRDefault="00BD6AAB">
      <w:pPr>
        <w:pStyle w:val="Default"/>
      </w:pPr>
      <w:r>
        <w:rPr>
          <w:b/>
          <w:bCs/>
        </w:rPr>
        <w:t>K-Folds Cross Validation</w:t>
      </w:r>
      <w:r>
        <w:rPr>
          <w:b/>
          <w:bCs/>
        </w:rPr>
        <w:br/>
      </w:r>
    </w:p>
    <w:p w14:paraId="4F71E766" w14:textId="77777777" w:rsidR="000637F3" w:rsidRDefault="00BD6AAB">
      <w:pPr>
        <w:pStyle w:val="Default"/>
      </w:pPr>
      <w:r>
        <w:rPr>
          <w:bCs/>
        </w:rPr>
        <w:t xml:space="preserve">K-Folds Cross Validation was used for all model types, though the specific implementation </w:t>
      </w:r>
      <w:r>
        <w:rPr>
          <w:bCs/>
        </w:rPr>
        <w:t>differs between the tree based approaches and the Bayesian approaches.  For the Bayesian approaches cross validation was computed precisely according to the method description; the data is dived into k equal size subsets, and for k iterations one section o</w:t>
      </w:r>
      <w:r>
        <w:rPr>
          <w:bCs/>
        </w:rPr>
        <w:t>f the data is held out as testing data, and the remaining data is used to build a model which is subsequently tested on the test data.  The results for each iteration are reported individually and an average across iterations is reported.  For the decision</w:t>
      </w:r>
      <w:r>
        <w:rPr>
          <w:bCs/>
        </w:rPr>
        <w:t xml:space="preserve"> tree </w:t>
      </w:r>
      <w:r>
        <w:rPr>
          <w:bCs/>
        </w:rPr>
        <w:lastRenderedPageBreak/>
        <w:t>methods cross validation was implemented slightly differently; in this approach a tree-model was generated for each of the folds individually, and each of these models was tested on the test data.  The results of each model were averaged to determine</w:t>
      </w:r>
      <w:r>
        <w:rPr>
          <w:bCs/>
        </w:rPr>
        <w:t xml:space="preserve"> the test error for each fold.</w:t>
      </w:r>
    </w:p>
    <w:p w14:paraId="5FC70E6B" w14:textId="77777777" w:rsidR="000637F3" w:rsidRDefault="000637F3">
      <w:pPr>
        <w:pStyle w:val="Default"/>
      </w:pPr>
    </w:p>
    <w:p w14:paraId="7280FAF5" w14:textId="77777777" w:rsidR="000637F3" w:rsidRDefault="000637F3">
      <w:pPr>
        <w:pStyle w:val="Default"/>
      </w:pPr>
    </w:p>
    <w:p w14:paraId="59286BE8" w14:textId="77777777" w:rsidR="000637F3" w:rsidRDefault="000637F3">
      <w:pPr>
        <w:pStyle w:val="Default"/>
      </w:pPr>
    </w:p>
    <w:sectPr w:rsidR="000637F3" w:rsidSect="00BD6AAB">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DejaVu Sans">
    <w:panose1 w:val="00000000000000000000"/>
    <w:charset w:val="00"/>
    <w:family w:val="roman"/>
    <w:notTrueType/>
    <w:pitch w:val="default"/>
  </w:font>
  <w:font w:name="OpenSymbol">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efaultTabStop w:val="720"/>
  <w:characterSpacingControl w:val="doNotCompress"/>
  <w:compat>
    <w:useFELayout/>
    <w:compatSetting w:name="compatibilityMode" w:uri="http://schemas.microsoft.com/office/word" w:val="12"/>
  </w:compat>
  <w:rsids>
    <w:rsidRoot w:val="000637F3"/>
    <w:rsid w:val="000637F3"/>
    <w:rsid w:val="00BD6A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B3A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pPr>
    <w:rPr>
      <w:rFonts w:ascii="Times New Roman" w:eastAsia="DejaVu Sans" w:hAnsi="Times New Roman" w:cs="DejaVu Sans"/>
      <w:lang w:eastAsia="zh-CN" w:bidi="hi-IN"/>
    </w:rPr>
  </w:style>
  <w:style w:type="character" w:customStyle="1" w:styleId="InternetLink">
    <w:name w:val="Internet Link"/>
    <w:rPr>
      <w:color w:val="000080"/>
      <w:u w:val="single"/>
      <w:lang w:val="en-US" w:eastAsia="en-US" w:bidi="en-US"/>
    </w:rPr>
  </w:style>
  <w:style w:type="character" w:customStyle="1" w:styleId="Bullets">
    <w:name w:val="Bullets"/>
    <w:rPr>
      <w:rFonts w:ascii="OpenSymbol" w:eastAsia="OpenSymbol" w:hAnsi="OpenSymbol" w:cs="OpenSymbol"/>
    </w:rPr>
  </w:style>
  <w:style w:type="paragraph" w:customStyle="1" w:styleId="Heading">
    <w:name w:val="Heading"/>
    <w:basedOn w:val="Default"/>
    <w:next w:val="Textbody"/>
    <w:pPr>
      <w:keepNext/>
      <w:spacing w:before="240" w:after="120"/>
    </w:pPr>
    <w:rPr>
      <w:rFonts w:ascii="Arial" w:hAnsi="Arial"/>
      <w:sz w:val="28"/>
      <w:szCs w:val="28"/>
    </w:rPr>
  </w:style>
  <w:style w:type="paragraph" w:customStyle="1" w:styleId="Textbody">
    <w:name w:val="Text body"/>
    <w:basedOn w:val="Default"/>
    <w:pPr>
      <w:spacing w:after="120"/>
    </w:pPr>
  </w:style>
  <w:style w:type="paragraph" w:styleId="List">
    <w:name w:val="List"/>
    <w:basedOn w:val="Textbody"/>
  </w:style>
  <w:style w:type="paragraph" w:styleId="Caption">
    <w:name w:val="caption"/>
    <w:basedOn w:val="Default"/>
  </w:style>
  <w:style w:type="paragraph" w:customStyle="1" w:styleId="Index">
    <w:name w:val="Index"/>
    <w:basedOn w:val="Default"/>
    <w:pPr>
      <w:suppressLineNumbers/>
    </w:pPr>
  </w:style>
  <w:style w:type="paragraph" w:customStyle="1" w:styleId="TableContents">
    <w:name w:val="Table Contents"/>
    <w:basedOn w:val="Default"/>
    <w:pPr>
      <w:suppressLineNumbers/>
    </w:pPr>
  </w:style>
  <w:style w:type="paragraph" w:customStyle="1" w:styleId="TableHeading">
    <w:name w:val="Table Heading"/>
    <w:basedOn w:val="TableContents"/>
    <w:pPr>
      <w:jc w:val="center"/>
    </w:pPr>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rchive.ics.uci.edu/ml/datasets/Mushroom" TargetMode="External"/><Relationship Id="rId6" Type="http://schemas.openxmlformats.org/officeDocument/2006/relationships/image" Target="media/image1.wmf"/><Relationship Id="rId7" Type="http://schemas.openxmlformats.org/officeDocument/2006/relationships/image" Target="media/image2.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1650</Words>
  <Characters>9411</Characters>
  <Application>Microsoft Macintosh Word</Application>
  <DocSecurity>0</DocSecurity>
  <Lines>78</Lines>
  <Paragraphs>22</Paragraphs>
  <ScaleCrop>false</ScaleCrop>
  <Company/>
  <LinksUpToDate>false</LinksUpToDate>
  <CharactersWithSpaces>11039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Mechling</dc:creator>
  <cp:lastModifiedBy>Christopher Carlson</cp:lastModifiedBy>
  <cp:revision>3</cp:revision>
  <dcterms:created xsi:type="dcterms:W3CDTF">2015-06-29T21:17:00Z</dcterms:created>
  <dcterms:modified xsi:type="dcterms:W3CDTF">2015-06-29T21:34:00Z</dcterms:modified>
</cp:coreProperties>
</file>