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>c) 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>a) int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scanf("%f",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r>
        <w:t xml:space="preserve">scanf("%c",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>b) char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r>
        <w:t xml:space="preserve">scanf("%d",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r>
        <w:t xml:space="preserve">scanf("%f",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r>
        <w:t xml:space="preserve">scanf("%c",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r w:rsidRPr="003F4234">
        <w:rPr>
          <w:lang w:val="es-AR"/>
        </w:rPr>
        <w:t xml:space="preserve">scanf("%d",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r>
        <w:t xml:space="preserve">scanf("%f",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r w:rsidRPr="003F4234">
        <w:rPr>
          <w:lang w:val="en-GB"/>
        </w:rPr>
        <w:t xml:space="preserve">scanf("%c",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printf((a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r w:rsidRPr="003F4234">
        <w:t>scanf(“%s”, &amp;cad)</w:t>
      </w:r>
      <w:r>
        <w:t xml:space="preserve"> porque cad es un vector de caracteres y un arreglo ya se interpreta internamente como un puntero porque es más fácil pasarlo por referencia que pasar cada uno de sus valores. Por lo tanto, no haría falta un &amp;, sino que con un scanf(“%s”,cad) está más que bien.</w:t>
      </w:r>
    </w:p>
    <w:p w14:paraId="2774B713" w14:textId="7085A888" w:rsidR="003F4234" w:rsidRDefault="003F4234" w:rsidP="007A5962">
      <w:r>
        <w:t xml:space="preserve">b) Es más conveniente gets porque está hecho para leer cadenas de texto. De hecho, </w:t>
      </w:r>
      <w:r w:rsidR="00851FDD">
        <w:t>no hace falta poner “%s” con gets por lo que es más intuitivo. De todas formas, con scanf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>c) strcmp es una función que, en base a 2 cadenas de caracteres, devuelve un número producto de su comparación según el orden alfabético. En el ejemplo strcmp(cad1,cad2):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r>
        <w:t>int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r w:rsidRPr="001778BF">
        <w:rPr>
          <w:lang w:val="en-GB"/>
        </w:rPr>
        <w:lastRenderedPageBreak/>
        <w:t xml:space="preserve">printf("b=%d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lang w:val="es-AR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>a.1) Preorden: 5 8 3 6 4 1 2</w:t>
      </w:r>
      <w:r w:rsidR="002B656A">
        <w:rPr>
          <w:lang w:val="es-AR"/>
        </w:rPr>
        <w:br/>
        <w:t xml:space="preserve">        Inorden: 3 8 6 5 1 2 4</w:t>
      </w:r>
      <w:r w:rsidR="001B28D2">
        <w:rPr>
          <w:lang w:val="es-AR"/>
        </w:rPr>
        <w:br/>
        <w:t xml:space="preserve">        Postorden: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P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sectPr w:rsidR="00EB3B99" w:rsidRPr="00EB3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  <w:num w:numId="5" w16cid:durableId="1652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50AEA"/>
    <w:rsid w:val="002622D4"/>
    <w:rsid w:val="0029008F"/>
    <w:rsid w:val="002B656A"/>
    <w:rsid w:val="002E5C72"/>
    <w:rsid w:val="002F023A"/>
    <w:rsid w:val="00307287"/>
    <w:rsid w:val="00322D47"/>
    <w:rsid w:val="003C68C4"/>
    <w:rsid w:val="003F4234"/>
    <w:rsid w:val="00420A37"/>
    <w:rsid w:val="00423EB2"/>
    <w:rsid w:val="004606FC"/>
    <w:rsid w:val="0046095D"/>
    <w:rsid w:val="004756F5"/>
    <w:rsid w:val="00492871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674F"/>
    <w:rsid w:val="00771641"/>
    <w:rsid w:val="007A5962"/>
    <w:rsid w:val="007B4AD1"/>
    <w:rsid w:val="00836C05"/>
    <w:rsid w:val="00851FDD"/>
    <w:rsid w:val="00856E53"/>
    <w:rsid w:val="008E7731"/>
    <w:rsid w:val="00901900"/>
    <w:rsid w:val="0090285B"/>
    <w:rsid w:val="0097058C"/>
    <w:rsid w:val="00987AE0"/>
    <w:rsid w:val="00A52AF1"/>
    <w:rsid w:val="00A60119"/>
    <w:rsid w:val="00A75305"/>
    <w:rsid w:val="00AE00FD"/>
    <w:rsid w:val="00B02717"/>
    <w:rsid w:val="00B06721"/>
    <w:rsid w:val="00B97EB2"/>
    <w:rsid w:val="00BA16E9"/>
    <w:rsid w:val="00BA2F7A"/>
    <w:rsid w:val="00BD5859"/>
    <w:rsid w:val="00C04B32"/>
    <w:rsid w:val="00C926A3"/>
    <w:rsid w:val="00CE6295"/>
    <w:rsid w:val="00D11E7B"/>
    <w:rsid w:val="00D317D4"/>
    <w:rsid w:val="00D61965"/>
    <w:rsid w:val="00D9774A"/>
    <w:rsid w:val="00DE0FA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0,-109-150 0,-95-134 0,24 34 0,1-2 0,3-1 0,85 80 0,-103-116 0,1 0 0,0-1 0,1-2 0,1-1 0,0 0 0,34 8 0,27 12 0,-55-20-170,0-2-1,1-2 0,0-1 1,0-1-1,1-2 0,-1-2 1,41-1-1,-62-1-6655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2025 0 24575,'1'2'0,"0"-1"0,0 1 0,0-1 0,-1 1 0,1 0 0,0-1 0,-1 1 0,1 0 0,-1-1 0,0 1 0,0 0 0,0 0 0,1-1 0,-2 1 0,1 0 0,0 0 0,0-1 0,0 1 0,-1 0 0,1 0 0,-1-1 0,0 1 0,-1 2 0,-22 42 0,18-35 0,-64 118 0,-64 109 0,101-188 0,-2-1 0,-63 70 0,-32 8 0,108-108 0,-1-2 0,0-1 0,-1 0 0,-35 15 0,-64 24 0,-3-5 0,-230 58 0,177-82 0,39-8 0,45-3 0,-100 5 0,185-19 26,0 0 0,0 2 0,0-1-1,-13 5 1,-33 8-1520,43-14-5332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 0 0,1 0 0,0-1 0,0 1 0,-1-1 0,1 0 0,0 0 0,0 0 0,-5 0 0,3 0 0,-463 6 0,255-9 0,-510 3-1365,701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24575,'34'-3'0,"0"-1"0,0-2 0,65-20 0,-48 12 0,273-78 0,216-51 0,-420 125 0,-1 5 0,192 4 0,-41 9-1365,-253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58</cp:revision>
  <dcterms:created xsi:type="dcterms:W3CDTF">2024-08-15T11:42:00Z</dcterms:created>
  <dcterms:modified xsi:type="dcterms:W3CDTF">2024-10-07T18:16:00Z</dcterms:modified>
</cp:coreProperties>
</file>