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85042" w14:textId="6483428B" w:rsidR="002F7674" w:rsidRDefault="00A935F7" w:rsidP="002F7674">
      <w:pPr>
        <w:widowControl/>
        <w:autoSpaceDE/>
        <w:autoSpaceDN/>
        <w:adjustRightInd/>
        <w:spacing w:after="200"/>
        <w:rPr>
          <w:rFonts w:ascii="Calibri" w:eastAsia="Calibri" w:hAnsi="Calibri"/>
          <w:b/>
          <w:sz w:val="28"/>
          <w:szCs w:val="22"/>
        </w:rPr>
      </w:pPr>
      <w:r w:rsidRPr="001172F0">
        <w:rPr>
          <w:rFonts w:ascii="Calibri" w:eastAsia="Calibri" w:hAnsi="Calibri"/>
          <w:b/>
          <w:sz w:val="28"/>
          <w:szCs w:val="22"/>
        </w:rPr>
        <w:t>Decision Tree</w:t>
      </w:r>
      <w:r w:rsidR="002F7674">
        <w:rPr>
          <w:rFonts w:ascii="Calibri" w:eastAsia="Calibri" w:hAnsi="Calibri"/>
          <w:b/>
          <w:sz w:val="28"/>
          <w:szCs w:val="22"/>
        </w:rPr>
        <w:t xml:space="preserve"> Analysis in R</w:t>
      </w:r>
    </w:p>
    <w:p w14:paraId="1FD30C17" w14:textId="66F4FC84" w:rsidR="00D24197" w:rsidRPr="003226AA" w:rsidRDefault="00D24197" w:rsidP="002F7674">
      <w:pPr>
        <w:widowControl/>
        <w:autoSpaceDE/>
        <w:autoSpaceDN/>
        <w:adjustRightInd/>
        <w:spacing w:after="200"/>
        <w:rPr>
          <w:rFonts w:asciiTheme="minorHAnsi" w:hAnsiTheme="minorHAnsi"/>
          <w:b/>
          <w:sz w:val="28"/>
          <w:szCs w:val="22"/>
        </w:rPr>
      </w:pPr>
      <w:r w:rsidRPr="003226AA">
        <w:rPr>
          <w:rFonts w:asciiTheme="minorHAnsi" w:hAnsiTheme="minorHAnsi"/>
          <w:b/>
          <w:sz w:val="28"/>
          <w:szCs w:val="22"/>
        </w:rPr>
        <w:t>Part 1. Decision Tree Analysis in R</w:t>
      </w:r>
    </w:p>
    <w:p w14:paraId="7E8394DC" w14:textId="1C3C24A8" w:rsidR="00820BD0" w:rsidRPr="00C16883" w:rsidRDefault="00820BD0" w:rsidP="00C16883">
      <w:pPr>
        <w:widowControl/>
        <w:autoSpaceDE/>
        <w:autoSpaceDN/>
        <w:adjustRightInd/>
        <w:spacing w:after="160"/>
        <w:rPr>
          <w:rFonts w:asciiTheme="minorHAnsi" w:hAnsiTheme="minorHAnsi"/>
          <w:szCs w:val="22"/>
        </w:rPr>
      </w:pPr>
      <w:r w:rsidRPr="00A66002">
        <w:rPr>
          <w:rFonts w:asciiTheme="minorHAnsi" w:hAnsiTheme="minorHAnsi"/>
          <w:b/>
        </w:rPr>
        <w:t>Before you start</w:t>
      </w:r>
      <w:r w:rsidR="00C16883">
        <w:rPr>
          <w:rFonts w:asciiTheme="minorHAnsi" w:hAnsiTheme="minorHAnsi"/>
          <w:b/>
        </w:rPr>
        <w:br/>
      </w:r>
      <w:r w:rsidR="00C16883">
        <w:rPr>
          <w:rFonts w:asciiTheme="minorHAnsi" w:hAnsiTheme="minorHAnsi"/>
          <w:szCs w:val="22"/>
        </w:rPr>
        <w:t>Make sure you are using the most recent R/</w:t>
      </w:r>
      <w:proofErr w:type="spellStart"/>
      <w:r w:rsidR="00C16883">
        <w:rPr>
          <w:rFonts w:asciiTheme="minorHAnsi" w:hAnsiTheme="minorHAnsi"/>
          <w:szCs w:val="22"/>
        </w:rPr>
        <w:t>Rstudio</w:t>
      </w:r>
      <w:proofErr w:type="spellEnd"/>
      <w:r w:rsidR="00C16883">
        <w:rPr>
          <w:rFonts w:asciiTheme="minorHAnsi" w:hAnsiTheme="minorHAnsi"/>
          <w:szCs w:val="22"/>
        </w:rPr>
        <w:t xml:space="preserve"> version!</w:t>
      </w:r>
    </w:p>
    <w:p w14:paraId="18F2B934" w14:textId="7A5C3C1A" w:rsidR="00B34AFF" w:rsidRPr="00B3206A" w:rsidRDefault="00B34AFF" w:rsidP="00097A5D">
      <w:pPr>
        <w:widowControl/>
        <w:autoSpaceDE/>
        <w:autoSpaceDN/>
        <w:adjustRightInd/>
        <w:spacing w:after="160"/>
        <w:rPr>
          <w:rFonts w:asciiTheme="minorHAnsi" w:hAnsiTheme="minorHAnsi"/>
          <w:szCs w:val="22"/>
        </w:rPr>
      </w:pPr>
      <w:r w:rsidRPr="00B3206A">
        <w:rPr>
          <w:rFonts w:asciiTheme="minorHAnsi" w:hAnsiTheme="minorHAnsi"/>
          <w:szCs w:val="22"/>
        </w:rPr>
        <w:t xml:space="preserve">For </w:t>
      </w:r>
      <w:r w:rsidR="00B3206A" w:rsidRPr="00B3206A">
        <w:rPr>
          <w:rFonts w:asciiTheme="minorHAnsi" w:hAnsiTheme="minorHAnsi"/>
          <w:szCs w:val="22"/>
        </w:rPr>
        <w:t xml:space="preserve">this </w:t>
      </w:r>
      <w:r w:rsidRPr="00B3206A">
        <w:rPr>
          <w:rFonts w:asciiTheme="minorHAnsi" w:hAnsiTheme="minorHAnsi"/>
          <w:szCs w:val="22"/>
        </w:rPr>
        <w:t xml:space="preserve">assignment, </w:t>
      </w:r>
      <w:proofErr w:type="gramStart"/>
      <w:r w:rsidRPr="00B3206A">
        <w:rPr>
          <w:rFonts w:asciiTheme="minorHAnsi" w:hAnsiTheme="minorHAnsi"/>
          <w:szCs w:val="22"/>
        </w:rPr>
        <w:t>you’ll</w:t>
      </w:r>
      <w:proofErr w:type="gramEnd"/>
      <w:r w:rsidRPr="00B3206A">
        <w:rPr>
          <w:rFonts w:asciiTheme="minorHAnsi" w:hAnsiTheme="minorHAnsi"/>
          <w:szCs w:val="22"/>
        </w:rPr>
        <w:t xml:space="preserve"> be working with the </w:t>
      </w:r>
      <w:r w:rsidRPr="008F666F">
        <w:rPr>
          <w:rFonts w:asciiTheme="minorHAnsi" w:hAnsiTheme="minorHAnsi"/>
          <w:b/>
          <w:szCs w:val="22"/>
        </w:rPr>
        <w:t>BankLoan.csv</w:t>
      </w:r>
      <w:r w:rsidRPr="00B3206A">
        <w:rPr>
          <w:rFonts w:asciiTheme="minorHAnsi" w:hAnsiTheme="minorHAnsi"/>
          <w:szCs w:val="22"/>
        </w:rPr>
        <w:t xml:space="preserve"> file and the </w:t>
      </w:r>
      <w:proofErr w:type="spellStart"/>
      <w:r w:rsidR="00E41AAB" w:rsidRPr="008F666F">
        <w:rPr>
          <w:rFonts w:asciiTheme="minorHAnsi" w:hAnsiTheme="minorHAnsi"/>
          <w:b/>
        </w:rPr>
        <w:t>dTree.r</w:t>
      </w:r>
      <w:proofErr w:type="spellEnd"/>
      <w:r w:rsidRPr="00B3206A">
        <w:rPr>
          <w:rFonts w:asciiTheme="minorHAnsi" w:hAnsiTheme="minorHAnsi"/>
          <w:szCs w:val="22"/>
        </w:rPr>
        <w:t xml:space="preserve"> script</w:t>
      </w:r>
      <w:r w:rsidR="00D92FA1">
        <w:rPr>
          <w:rFonts w:asciiTheme="minorHAnsi" w:hAnsiTheme="minorHAnsi"/>
          <w:szCs w:val="22"/>
        </w:rPr>
        <w:t xml:space="preserve"> (which we used in </w:t>
      </w:r>
      <w:r w:rsidR="00E41AAB">
        <w:rPr>
          <w:rFonts w:asciiTheme="minorHAnsi" w:hAnsiTheme="minorHAnsi"/>
          <w:szCs w:val="22"/>
        </w:rPr>
        <w:t xml:space="preserve">ICA </w:t>
      </w:r>
      <w:r w:rsidR="00B957ED">
        <w:rPr>
          <w:rFonts w:asciiTheme="minorHAnsi" w:hAnsiTheme="minorHAnsi"/>
          <w:szCs w:val="22"/>
        </w:rPr>
        <w:t>#</w:t>
      </w:r>
      <w:r w:rsidR="00E64653">
        <w:rPr>
          <w:rFonts w:asciiTheme="minorHAnsi" w:hAnsiTheme="minorHAnsi"/>
          <w:szCs w:val="22"/>
        </w:rPr>
        <w:t>1</w:t>
      </w:r>
      <w:r w:rsidR="00727108">
        <w:rPr>
          <w:rFonts w:asciiTheme="minorHAnsi" w:hAnsiTheme="minorHAnsi"/>
          <w:szCs w:val="22"/>
        </w:rPr>
        <w:t>1</w:t>
      </w:r>
      <w:r w:rsidR="00D92FA1">
        <w:rPr>
          <w:rFonts w:asciiTheme="minorHAnsi" w:hAnsiTheme="minorHAnsi"/>
          <w:szCs w:val="22"/>
        </w:rPr>
        <w:t>)</w:t>
      </w:r>
      <w:r w:rsidRPr="00B3206A">
        <w:rPr>
          <w:rFonts w:asciiTheme="minorHAnsi" w:hAnsiTheme="minorHAnsi"/>
          <w:szCs w:val="22"/>
        </w:rPr>
        <w:t>. Th</w:t>
      </w:r>
      <w:r w:rsidR="00566823">
        <w:rPr>
          <w:rFonts w:asciiTheme="minorHAnsi" w:hAnsiTheme="minorHAnsi"/>
          <w:szCs w:val="22"/>
        </w:rPr>
        <w:t xml:space="preserve">e </w:t>
      </w:r>
      <w:r w:rsidR="00566823" w:rsidRPr="00B3206A">
        <w:rPr>
          <w:rFonts w:asciiTheme="minorHAnsi" w:hAnsiTheme="minorHAnsi"/>
          <w:szCs w:val="22"/>
        </w:rPr>
        <w:t xml:space="preserve">BankLoan.csv </w:t>
      </w:r>
      <w:r w:rsidRPr="00B3206A">
        <w:rPr>
          <w:rFonts w:asciiTheme="minorHAnsi" w:hAnsiTheme="minorHAnsi"/>
          <w:szCs w:val="22"/>
        </w:rPr>
        <w:t xml:space="preserve">file has data about 600 customers that received personal loans from </w:t>
      </w:r>
      <w:r w:rsidR="004F13E5">
        <w:rPr>
          <w:rFonts w:asciiTheme="minorHAnsi" w:hAnsiTheme="minorHAnsi"/>
          <w:szCs w:val="22"/>
        </w:rPr>
        <w:t>a bank</w:t>
      </w:r>
      <w:r w:rsidRPr="00B3206A">
        <w:rPr>
          <w:rFonts w:asciiTheme="minorHAnsi" w:hAnsiTheme="minorHAnsi"/>
          <w:szCs w:val="22"/>
        </w:rPr>
        <w:t xml:space="preserve">. The </w:t>
      </w:r>
      <w:r w:rsidR="00566823">
        <w:rPr>
          <w:rFonts w:asciiTheme="minorHAnsi" w:hAnsiTheme="minorHAnsi"/>
          <w:szCs w:val="22"/>
        </w:rPr>
        <w:t>p</w:t>
      </w:r>
      <w:r w:rsidRPr="00B3206A">
        <w:rPr>
          <w:rFonts w:asciiTheme="minorHAnsi" w:hAnsiTheme="minorHAnsi"/>
          <w:szCs w:val="22"/>
        </w:rPr>
        <w:t xml:space="preserve">resident of </w:t>
      </w:r>
      <w:r w:rsidR="004F13E5">
        <w:rPr>
          <w:rFonts w:asciiTheme="minorHAnsi" w:hAnsiTheme="minorHAnsi"/>
          <w:szCs w:val="22"/>
        </w:rPr>
        <w:t xml:space="preserve">the bank wants </w:t>
      </w:r>
      <w:r w:rsidRPr="00B3206A">
        <w:rPr>
          <w:rFonts w:asciiTheme="minorHAnsi" w:hAnsiTheme="minorHAnsi"/>
          <w:szCs w:val="22"/>
        </w:rPr>
        <w:t>to predict how likely a future customer is to pay back their loan so she can make better loan approval decisions.</w:t>
      </w:r>
    </w:p>
    <w:p w14:paraId="32B7CE57" w14:textId="77777777" w:rsidR="00B34AFF" w:rsidRPr="00B3206A" w:rsidRDefault="00B34AFF" w:rsidP="00097A5D">
      <w:pPr>
        <w:widowControl/>
        <w:autoSpaceDE/>
        <w:autoSpaceDN/>
        <w:adjustRightInd/>
        <w:rPr>
          <w:rFonts w:asciiTheme="minorHAnsi" w:hAnsiTheme="minorHAnsi"/>
          <w:szCs w:val="22"/>
        </w:rPr>
      </w:pPr>
      <w:r w:rsidRPr="00B3206A">
        <w:rPr>
          <w:rFonts w:asciiTheme="minorHAnsi" w:hAnsiTheme="minorHAnsi"/>
          <w:szCs w:val="22"/>
        </w:rPr>
        <w:t xml:space="preserve">The data file contains the following </w:t>
      </w:r>
      <w:r w:rsidR="0040617B">
        <w:rPr>
          <w:rFonts w:asciiTheme="minorHAnsi" w:hAnsiTheme="minorHAnsi"/>
          <w:szCs w:val="22"/>
        </w:rPr>
        <w:t>variables</w:t>
      </w:r>
      <w:r w:rsidRPr="00B3206A">
        <w:rPr>
          <w:rFonts w:asciiTheme="minorHAnsi" w:hAnsiTheme="minorHAnsi"/>
          <w:szCs w:val="22"/>
        </w:rPr>
        <w:t>:</w:t>
      </w:r>
    </w:p>
    <w:tbl>
      <w:tblPr>
        <w:tblStyle w:val="TableGrid"/>
        <w:tblW w:w="9144" w:type="dxa"/>
        <w:jc w:val="center"/>
        <w:tblLayout w:type="fixed"/>
        <w:tblLook w:val="0000" w:firstRow="0" w:lastRow="0" w:firstColumn="0" w:lastColumn="0" w:noHBand="0" w:noVBand="0"/>
      </w:tblPr>
      <w:tblGrid>
        <w:gridCol w:w="1815"/>
        <w:gridCol w:w="7329"/>
      </w:tblGrid>
      <w:tr w:rsidR="00B34AFF" w:rsidRPr="005C5724" w14:paraId="39AFF56F" w14:textId="77777777" w:rsidTr="00034A27">
        <w:trPr>
          <w:jc w:val="center"/>
        </w:trPr>
        <w:tc>
          <w:tcPr>
            <w:tcW w:w="1815" w:type="dxa"/>
          </w:tcPr>
          <w:p w14:paraId="5073C043" w14:textId="77777777" w:rsidR="00B34AFF" w:rsidRPr="005C5724" w:rsidRDefault="00B34AFF" w:rsidP="00097A5D">
            <w:pPr>
              <w:keepNext/>
              <w:keepLines/>
              <w:jc w:val="center"/>
              <w:rPr>
                <w:rFonts w:asciiTheme="minorHAnsi" w:hAnsiTheme="minorHAnsi"/>
                <w:b/>
                <w:sz w:val="22"/>
                <w:szCs w:val="20"/>
              </w:rPr>
            </w:pPr>
            <w:r w:rsidRPr="005C5724">
              <w:rPr>
                <w:rFonts w:asciiTheme="minorHAnsi" w:hAnsiTheme="minorHAnsi"/>
                <w:b/>
                <w:sz w:val="22"/>
                <w:szCs w:val="20"/>
              </w:rPr>
              <w:t>Variable Name</w:t>
            </w:r>
          </w:p>
        </w:tc>
        <w:tc>
          <w:tcPr>
            <w:tcW w:w="7329" w:type="dxa"/>
          </w:tcPr>
          <w:p w14:paraId="03A3B052" w14:textId="77777777" w:rsidR="00B34AFF" w:rsidRPr="005C5724" w:rsidRDefault="00B34AFF" w:rsidP="00097A5D">
            <w:pPr>
              <w:keepNext/>
              <w:keepLines/>
              <w:jc w:val="center"/>
              <w:rPr>
                <w:rFonts w:asciiTheme="minorHAnsi" w:hAnsiTheme="minorHAnsi"/>
                <w:b/>
                <w:sz w:val="22"/>
                <w:szCs w:val="20"/>
              </w:rPr>
            </w:pPr>
            <w:r w:rsidRPr="005C5724">
              <w:rPr>
                <w:rFonts w:asciiTheme="minorHAnsi" w:hAnsiTheme="minorHAnsi"/>
                <w:b/>
                <w:sz w:val="22"/>
                <w:szCs w:val="20"/>
              </w:rPr>
              <w:t>Variable Description</w:t>
            </w:r>
          </w:p>
        </w:tc>
      </w:tr>
      <w:tr w:rsidR="00B34AFF" w:rsidRPr="005C5724" w14:paraId="0E842408" w14:textId="77777777" w:rsidTr="00034A27">
        <w:trPr>
          <w:jc w:val="center"/>
        </w:trPr>
        <w:tc>
          <w:tcPr>
            <w:tcW w:w="1815" w:type="dxa"/>
          </w:tcPr>
          <w:p w14:paraId="2E676D48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ID</w:t>
            </w:r>
          </w:p>
        </w:tc>
        <w:tc>
          <w:tcPr>
            <w:tcW w:w="7329" w:type="dxa"/>
          </w:tcPr>
          <w:p w14:paraId="50D82159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Customer identification number</w:t>
            </w:r>
          </w:p>
        </w:tc>
      </w:tr>
      <w:tr w:rsidR="00B34AFF" w:rsidRPr="005C5724" w14:paraId="1AF244CD" w14:textId="77777777" w:rsidTr="00034A27">
        <w:trPr>
          <w:jc w:val="center"/>
        </w:trPr>
        <w:tc>
          <w:tcPr>
            <w:tcW w:w="1815" w:type="dxa"/>
          </w:tcPr>
          <w:p w14:paraId="7E67126E" w14:textId="77777777" w:rsidR="00B34AFF" w:rsidRPr="005C5724" w:rsidRDefault="00B34AFF" w:rsidP="00097A5D">
            <w:pPr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age</w:t>
            </w:r>
          </w:p>
        </w:tc>
        <w:tc>
          <w:tcPr>
            <w:tcW w:w="7329" w:type="dxa"/>
          </w:tcPr>
          <w:p w14:paraId="533B09C2" w14:textId="77777777" w:rsidR="00B34AFF" w:rsidRPr="005C5724" w:rsidRDefault="00B34AFF" w:rsidP="00097A5D">
            <w:pPr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The age of the customer, in years</w:t>
            </w:r>
          </w:p>
        </w:tc>
      </w:tr>
      <w:tr w:rsidR="00B34AFF" w:rsidRPr="005C5724" w14:paraId="5EB3EEE6" w14:textId="77777777" w:rsidTr="00034A27">
        <w:trPr>
          <w:jc w:val="center"/>
        </w:trPr>
        <w:tc>
          <w:tcPr>
            <w:tcW w:w="1815" w:type="dxa"/>
          </w:tcPr>
          <w:p w14:paraId="5B462079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sex</w:t>
            </w:r>
          </w:p>
        </w:tc>
        <w:tc>
          <w:tcPr>
            <w:tcW w:w="7329" w:type="dxa"/>
          </w:tcPr>
          <w:p w14:paraId="2C589E0C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The gender of the customer</w:t>
            </w:r>
          </w:p>
        </w:tc>
      </w:tr>
      <w:tr w:rsidR="00B34AFF" w:rsidRPr="005C5724" w14:paraId="41B3D151" w14:textId="77777777" w:rsidTr="00034A27">
        <w:trPr>
          <w:jc w:val="center"/>
        </w:trPr>
        <w:tc>
          <w:tcPr>
            <w:tcW w:w="1815" w:type="dxa"/>
          </w:tcPr>
          <w:p w14:paraId="37E0E4C4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region</w:t>
            </w:r>
          </w:p>
        </w:tc>
        <w:tc>
          <w:tcPr>
            <w:tcW w:w="7329" w:type="dxa"/>
          </w:tcPr>
          <w:p w14:paraId="49B50CAB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The type of area where the customer lives</w:t>
            </w: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br/>
              <w:t xml:space="preserve">(INNER_CITY, TOWN, SUBURBAN, RURAL) </w:t>
            </w:r>
          </w:p>
        </w:tc>
      </w:tr>
      <w:tr w:rsidR="00B34AFF" w:rsidRPr="005C5724" w14:paraId="331F2CD6" w14:textId="77777777" w:rsidTr="00034A27">
        <w:trPr>
          <w:jc w:val="center"/>
        </w:trPr>
        <w:tc>
          <w:tcPr>
            <w:tcW w:w="1815" w:type="dxa"/>
          </w:tcPr>
          <w:p w14:paraId="2A71D80F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income</w:t>
            </w:r>
          </w:p>
        </w:tc>
        <w:tc>
          <w:tcPr>
            <w:tcW w:w="7329" w:type="dxa"/>
          </w:tcPr>
          <w:p w14:paraId="6C7A83CC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Customer’s yearly income in dollars</w:t>
            </w:r>
          </w:p>
        </w:tc>
      </w:tr>
      <w:tr w:rsidR="00B34AFF" w:rsidRPr="005C5724" w14:paraId="728F1779" w14:textId="77777777" w:rsidTr="00034A27">
        <w:trPr>
          <w:jc w:val="center"/>
        </w:trPr>
        <w:tc>
          <w:tcPr>
            <w:tcW w:w="1815" w:type="dxa"/>
          </w:tcPr>
          <w:p w14:paraId="4E07CDCE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married</w:t>
            </w:r>
          </w:p>
        </w:tc>
        <w:tc>
          <w:tcPr>
            <w:tcW w:w="7329" w:type="dxa"/>
          </w:tcPr>
          <w:p w14:paraId="1C6F3D4B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Whether the customer is married</w:t>
            </w:r>
          </w:p>
        </w:tc>
      </w:tr>
      <w:tr w:rsidR="00B34AFF" w:rsidRPr="005C5724" w14:paraId="5B9ADE34" w14:textId="77777777" w:rsidTr="00034A27">
        <w:trPr>
          <w:jc w:val="center"/>
        </w:trPr>
        <w:tc>
          <w:tcPr>
            <w:tcW w:w="1815" w:type="dxa"/>
          </w:tcPr>
          <w:p w14:paraId="768463C1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children</w:t>
            </w:r>
          </w:p>
        </w:tc>
        <w:tc>
          <w:tcPr>
            <w:tcW w:w="7329" w:type="dxa"/>
          </w:tcPr>
          <w:p w14:paraId="4FF3EB68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How many children the customer has</w:t>
            </w:r>
          </w:p>
        </w:tc>
      </w:tr>
      <w:tr w:rsidR="00B34AFF" w:rsidRPr="005C5724" w14:paraId="00ADA6E3" w14:textId="77777777" w:rsidTr="00034A27">
        <w:trPr>
          <w:jc w:val="center"/>
        </w:trPr>
        <w:tc>
          <w:tcPr>
            <w:tcW w:w="1815" w:type="dxa"/>
          </w:tcPr>
          <w:p w14:paraId="5F4B6088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car</w:t>
            </w:r>
          </w:p>
        </w:tc>
        <w:tc>
          <w:tcPr>
            <w:tcW w:w="7329" w:type="dxa"/>
          </w:tcPr>
          <w:p w14:paraId="69C333F8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Whether the customer has a car</w:t>
            </w:r>
          </w:p>
        </w:tc>
      </w:tr>
      <w:tr w:rsidR="00B34AFF" w:rsidRPr="005C5724" w14:paraId="73499166" w14:textId="77777777" w:rsidTr="00034A27">
        <w:trPr>
          <w:jc w:val="center"/>
        </w:trPr>
        <w:tc>
          <w:tcPr>
            <w:tcW w:w="1815" w:type="dxa"/>
          </w:tcPr>
          <w:p w14:paraId="20E7F442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proofErr w:type="spellStart"/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save_act</w:t>
            </w:r>
            <w:proofErr w:type="spellEnd"/>
          </w:p>
        </w:tc>
        <w:tc>
          <w:tcPr>
            <w:tcW w:w="7329" w:type="dxa"/>
          </w:tcPr>
          <w:p w14:paraId="7D925EBE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Whether the customer has ever had a savings account with </w:t>
            </w:r>
            <w:proofErr w:type="spellStart"/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SchuffBank</w:t>
            </w:r>
            <w:proofErr w:type="spellEnd"/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!</w:t>
            </w:r>
          </w:p>
        </w:tc>
      </w:tr>
      <w:tr w:rsidR="00B34AFF" w:rsidRPr="005C5724" w14:paraId="14BD5908" w14:textId="77777777" w:rsidTr="00034A27">
        <w:trPr>
          <w:jc w:val="center"/>
        </w:trPr>
        <w:tc>
          <w:tcPr>
            <w:tcW w:w="1815" w:type="dxa"/>
          </w:tcPr>
          <w:p w14:paraId="685BEDB7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proofErr w:type="spellStart"/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current_act</w:t>
            </w:r>
            <w:proofErr w:type="spellEnd"/>
          </w:p>
        </w:tc>
        <w:tc>
          <w:tcPr>
            <w:tcW w:w="7329" w:type="dxa"/>
          </w:tcPr>
          <w:p w14:paraId="29BB6278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Whether the customer has an active account with </w:t>
            </w:r>
            <w:proofErr w:type="spellStart"/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SchuffBank</w:t>
            </w:r>
            <w:proofErr w:type="spellEnd"/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!</w:t>
            </w:r>
          </w:p>
        </w:tc>
      </w:tr>
      <w:tr w:rsidR="00B34AFF" w:rsidRPr="005C5724" w14:paraId="6F4A7423" w14:textId="77777777" w:rsidTr="00034A27">
        <w:trPr>
          <w:jc w:val="center"/>
        </w:trPr>
        <w:tc>
          <w:tcPr>
            <w:tcW w:w="1815" w:type="dxa"/>
          </w:tcPr>
          <w:p w14:paraId="3F0D4DAA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mortgage</w:t>
            </w:r>
          </w:p>
        </w:tc>
        <w:tc>
          <w:tcPr>
            <w:tcW w:w="7329" w:type="dxa"/>
          </w:tcPr>
          <w:p w14:paraId="7C6950B7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Whether the customer has a mortgage</w:t>
            </w:r>
          </w:p>
        </w:tc>
      </w:tr>
      <w:tr w:rsidR="00B34AFF" w:rsidRPr="005C5724" w14:paraId="13374342" w14:textId="77777777" w:rsidTr="00034A27">
        <w:trPr>
          <w:jc w:val="center"/>
        </w:trPr>
        <w:tc>
          <w:tcPr>
            <w:tcW w:w="1815" w:type="dxa"/>
          </w:tcPr>
          <w:p w14:paraId="16566611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payback</w:t>
            </w:r>
          </w:p>
        </w:tc>
        <w:tc>
          <w:tcPr>
            <w:tcW w:w="7329" w:type="dxa"/>
          </w:tcPr>
          <w:p w14:paraId="0B965DB1" w14:textId="77777777" w:rsidR="00B34AFF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Whether the customer paid back their loan (0 = no, 1 = yes)</w:t>
            </w:r>
          </w:p>
          <w:p w14:paraId="2294F5AB" w14:textId="77777777" w:rsidR="00B87C53" w:rsidRDefault="00B87C53" w:rsidP="00097A5D">
            <w:pPr>
              <w:keepNext/>
              <w:keepLines/>
              <w:rPr>
                <w:rFonts w:asciiTheme="minorHAnsi" w:hAnsiTheme="minorHAnsi" w:cs="Courier New"/>
                <w:b/>
                <w:color w:val="000000"/>
                <w:highlight w:val="yellow"/>
              </w:rPr>
            </w:pPr>
          </w:p>
          <w:p w14:paraId="47A15499" w14:textId="77777777" w:rsidR="005C5724" w:rsidRPr="005C5724" w:rsidRDefault="005C5724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B87C53">
              <w:rPr>
                <w:rFonts w:asciiTheme="minorHAnsi" w:hAnsiTheme="minorHAnsi" w:cs="Courier New"/>
                <w:b/>
                <w:color w:val="000000"/>
              </w:rPr>
              <w:t>NOTE: payback</w:t>
            </w:r>
            <w:r w:rsidRPr="00B87C53">
              <w:rPr>
                <w:rFonts w:asciiTheme="minorHAnsi" w:hAnsiTheme="minorHAnsi"/>
              </w:rPr>
              <w:t xml:space="preserve"> is the outcome variable we are interested in here. It describes a categorical event (0 = no, 1 = yes).</w:t>
            </w:r>
          </w:p>
        </w:tc>
      </w:tr>
    </w:tbl>
    <w:p w14:paraId="4A1BEE01" w14:textId="77777777" w:rsidR="00B34AFF" w:rsidRPr="00B3206A" w:rsidRDefault="00B34AFF" w:rsidP="00097A5D">
      <w:pPr>
        <w:widowControl/>
        <w:autoSpaceDE/>
        <w:autoSpaceDN/>
        <w:adjustRightInd/>
        <w:rPr>
          <w:rFonts w:asciiTheme="minorHAnsi" w:hAnsiTheme="minorHAnsi"/>
          <w:szCs w:val="22"/>
        </w:rPr>
      </w:pPr>
    </w:p>
    <w:p w14:paraId="2C866A97" w14:textId="386F0C41" w:rsidR="003460B0" w:rsidRDefault="003460B0" w:rsidP="00097A5D">
      <w:pPr>
        <w:widowControl/>
        <w:autoSpaceDE/>
        <w:autoSpaceDN/>
        <w:adjustRightInd/>
        <w:spacing w:after="160"/>
        <w:rPr>
          <w:rFonts w:asciiTheme="minorHAnsi" w:hAnsiTheme="minorHAnsi"/>
          <w:b/>
          <w:szCs w:val="22"/>
        </w:rPr>
      </w:pPr>
      <w:r w:rsidRPr="003460B0">
        <w:rPr>
          <w:rFonts w:asciiTheme="minorHAnsi" w:hAnsiTheme="minorHAnsi"/>
          <w:b/>
          <w:szCs w:val="22"/>
        </w:rPr>
        <w:t>Guidelines:</w:t>
      </w:r>
    </w:p>
    <w:p w14:paraId="1735FC99" w14:textId="77777777" w:rsidR="004944F6" w:rsidRPr="003460B0" w:rsidRDefault="004944F6" w:rsidP="00097A5D">
      <w:pPr>
        <w:widowControl/>
        <w:autoSpaceDE/>
        <w:autoSpaceDN/>
        <w:adjustRightInd/>
        <w:spacing w:after="160"/>
        <w:rPr>
          <w:rFonts w:asciiTheme="minorHAnsi" w:hAnsiTheme="minorHAnsi"/>
          <w:b/>
          <w:szCs w:val="22"/>
        </w:rPr>
      </w:pPr>
    </w:p>
    <w:p w14:paraId="3BB3EE9C" w14:textId="77777777" w:rsidR="00B34AFF" w:rsidRPr="00D33776" w:rsidRDefault="00B34AFF" w:rsidP="00097A5D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after="120"/>
        <w:rPr>
          <w:rFonts w:asciiTheme="minorHAnsi" w:hAnsiTheme="minorHAnsi"/>
          <w:szCs w:val="22"/>
        </w:rPr>
      </w:pPr>
      <w:proofErr w:type="gramStart"/>
      <w:r w:rsidRPr="00D33776">
        <w:rPr>
          <w:rFonts w:asciiTheme="minorHAnsi" w:hAnsiTheme="minorHAnsi"/>
          <w:szCs w:val="22"/>
        </w:rPr>
        <w:t>You’ll</w:t>
      </w:r>
      <w:proofErr w:type="gramEnd"/>
      <w:r w:rsidRPr="00D33776">
        <w:rPr>
          <w:rFonts w:asciiTheme="minorHAnsi" w:hAnsiTheme="minorHAnsi"/>
          <w:szCs w:val="22"/>
        </w:rPr>
        <w:t xml:space="preserve"> need to modify the script with the following information to perform the analysis:</w:t>
      </w:r>
    </w:p>
    <w:p w14:paraId="00D5A2A7" w14:textId="77777777" w:rsidR="00B34AFF" w:rsidRPr="00B3206A" w:rsidRDefault="00B34AFF" w:rsidP="00097A5D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20"/>
        <w:rPr>
          <w:rFonts w:asciiTheme="minorHAnsi" w:hAnsiTheme="minorHAnsi"/>
          <w:szCs w:val="22"/>
        </w:rPr>
      </w:pPr>
      <w:r w:rsidRPr="00B3206A">
        <w:rPr>
          <w:rFonts w:asciiTheme="minorHAnsi" w:hAnsiTheme="minorHAnsi"/>
          <w:szCs w:val="22"/>
        </w:rPr>
        <w:t>Set the input filename to the bank’s dataset</w:t>
      </w:r>
      <w:r w:rsidR="00034A27">
        <w:rPr>
          <w:rFonts w:asciiTheme="minorHAnsi" w:hAnsiTheme="minorHAnsi"/>
          <w:szCs w:val="22"/>
        </w:rPr>
        <w:t xml:space="preserve"> (i.e.</w:t>
      </w:r>
      <w:r w:rsidR="00FE3FAF">
        <w:rPr>
          <w:rFonts w:asciiTheme="minorHAnsi" w:hAnsiTheme="minorHAnsi"/>
          <w:szCs w:val="22"/>
        </w:rPr>
        <w:t>,</w:t>
      </w:r>
      <w:r w:rsidR="00034A27">
        <w:rPr>
          <w:rFonts w:asciiTheme="minorHAnsi" w:hAnsiTheme="minorHAnsi"/>
          <w:szCs w:val="22"/>
        </w:rPr>
        <w:t xml:space="preserve"> </w:t>
      </w:r>
      <w:r w:rsidR="00034A27" w:rsidRPr="00B3206A">
        <w:rPr>
          <w:rFonts w:asciiTheme="minorHAnsi" w:hAnsiTheme="minorHAnsi"/>
          <w:szCs w:val="22"/>
        </w:rPr>
        <w:t>BankLoan.csv</w:t>
      </w:r>
      <w:r w:rsidR="00034A27">
        <w:rPr>
          <w:rFonts w:asciiTheme="minorHAnsi" w:hAnsiTheme="minorHAnsi"/>
          <w:szCs w:val="22"/>
        </w:rPr>
        <w:t>)</w:t>
      </w:r>
      <w:r w:rsidRPr="00B3206A">
        <w:rPr>
          <w:rFonts w:asciiTheme="minorHAnsi" w:hAnsiTheme="minorHAnsi"/>
          <w:szCs w:val="22"/>
        </w:rPr>
        <w:t>.</w:t>
      </w:r>
    </w:p>
    <w:p w14:paraId="1ECD9B30" w14:textId="5ACDC6A5" w:rsidR="00B34AFF" w:rsidRPr="00B3206A" w:rsidRDefault="00B34AFF" w:rsidP="00097A5D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20"/>
        <w:rPr>
          <w:rFonts w:asciiTheme="minorHAnsi" w:hAnsiTheme="minorHAnsi"/>
          <w:szCs w:val="22"/>
        </w:rPr>
      </w:pPr>
      <w:r w:rsidRPr="00B3206A">
        <w:rPr>
          <w:rFonts w:asciiTheme="minorHAnsi" w:hAnsiTheme="minorHAnsi"/>
          <w:szCs w:val="22"/>
        </w:rPr>
        <w:t xml:space="preserve">Set the training partition </w:t>
      </w:r>
      <w:r w:rsidR="00034A27">
        <w:rPr>
          <w:rFonts w:asciiTheme="minorHAnsi" w:hAnsiTheme="minorHAnsi"/>
          <w:szCs w:val="22"/>
        </w:rPr>
        <w:t xml:space="preserve">(using </w:t>
      </w:r>
      <w:r w:rsidR="00034A27" w:rsidRPr="00034A27">
        <w:rPr>
          <w:rFonts w:asciiTheme="minorHAnsi" w:hAnsiTheme="minorHAnsi"/>
          <w:szCs w:val="22"/>
        </w:rPr>
        <w:t>TRAINING_PART</w:t>
      </w:r>
      <w:r w:rsidR="00034A27">
        <w:rPr>
          <w:rFonts w:asciiTheme="minorHAnsi" w:hAnsiTheme="minorHAnsi"/>
          <w:szCs w:val="22"/>
        </w:rPr>
        <w:t xml:space="preserve">) </w:t>
      </w:r>
      <w:r w:rsidRPr="00657EFD">
        <w:rPr>
          <w:rFonts w:asciiTheme="minorHAnsi" w:hAnsiTheme="minorHAnsi"/>
          <w:szCs w:val="22"/>
        </w:rPr>
        <w:t xml:space="preserve">to </w:t>
      </w:r>
      <w:r w:rsidR="00307753" w:rsidRPr="00D468A7">
        <w:rPr>
          <w:rFonts w:asciiTheme="minorHAnsi" w:hAnsiTheme="minorHAnsi"/>
          <w:b/>
          <w:bCs/>
          <w:szCs w:val="22"/>
        </w:rPr>
        <w:t>6</w:t>
      </w:r>
      <w:r w:rsidR="007E3642">
        <w:rPr>
          <w:rFonts w:asciiTheme="minorHAnsi" w:hAnsiTheme="minorHAnsi"/>
          <w:b/>
          <w:bCs/>
          <w:szCs w:val="22"/>
        </w:rPr>
        <w:t>5</w:t>
      </w:r>
      <w:r w:rsidRPr="00D468A7">
        <w:rPr>
          <w:rFonts w:asciiTheme="minorHAnsi" w:hAnsiTheme="minorHAnsi"/>
          <w:b/>
          <w:bCs/>
          <w:szCs w:val="22"/>
        </w:rPr>
        <w:t>%</w:t>
      </w:r>
      <w:r w:rsidR="00635E12" w:rsidRPr="00D468A7">
        <w:rPr>
          <w:rFonts w:asciiTheme="minorHAnsi" w:hAnsiTheme="minorHAnsi"/>
          <w:b/>
          <w:bCs/>
          <w:szCs w:val="22"/>
        </w:rPr>
        <w:t xml:space="preserve"> (0.</w:t>
      </w:r>
      <w:r w:rsidR="003A5E52" w:rsidRPr="00D468A7">
        <w:rPr>
          <w:rFonts w:asciiTheme="minorHAnsi" w:hAnsiTheme="minorHAnsi"/>
          <w:b/>
          <w:bCs/>
          <w:szCs w:val="22"/>
        </w:rPr>
        <w:t>6</w:t>
      </w:r>
      <w:r w:rsidR="007E3642">
        <w:rPr>
          <w:rFonts w:asciiTheme="minorHAnsi" w:hAnsiTheme="minorHAnsi"/>
          <w:b/>
          <w:bCs/>
          <w:szCs w:val="22"/>
        </w:rPr>
        <w:t>5</w:t>
      </w:r>
      <w:r w:rsidR="003A5E52" w:rsidRPr="00D468A7">
        <w:rPr>
          <w:rFonts w:asciiTheme="minorHAnsi" w:hAnsiTheme="minorHAnsi"/>
          <w:b/>
          <w:bCs/>
          <w:szCs w:val="22"/>
        </w:rPr>
        <w:t>)</w:t>
      </w:r>
      <w:r w:rsidRPr="00657EFD">
        <w:rPr>
          <w:rFonts w:asciiTheme="minorHAnsi" w:hAnsiTheme="minorHAnsi"/>
          <w:szCs w:val="22"/>
        </w:rPr>
        <w:t xml:space="preserve"> of </w:t>
      </w:r>
      <w:r w:rsidRPr="00B3206A">
        <w:rPr>
          <w:rFonts w:asciiTheme="minorHAnsi" w:hAnsiTheme="minorHAnsi"/>
          <w:szCs w:val="22"/>
        </w:rPr>
        <w:t>the data set.</w:t>
      </w:r>
    </w:p>
    <w:p w14:paraId="50C754F5" w14:textId="587792A1" w:rsidR="00B34AFF" w:rsidRPr="00B3206A" w:rsidRDefault="00B34AFF" w:rsidP="00097A5D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20"/>
        <w:rPr>
          <w:rFonts w:asciiTheme="minorHAnsi" w:hAnsiTheme="minorHAnsi"/>
          <w:szCs w:val="22"/>
        </w:rPr>
      </w:pPr>
      <w:r w:rsidRPr="00B3206A">
        <w:rPr>
          <w:rFonts w:asciiTheme="minorHAnsi" w:hAnsiTheme="minorHAnsi"/>
          <w:szCs w:val="22"/>
        </w:rPr>
        <w:t xml:space="preserve">Set the minimum split </w:t>
      </w:r>
      <w:r w:rsidR="00034A27">
        <w:rPr>
          <w:rFonts w:asciiTheme="minorHAnsi" w:hAnsiTheme="minorHAnsi"/>
          <w:szCs w:val="22"/>
        </w:rPr>
        <w:t xml:space="preserve">(using </w:t>
      </w:r>
      <w:r w:rsidR="00034A27" w:rsidRPr="00034A27">
        <w:rPr>
          <w:rFonts w:asciiTheme="minorHAnsi" w:hAnsiTheme="minorHAnsi"/>
          <w:szCs w:val="22"/>
        </w:rPr>
        <w:t>MINIMUMSPLIT</w:t>
      </w:r>
      <w:r w:rsidR="00034A27">
        <w:rPr>
          <w:rFonts w:asciiTheme="minorHAnsi" w:hAnsiTheme="minorHAnsi"/>
          <w:szCs w:val="22"/>
        </w:rPr>
        <w:t xml:space="preserve">) </w:t>
      </w:r>
      <w:r w:rsidRPr="00B3206A">
        <w:rPr>
          <w:rFonts w:asciiTheme="minorHAnsi" w:hAnsiTheme="minorHAnsi"/>
          <w:szCs w:val="22"/>
        </w:rPr>
        <w:t xml:space="preserve">to </w:t>
      </w:r>
      <w:r w:rsidR="00307753" w:rsidRPr="003A5E52">
        <w:rPr>
          <w:rFonts w:asciiTheme="minorHAnsi" w:hAnsiTheme="minorHAnsi"/>
          <w:szCs w:val="22"/>
        </w:rPr>
        <w:t>25</w:t>
      </w:r>
      <w:r w:rsidRPr="00B3206A">
        <w:rPr>
          <w:rFonts w:asciiTheme="minorHAnsi" w:hAnsiTheme="minorHAnsi"/>
          <w:szCs w:val="22"/>
        </w:rPr>
        <w:t>.</w:t>
      </w:r>
    </w:p>
    <w:p w14:paraId="0A131C27" w14:textId="77777777" w:rsidR="00B34AFF" w:rsidRPr="00B3206A" w:rsidRDefault="00B34AFF" w:rsidP="00097A5D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20"/>
        <w:rPr>
          <w:rFonts w:asciiTheme="minorHAnsi" w:hAnsiTheme="minorHAnsi"/>
          <w:szCs w:val="22"/>
        </w:rPr>
      </w:pPr>
      <w:r w:rsidRPr="00B3206A">
        <w:rPr>
          <w:rFonts w:asciiTheme="minorHAnsi" w:hAnsiTheme="minorHAnsi"/>
          <w:szCs w:val="22"/>
        </w:rPr>
        <w:t>Set the complexity factor</w:t>
      </w:r>
      <w:r w:rsidR="00034A27">
        <w:rPr>
          <w:rFonts w:asciiTheme="minorHAnsi" w:hAnsiTheme="minorHAnsi"/>
          <w:szCs w:val="22"/>
        </w:rPr>
        <w:t xml:space="preserve"> (using </w:t>
      </w:r>
      <w:r w:rsidR="00034A27" w:rsidRPr="00034A27">
        <w:rPr>
          <w:rFonts w:asciiTheme="minorHAnsi" w:hAnsiTheme="minorHAnsi"/>
          <w:szCs w:val="22"/>
        </w:rPr>
        <w:t>COMPLEXITYFACTOR</w:t>
      </w:r>
      <w:r w:rsidR="00034A27">
        <w:rPr>
          <w:rFonts w:asciiTheme="minorHAnsi" w:hAnsiTheme="minorHAnsi"/>
          <w:szCs w:val="22"/>
        </w:rPr>
        <w:t>)</w:t>
      </w:r>
      <w:r w:rsidRPr="00B3206A">
        <w:rPr>
          <w:rFonts w:asciiTheme="minorHAnsi" w:hAnsiTheme="minorHAnsi"/>
          <w:szCs w:val="22"/>
        </w:rPr>
        <w:t xml:space="preserve"> to 0.005.</w:t>
      </w:r>
    </w:p>
    <w:p w14:paraId="1A2BB792" w14:textId="77777777" w:rsidR="00B34AFF" w:rsidRPr="00B3206A" w:rsidRDefault="00B34AFF" w:rsidP="00097A5D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20"/>
        <w:rPr>
          <w:rFonts w:asciiTheme="minorHAnsi" w:hAnsiTheme="minorHAnsi"/>
          <w:szCs w:val="22"/>
        </w:rPr>
      </w:pPr>
      <w:r w:rsidRPr="00B3206A">
        <w:rPr>
          <w:rFonts w:asciiTheme="minorHAnsi" w:hAnsiTheme="minorHAnsi"/>
          <w:szCs w:val="22"/>
        </w:rPr>
        <w:t>Make sure the outcome column setting is correct for your data set</w:t>
      </w:r>
      <w:r w:rsidR="00034A27">
        <w:rPr>
          <w:rFonts w:asciiTheme="minorHAnsi" w:hAnsiTheme="minorHAnsi"/>
          <w:szCs w:val="22"/>
        </w:rPr>
        <w:t xml:space="preserve"> (using </w:t>
      </w:r>
      <w:r w:rsidR="00034A27" w:rsidRPr="00034A27">
        <w:rPr>
          <w:rFonts w:asciiTheme="minorHAnsi" w:hAnsiTheme="minorHAnsi"/>
          <w:szCs w:val="22"/>
        </w:rPr>
        <w:t>OUTCOME_COL</w:t>
      </w:r>
      <w:r w:rsidR="00034A27">
        <w:rPr>
          <w:rFonts w:asciiTheme="minorHAnsi" w:hAnsiTheme="minorHAnsi"/>
          <w:szCs w:val="22"/>
        </w:rPr>
        <w:t>)</w:t>
      </w:r>
      <w:r w:rsidRPr="00B3206A">
        <w:rPr>
          <w:rFonts w:asciiTheme="minorHAnsi" w:hAnsiTheme="minorHAnsi"/>
          <w:szCs w:val="22"/>
        </w:rPr>
        <w:t>.</w:t>
      </w:r>
    </w:p>
    <w:p w14:paraId="1A2E26BF" w14:textId="77777777" w:rsidR="00B34AFF" w:rsidRPr="00B3206A" w:rsidRDefault="00B34AFF" w:rsidP="00097A5D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/>
        <w:rPr>
          <w:rFonts w:asciiTheme="minorHAnsi" w:hAnsiTheme="minorHAnsi"/>
          <w:szCs w:val="22"/>
        </w:rPr>
      </w:pPr>
      <w:r w:rsidRPr="00B3206A">
        <w:rPr>
          <w:rFonts w:asciiTheme="minorHAnsi" w:hAnsiTheme="minorHAnsi"/>
          <w:szCs w:val="22"/>
        </w:rPr>
        <w:t xml:space="preserve">You will need to modify the model to reflect the data set. This requires editing </w:t>
      </w:r>
      <w:r w:rsidRPr="00FD3029">
        <w:rPr>
          <w:rFonts w:asciiTheme="minorHAnsi" w:hAnsiTheme="minorHAnsi"/>
          <w:szCs w:val="22"/>
        </w:rPr>
        <w:t>li</w:t>
      </w:r>
      <w:r w:rsidRPr="001B4436">
        <w:rPr>
          <w:rFonts w:asciiTheme="minorHAnsi" w:hAnsiTheme="minorHAnsi"/>
          <w:szCs w:val="22"/>
        </w:rPr>
        <w:t xml:space="preserve">nes </w:t>
      </w:r>
      <w:r w:rsidR="00921E21" w:rsidRPr="001B4436">
        <w:rPr>
          <w:rFonts w:asciiTheme="minorHAnsi" w:hAnsiTheme="minorHAnsi"/>
          <w:szCs w:val="22"/>
        </w:rPr>
        <w:t>82</w:t>
      </w:r>
      <w:r w:rsidR="00FE3FAF" w:rsidRPr="001B4436">
        <w:rPr>
          <w:rFonts w:asciiTheme="minorHAnsi" w:hAnsiTheme="minorHAnsi"/>
          <w:szCs w:val="22"/>
        </w:rPr>
        <w:t>-</w:t>
      </w:r>
      <w:r w:rsidRPr="001B4436">
        <w:rPr>
          <w:rFonts w:asciiTheme="minorHAnsi" w:hAnsiTheme="minorHAnsi"/>
          <w:szCs w:val="22"/>
        </w:rPr>
        <w:t xml:space="preserve"> </w:t>
      </w:r>
      <w:r w:rsidR="00921E21" w:rsidRPr="001B4436">
        <w:rPr>
          <w:rFonts w:asciiTheme="minorHAnsi" w:hAnsiTheme="minorHAnsi"/>
          <w:szCs w:val="22"/>
        </w:rPr>
        <w:t>84</w:t>
      </w:r>
      <w:r w:rsidRPr="001B4436">
        <w:rPr>
          <w:rFonts w:asciiTheme="minorHAnsi" w:hAnsiTheme="minorHAnsi"/>
          <w:szCs w:val="22"/>
        </w:rPr>
        <w:t xml:space="preserve"> of the </w:t>
      </w:r>
      <w:proofErr w:type="spellStart"/>
      <w:r w:rsidRPr="001B4436">
        <w:rPr>
          <w:rFonts w:asciiTheme="minorHAnsi" w:hAnsiTheme="minorHAnsi"/>
          <w:szCs w:val="22"/>
        </w:rPr>
        <w:t>dTree.r</w:t>
      </w:r>
      <w:proofErr w:type="spellEnd"/>
      <w:r w:rsidRPr="001B4436">
        <w:rPr>
          <w:rFonts w:asciiTheme="minorHAnsi" w:hAnsiTheme="minorHAnsi"/>
          <w:szCs w:val="22"/>
        </w:rPr>
        <w:t xml:space="preserve"> script. Make sure you</w:t>
      </w:r>
      <w:r w:rsidRPr="00B3206A">
        <w:rPr>
          <w:rFonts w:asciiTheme="minorHAnsi" w:hAnsiTheme="minorHAnsi"/>
          <w:szCs w:val="22"/>
        </w:rPr>
        <w:t xml:space="preserve"> choose the correct outcome variable and </w:t>
      </w:r>
      <w:r w:rsidRPr="00B3206A">
        <w:rPr>
          <w:rFonts w:asciiTheme="minorHAnsi" w:hAnsiTheme="minorHAnsi"/>
          <w:szCs w:val="22"/>
        </w:rPr>
        <w:lastRenderedPageBreak/>
        <w:t xml:space="preserve">exclude the variables </w:t>
      </w:r>
      <w:r w:rsidR="009C30BE">
        <w:rPr>
          <w:rFonts w:asciiTheme="minorHAnsi" w:hAnsiTheme="minorHAnsi"/>
          <w:szCs w:val="22"/>
        </w:rPr>
        <w:t>that</w:t>
      </w:r>
      <w:r w:rsidRPr="00B3206A">
        <w:rPr>
          <w:rFonts w:asciiTheme="minorHAnsi" w:hAnsiTheme="minorHAnsi"/>
          <w:szCs w:val="22"/>
        </w:rPr>
        <w:t xml:space="preserve"> are inappropriate for the analysis.</w:t>
      </w:r>
      <w:r w:rsidR="0040617B">
        <w:rPr>
          <w:rFonts w:asciiTheme="minorHAnsi" w:hAnsiTheme="minorHAnsi"/>
          <w:szCs w:val="22"/>
        </w:rPr>
        <w:t xml:space="preserve"> (HINT:  </w:t>
      </w:r>
      <w:r w:rsidR="0040617B" w:rsidRPr="0040617B">
        <w:rPr>
          <w:rFonts w:asciiTheme="minorHAnsi" w:hAnsiTheme="minorHAnsi"/>
          <w:szCs w:val="22"/>
        </w:rPr>
        <w:t>ID</w:t>
      </w:r>
      <w:r w:rsidR="0040617B">
        <w:rPr>
          <w:rFonts w:asciiTheme="minorHAnsi" w:hAnsiTheme="minorHAnsi"/>
          <w:szCs w:val="22"/>
        </w:rPr>
        <w:t xml:space="preserve"> is</w:t>
      </w:r>
      <w:r w:rsidR="0040617B" w:rsidRPr="0040617B">
        <w:rPr>
          <w:rFonts w:asciiTheme="minorHAnsi" w:hAnsiTheme="minorHAnsi"/>
          <w:szCs w:val="22"/>
        </w:rPr>
        <w:t xml:space="preserve"> irrelevant to the analysis.</w:t>
      </w:r>
      <w:r w:rsidR="0040617B">
        <w:rPr>
          <w:rFonts w:asciiTheme="minorHAnsi" w:hAnsiTheme="minorHAnsi"/>
          <w:szCs w:val="22"/>
        </w:rPr>
        <w:t>)</w:t>
      </w:r>
    </w:p>
    <w:p w14:paraId="77912488" w14:textId="77777777" w:rsidR="0040617B" w:rsidRDefault="0040617B" w:rsidP="00097A5D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after="16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Once you finish modifying the script</w:t>
      </w:r>
      <w:r w:rsidRPr="0040617B">
        <w:rPr>
          <w:rFonts w:asciiTheme="minorHAnsi" w:hAnsiTheme="minorHAnsi"/>
          <w:szCs w:val="22"/>
        </w:rPr>
        <w:t xml:space="preserve">, you can set the working directory and run the script. </w:t>
      </w:r>
    </w:p>
    <w:p w14:paraId="1633699F" w14:textId="77777777" w:rsidR="00B34AFF" w:rsidRPr="00B3206A" w:rsidRDefault="0040617B" w:rsidP="00097A5D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after="160"/>
        <w:rPr>
          <w:rFonts w:asciiTheme="minorHAnsi" w:hAnsiTheme="minorHAnsi"/>
          <w:szCs w:val="22"/>
        </w:rPr>
      </w:pPr>
      <w:r w:rsidRPr="00D05D8C">
        <w:rPr>
          <w:rFonts w:asciiTheme="minorHAnsi" w:hAnsiTheme="minorHAnsi"/>
          <w:b/>
          <w:szCs w:val="22"/>
        </w:rPr>
        <w:t>Based on your script output, a</w:t>
      </w:r>
      <w:r w:rsidR="00B34AFF" w:rsidRPr="00D05D8C">
        <w:rPr>
          <w:rFonts w:asciiTheme="minorHAnsi" w:hAnsiTheme="minorHAnsi"/>
          <w:b/>
          <w:szCs w:val="22"/>
        </w:rPr>
        <w:t xml:space="preserve">nswer </w:t>
      </w:r>
      <w:r w:rsidR="00D33776">
        <w:rPr>
          <w:rFonts w:asciiTheme="minorHAnsi" w:hAnsiTheme="minorHAnsi"/>
          <w:b/>
          <w:szCs w:val="22"/>
        </w:rPr>
        <w:t>Questions 1-6</w:t>
      </w:r>
      <w:r w:rsidR="00B34AFF" w:rsidRPr="00D05D8C">
        <w:rPr>
          <w:rFonts w:asciiTheme="minorHAnsi" w:hAnsiTheme="minorHAnsi"/>
          <w:b/>
          <w:szCs w:val="22"/>
        </w:rPr>
        <w:t xml:space="preserve"> </w:t>
      </w:r>
      <w:r w:rsidR="00D33776">
        <w:rPr>
          <w:rFonts w:asciiTheme="minorHAnsi" w:hAnsiTheme="minorHAnsi"/>
          <w:b/>
          <w:szCs w:val="22"/>
        </w:rPr>
        <w:t>in</w:t>
      </w:r>
      <w:r w:rsidR="00B34AFF" w:rsidRPr="00D05D8C">
        <w:rPr>
          <w:rFonts w:asciiTheme="minorHAnsi" w:hAnsiTheme="minorHAnsi"/>
          <w:b/>
          <w:szCs w:val="22"/>
        </w:rPr>
        <w:t xml:space="preserve"> the </w:t>
      </w:r>
      <w:r w:rsidRPr="00D05D8C">
        <w:rPr>
          <w:rFonts w:asciiTheme="minorHAnsi" w:hAnsiTheme="minorHAnsi"/>
          <w:b/>
          <w:szCs w:val="22"/>
        </w:rPr>
        <w:t>answer</w:t>
      </w:r>
      <w:r w:rsidR="00F25F46" w:rsidRPr="00D05D8C">
        <w:rPr>
          <w:rFonts w:asciiTheme="minorHAnsi" w:hAnsiTheme="minorHAnsi"/>
          <w:b/>
          <w:szCs w:val="22"/>
        </w:rPr>
        <w:t xml:space="preserve"> </w:t>
      </w:r>
      <w:r w:rsidR="00B34AFF" w:rsidRPr="00D05D8C">
        <w:rPr>
          <w:rFonts w:asciiTheme="minorHAnsi" w:hAnsiTheme="minorHAnsi"/>
          <w:b/>
          <w:szCs w:val="22"/>
        </w:rPr>
        <w:t>sh</w:t>
      </w:r>
      <w:r w:rsidR="00D609DF">
        <w:rPr>
          <w:rFonts w:asciiTheme="minorHAnsi" w:hAnsiTheme="minorHAnsi"/>
          <w:b/>
          <w:szCs w:val="22"/>
        </w:rPr>
        <w:t>eet at the end of this document</w:t>
      </w:r>
      <w:r w:rsidR="00B34AFF" w:rsidRPr="00D05D8C">
        <w:rPr>
          <w:rFonts w:asciiTheme="minorHAnsi" w:hAnsiTheme="minorHAnsi"/>
          <w:b/>
          <w:szCs w:val="22"/>
        </w:rPr>
        <w:t>:</w:t>
      </w:r>
      <w:r w:rsidR="00B34AFF" w:rsidRPr="00D05D8C">
        <w:rPr>
          <w:rFonts w:asciiTheme="minorHAnsi" w:hAnsiTheme="minorHAnsi"/>
          <w:sz w:val="22"/>
          <w:szCs w:val="22"/>
        </w:rPr>
        <w:br/>
      </w:r>
      <w:r w:rsidR="00B34AFF" w:rsidRPr="00B3206A">
        <w:rPr>
          <w:rFonts w:asciiTheme="minorHAnsi" w:hAnsiTheme="minorHAnsi"/>
          <w:i/>
          <w:szCs w:val="22"/>
        </w:rPr>
        <w:t>(NOTE: When asked “how likely…” cite the percentage!)</w:t>
      </w:r>
    </w:p>
    <w:p w14:paraId="4D67C81C" w14:textId="77777777" w:rsidR="00B34AFF" w:rsidRDefault="00B34AFF" w:rsidP="00097A5D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after="160"/>
        <w:rPr>
          <w:rFonts w:asciiTheme="minorHAnsi" w:hAnsiTheme="minorHAnsi"/>
          <w:b/>
          <w:szCs w:val="22"/>
        </w:rPr>
      </w:pPr>
      <w:r w:rsidRPr="003E6B1F">
        <w:rPr>
          <w:rFonts w:asciiTheme="minorHAnsi" w:hAnsiTheme="minorHAnsi"/>
          <w:b/>
          <w:szCs w:val="22"/>
        </w:rPr>
        <w:t xml:space="preserve">Now change the complexity factor from 0.005 to 0.05 and re-run the script. Using the new tree, </w:t>
      </w:r>
      <w:r w:rsidR="00D33776" w:rsidRPr="00D05D8C">
        <w:rPr>
          <w:rFonts w:asciiTheme="minorHAnsi" w:hAnsiTheme="minorHAnsi"/>
          <w:b/>
          <w:szCs w:val="22"/>
        </w:rPr>
        <w:t xml:space="preserve">answer </w:t>
      </w:r>
      <w:r w:rsidR="00D33776">
        <w:rPr>
          <w:rFonts w:asciiTheme="minorHAnsi" w:hAnsiTheme="minorHAnsi"/>
          <w:b/>
          <w:szCs w:val="22"/>
        </w:rPr>
        <w:t>Questions 7-10</w:t>
      </w:r>
      <w:r w:rsidR="00D33776" w:rsidRPr="00D05D8C">
        <w:rPr>
          <w:rFonts w:asciiTheme="minorHAnsi" w:hAnsiTheme="minorHAnsi"/>
          <w:b/>
          <w:szCs w:val="22"/>
        </w:rPr>
        <w:t xml:space="preserve"> </w:t>
      </w:r>
      <w:r w:rsidR="00D33776">
        <w:rPr>
          <w:rFonts w:asciiTheme="minorHAnsi" w:hAnsiTheme="minorHAnsi"/>
          <w:b/>
          <w:szCs w:val="22"/>
        </w:rPr>
        <w:t>in</w:t>
      </w:r>
      <w:r w:rsidR="00D33776" w:rsidRPr="00D05D8C">
        <w:rPr>
          <w:rFonts w:asciiTheme="minorHAnsi" w:hAnsiTheme="minorHAnsi"/>
          <w:b/>
          <w:szCs w:val="22"/>
        </w:rPr>
        <w:t xml:space="preserve"> the answer sheet</w:t>
      </w:r>
      <w:r w:rsidR="00D609DF">
        <w:rPr>
          <w:rFonts w:asciiTheme="minorHAnsi" w:hAnsiTheme="minorHAnsi"/>
          <w:b/>
          <w:szCs w:val="22"/>
        </w:rPr>
        <w:t xml:space="preserve"> </w:t>
      </w:r>
      <w:r w:rsidR="00D609DF" w:rsidRPr="00D05D8C">
        <w:rPr>
          <w:rFonts w:asciiTheme="minorHAnsi" w:hAnsiTheme="minorHAnsi"/>
          <w:b/>
          <w:szCs w:val="22"/>
        </w:rPr>
        <w:t>at the end of this document</w:t>
      </w:r>
      <w:r w:rsidR="00D609DF">
        <w:rPr>
          <w:rFonts w:asciiTheme="minorHAnsi" w:hAnsiTheme="minorHAnsi"/>
          <w:b/>
          <w:szCs w:val="22"/>
        </w:rPr>
        <w:t>.</w:t>
      </w:r>
    </w:p>
    <w:p w14:paraId="2174C1BA" w14:textId="77777777" w:rsidR="002D2277" w:rsidRDefault="002D2277" w:rsidP="002D2277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/>
          <w:b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47095" w:rsidRPr="00852D11" w14:paraId="1625D2D9" w14:textId="77777777" w:rsidTr="00947095">
        <w:tc>
          <w:tcPr>
            <w:tcW w:w="9576" w:type="dxa"/>
          </w:tcPr>
          <w:p w14:paraId="1738B119" w14:textId="77777777" w:rsidR="00947095" w:rsidRPr="00852D11" w:rsidRDefault="003F576A" w:rsidP="00097A5D">
            <w:pPr>
              <w:pStyle w:val="ListParagraph"/>
              <w:widowControl/>
              <w:autoSpaceDE/>
              <w:autoSpaceDN/>
              <w:adjustRightInd/>
              <w:spacing w:after="16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NOTE: </w:t>
            </w:r>
            <w:r w:rsidR="00947095" w:rsidRPr="00852D11">
              <w:rPr>
                <w:rFonts w:asciiTheme="minorHAnsi" w:hAnsiTheme="minorHAnsi"/>
                <w:b/>
                <w:sz w:val="22"/>
                <w:szCs w:val="22"/>
              </w:rPr>
              <w:t>Scientific Notations in R</w:t>
            </w:r>
          </w:p>
          <w:p w14:paraId="74EECC38" w14:textId="77777777" w:rsidR="00947095" w:rsidRPr="00852D11" w:rsidRDefault="00947095" w:rsidP="00097A5D">
            <w:pPr>
              <w:pStyle w:val="ListParagraph"/>
              <w:widowControl/>
              <w:autoSpaceDE/>
              <w:autoSpaceDN/>
              <w:adjustRightInd/>
              <w:spacing w:after="160"/>
              <w:rPr>
                <w:rFonts w:asciiTheme="minorHAnsi" w:hAnsiTheme="minorHAnsi"/>
                <w:b/>
                <w:sz w:val="22"/>
                <w:szCs w:val="22"/>
              </w:rPr>
            </w:pPr>
            <w:r w:rsidRPr="00852D11">
              <w:rPr>
                <w:rFonts w:asciiTheme="minorHAnsi" w:hAnsiTheme="minorHAnsi"/>
                <w:sz w:val="22"/>
                <w:szCs w:val="22"/>
              </w:rPr>
              <w:t xml:space="preserve">In the output, you may see </w:t>
            </w:r>
            <w:r w:rsidR="00DE2170" w:rsidRPr="00852D11">
              <w:rPr>
                <w:rFonts w:asciiTheme="minorHAnsi" w:hAnsiTheme="minorHAnsi"/>
                <w:sz w:val="22"/>
                <w:szCs w:val="22"/>
              </w:rPr>
              <w:t>numbers like</w:t>
            </w:r>
            <w:r w:rsidR="00DE2170" w:rsidRPr="00852D11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DE2170" w:rsidRPr="00852D11">
              <w:rPr>
                <w:rFonts w:ascii="Consolas" w:hAnsi="Consolas"/>
                <w:color w:val="242729"/>
                <w:sz w:val="22"/>
                <w:szCs w:val="20"/>
                <w:shd w:val="clear" w:color="auto" w:fill="EFF0F1"/>
              </w:rPr>
              <w:t>-1.8e-04</w:t>
            </w:r>
            <w:r w:rsidR="00DE2170" w:rsidRPr="00852D11">
              <w:rPr>
                <w:rFonts w:asciiTheme="minorHAnsi" w:hAnsiTheme="minorHAnsi"/>
                <w:sz w:val="22"/>
                <w:szCs w:val="22"/>
              </w:rPr>
              <w:t xml:space="preserve"> or</w:t>
            </w:r>
            <w:r w:rsidR="00DE2170" w:rsidRPr="00852D11">
              <w:rPr>
                <w:rFonts w:ascii="Consolas" w:hAnsi="Consolas"/>
                <w:color w:val="242729"/>
                <w:sz w:val="22"/>
                <w:szCs w:val="20"/>
                <w:shd w:val="clear" w:color="auto" w:fill="EFF0F1"/>
              </w:rPr>
              <w:t xml:space="preserve"> 31e+5</w:t>
            </w:r>
            <w:r w:rsidR="00DE2170" w:rsidRPr="00852D11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081D6CC5" w14:textId="77777777" w:rsidR="00DE2170" w:rsidRPr="00852D11" w:rsidRDefault="00DE2170" w:rsidP="00097A5D">
            <w:pPr>
              <w:pStyle w:val="ListParagraph"/>
              <w:widowControl/>
              <w:autoSpaceDE/>
              <w:autoSpaceDN/>
              <w:adjustRightInd/>
              <w:spacing w:after="160"/>
              <w:rPr>
                <w:rFonts w:ascii="Arial" w:hAnsi="Arial" w:cs="Arial"/>
                <w:color w:val="242729"/>
                <w:sz w:val="22"/>
                <w:szCs w:val="23"/>
              </w:rPr>
            </w:pPr>
            <w:r w:rsidRPr="00852D11">
              <w:rPr>
                <w:rFonts w:ascii="Arial" w:hAnsi="Arial" w:cs="Arial"/>
                <w:color w:val="242729"/>
                <w:sz w:val="22"/>
                <w:szCs w:val="23"/>
              </w:rPr>
              <w:t>The "e" is a symbol for base-10 scientific notation. The "e" stands for ×10</w:t>
            </w:r>
            <w:r w:rsidRPr="00852D11">
              <w:rPr>
                <w:rFonts w:ascii="Arial" w:hAnsi="Arial" w:cs="Arial"/>
                <w:color w:val="242729"/>
                <w:sz w:val="22"/>
                <w:szCs w:val="23"/>
                <w:vertAlign w:val="superscript"/>
              </w:rPr>
              <w:t>exponent</w:t>
            </w:r>
            <w:r w:rsidRPr="00852D11">
              <w:rPr>
                <w:rFonts w:ascii="Arial" w:hAnsi="Arial" w:cs="Arial"/>
                <w:color w:val="242729"/>
                <w:sz w:val="22"/>
                <w:szCs w:val="23"/>
              </w:rPr>
              <w:t xml:space="preserve">. </w:t>
            </w:r>
          </w:p>
          <w:p w14:paraId="6BE26EBF" w14:textId="77777777" w:rsidR="00DE2170" w:rsidRPr="00852D11" w:rsidRDefault="00DE2170" w:rsidP="00097A5D">
            <w:pPr>
              <w:pStyle w:val="ListParagraph"/>
              <w:widowControl/>
              <w:autoSpaceDE/>
              <w:autoSpaceDN/>
              <w:adjustRightInd/>
              <w:spacing w:after="160"/>
              <w:rPr>
                <w:rFonts w:ascii="Arial" w:hAnsi="Arial" w:cs="Arial"/>
                <w:color w:val="242729"/>
                <w:sz w:val="22"/>
                <w:szCs w:val="23"/>
              </w:rPr>
            </w:pPr>
            <w:proofErr w:type="gramStart"/>
            <w:r w:rsidRPr="00852D11">
              <w:rPr>
                <w:rFonts w:ascii="Arial" w:hAnsi="Arial" w:cs="Arial"/>
                <w:color w:val="242729"/>
                <w:sz w:val="22"/>
                <w:szCs w:val="23"/>
              </w:rPr>
              <w:t>So</w:t>
            </w:r>
            <w:proofErr w:type="gramEnd"/>
            <w:r w:rsidRPr="00852D11">
              <w:rPr>
                <w:rFonts w:ascii="Arial" w:hAnsi="Arial" w:cs="Arial"/>
                <w:color w:val="242729"/>
                <w:sz w:val="22"/>
                <w:szCs w:val="23"/>
              </w:rPr>
              <w:t xml:space="preserve"> </w:t>
            </w:r>
            <w:r w:rsidRPr="00852D11">
              <w:rPr>
                <w:rFonts w:ascii="Consolas" w:hAnsi="Consolas"/>
                <w:color w:val="242729"/>
                <w:sz w:val="22"/>
                <w:szCs w:val="20"/>
                <w:shd w:val="clear" w:color="auto" w:fill="EFF0F1"/>
              </w:rPr>
              <w:t>-1.8e-04</w:t>
            </w:r>
            <w:r w:rsidRPr="00852D11">
              <w:rPr>
                <w:rFonts w:ascii="Arial" w:hAnsi="Arial" w:cs="Arial"/>
                <w:color w:val="242729"/>
                <w:sz w:val="22"/>
                <w:szCs w:val="23"/>
              </w:rPr>
              <w:t xml:space="preserve"> means −1.8×10</w:t>
            </w:r>
            <w:r w:rsidRPr="00852D11">
              <w:rPr>
                <w:rFonts w:ascii="Arial" w:hAnsi="Arial" w:cs="Arial"/>
                <w:color w:val="242729"/>
                <w:sz w:val="22"/>
                <w:szCs w:val="23"/>
                <w:vertAlign w:val="superscript"/>
              </w:rPr>
              <w:t>−4</w:t>
            </w:r>
            <w:r w:rsidRPr="00852D11">
              <w:rPr>
                <w:rFonts w:ascii="Arial" w:hAnsi="Arial" w:cs="Arial"/>
                <w:color w:val="242729"/>
                <w:sz w:val="22"/>
                <w:szCs w:val="23"/>
              </w:rPr>
              <w:t>. In fixed-point notation that would be -0.00018.</w:t>
            </w:r>
          </w:p>
          <w:p w14:paraId="68BF8387" w14:textId="77777777" w:rsidR="00DE2170" w:rsidRPr="00852D11" w:rsidRDefault="00DE2170" w:rsidP="00097A5D">
            <w:pPr>
              <w:pStyle w:val="ListParagraph"/>
              <w:widowControl/>
              <w:autoSpaceDE/>
              <w:autoSpaceDN/>
              <w:adjustRightInd/>
              <w:spacing w:after="160"/>
              <w:rPr>
                <w:rFonts w:asciiTheme="minorHAnsi" w:hAnsiTheme="minorHAnsi"/>
                <w:b/>
                <w:sz w:val="22"/>
                <w:szCs w:val="22"/>
              </w:rPr>
            </w:pPr>
            <w:r w:rsidRPr="00852D11">
              <w:rPr>
                <w:rFonts w:ascii="Arial" w:hAnsi="Arial" w:cs="Arial"/>
                <w:color w:val="242729"/>
                <w:sz w:val="22"/>
                <w:szCs w:val="23"/>
              </w:rPr>
              <w:t xml:space="preserve">Similarly, </w:t>
            </w:r>
            <w:r w:rsidRPr="00852D11">
              <w:rPr>
                <w:rFonts w:ascii="Consolas" w:hAnsi="Consolas"/>
                <w:color w:val="242729"/>
                <w:sz w:val="22"/>
                <w:szCs w:val="20"/>
                <w:shd w:val="clear" w:color="auto" w:fill="EFF0F1"/>
              </w:rPr>
              <w:t>31e+5</w:t>
            </w:r>
            <w:r w:rsidRPr="00852D11">
              <w:rPr>
                <w:rFonts w:ascii="Arial" w:hAnsi="Arial" w:cs="Arial"/>
                <w:color w:val="242729"/>
                <w:sz w:val="22"/>
                <w:szCs w:val="23"/>
              </w:rPr>
              <w:t xml:space="preserve"> means 31×10</w:t>
            </w:r>
            <w:r w:rsidRPr="00852D11">
              <w:rPr>
                <w:rFonts w:ascii="Arial" w:hAnsi="Arial" w:cs="Arial"/>
                <w:color w:val="242729"/>
                <w:sz w:val="22"/>
                <w:szCs w:val="23"/>
                <w:vertAlign w:val="superscript"/>
              </w:rPr>
              <w:t>5</w:t>
            </w:r>
            <w:r w:rsidRPr="00852D11">
              <w:rPr>
                <w:rFonts w:ascii="Arial" w:hAnsi="Arial" w:cs="Arial"/>
                <w:color w:val="242729"/>
                <w:sz w:val="22"/>
                <w:szCs w:val="23"/>
              </w:rPr>
              <w:t>. In fixed-point notation that would be 3</w:t>
            </w:r>
            <w:r w:rsidR="002557BD">
              <w:rPr>
                <w:rFonts w:ascii="Arial" w:hAnsi="Arial" w:cs="Arial"/>
                <w:color w:val="242729"/>
                <w:sz w:val="22"/>
                <w:szCs w:val="23"/>
              </w:rPr>
              <w:t>,</w:t>
            </w:r>
            <w:r w:rsidRPr="00852D11">
              <w:rPr>
                <w:rFonts w:ascii="Arial" w:hAnsi="Arial" w:cs="Arial"/>
                <w:color w:val="242729"/>
                <w:sz w:val="22"/>
                <w:szCs w:val="23"/>
              </w:rPr>
              <w:t>10</w:t>
            </w:r>
            <w:r w:rsidR="002557BD">
              <w:rPr>
                <w:rFonts w:ascii="Arial" w:hAnsi="Arial" w:cs="Arial"/>
                <w:color w:val="242729"/>
                <w:sz w:val="22"/>
                <w:szCs w:val="23"/>
              </w:rPr>
              <w:t>0</w:t>
            </w:r>
            <w:r w:rsidRPr="00852D11">
              <w:rPr>
                <w:rFonts w:ascii="Arial" w:hAnsi="Arial" w:cs="Arial"/>
                <w:color w:val="242729"/>
                <w:sz w:val="22"/>
                <w:szCs w:val="23"/>
              </w:rPr>
              <w:t>,000.</w:t>
            </w:r>
          </w:p>
        </w:tc>
      </w:tr>
    </w:tbl>
    <w:p w14:paraId="44168B86" w14:textId="77777777" w:rsidR="00B01645" w:rsidRPr="003E6B1F" w:rsidRDefault="00B01645" w:rsidP="00097A5D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/>
          <w:b/>
          <w:szCs w:val="22"/>
        </w:rPr>
      </w:pPr>
    </w:p>
    <w:p w14:paraId="2A543F88" w14:textId="77777777" w:rsidR="005E639E" w:rsidRDefault="005E639E">
      <w:pPr>
        <w:widowControl/>
        <w:autoSpaceDE/>
        <w:autoSpaceDN/>
        <w:adjustRightInd/>
        <w:spacing w:after="160" w:line="259" w:lineRule="auto"/>
        <w:rPr>
          <w:rFonts w:asciiTheme="minorHAnsi" w:hAnsiTheme="minorHAnsi"/>
          <w:b/>
          <w:sz w:val="28"/>
          <w:szCs w:val="22"/>
        </w:rPr>
      </w:pPr>
      <w:r>
        <w:rPr>
          <w:rFonts w:asciiTheme="minorHAnsi" w:hAnsiTheme="minorHAnsi"/>
          <w:b/>
          <w:sz w:val="28"/>
          <w:szCs w:val="22"/>
        </w:rPr>
        <w:br w:type="page"/>
      </w:r>
    </w:p>
    <w:p w14:paraId="2FF37277" w14:textId="6F8A5E65" w:rsidR="00D24197" w:rsidRPr="003226AA" w:rsidRDefault="00D24197" w:rsidP="00097A5D">
      <w:pPr>
        <w:widowControl/>
        <w:autoSpaceDE/>
        <w:autoSpaceDN/>
        <w:adjustRightInd/>
        <w:spacing w:after="160"/>
        <w:jc w:val="center"/>
        <w:rPr>
          <w:rFonts w:asciiTheme="minorHAnsi" w:hAnsiTheme="minorHAnsi"/>
          <w:b/>
          <w:sz w:val="28"/>
          <w:szCs w:val="22"/>
        </w:rPr>
      </w:pPr>
      <w:r w:rsidRPr="003226AA">
        <w:rPr>
          <w:rFonts w:asciiTheme="minorHAnsi" w:hAnsiTheme="minorHAnsi"/>
          <w:b/>
          <w:sz w:val="28"/>
          <w:szCs w:val="22"/>
        </w:rPr>
        <w:lastRenderedPageBreak/>
        <w:t>Part 2. C</w:t>
      </w:r>
      <w:r w:rsidR="00A5261A" w:rsidRPr="003226AA">
        <w:rPr>
          <w:rFonts w:asciiTheme="minorHAnsi" w:hAnsiTheme="minorHAnsi"/>
          <w:b/>
          <w:sz w:val="28"/>
          <w:szCs w:val="22"/>
        </w:rPr>
        <w:t>ompute and Evaluate Decision Trees</w:t>
      </w:r>
    </w:p>
    <w:p w14:paraId="297B1074" w14:textId="77777777" w:rsidR="00A5261A" w:rsidRDefault="00A5261A" w:rsidP="00097A5D">
      <w:pPr>
        <w:widowControl/>
        <w:autoSpaceDE/>
        <w:autoSpaceDN/>
        <w:adjustRightInd/>
        <w:spacing w:after="160"/>
        <w:rPr>
          <w:rFonts w:asciiTheme="minorHAnsi" w:hAnsiTheme="minorHAnsi"/>
        </w:rPr>
      </w:pPr>
      <w:r w:rsidRPr="005A3E5A">
        <w:rPr>
          <w:rFonts w:asciiTheme="minorHAnsi" w:hAnsiTheme="minorHAnsi"/>
        </w:rPr>
        <w:t xml:space="preserve">Consider the following based on a different data set than what you have done so far in this assignment. </w:t>
      </w:r>
    </w:p>
    <w:p w14:paraId="71330815" w14:textId="77777777" w:rsidR="002A4875" w:rsidRDefault="002A4875" w:rsidP="00097A5D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360" w:hanging="360"/>
        <w:rPr>
          <w:rFonts w:asciiTheme="minorHAnsi" w:hAnsiTheme="minorHAnsi"/>
          <w:sz w:val="24"/>
          <w:szCs w:val="24"/>
        </w:rPr>
      </w:pPr>
      <w:r w:rsidRPr="002A4875">
        <w:rPr>
          <w:rFonts w:asciiTheme="minorHAnsi" w:hAnsiTheme="minorHAnsi"/>
          <w:b/>
          <w:sz w:val="24"/>
          <w:szCs w:val="24"/>
        </w:rPr>
        <w:t>Question 11.</w:t>
      </w:r>
      <w:r>
        <w:rPr>
          <w:rFonts w:asciiTheme="minorHAnsi" w:hAnsiTheme="minorHAnsi"/>
          <w:sz w:val="24"/>
          <w:szCs w:val="24"/>
        </w:rPr>
        <w:t xml:space="preserve"> (write your answer in the answer sheet)</w:t>
      </w:r>
    </w:p>
    <w:p w14:paraId="4DC9F494" w14:textId="77777777" w:rsidR="00A5261A" w:rsidRDefault="00A5261A" w:rsidP="00776D2B">
      <w:pPr>
        <w:pStyle w:val="NumberingExercise"/>
        <w:keepNext/>
        <w:numPr>
          <w:ilvl w:val="0"/>
          <w:numId w:val="0"/>
        </w:numPr>
        <w:tabs>
          <w:tab w:val="left" w:pos="450"/>
          <w:tab w:val="right" w:pos="810"/>
        </w:tabs>
        <w:ind w:left="45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Suppose we run the decision tree algorithm and get a decision tree (called it Tree #1): c</w:t>
      </w:r>
      <w:r w:rsidRPr="004D3A34">
        <w:rPr>
          <w:rFonts w:asciiTheme="minorHAnsi" w:hAnsiTheme="minorHAnsi"/>
          <w:sz w:val="24"/>
          <w:szCs w:val="24"/>
        </w:rPr>
        <w:t xml:space="preserve">ompute the </w:t>
      </w:r>
      <w:r>
        <w:rPr>
          <w:rFonts w:asciiTheme="minorHAnsi" w:hAnsiTheme="minorHAnsi"/>
          <w:sz w:val="24"/>
          <w:szCs w:val="24"/>
        </w:rPr>
        <w:t>correct classification rate based on the following confusion matrix</w:t>
      </w:r>
      <w:r w:rsidR="00F60773">
        <w:rPr>
          <w:rFonts w:asciiTheme="minorHAnsi" w:hAnsiTheme="minorHAnsi"/>
          <w:sz w:val="24"/>
          <w:szCs w:val="24"/>
        </w:rPr>
        <w:t xml:space="preserve"> (</w:t>
      </w:r>
      <w:r w:rsidR="00F60773" w:rsidRPr="00F60773">
        <w:rPr>
          <w:rFonts w:asciiTheme="minorHAnsi" w:hAnsiTheme="minorHAnsi"/>
          <w:i/>
          <w:sz w:val="24"/>
          <w:szCs w:val="24"/>
        </w:rPr>
        <w:t>Compute it by hand. No need to use R/RStudio</w:t>
      </w:r>
      <w:r w:rsidR="00F60773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9"/>
        <w:gridCol w:w="1652"/>
        <w:gridCol w:w="1764"/>
        <w:gridCol w:w="1713"/>
        <w:gridCol w:w="1722"/>
      </w:tblGrid>
      <w:tr w:rsidR="00CE4DFC" w14:paraId="7DFCCA76" w14:textId="77777777" w:rsidTr="009C15BE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57B8C1C8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F04B3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42836" w14:textId="77777777" w:rsidR="00CE4DFC" w:rsidRPr="00A5261A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A5261A">
              <w:rPr>
                <w:rFonts w:asciiTheme="minorHAnsi" w:hAnsiTheme="minorHAnsi"/>
                <w:b/>
                <w:sz w:val="24"/>
                <w:szCs w:val="24"/>
              </w:rPr>
              <w:t>Predicted outcome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57D769A5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DFC" w14:paraId="33F146D7" w14:textId="77777777" w:rsidTr="009C15BE">
        <w:tc>
          <w:tcPr>
            <w:tcW w:w="18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F003CE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43CEE840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3B0C719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FD300D7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D43490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DFC" w14:paraId="7A2966BA" w14:textId="77777777" w:rsidTr="009C15BE">
        <w:tc>
          <w:tcPr>
            <w:tcW w:w="181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37675E" w14:textId="77777777" w:rsidR="00CE4DFC" w:rsidRPr="00A5261A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A5261A">
              <w:rPr>
                <w:rFonts w:asciiTheme="minorHAnsi" w:hAnsiTheme="minorHAnsi"/>
                <w:b/>
                <w:sz w:val="24"/>
                <w:szCs w:val="24"/>
              </w:rPr>
              <w:t>Observed outcome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</w:tc>
        <w:tc>
          <w:tcPr>
            <w:tcW w:w="170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4A856301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814" w:type="dxa"/>
          </w:tcPr>
          <w:p w14:paraId="7A33FFBE" w14:textId="65AD965C" w:rsidR="00CE4DFC" w:rsidRDefault="00E84FF8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082186">
              <w:rPr>
                <w:rFonts w:asciiTheme="minorHAnsi" w:hAnsiTheme="minorHAnsi"/>
                <w:sz w:val="24"/>
                <w:szCs w:val="24"/>
              </w:rPr>
              <w:t>1</w:t>
            </w:r>
            <w:r w:rsidR="00CE4DFC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756" w:type="dxa"/>
            <w:tcBorders>
              <w:right w:val="single" w:sz="4" w:space="0" w:color="auto"/>
            </w:tcBorders>
          </w:tcPr>
          <w:p w14:paraId="37E708D2" w14:textId="5F0F3099" w:rsidR="00CE4DFC" w:rsidRDefault="00082186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932C52">
              <w:rPr>
                <w:rFonts w:asciiTheme="minorHAnsi" w:hAnsiTheme="minorHAnsi"/>
                <w:sz w:val="24"/>
                <w:szCs w:val="24"/>
              </w:rPr>
              <w:t>2</w:t>
            </w:r>
            <w:r w:rsidR="00CE4DFC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4A303D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DFC" w14:paraId="4D02DA22" w14:textId="77777777" w:rsidTr="009C15BE">
        <w:tc>
          <w:tcPr>
            <w:tcW w:w="18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56F438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1FE3CB8F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814" w:type="dxa"/>
          </w:tcPr>
          <w:p w14:paraId="0104DDCE" w14:textId="45E441A2" w:rsidR="00CE4DFC" w:rsidRDefault="00895861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9E477B">
              <w:rPr>
                <w:rFonts w:asciiTheme="minorHAnsi" w:hAnsiTheme="minorHAnsi"/>
                <w:sz w:val="24"/>
                <w:szCs w:val="24"/>
              </w:rPr>
              <w:t>4</w:t>
            </w:r>
            <w:r w:rsidR="00CE4DFC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756" w:type="dxa"/>
            <w:tcBorders>
              <w:right w:val="single" w:sz="4" w:space="0" w:color="auto"/>
            </w:tcBorders>
          </w:tcPr>
          <w:p w14:paraId="32BDEBCC" w14:textId="73027960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DD3A38">
              <w:rPr>
                <w:rFonts w:asciiTheme="minorHAnsi" w:hAnsiTheme="minorHAnsi"/>
                <w:sz w:val="24"/>
                <w:szCs w:val="24"/>
              </w:rPr>
              <w:t>0</w:t>
            </w:r>
            <w:r w:rsidR="00932C52">
              <w:rPr>
                <w:rFonts w:asciiTheme="minorHAnsi" w:hAnsiTheme="minorHAnsi"/>
                <w:sz w:val="24"/>
                <w:szCs w:val="24"/>
              </w:rPr>
              <w:t>3</w:t>
            </w:r>
            <w:r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0BC149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Total: 2000</w:t>
            </w:r>
          </w:p>
        </w:tc>
      </w:tr>
    </w:tbl>
    <w:p w14:paraId="01772CF6" w14:textId="77777777" w:rsidR="00A5261A" w:rsidRPr="00E94134" w:rsidRDefault="00A5261A" w:rsidP="00097A5D">
      <w:pPr>
        <w:pStyle w:val="Caption"/>
        <w:jc w:val="center"/>
        <w:rPr>
          <w:rFonts w:asciiTheme="minorHAnsi" w:hAnsiTheme="minorHAnsi"/>
          <w:sz w:val="28"/>
          <w:szCs w:val="24"/>
        </w:rPr>
      </w:pPr>
      <w:r w:rsidRPr="00E94134">
        <w:rPr>
          <w:rFonts w:asciiTheme="minorHAnsi" w:hAnsiTheme="minorHAnsi"/>
          <w:sz w:val="20"/>
        </w:rPr>
        <w:t xml:space="preserve">Table </w:t>
      </w:r>
      <w:r w:rsidRPr="00E94134">
        <w:rPr>
          <w:rFonts w:asciiTheme="minorHAnsi" w:hAnsiTheme="minorHAnsi"/>
          <w:sz w:val="20"/>
        </w:rPr>
        <w:fldChar w:fldCharType="begin"/>
      </w:r>
      <w:r w:rsidRPr="00E94134">
        <w:rPr>
          <w:rFonts w:asciiTheme="minorHAnsi" w:hAnsiTheme="minorHAnsi"/>
          <w:sz w:val="20"/>
        </w:rPr>
        <w:instrText xml:space="preserve"> SEQ Table \* ARABIC </w:instrText>
      </w:r>
      <w:r w:rsidRPr="00E94134">
        <w:rPr>
          <w:rFonts w:asciiTheme="minorHAnsi" w:hAnsiTheme="minorHAnsi"/>
          <w:sz w:val="20"/>
        </w:rPr>
        <w:fldChar w:fldCharType="separate"/>
      </w:r>
      <w:r w:rsidR="009576A9">
        <w:rPr>
          <w:rFonts w:asciiTheme="minorHAnsi" w:hAnsiTheme="minorHAnsi"/>
          <w:noProof/>
          <w:sz w:val="20"/>
        </w:rPr>
        <w:t>1</w:t>
      </w:r>
      <w:r w:rsidRPr="00E94134">
        <w:rPr>
          <w:rFonts w:asciiTheme="minorHAnsi" w:hAnsiTheme="minorHAnsi"/>
          <w:sz w:val="20"/>
        </w:rPr>
        <w:fldChar w:fldCharType="end"/>
      </w:r>
      <w:r w:rsidRPr="00E94134">
        <w:rPr>
          <w:rFonts w:asciiTheme="minorHAnsi" w:hAnsiTheme="minorHAnsi"/>
          <w:sz w:val="20"/>
        </w:rPr>
        <w:t>. Confusion Matrix (Tree #1)</w:t>
      </w:r>
    </w:p>
    <w:p w14:paraId="54048E57" w14:textId="77777777" w:rsidR="002A4875" w:rsidRDefault="002A4875" w:rsidP="00097A5D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360" w:hanging="360"/>
        <w:rPr>
          <w:rFonts w:asciiTheme="minorHAnsi" w:hAnsiTheme="minorHAnsi"/>
          <w:sz w:val="24"/>
          <w:szCs w:val="24"/>
        </w:rPr>
      </w:pPr>
      <w:r w:rsidRPr="002A4875">
        <w:rPr>
          <w:rFonts w:asciiTheme="minorHAnsi" w:hAnsiTheme="minorHAnsi"/>
          <w:b/>
          <w:sz w:val="24"/>
          <w:szCs w:val="24"/>
        </w:rPr>
        <w:t>Question 1</w:t>
      </w:r>
      <w:r>
        <w:rPr>
          <w:rFonts w:asciiTheme="minorHAnsi" w:hAnsiTheme="minorHAnsi"/>
          <w:b/>
          <w:sz w:val="24"/>
          <w:szCs w:val="24"/>
        </w:rPr>
        <w:t>2</w:t>
      </w:r>
      <w:r w:rsidRPr="002A4875"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(write your answer in the answer sheet)</w:t>
      </w:r>
    </w:p>
    <w:p w14:paraId="4DD5898E" w14:textId="77777777" w:rsidR="00A5261A" w:rsidRDefault="00A5261A" w:rsidP="00776D2B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45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Suppose we re-run the decision tree algorithm and get another decision tree (called it Tree #2): c</w:t>
      </w:r>
      <w:r w:rsidRPr="004D3A34">
        <w:rPr>
          <w:rFonts w:asciiTheme="minorHAnsi" w:hAnsiTheme="minorHAnsi"/>
          <w:sz w:val="24"/>
          <w:szCs w:val="24"/>
        </w:rPr>
        <w:t xml:space="preserve">ompute the </w:t>
      </w:r>
      <w:r>
        <w:rPr>
          <w:rFonts w:asciiTheme="minorHAnsi" w:hAnsiTheme="minorHAnsi"/>
          <w:sz w:val="24"/>
          <w:szCs w:val="24"/>
        </w:rPr>
        <w:t>correct classification rate based on the following confusion matrix</w:t>
      </w:r>
      <w:r w:rsidR="00F60773">
        <w:rPr>
          <w:rFonts w:asciiTheme="minorHAnsi" w:hAnsiTheme="minorHAnsi"/>
          <w:sz w:val="24"/>
          <w:szCs w:val="24"/>
        </w:rPr>
        <w:t xml:space="preserve"> (</w:t>
      </w:r>
      <w:r w:rsidR="00F60773" w:rsidRPr="002A4875">
        <w:rPr>
          <w:rFonts w:asciiTheme="minorHAnsi" w:hAnsiTheme="minorHAnsi"/>
          <w:sz w:val="24"/>
          <w:szCs w:val="24"/>
        </w:rPr>
        <w:t>Compute it</w:t>
      </w:r>
      <w:r w:rsidR="00F60773" w:rsidRPr="00F60773">
        <w:rPr>
          <w:rFonts w:asciiTheme="minorHAnsi" w:hAnsiTheme="minorHAnsi"/>
          <w:i/>
          <w:sz w:val="24"/>
          <w:szCs w:val="24"/>
        </w:rPr>
        <w:t xml:space="preserve"> by hand. No need to use R/RStudio</w:t>
      </w:r>
      <w:r w:rsidR="00F60773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9"/>
        <w:gridCol w:w="1654"/>
        <w:gridCol w:w="1765"/>
        <w:gridCol w:w="1709"/>
        <w:gridCol w:w="1723"/>
      </w:tblGrid>
      <w:tr w:rsidR="00CE4DFC" w14:paraId="72AC1AE3" w14:textId="77777777" w:rsidTr="009C15BE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140AEBBF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ind w:left="72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2CC17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C4FB1" w14:textId="77777777" w:rsidR="00CE4DFC" w:rsidRPr="00A5261A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A5261A">
              <w:rPr>
                <w:rFonts w:asciiTheme="minorHAnsi" w:hAnsiTheme="minorHAnsi"/>
                <w:b/>
                <w:sz w:val="24"/>
                <w:szCs w:val="24"/>
              </w:rPr>
              <w:t>Predicted outcome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306A2221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DFC" w14:paraId="7F3A372D" w14:textId="77777777" w:rsidTr="009C15BE">
        <w:tc>
          <w:tcPr>
            <w:tcW w:w="18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905A92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6FEF604A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D4DDB23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EDCA90E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4E41AC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DFC" w14:paraId="011C38E4" w14:textId="77777777" w:rsidTr="009C15BE">
        <w:tc>
          <w:tcPr>
            <w:tcW w:w="181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63B56D" w14:textId="77777777" w:rsidR="00CE4DFC" w:rsidRPr="00A5261A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A5261A">
              <w:rPr>
                <w:rFonts w:asciiTheme="minorHAnsi" w:hAnsiTheme="minorHAnsi"/>
                <w:b/>
                <w:sz w:val="24"/>
                <w:szCs w:val="24"/>
              </w:rPr>
              <w:t>Observed outcome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</w:tc>
        <w:tc>
          <w:tcPr>
            <w:tcW w:w="170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47340F02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814" w:type="dxa"/>
          </w:tcPr>
          <w:p w14:paraId="333095AC" w14:textId="6A975F51" w:rsidR="00CE4DFC" w:rsidRDefault="006A484F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  <w:r w:rsidR="003650C1">
              <w:rPr>
                <w:rFonts w:asciiTheme="minorHAnsi" w:hAnsiTheme="minorHAnsi"/>
                <w:sz w:val="24"/>
                <w:szCs w:val="24"/>
              </w:rPr>
              <w:t>2</w:t>
            </w:r>
            <w:r w:rsidR="00E41761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756" w:type="dxa"/>
            <w:tcBorders>
              <w:right w:val="single" w:sz="4" w:space="0" w:color="auto"/>
            </w:tcBorders>
          </w:tcPr>
          <w:p w14:paraId="69EAA812" w14:textId="4D3EF7D0" w:rsidR="00CE4DFC" w:rsidRDefault="009431DB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240437">
              <w:rPr>
                <w:rFonts w:asciiTheme="minorHAnsi" w:hAnsiTheme="minorHAnsi"/>
                <w:sz w:val="24"/>
                <w:szCs w:val="24"/>
              </w:rPr>
              <w:t>2</w:t>
            </w:r>
            <w:r w:rsidR="00CE4DFC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3EAA68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DFC" w14:paraId="2E0B7597" w14:textId="77777777" w:rsidTr="009C15BE">
        <w:tc>
          <w:tcPr>
            <w:tcW w:w="18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BF45E4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6EE9051B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814" w:type="dxa"/>
          </w:tcPr>
          <w:p w14:paraId="7C75DADF" w14:textId="00390E64" w:rsidR="00CE4DFC" w:rsidRDefault="006A484F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="00240437">
              <w:rPr>
                <w:rFonts w:asciiTheme="minorHAnsi" w:hAnsiTheme="minorHAnsi"/>
                <w:sz w:val="24"/>
                <w:szCs w:val="24"/>
              </w:rPr>
              <w:t>8</w:t>
            </w:r>
            <w:r w:rsidR="00FE7BE6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756" w:type="dxa"/>
            <w:tcBorders>
              <w:right w:val="single" w:sz="4" w:space="0" w:color="auto"/>
            </w:tcBorders>
          </w:tcPr>
          <w:p w14:paraId="505AA18F" w14:textId="72043A29" w:rsidR="00CE4DFC" w:rsidRDefault="009431DB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3650C1">
              <w:rPr>
                <w:rFonts w:asciiTheme="minorHAnsi" w:hAnsiTheme="minorHAnsi"/>
                <w:sz w:val="24"/>
                <w:szCs w:val="24"/>
              </w:rPr>
              <w:t>8</w:t>
            </w:r>
            <w:r w:rsidR="00E41761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F4D13A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Total: 2000</w:t>
            </w:r>
          </w:p>
        </w:tc>
      </w:tr>
    </w:tbl>
    <w:p w14:paraId="08AADB54" w14:textId="77777777" w:rsidR="00A5261A" w:rsidRPr="00E94134" w:rsidRDefault="00A5261A" w:rsidP="00097A5D">
      <w:pPr>
        <w:pStyle w:val="Caption"/>
        <w:jc w:val="center"/>
        <w:rPr>
          <w:rFonts w:asciiTheme="minorHAnsi" w:hAnsiTheme="minorHAnsi"/>
          <w:sz w:val="28"/>
          <w:szCs w:val="24"/>
        </w:rPr>
      </w:pPr>
      <w:r w:rsidRPr="00E94134">
        <w:rPr>
          <w:rFonts w:asciiTheme="minorHAnsi" w:hAnsiTheme="minorHAnsi"/>
          <w:sz w:val="20"/>
        </w:rPr>
        <w:t>Table 2. Confusion Matrix (Tree #2)</w:t>
      </w:r>
    </w:p>
    <w:p w14:paraId="1DACE535" w14:textId="77777777" w:rsidR="002A4875" w:rsidRDefault="002A4875" w:rsidP="00097A5D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360" w:hanging="360"/>
        <w:rPr>
          <w:rFonts w:asciiTheme="minorHAnsi" w:hAnsiTheme="minorHAnsi"/>
          <w:sz w:val="24"/>
          <w:szCs w:val="24"/>
        </w:rPr>
      </w:pPr>
      <w:r w:rsidRPr="002A4875">
        <w:rPr>
          <w:rFonts w:asciiTheme="minorHAnsi" w:hAnsiTheme="minorHAnsi"/>
          <w:b/>
          <w:sz w:val="24"/>
          <w:szCs w:val="24"/>
        </w:rPr>
        <w:t>Question 1</w:t>
      </w:r>
      <w:r>
        <w:rPr>
          <w:rFonts w:asciiTheme="minorHAnsi" w:hAnsiTheme="minorHAnsi"/>
          <w:b/>
          <w:sz w:val="24"/>
          <w:szCs w:val="24"/>
        </w:rPr>
        <w:t>3</w:t>
      </w:r>
      <w:r w:rsidRPr="002A4875"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</w:t>
      </w:r>
      <w:r w:rsidR="001B209E">
        <w:rPr>
          <w:rFonts w:asciiTheme="minorHAnsi" w:hAnsiTheme="minorHAnsi"/>
          <w:sz w:val="24"/>
          <w:szCs w:val="24"/>
        </w:rPr>
        <w:t>(write your answer in the answer sheet)</w:t>
      </w:r>
    </w:p>
    <w:p w14:paraId="0CE1E4DE" w14:textId="77777777" w:rsidR="003343E9" w:rsidRDefault="00A5261A" w:rsidP="00776D2B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450"/>
        <w:rPr>
          <w:rFonts w:asciiTheme="minorHAnsi" w:hAnsiTheme="minorHAnsi"/>
          <w:sz w:val="24"/>
          <w:szCs w:val="24"/>
        </w:rPr>
      </w:pPr>
      <w:r w:rsidRPr="00A5261A">
        <w:rPr>
          <w:rFonts w:asciiTheme="minorHAnsi" w:hAnsiTheme="minorHAnsi"/>
          <w:sz w:val="24"/>
          <w:szCs w:val="24"/>
        </w:rPr>
        <w:t xml:space="preserve">Which </w:t>
      </w:r>
      <w:r w:rsidR="005E3773">
        <w:rPr>
          <w:rFonts w:asciiTheme="minorHAnsi" w:hAnsiTheme="minorHAnsi"/>
          <w:sz w:val="24"/>
          <w:szCs w:val="24"/>
        </w:rPr>
        <w:t>decision tree</w:t>
      </w:r>
      <w:r>
        <w:rPr>
          <w:rFonts w:asciiTheme="minorHAnsi" w:hAnsiTheme="minorHAnsi"/>
          <w:sz w:val="24"/>
          <w:szCs w:val="24"/>
        </w:rPr>
        <w:t xml:space="preserve"> </w:t>
      </w:r>
      <w:r w:rsidR="005E3773">
        <w:rPr>
          <w:rFonts w:asciiTheme="minorHAnsi" w:hAnsiTheme="minorHAnsi"/>
          <w:sz w:val="24"/>
          <w:szCs w:val="24"/>
        </w:rPr>
        <w:t>(Tree #1 versus Tree #2) has</w:t>
      </w:r>
      <w:r>
        <w:rPr>
          <w:rFonts w:asciiTheme="minorHAnsi" w:hAnsiTheme="minorHAnsi"/>
          <w:sz w:val="24"/>
          <w:szCs w:val="24"/>
        </w:rPr>
        <w:t xml:space="preserve"> higher classification accuracy</w:t>
      </w:r>
      <w:r w:rsidRPr="00A5261A">
        <w:rPr>
          <w:rFonts w:asciiTheme="minorHAnsi" w:hAnsiTheme="minorHAnsi"/>
          <w:sz w:val="24"/>
          <w:szCs w:val="24"/>
        </w:rPr>
        <w:t>?</w:t>
      </w:r>
    </w:p>
    <w:p w14:paraId="5115DE7B" w14:textId="77777777" w:rsidR="003343E9" w:rsidRDefault="003343E9" w:rsidP="00097A5D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360" w:hanging="360"/>
        <w:rPr>
          <w:rFonts w:asciiTheme="minorHAnsi" w:hAnsiTheme="minorHAnsi"/>
          <w:sz w:val="24"/>
          <w:szCs w:val="24"/>
        </w:rPr>
      </w:pPr>
    </w:p>
    <w:p w14:paraId="4F04F99D" w14:textId="77777777" w:rsidR="00E85C52" w:rsidRDefault="00E85C52" w:rsidP="00097A5D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360" w:hanging="360"/>
        <w:rPr>
          <w:rFonts w:asciiTheme="minorHAnsi" w:hAnsiTheme="minorHAnsi"/>
          <w:sz w:val="24"/>
          <w:szCs w:val="24"/>
        </w:rPr>
      </w:pPr>
    </w:p>
    <w:p w14:paraId="0CE8C937" w14:textId="77777777" w:rsidR="00E85C52" w:rsidRDefault="00E85C52" w:rsidP="00097A5D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360" w:hanging="360"/>
        <w:rPr>
          <w:rFonts w:asciiTheme="minorHAnsi" w:hAnsiTheme="minorHAnsi"/>
          <w:sz w:val="24"/>
          <w:szCs w:val="24"/>
        </w:rPr>
      </w:pPr>
    </w:p>
    <w:p w14:paraId="40B84A31" w14:textId="7348E9EC" w:rsidR="00D33776" w:rsidRPr="002F7674" w:rsidRDefault="00A5261A" w:rsidP="002F7674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360" w:hanging="360"/>
        <w:rPr>
          <w:rFonts w:asciiTheme="minorHAnsi" w:hAnsiTheme="minorHAnsi"/>
          <w:sz w:val="24"/>
          <w:szCs w:val="24"/>
        </w:rPr>
      </w:pPr>
      <w:r w:rsidRPr="00A5261A">
        <w:rPr>
          <w:rFonts w:asciiTheme="minorHAnsi" w:hAnsiTheme="minorHAnsi"/>
          <w:sz w:val="24"/>
          <w:szCs w:val="24"/>
        </w:rPr>
        <w:br/>
      </w:r>
      <w:r w:rsidR="005E3773">
        <w:rPr>
          <w:rFonts w:asciiTheme="minorHAnsi" w:hAnsiTheme="minorHAnsi"/>
          <w:sz w:val="32"/>
        </w:rPr>
        <w:br w:type="page"/>
      </w:r>
    </w:p>
    <w:p w14:paraId="79031104" w14:textId="77777777" w:rsidR="00B34AFF" w:rsidRDefault="003832EE" w:rsidP="00257BFD">
      <w:pPr>
        <w:pStyle w:val="NumberingExercise"/>
        <w:numPr>
          <w:ilvl w:val="0"/>
          <w:numId w:val="0"/>
        </w:numPr>
        <w:rPr>
          <w:rFonts w:asciiTheme="minorHAnsi" w:hAnsiTheme="minorHAnsi"/>
          <w:i/>
          <w:sz w:val="28"/>
          <w:szCs w:val="24"/>
        </w:rPr>
      </w:pPr>
      <w:r>
        <w:rPr>
          <w:rFonts w:asciiTheme="minorHAnsi" w:hAnsiTheme="minorHAnsi"/>
          <w:i/>
          <w:sz w:val="28"/>
          <w:szCs w:val="24"/>
        </w:rPr>
        <w:lastRenderedPageBreak/>
        <w:t>Fill in the answer sheet below.</w:t>
      </w:r>
    </w:p>
    <w:tbl>
      <w:tblPr>
        <w:tblStyle w:val="TableGrid2"/>
        <w:tblW w:w="9468" w:type="dxa"/>
        <w:tblLook w:val="04A0" w:firstRow="1" w:lastRow="0" w:firstColumn="1" w:lastColumn="0" w:noHBand="0" w:noVBand="1"/>
      </w:tblPr>
      <w:tblGrid>
        <w:gridCol w:w="579"/>
        <w:gridCol w:w="3920"/>
        <w:gridCol w:w="4969"/>
      </w:tblGrid>
      <w:tr w:rsidR="002F7674" w:rsidRPr="005C49E8" w14:paraId="6C1FD9EB" w14:textId="77777777" w:rsidTr="00E35BD0">
        <w:trPr>
          <w:trHeight w:val="20"/>
        </w:trPr>
        <w:tc>
          <w:tcPr>
            <w:tcW w:w="579" w:type="dxa"/>
          </w:tcPr>
          <w:p w14:paraId="7AAA7DE1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60"/>
              <w:rPr>
                <w:rFonts w:asciiTheme="minorHAnsi" w:eastAsia="Times New Roman" w:hAnsiTheme="minorHAnsi"/>
                <w:b/>
                <w:kern w:val="16"/>
                <w:sz w:val="28"/>
              </w:rPr>
            </w:pPr>
          </w:p>
        </w:tc>
        <w:tc>
          <w:tcPr>
            <w:tcW w:w="3920" w:type="dxa"/>
          </w:tcPr>
          <w:p w14:paraId="79AC29EE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60"/>
              <w:rPr>
                <w:rFonts w:asciiTheme="minorHAnsi" w:eastAsia="Times New Roman" w:hAnsiTheme="minorHAnsi"/>
                <w:b/>
                <w:kern w:val="16"/>
                <w:sz w:val="28"/>
              </w:rPr>
            </w:pPr>
            <w:r w:rsidRPr="005C49E8">
              <w:rPr>
                <w:rFonts w:asciiTheme="minorHAnsi" w:eastAsia="Times New Roman" w:hAnsiTheme="minorHAnsi"/>
                <w:b/>
                <w:kern w:val="16"/>
                <w:sz w:val="28"/>
              </w:rPr>
              <w:t>Question</w:t>
            </w:r>
          </w:p>
        </w:tc>
        <w:tc>
          <w:tcPr>
            <w:tcW w:w="4969" w:type="dxa"/>
          </w:tcPr>
          <w:p w14:paraId="5CD17FC7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60"/>
              <w:rPr>
                <w:rFonts w:asciiTheme="minorHAnsi" w:eastAsia="Times New Roman" w:hAnsiTheme="minorHAnsi"/>
                <w:b/>
                <w:kern w:val="16"/>
                <w:sz w:val="28"/>
              </w:rPr>
            </w:pPr>
            <w:r w:rsidRPr="005C49E8">
              <w:rPr>
                <w:rFonts w:asciiTheme="minorHAnsi" w:eastAsia="Times New Roman" w:hAnsiTheme="minorHAnsi"/>
                <w:b/>
                <w:kern w:val="16"/>
                <w:sz w:val="28"/>
              </w:rPr>
              <w:t>Answer</w:t>
            </w:r>
          </w:p>
        </w:tc>
      </w:tr>
      <w:tr w:rsidR="002F7674" w:rsidRPr="005C49E8" w14:paraId="7897B433" w14:textId="77777777" w:rsidTr="00E35BD0">
        <w:trPr>
          <w:trHeight w:val="864"/>
        </w:trPr>
        <w:tc>
          <w:tcPr>
            <w:tcW w:w="9468" w:type="dxa"/>
            <w:gridSpan w:val="3"/>
            <w:vAlign w:val="center"/>
          </w:tcPr>
          <w:p w14:paraId="1CF80A67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60"/>
              <w:jc w:val="center"/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</w:pPr>
            <w:r w:rsidRPr="005C49E8">
              <w:rPr>
                <w:rFonts w:asciiTheme="minorHAnsi" w:eastAsia="Times New Roman" w:hAnsiTheme="minorHAnsi"/>
                <w:b/>
                <w:kern w:val="16"/>
                <w:sz w:val="28"/>
                <w:szCs w:val="22"/>
              </w:rPr>
              <w:t>Part 1. Decision Tree in R</w:t>
            </w:r>
            <w:r w:rsidRPr="005C49E8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 xml:space="preserve"> </w:t>
            </w:r>
          </w:p>
          <w:p w14:paraId="72B3D8F9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60"/>
              <w:jc w:val="center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 xml:space="preserve">(Complexity </w:t>
            </w:r>
            <w:proofErr w:type="gramStart"/>
            <w:r w:rsidRPr="005C49E8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>factor  =</w:t>
            </w:r>
            <w:proofErr w:type="gramEnd"/>
            <w:r w:rsidRPr="005C49E8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 xml:space="preserve">  0.005)</w:t>
            </w:r>
          </w:p>
        </w:tc>
      </w:tr>
      <w:tr w:rsidR="002F7674" w:rsidRPr="005C49E8" w14:paraId="795DFDBA" w14:textId="77777777" w:rsidTr="00E35BD0">
        <w:trPr>
          <w:trHeight w:val="422"/>
        </w:trPr>
        <w:tc>
          <w:tcPr>
            <w:tcW w:w="579" w:type="dxa"/>
          </w:tcPr>
          <w:p w14:paraId="6EE91085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hAnsiTheme="minorHAnsi"/>
              </w:rPr>
            </w:pPr>
            <w:r w:rsidRPr="005C49E8">
              <w:rPr>
                <w:rFonts w:asciiTheme="minorHAnsi" w:hAnsiTheme="minorHAnsi"/>
              </w:rPr>
              <w:t>1</w:t>
            </w:r>
          </w:p>
        </w:tc>
        <w:tc>
          <w:tcPr>
            <w:tcW w:w="3920" w:type="dxa"/>
          </w:tcPr>
          <w:p w14:paraId="7E2BB23A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  <w:szCs w:val="22"/>
              </w:rPr>
            </w:pPr>
            <w:r w:rsidRPr="005C49E8">
              <w:rPr>
                <w:rFonts w:asciiTheme="minorHAnsi" w:hAnsiTheme="minorHAnsi"/>
                <w:szCs w:val="22"/>
              </w:rPr>
              <w:t>How often will this tree make a correct prediction (include decimals)? Provide your answer for both the training set and the validation set.</w:t>
            </w:r>
          </w:p>
        </w:tc>
        <w:tc>
          <w:tcPr>
            <w:tcW w:w="4969" w:type="dxa"/>
          </w:tcPr>
          <w:p w14:paraId="6D615B45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 xml:space="preserve">Training set </w:t>
            </w:r>
            <w:r w:rsidRPr="005C49E8">
              <w:rPr>
                <w:rFonts w:asciiTheme="minorHAnsi" w:eastAsia="Times New Roman" w:hAnsiTheme="minorHAnsi"/>
                <w:b/>
                <w:bCs/>
                <w:kern w:val="16"/>
              </w:rPr>
              <w:t>88.61%</w:t>
            </w:r>
          </w:p>
          <w:p w14:paraId="4AF75E2D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 xml:space="preserve">Validation set </w:t>
            </w:r>
            <w:r w:rsidRPr="005C49E8">
              <w:rPr>
                <w:rFonts w:asciiTheme="minorHAnsi" w:eastAsia="Times New Roman" w:hAnsiTheme="minorHAnsi"/>
                <w:b/>
                <w:bCs/>
                <w:kern w:val="16"/>
              </w:rPr>
              <w:t>79.17%</w:t>
            </w:r>
          </w:p>
          <w:p w14:paraId="0EE4C4C9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</w:p>
        </w:tc>
      </w:tr>
      <w:tr w:rsidR="002F7674" w:rsidRPr="005C49E8" w14:paraId="456BBFD1" w14:textId="77777777" w:rsidTr="00E35BD0">
        <w:trPr>
          <w:trHeight w:val="395"/>
        </w:trPr>
        <w:tc>
          <w:tcPr>
            <w:tcW w:w="579" w:type="dxa"/>
          </w:tcPr>
          <w:p w14:paraId="25DBB6F1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hAnsiTheme="minorHAnsi"/>
              </w:rPr>
            </w:pPr>
            <w:r w:rsidRPr="005C49E8">
              <w:rPr>
                <w:rFonts w:asciiTheme="minorHAnsi" w:hAnsiTheme="minorHAnsi"/>
              </w:rPr>
              <w:t>2</w:t>
            </w:r>
          </w:p>
        </w:tc>
        <w:tc>
          <w:tcPr>
            <w:tcW w:w="3920" w:type="dxa"/>
          </w:tcPr>
          <w:p w14:paraId="79060474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60" w:line="259" w:lineRule="auto"/>
              <w:rPr>
                <w:rFonts w:asciiTheme="minorHAnsi" w:hAnsiTheme="minorHAnsi"/>
                <w:szCs w:val="22"/>
              </w:rPr>
            </w:pPr>
            <w:r w:rsidRPr="005C49E8">
              <w:rPr>
                <w:rFonts w:asciiTheme="minorHAnsi" w:hAnsiTheme="minorHAnsi"/>
                <w:szCs w:val="22"/>
              </w:rPr>
              <w:t>How likely is a customer to pay back their loan if they have one child, at age 38 and make $35,000 per year?</w:t>
            </w:r>
          </w:p>
          <w:p w14:paraId="76E5CC39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</w:rPr>
            </w:pPr>
            <w:r w:rsidRPr="005C49E8">
              <w:rPr>
                <w:rFonts w:asciiTheme="minorHAnsi" w:hAnsiTheme="minorHAnsi"/>
                <w:i/>
                <w:szCs w:val="22"/>
              </w:rPr>
              <w:t>(NOTE: When asked “how likely…” cite the percentage!)</w:t>
            </w:r>
          </w:p>
        </w:tc>
        <w:tc>
          <w:tcPr>
            <w:tcW w:w="4969" w:type="dxa"/>
          </w:tcPr>
          <w:p w14:paraId="68D8B119" w14:textId="77777777" w:rsidR="002F7674" w:rsidRPr="005C49E8" w:rsidRDefault="002F7674" w:rsidP="00E35BD0">
            <w:pPr>
              <w:widowControl/>
              <w:tabs>
                <w:tab w:val="left" w:pos="192"/>
              </w:tabs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b/>
                <w:bCs/>
                <w:kern w:val="16"/>
              </w:rPr>
              <w:t>96%</w:t>
            </w:r>
            <w:r w:rsidRPr="005C49E8">
              <w:rPr>
                <w:rFonts w:asciiTheme="minorHAnsi" w:eastAsia="Times New Roman" w:hAnsiTheme="minorHAnsi"/>
                <w:kern w:val="16"/>
              </w:rPr>
              <w:t xml:space="preserve"> likely</w:t>
            </w:r>
          </w:p>
          <w:p w14:paraId="5C0EF8CD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</w:p>
        </w:tc>
      </w:tr>
      <w:tr w:rsidR="002F7674" w:rsidRPr="005C49E8" w14:paraId="70206337" w14:textId="77777777" w:rsidTr="00E35BD0">
        <w:tc>
          <w:tcPr>
            <w:tcW w:w="579" w:type="dxa"/>
          </w:tcPr>
          <w:p w14:paraId="51AA8B9E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hAnsiTheme="minorHAnsi"/>
              </w:rPr>
            </w:pPr>
            <w:r w:rsidRPr="005C49E8">
              <w:rPr>
                <w:rFonts w:asciiTheme="minorHAnsi" w:hAnsiTheme="minorHAnsi"/>
              </w:rPr>
              <w:t>3</w:t>
            </w:r>
          </w:p>
        </w:tc>
        <w:tc>
          <w:tcPr>
            <w:tcW w:w="3920" w:type="dxa"/>
          </w:tcPr>
          <w:p w14:paraId="16BB0C4F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  <w:szCs w:val="22"/>
              </w:rPr>
            </w:pPr>
            <w:r w:rsidRPr="005C49E8">
              <w:rPr>
                <w:rFonts w:asciiTheme="minorHAnsi" w:hAnsiTheme="minorHAnsi"/>
                <w:szCs w:val="22"/>
              </w:rPr>
              <w:t>How likely is a customer to pay back their loan if they are married, at age 40, make $45,000 per year, have no children, have no mortgage and had saving account?</w:t>
            </w:r>
          </w:p>
        </w:tc>
        <w:tc>
          <w:tcPr>
            <w:tcW w:w="4969" w:type="dxa"/>
          </w:tcPr>
          <w:p w14:paraId="20D3F95C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eastAsia="Times New Roman"/>
                <w:noProof/>
                <w:kern w:val="16"/>
              </w:rPr>
            </w:pPr>
          </w:p>
          <w:p w14:paraId="7F11FCE9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eastAsia="Times New Roman"/>
                <w:noProof/>
                <w:kern w:val="16"/>
              </w:rPr>
            </w:pPr>
            <w:r w:rsidRPr="005C49E8">
              <w:rPr>
                <w:rFonts w:eastAsia="Times New Roman"/>
                <w:b/>
                <w:bCs/>
                <w:noProof/>
                <w:kern w:val="16"/>
              </w:rPr>
              <w:t>9%</w:t>
            </w:r>
            <w:r w:rsidRPr="005C49E8">
              <w:rPr>
                <w:rFonts w:eastAsia="Times New Roman"/>
                <w:noProof/>
                <w:kern w:val="16"/>
              </w:rPr>
              <w:t xml:space="preserve"> likely</w:t>
            </w:r>
          </w:p>
        </w:tc>
      </w:tr>
      <w:tr w:rsidR="002F7674" w:rsidRPr="005C49E8" w14:paraId="547405FC" w14:textId="77777777" w:rsidTr="00E35BD0">
        <w:tc>
          <w:tcPr>
            <w:tcW w:w="579" w:type="dxa"/>
          </w:tcPr>
          <w:p w14:paraId="258B1677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hAnsiTheme="minorHAnsi"/>
              </w:rPr>
            </w:pPr>
            <w:r w:rsidRPr="005C49E8">
              <w:rPr>
                <w:rFonts w:asciiTheme="minorHAnsi" w:hAnsiTheme="minorHAnsi"/>
              </w:rPr>
              <w:t>4</w:t>
            </w:r>
          </w:p>
        </w:tc>
        <w:tc>
          <w:tcPr>
            <w:tcW w:w="3920" w:type="dxa"/>
          </w:tcPr>
          <w:p w14:paraId="63E992D8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  <w:szCs w:val="22"/>
              </w:rPr>
            </w:pPr>
            <w:r w:rsidRPr="005C49E8">
              <w:rPr>
                <w:rFonts w:asciiTheme="minorHAnsi" w:hAnsiTheme="minorHAnsi"/>
                <w:szCs w:val="22"/>
              </w:rPr>
              <w:t>How likely is a customer to pay back their loan if they make $52,000 per year, have three children, at age 41, and have saving account?</w:t>
            </w:r>
          </w:p>
        </w:tc>
        <w:tc>
          <w:tcPr>
            <w:tcW w:w="4969" w:type="dxa"/>
          </w:tcPr>
          <w:p w14:paraId="12B34A7A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b/>
                <w:bCs/>
                <w:kern w:val="16"/>
              </w:rPr>
              <w:t>87%</w:t>
            </w:r>
            <w:r w:rsidRPr="005C49E8">
              <w:rPr>
                <w:rFonts w:asciiTheme="minorHAnsi" w:eastAsia="Times New Roman" w:hAnsiTheme="minorHAnsi"/>
                <w:kern w:val="16"/>
              </w:rPr>
              <w:t xml:space="preserve"> likely</w:t>
            </w:r>
          </w:p>
          <w:p w14:paraId="033CF447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</w:p>
        </w:tc>
      </w:tr>
      <w:tr w:rsidR="002F7674" w:rsidRPr="005C49E8" w14:paraId="703E460C" w14:textId="77777777" w:rsidTr="00E35BD0">
        <w:tc>
          <w:tcPr>
            <w:tcW w:w="579" w:type="dxa"/>
          </w:tcPr>
          <w:p w14:paraId="02166540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hAnsiTheme="minorHAnsi"/>
              </w:rPr>
            </w:pPr>
            <w:r w:rsidRPr="005C49E8">
              <w:rPr>
                <w:rFonts w:asciiTheme="minorHAnsi" w:hAnsiTheme="minorHAnsi"/>
              </w:rPr>
              <w:t>5</w:t>
            </w:r>
          </w:p>
        </w:tc>
        <w:tc>
          <w:tcPr>
            <w:tcW w:w="3920" w:type="dxa"/>
          </w:tcPr>
          <w:p w14:paraId="3037046B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  <w:szCs w:val="22"/>
              </w:rPr>
            </w:pPr>
            <w:r w:rsidRPr="005C49E8">
              <w:rPr>
                <w:rFonts w:asciiTheme="minorHAnsi" w:hAnsiTheme="minorHAnsi"/>
                <w:szCs w:val="22"/>
              </w:rPr>
              <w:t>Describe the profile of the least likely customer to successfully repay their loan.</w:t>
            </w:r>
          </w:p>
        </w:tc>
        <w:tc>
          <w:tcPr>
            <w:tcW w:w="4969" w:type="dxa"/>
          </w:tcPr>
          <w:p w14:paraId="49B1513E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 xml:space="preserve">Someone with an income of less than $15,000 and one child is </w:t>
            </w:r>
            <w:r w:rsidRPr="005C49E8">
              <w:rPr>
                <w:rFonts w:asciiTheme="minorHAnsi" w:eastAsia="Times New Roman" w:hAnsiTheme="minorHAnsi"/>
                <w:b/>
                <w:bCs/>
                <w:kern w:val="16"/>
              </w:rPr>
              <w:t>7%</w:t>
            </w:r>
            <w:r w:rsidRPr="005C49E8">
              <w:rPr>
                <w:rFonts w:asciiTheme="minorHAnsi" w:eastAsia="Times New Roman" w:hAnsiTheme="minorHAnsi"/>
                <w:kern w:val="16"/>
              </w:rPr>
              <w:t xml:space="preserve"> likely to successfully repay their loan. </w:t>
            </w:r>
          </w:p>
          <w:p w14:paraId="3286963C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</w:p>
        </w:tc>
      </w:tr>
      <w:tr w:rsidR="002F7674" w:rsidRPr="005C49E8" w14:paraId="5946F483" w14:textId="77777777" w:rsidTr="00E35BD0">
        <w:tc>
          <w:tcPr>
            <w:tcW w:w="579" w:type="dxa"/>
          </w:tcPr>
          <w:p w14:paraId="20123ACA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hAnsiTheme="minorHAnsi"/>
              </w:rPr>
            </w:pPr>
            <w:r w:rsidRPr="005C49E8">
              <w:rPr>
                <w:rFonts w:asciiTheme="minorHAnsi" w:hAnsiTheme="minorHAnsi"/>
              </w:rPr>
              <w:t>6</w:t>
            </w:r>
          </w:p>
        </w:tc>
        <w:tc>
          <w:tcPr>
            <w:tcW w:w="3920" w:type="dxa"/>
          </w:tcPr>
          <w:p w14:paraId="766617BE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</w:rPr>
            </w:pPr>
            <w:r w:rsidRPr="005C49E8">
              <w:rPr>
                <w:rFonts w:asciiTheme="minorHAnsi" w:hAnsiTheme="minorHAnsi"/>
                <w:szCs w:val="22"/>
              </w:rPr>
              <w:t>Describe the profile of the most likely customer to successfully repay their loan.</w:t>
            </w:r>
          </w:p>
        </w:tc>
        <w:tc>
          <w:tcPr>
            <w:tcW w:w="4969" w:type="dxa"/>
          </w:tcPr>
          <w:p w14:paraId="45A9D55A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 xml:space="preserve">Someone who is unmarried with no children and no mortgage with an income less than $48,000 is </w:t>
            </w:r>
            <w:r w:rsidRPr="005C49E8">
              <w:rPr>
                <w:rFonts w:asciiTheme="minorHAnsi" w:eastAsia="Times New Roman" w:hAnsiTheme="minorHAnsi"/>
                <w:b/>
                <w:bCs/>
                <w:kern w:val="16"/>
              </w:rPr>
              <w:t>97%</w:t>
            </w:r>
            <w:r w:rsidRPr="005C49E8">
              <w:rPr>
                <w:rFonts w:asciiTheme="minorHAnsi" w:eastAsia="Times New Roman" w:hAnsiTheme="minorHAnsi"/>
                <w:kern w:val="16"/>
              </w:rPr>
              <w:t xml:space="preserve"> likely to successfully repay their loan. </w:t>
            </w:r>
          </w:p>
          <w:p w14:paraId="1F6AA4F4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</w:p>
        </w:tc>
      </w:tr>
      <w:tr w:rsidR="002F7674" w:rsidRPr="005C49E8" w14:paraId="52A326FD" w14:textId="77777777" w:rsidTr="00E35BD0">
        <w:trPr>
          <w:trHeight w:val="720"/>
        </w:trPr>
        <w:tc>
          <w:tcPr>
            <w:tcW w:w="9468" w:type="dxa"/>
            <w:gridSpan w:val="3"/>
            <w:vAlign w:val="center"/>
          </w:tcPr>
          <w:p w14:paraId="121F378F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center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 xml:space="preserve"> (Complexity factor = 0.05)</w:t>
            </w:r>
          </w:p>
        </w:tc>
      </w:tr>
      <w:tr w:rsidR="002F7674" w:rsidRPr="005C49E8" w14:paraId="7A396380" w14:textId="77777777" w:rsidTr="00E35BD0">
        <w:tc>
          <w:tcPr>
            <w:tcW w:w="579" w:type="dxa"/>
          </w:tcPr>
          <w:p w14:paraId="581BA109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>7</w:t>
            </w:r>
          </w:p>
        </w:tc>
        <w:tc>
          <w:tcPr>
            <w:tcW w:w="3920" w:type="dxa"/>
          </w:tcPr>
          <w:p w14:paraId="36FDAA0A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  <w:szCs w:val="22"/>
              </w:rPr>
            </w:pPr>
            <w:r w:rsidRPr="005C49E8">
              <w:rPr>
                <w:rFonts w:asciiTheme="minorHAnsi" w:hAnsiTheme="minorHAnsi"/>
                <w:szCs w:val="22"/>
              </w:rPr>
              <w:t>How often will this new tree make a correct prediction (include decimals)? Provide your answer for both the training set and the validation set.</w:t>
            </w:r>
          </w:p>
        </w:tc>
        <w:tc>
          <w:tcPr>
            <w:tcW w:w="4969" w:type="dxa"/>
          </w:tcPr>
          <w:p w14:paraId="3C711E52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 xml:space="preserve">Training set </w:t>
            </w:r>
            <w:r w:rsidRPr="005C49E8">
              <w:rPr>
                <w:rFonts w:asciiTheme="minorHAnsi" w:eastAsia="Times New Roman" w:hAnsiTheme="minorHAnsi"/>
                <w:b/>
                <w:bCs/>
                <w:kern w:val="16"/>
              </w:rPr>
              <w:t>85.83%</w:t>
            </w:r>
          </w:p>
          <w:p w14:paraId="5AA4FDB7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 xml:space="preserve">Validation set </w:t>
            </w:r>
            <w:r w:rsidRPr="005C49E8">
              <w:rPr>
                <w:rFonts w:asciiTheme="minorHAnsi" w:eastAsia="Times New Roman" w:hAnsiTheme="minorHAnsi"/>
                <w:b/>
                <w:bCs/>
                <w:kern w:val="16"/>
              </w:rPr>
              <w:t>75.42%</w:t>
            </w:r>
          </w:p>
          <w:p w14:paraId="06A62BBA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</w:p>
          <w:p w14:paraId="2FE834AB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</w:p>
        </w:tc>
      </w:tr>
      <w:tr w:rsidR="002F7674" w:rsidRPr="005C49E8" w14:paraId="6641B0A3" w14:textId="77777777" w:rsidTr="00E35BD0">
        <w:tc>
          <w:tcPr>
            <w:tcW w:w="579" w:type="dxa"/>
          </w:tcPr>
          <w:p w14:paraId="06AB2E79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lastRenderedPageBreak/>
              <w:t>8</w:t>
            </w:r>
          </w:p>
        </w:tc>
        <w:tc>
          <w:tcPr>
            <w:tcW w:w="3920" w:type="dxa"/>
          </w:tcPr>
          <w:p w14:paraId="70228CEE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  <w:szCs w:val="22"/>
              </w:rPr>
            </w:pPr>
            <w:r w:rsidRPr="005C49E8">
              <w:rPr>
                <w:rFonts w:asciiTheme="minorHAnsi" w:hAnsiTheme="minorHAnsi"/>
                <w:szCs w:val="22"/>
              </w:rPr>
              <w:t xml:space="preserve">Is this model better or worse than the first model at predicting who will repay their loan? Explain how changing the complexity factor affected the tree using </w:t>
            </w:r>
            <w:r w:rsidRPr="005C49E8">
              <w:rPr>
                <w:rFonts w:asciiTheme="minorHAnsi" w:hAnsiTheme="minorHAnsi"/>
                <w:b/>
                <w:szCs w:val="22"/>
              </w:rPr>
              <w:t>no more than two sentences</w:t>
            </w:r>
            <w:r w:rsidRPr="005C49E8">
              <w:rPr>
                <w:rFonts w:asciiTheme="minorHAnsi" w:hAnsiTheme="minorHAnsi"/>
                <w:b/>
                <w:sz w:val="22"/>
                <w:szCs w:val="22"/>
              </w:rPr>
              <w:t>.</w:t>
            </w:r>
          </w:p>
        </w:tc>
        <w:tc>
          <w:tcPr>
            <w:tcW w:w="4969" w:type="dxa"/>
          </w:tcPr>
          <w:p w14:paraId="78857068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 xml:space="preserve">This model is </w:t>
            </w:r>
            <w:r w:rsidRPr="005C49E8">
              <w:rPr>
                <w:rFonts w:asciiTheme="minorHAnsi" w:eastAsia="Times New Roman" w:hAnsiTheme="minorHAnsi"/>
                <w:b/>
                <w:bCs/>
                <w:kern w:val="16"/>
              </w:rPr>
              <w:t>worse</w:t>
            </w:r>
            <w:r w:rsidRPr="005C49E8">
              <w:rPr>
                <w:rFonts w:asciiTheme="minorHAnsi" w:eastAsia="Times New Roman" w:hAnsiTheme="minorHAnsi"/>
                <w:kern w:val="16"/>
              </w:rPr>
              <w:t xml:space="preserve"> than the first model at predicting who will repay their loan. Increasing the complexity factor from 0.005 to 0.05 makes the tree </w:t>
            </w:r>
            <w:r w:rsidRPr="005C49E8">
              <w:rPr>
                <w:rFonts w:asciiTheme="minorHAnsi" w:eastAsia="Times New Roman" w:hAnsiTheme="minorHAnsi"/>
                <w:b/>
                <w:bCs/>
                <w:kern w:val="16"/>
              </w:rPr>
              <w:t xml:space="preserve">easier </w:t>
            </w:r>
            <w:r w:rsidRPr="005C49E8">
              <w:rPr>
                <w:rFonts w:asciiTheme="minorHAnsi" w:eastAsia="Times New Roman" w:hAnsiTheme="minorHAnsi"/>
                <w:kern w:val="16"/>
              </w:rPr>
              <w:t>to read</w:t>
            </w:r>
            <w:r>
              <w:rPr>
                <w:rFonts w:asciiTheme="minorHAnsi" w:eastAsia="Times New Roman" w:hAnsiTheme="minorHAnsi"/>
                <w:kern w:val="16"/>
              </w:rPr>
              <w:t xml:space="preserve"> (</w:t>
            </w:r>
            <w:proofErr w:type="gramStart"/>
            <w:r>
              <w:rPr>
                <w:rFonts w:asciiTheme="minorHAnsi" w:eastAsia="Times New Roman" w:hAnsiTheme="minorHAnsi"/>
                <w:kern w:val="16"/>
              </w:rPr>
              <w:t>more simple</w:t>
            </w:r>
            <w:proofErr w:type="gramEnd"/>
            <w:r>
              <w:rPr>
                <w:rFonts w:asciiTheme="minorHAnsi" w:eastAsia="Times New Roman" w:hAnsiTheme="minorHAnsi"/>
                <w:kern w:val="16"/>
              </w:rPr>
              <w:t>)</w:t>
            </w:r>
            <w:r w:rsidRPr="005C49E8">
              <w:rPr>
                <w:rFonts w:asciiTheme="minorHAnsi" w:eastAsia="Times New Roman" w:hAnsiTheme="minorHAnsi"/>
                <w:kern w:val="16"/>
              </w:rPr>
              <w:t xml:space="preserve">, but </w:t>
            </w:r>
            <w:r w:rsidRPr="005C49E8">
              <w:rPr>
                <w:rFonts w:asciiTheme="minorHAnsi" w:eastAsia="Times New Roman" w:hAnsiTheme="minorHAnsi"/>
                <w:b/>
                <w:bCs/>
                <w:kern w:val="16"/>
              </w:rPr>
              <w:t>less</w:t>
            </w:r>
            <w:r w:rsidRPr="005C49E8">
              <w:rPr>
                <w:rFonts w:asciiTheme="minorHAnsi" w:eastAsia="Times New Roman" w:hAnsiTheme="minorHAnsi"/>
                <w:kern w:val="16"/>
              </w:rPr>
              <w:t xml:space="preserve"> accurate. </w:t>
            </w:r>
          </w:p>
          <w:p w14:paraId="32363FFE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</w:p>
        </w:tc>
      </w:tr>
      <w:tr w:rsidR="002F7674" w:rsidRPr="005C49E8" w14:paraId="2B8C1098" w14:textId="77777777" w:rsidTr="00E35BD0">
        <w:tc>
          <w:tcPr>
            <w:tcW w:w="579" w:type="dxa"/>
          </w:tcPr>
          <w:p w14:paraId="0122545B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>9</w:t>
            </w:r>
          </w:p>
        </w:tc>
        <w:tc>
          <w:tcPr>
            <w:tcW w:w="3920" w:type="dxa"/>
          </w:tcPr>
          <w:p w14:paraId="1D0AD332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  <w:szCs w:val="22"/>
              </w:rPr>
            </w:pPr>
            <w:r w:rsidRPr="005C49E8">
              <w:rPr>
                <w:rFonts w:asciiTheme="minorHAnsi" w:hAnsiTheme="minorHAnsi"/>
                <w:szCs w:val="22"/>
              </w:rPr>
              <w:t>How likely is a customer to pay back their loan if they have two children and make $35,000 per year?</w:t>
            </w:r>
          </w:p>
        </w:tc>
        <w:tc>
          <w:tcPr>
            <w:tcW w:w="4969" w:type="dxa"/>
          </w:tcPr>
          <w:p w14:paraId="4354D81E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b/>
                <w:bCs/>
                <w:kern w:val="16"/>
              </w:rPr>
              <w:t>69%</w:t>
            </w:r>
            <w:r w:rsidRPr="005C49E8">
              <w:rPr>
                <w:rFonts w:asciiTheme="minorHAnsi" w:eastAsia="Times New Roman" w:hAnsiTheme="minorHAnsi"/>
                <w:kern w:val="16"/>
              </w:rPr>
              <w:t xml:space="preserve"> likely</w:t>
            </w:r>
          </w:p>
          <w:p w14:paraId="28F3C9A9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</w:p>
        </w:tc>
      </w:tr>
      <w:tr w:rsidR="002F7674" w:rsidRPr="005C49E8" w14:paraId="08772D90" w14:textId="77777777" w:rsidTr="00E35BD0">
        <w:tc>
          <w:tcPr>
            <w:tcW w:w="579" w:type="dxa"/>
          </w:tcPr>
          <w:p w14:paraId="37655389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>10</w:t>
            </w:r>
          </w:p>
        </w:tc>
        <w:tc>
          <w:tcPr>
            <w:tcW w:w="3920" w:type="dxa"/>
          </w:tcPr>
          <w:p w14:paraId="45429113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</w:rPr>
            </w:pPr>
            <w:r w:rsidRPr="005C49E8">
              <w:rPr>
                <w:rFonts w:asciiTheme="minorHAnsi" w:hAnsiTheme="minorHAnsi"/>
                <w:szCs w:val="22"/>
              </w:rPr>
              <w:t>Does marriage increase or decrease the likelihood that a customer will pay back their loan?</w:t>
            </w:r>
          </w:p>
        </w:tc>
        <w:tc>
          <w:tcPr>
            <w:tcW w:w="4969" w:type="dxa"/>
          </w:tcPr>
          <w:p w14:paraId="25C46BBB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 xml:space="preserve">Marriage </w:t>
            </w:r>
            <w:r w:rsidRPr="005C49E8">
              <w:rPr>
                <w:rFonts w:asciiTheme="minorHAnsi" w:eastAsia="Times New Roman" w:hAnsiTheme="minorHAnsi"/>
                <w:b/>
                <w:bCs/>
                <w:kern w:val="16"/>
              </w:rPr>
              <w:t>decreases</w:t>
            </w:r>
            <w:r w:rsidRPr="005C49E8">
              <w:rPr>
                <w:rFonts w:asciiTheme="minorHAnsi" w:eastAsia="Times New Roman" w:hAnsiTheme="minorHAnsi"/>
                <w:kern w:val="16"/>
              </w:rPr>
              <w:t xml:space="preserve"> the likelihood that a customer will pay back their loan. </w:t>
            </w:r>
          </w:p>
          <w:p w14:paraId="7B65B900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</w:p>
        </w:tc>
      </w:tr>
      <w:tr w:rsidR="002F7674" w:rsidRPr="005C49E8" w14:paraId="437565BA" w14:textId="77777777" w:rsidTr="00E35BD0">
        <w:trPr>
          <w:trHeight w:val="720"/>
        </w:trPr>
        <w:tc>
          <w:tcPr>
            <w:tcW w:w="9468" w:type="dxa"/>
            <w:gridSpan w:val="3"/>
            <w:vAlign w:val="center"/>
          </w:tcPr>
          <w:p w14:paraId="5F1BAAD4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center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b/>
                <w:kern w:val="16"/>
                <w:sz w:val="28"/>
                <w:szCs w:val="22"/>
              </w:rPr>
              <w:t>Part 2 Compute and Evaluate Decision Trees</w:t>
            </w:r>
          </w:p>
        </w:tc>
      </w:tr>
      <w:tr w:rsidR="002F7674" w:rsidRPr="005C49E8" w14:paraId="55FB508A" w14:textId="77777777" w:rsidTr="00E35BD0">
        <w:tc>
          <w:tcPr>
            <w:tcW w:w="579" w:type="dxa"/>
          </w:tcPr>
          <w:p w14:paraId="09CC5AD4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>11</w:t>
            </w:r>
          </w:p>
        </w:tc>
        <w:tc>
          <w:tcPr>
            <w:tcW w:w="3920" w:type="dxa"/>
          </w:tcPr>
          <w:p w14:paraId="7FC52AB6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>What is the correct classification rate for Tree #1?</w:t>
            </w:r>
          </w:p>
        </w:tc>
        <w:tc>
          <w:tcPr>
            <w:tcW w:w="4969" w:type="dxa"/>
          </w:tcPr>
          <w:p w14:paraId="4A04950F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 xml:space="preserve">0.77 or </w:t>
            </w:r>
            <w:r w:rsidRPr="005C49E8">
              <w:rPr>
                <w:rFonts w:asciiTheme="minorHAnsi" w:eastAsia="Times New Roman" w:hAnsiTheme="minorHAnsi"/>
                <w:b/>
                <w:bCs/>
                <w:kern w:val="16"/>
              </w:rPr>
              <w:t>77%</w:t>
            </w:r>
            <w:r w:rsidRPr="005C49E8">
              <w:rPr>
                <w:rFonts w:asciiTheme="minorHAnsi" w:eastAsia="Times New Roman" w:hAnsiTheme="minorHAnsi"/>
                <w:kern w:val="16"/>
              </w:rPr>
              <w:t xml:space="preserve"> </w:t>
            </w:r>
          </w:p>
          <w:p w14:paraId="2CD72D8D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</w:p>
        </w:tc>
      </w:tr>
      <w:tr w:rsidR="002F7674" w:rsidRPr="005C49E8" w14:paraId="70DE3F36" w14:textId="77777777" w:rsidTr="00E35BD0">
        <w:tc>
          <w:tcPr>
            <w:tcW w:w="579" w:type="dxa"/>
          </w:tcPr>
          <w:p w14:paraId="254DA191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>12</w:t>
            </w:r>
          </w:p>
        </w:tc>
        <w:tc>
          <w:tcPr>
            <w:tcW w:w="3920" w:type="dxa"/>
          </w:tcPr>
          <w:p w14:paraId="2E3BEC94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>What is the correct classification rate for Tree #2?</w:t>
            </w:r>
          </w:p>
        </w:tc>
        <w:tc>
          <w:tcPr>
            <w:tcW w:w="4969" w:type="dxa"/>
          </w:tcPr>
          <w:p w14:paraId="4BEFA662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 xml:space="preserve">0.75 or </w:t>
            </w:r>
            <w:r w:rsidRPr="005C49E8">
              <w:rPr>
                <w:rFonts w:asciiTheme="minorHAnsi" w:eastAsia="Times New Roman" w:hAnsiTheme="minorHAnsi"/>
                <w:b/>
                <w:bCs/>
                <w:kern w:val="16"/>
              </w:rPr>
              <w:t>75%</w:t>
            </w:r>
          </w:p>
          <w:p w14:paraId="43CED56B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</w:p>
        </w:tc>
      </w:tr>
      <w:tr w:rsidR="002F7674" w:rsidRPr="005C49E8" w14:paraId="5F2F3E84" w14:textId="77777777" w:rsidTr="00E35BD0">
        <w:tc>
          <w:tcPr>
            <w:tcW w:w="579" w:type="dxa"/>
          </w:tcPr>
          <w:p w14:paraId="192BF68D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>13</w:t>
            </w:r>
          </w:p>
        </w:tc>
        <w:tc>
          <w:tcPr>
            <w:tcW w:w="3920" w:type="dxa"/>
          </w:tcPr>
          <w:p w14:paraId="469E437B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rPr>
                <w:rFonts w:asciiTheme="minorHAnsi" w:eastAsia="Times New Roman" w:hAnsiTheme="minorHAnsi"/>
                <w:kern w:val="16"/>
              </w:rPr>
            </w:pPr>
            <w:r w:rsidRPr="005C49E8">
              <w:rPr>
                <w:rFonts w:asciiTheme="minorHAnsi" w:eastAsia="Times New Roman" w:hAnsiTheme="minorHAnsi"/>
                <w:kern w:val="16"/>
              </w:rPr>
              <w:t>Which decision tree (Tree #1 versus Tree #2) has higher classification accuracy?</w:t>
            </w:r>
          </w:p>
        </w:tc>
        <w:tc>
          <w:tcPr>
            <w:tcW w:w="4969" w:type="dxa"/>
          </w:tcPr>
          <w:p w14:paraId="408FB1BB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b/>
                <w:bCs/>
                <w:kern w:val="16"/>
              </w:rPr>
            </w:pPr>
            <w:r w:rsidRPr="005C49E8">
              <w:rPr>
                <w:rFonts w:asciiTheme="minorHAnsi" w:eastAsia="Times New Roman" w:hAnsiTheme="minorHAnsi"/>
                <w:b/>
                <w:bCs/>
                <w:kern w:val="16"/>
              </w:rPr>
              <w:t>Tree #1</w:t>
            </w:r>
          </w:p>
          <w:p w14:paraId="63A229EC" w14:textId="77777777" w:rsidR="002F7674" w:rsidRPr="005C49E8" w:rsidRDefault="002F7674" w:rsidP="00E35BD0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</w:p>
        </w:tc>
      </w:tr>
    </w:tbl>
    <w:p w14:paraId="55608B14" w14:textId="77777777" w:rsidR="00257BFD" w:rsidRPr="002F7674" w:rsidRDefault="00257BFD" w:rsidP="002F7674">
      <w:pPr>
        <w:pStyle w:val="NumberingExercise"/>
        <w:numPr>
          <w:ilvl w:val="0"/>
          <w:numId w:val="0"/>
        </w:numPr>
        <w:rPr>
          <w:rFonts w:asciiTheme="minorHAnsi" w:hAnsiTheme="minorHAnsi"/>
          <w:sz w:val="32"/>
          <w:szCs w:val="24"/>
        </w:rPr>
      </w:pPr>
    </w:p>
    <w:sectPr w:rsidR="00257BFD" w:rsidRPr="002F767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F2D55" w14:textId="77777777" w:rsidR="007554C4" w:rsidRDefault="007554C4" w:rsidP="004D6439">
      <w:r>
        <w:separator/>
      </w:r>
    </w:p>
  </w:endnote>
  <w:endnote w:type="continuationSeparator" w:id="0">
    <w:p w14:paraId="6DC3F3FB" w14:textId="77777777" w:rsidR="007554C4" w:rsidRDefault="007554C4" w:rsidP="004D6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7F880" w14:textId="37929D90" w:rsidR="004D6439" w:rsidRPr="004E1EAD" w:rsidRDefault="004D6439" w:rsidP="004E1EAD">
    <w:pPr>
      <w:pStyle w:val="Footer"/>
      <w:jc w:val="right"/>
      <w:rPr>
        <w:rFonts w:asciiTheme="minorHAnsi" w:hAnsiTheme="minorHAnsi"/>
      </w:rPr>
    </w:pPr>
    <w:r w:rsidRPr="004E1EAD">
      <w:rPr>
        <w:rFonts w:asciiTheme="minorHAnsi" w:hAnsiTheme="minorHAnsi"/>
      </w:rPr>
      <w:t xml:space="preserve">Page </w:t>
    </w:r>
    <w:r w:rsidR="004E1EAD" w:rsidRPr="004E1EAD">
      <w:rPr>
        <w:rFonts w:asciiTheme="minorHAnsi" w:hAnsiTheme="minorHAnsi"/>
      </w:rPr>
      <w:fldChar w:fldCharType="begin"/>
    </w:r>
    <w:r w:rsidR="004E1EAD" w:rsidRPr="004E1EAD">
      <w:rPr>
        <w:rFonts w:asciiTheme="minorHAnsi" w:hAnsiTheme="minorHAnsi"/>
      </w:rPr>
      <w:instrText xml:space="preserve"> PAGE   \* MERGEFORMAT </w:instrText>
    </w:r>
    <w:r w:rsidR="004E1EAD" w:rsidRPr="004E1EAD">
      <w:rPr>
        <w:rFonts w:asciiTheme="minorHAnsi" w:hAnsiTheme="minorHAnsi"/>
      </w:rPr>
      <w:fldChar w:fldCharType="separate"/>
    </w:r>
    <w:r w:rsidR="00C16883">
      <w:rPr>
        <w:rFonts w:asciiTheme="minorHAnsi" w:hAnsiTheme="minorHAnsi"/>
        <w:noProof/>
      </w:rPr>
      <w:t>5</w:t>
    </w:r>
    <w:r w:rsidR="004E1EAD" w:rsidRPr="004E1EAD">
      <w:rPr>
        <w:rFonts w:asciiTheme="minorHAnsi" w:hAnsi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F6FF7" w14:textId="77777777" w:rsidR="007554C4" w:rsidRDefault="007554C4" w:rsidP="004D6439">
      <w:r>
        <w:separator/>
      </w:r>
    </w:p>
  </w:footnote>
  <w:footnote w:type="continuationSeparator" w:id="0">
    <w:p w14:paraId="46AE40A8" w14:textId="77777777" w:rsidR="007554C4" w:rsidRDefault="007554C4" w:rsidP="004D6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073B"/>
    <w:multiLevelType w:val="hybridMultilevel"/>
    <w:tmpl w:val="F1481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2A3"/>
    <w:multiLevelType w:val="hybridMultilevel"/>
    <w:tmpl w:val="5CFC8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414A0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F3BBC"/>
    <w:multiLevelType w:val="multilevel"/>
    <w:tmpl w:val="3AD6A934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256274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D70B8"/>
    <w:multiLevelType w:val="hybridMultilevel"/>
    <w:tmpl w:val="F1481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B4A95"/>
    <w:multiLevelType w:val="hybridMultilevel"/>
    <w:tmpl w:val="1722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E5C4D"/>
    <w:multiLevelType w:val="hybridMultilevel"/>
    <w:tmpl w:val="7AE29988"/>
    <w:lvl w:ilvl="0" w:tplc="BBE841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4842AE"/>
    <w:multiLevelType w:val="hybridMultilevel"/>
    <w:tmpl w:val="0FDE210A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95F23"/>
    <w:multiLevelType w:val="hybridMultilevel"/>
    <w:tmpl w:val="1F0E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03B53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E5302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91E48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A6516"/>
    <w:multiLevelType w:val="hybridMultilevel"/>
    <w:tmpl w:val="F132B446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92124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6584A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2B7AA7"/>
    <w:multiLevelType w:val="hybridMultilevel"/>
    <w:tmpl w:val="F6CEBDEE"/>
    <w:lvl w:ilvl="0" w:tplc="F796F65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E937EF"/>
    <w:multiLevelType w:val="hybridMultilevel"/>
    <w:tmpl w:val="F1481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B249A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35324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D4790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CA125E"/>
    <w:multiLevelType w:val="hybridMultilevel"/>
    <w:tmpl w:val="F1481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278ED"/>
    <w:multiLevelType w:val="hybridMultilevel"/>
    <w:tmpl w:val="F1481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8336DA"/>
    <w:multiLevelType w:val="hybridMultilevel"/>
    <w:tmpl w:val="F1481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3"/>
  </w:num>
  <w:num w:numId="4">
    <w:abstractNumId w:val="5"/>
  </w:num>
  <w:num w:numId="5">
    <w:abstractNumId w:val="17"/>
  </w:num>
  <w:num w:numId="6">
    <w:abstractNumId w:val="22"/>
  </w:num>
  <w:num w:numId="7">
    <w:abstractNumId w:val="23"/>
  </w:num>
  <w:num w:numId="8">
    <w:abstractNumId w:val="21"/>
  </w:num>
  <w:num w:numId="9">
    <w:abstractNumId w:val="0"/>
  </w:num>
  <w:num w:numId="10">
    <w:abstractNumId w:val="3"/>
    <w:lvlOverride w:ilvl="0">
      <w:lvl w:ilvl="0">
        <w:start w:val="1"/>
        <w:numFmt w:val="decimal"/>
        <w:lvlRestart w:val="0"/>
        <w:pStyle w:val="NumberingExercise"/>
        <w:suff w:val="nothing"/>
        <w:lvlText w:val="%1.   "/>
        <w:lvlJc w:val="left"/>
        <w:pPr>
          <w:ind w:left="360" w:hanging="360"/>
        </w:pPr>
        <w:rPr>
          <w:rFonts w:asciiTheme="minorHAnsi" w:hAnsiTheme="minorHAnsi" w:cs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lowerLetter"/>
        <w:suff w:val="nothing"/>
        <w:lvlText w:val="%2.   "/>
        <w:lvlJc w:val="left"/>
        <w:pPr>
          <w:ind w:left="720" w:hanging="360"/>
        </w:pPr>
        <w:rPr>
          <w:rFonts w:ascii="Times New Roman" w:hAnsi="Times New Roman" w:cs="Times New Roman"/>
          <w:b/>
          <w:i w:val="0"/>
        </w:rPr>
      </w:lvl>
    </w:lvlOverride>
    <w:lvlOverride w:ilvl="2">
      <w:lvl w:ilvl="2">
        <w:start w:val="1"/>
        <w:numFmt w:val="decimal"/>
        <w:suff w:val="nothing"/>
        <w:lvlText w:val="%3)   "/>
        <w:lvlJc w:val="left"/>
        <w:pPr>
          <w:ind w:left="1080" w:hanging="360"/>
        </w:pPr>
        <w:rPr>
          <w:rFonts w:ascii="Times New Roman" w:hAnsi="Times New Roman" w:cs="Times New Roman"/>
          <w:b w:val="0"/>
        </w:rPr>
      </w:lvl>
    </w:lvlOverride>
    <w:lvlOverride w:ilvl="3">
      <w:lvl w:ilvl="3">
        <w:start w:val="1"/>
        <w:numFmt w:val="lowerLetter"/>
        <w:suff w:val="nothing"/>
        <w:lvlText w:val="%4)   "/>
        <w:lvlJc w:val="left"/>
        <w:pPr>
          <w:ind w:left="1440" w:hanging="360"/>
        </w:pPr>
        <w:rPr>
          <w:rFonts w:ascii="Times New Roman" w:hAnsi="Times New Roman" w:cs="Times New Roman"/>
        </w:rPr>
      </w:lvl>
    </w:lvlOverride>
    <w:lvlOverride w:ilvl="4">
      <w:lvl w:ilvl="4">
        <w:start w:val="1"/>
        <w:numFmt w:val="decimal"/>
        <w:suff w:val="nothing"/>
        <w:lvlText w:val="(%5)  "/>
        <w:lvlJc w:val="left"/>
        <w:pPr>
          <w:ind w:left="1800" w:hanging="360"/>
        </w:pPr>
        <w:rPr>
          <w:rFonts w:ascii="Times New Roman" w:hAnsi="Times New Roman" w:cs="Times New Roman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</w:num>
  <w:num w:numId="11">
    <w:abstractNumId w:val="1"/>
  </w:num>
  <w:num w:numId="12">
    <w:abstractNumId w:val="13"/>
  </w:num>
  <w:num w:numId="13">
    <w:abstractNumId w:val="8"/>
  </w:num>
  <w:num w:numId="14">
    <w:abstractNumId w:val="10"/>
  </w:num>
  <w:num w:numId="15">
    <w:abstractNumId w:val="19"/>
  </w:num>
  <w:num w:numId="16">
    <w:abstractNumId w:val="15"/>
  </w:num>
  <w:num w:numId="17">
    <w:abstractNumId w:val="2"/>
  </w:num>
  <w:num w:numId="18">
    <w:abstractNumId w:val="11"/>
  </w:num>
  <w:num w:numId="19">
    <w:abstractNumId w:val="18"/>
  </w:num>
  <w:num w:numId="20">
    <w:abstractNumId w:val="16"/>
  </w:num>
  <w:num w:numId="21">
    <w:abstractNumId w:val="14"/>
  </w:num>
  <w:num w:numId="22">
    <w:abstractNumId w:val="12"/>
  </w:num>
  <w:num w:numId="23">
    <w:abstractNumId w:val="4"/>
  </w:num>
  <w:num w:numId="24">
    <w:abstractNumId w:val="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UwMTA1MTY3MzeysDRX0lEKTi0uzszPAykwqQUASjqQESwAAAA="/>
  </w:docVars>
  <w:rsids>
    <w:rsidRoot w:val="00B34AFF"/>
    <w:rsid w:val="00012033"/>
    <w:rsid w:val="00034A27"/>
    <w:rsid w:val="00067094"/>
    <w:rsid w:val="00070481"/>
    <w:rsid w:val="00072912"/>
    <w:rsid w:val="00077010"/>
    <w:rsid w:val="00082186"/>
    <w:rsid w:val="00090C32"/>
    <w:rsid w:val="00097A5D"/>
    <w:rsid w:val="000B48ED"/>
    <w:rsid w:val="000C2225"/>
    <w:rsid w:val="000C418C"/>
    <w:rsid w:val="000D6145"/>
    <w:rsid w:val="000E31C5"/>
    <w:rsid w:val="000F5A67"/>
    <w:rsid w:val="001172F0"/>
    <w:rsid w:val="001302AF"/>
    <w:rsid w:val="00134C68"/>
    <w:rsid w:val="00155184"/>
    <w:rsid w:val="0016732E"/>
    <w:rsid w:val="001718DC"/>
    <w:rsid w:val="001746AE"/>
    <w:rsid w:val="001B209E"/>
    <w:rsid w:val="001B4436"/>
    <w:rsid w:val="002009DE"/>
    <w:rsid w:val="00206790"/>
    <w:rsid w:val="00225739"/>
    <w:rsid w:val="00235617"/>
    <w:rsid w:val="00240437"/>
    <w:rsid w:val="002557BD"/>
    <w:rsid w:val="00257BFD"/>
    <w:rsid w:val="00262219"/>
    <w:rsid w:val="00285172"/>
    <w:rsid w:val="002A4875"/>
    <w:rsid w:val="002D2277"/>
    <w:rsid w:val="002D7F1B"/>
    <w:rsid w:val="002F197A"/>
    <w:rsid w:val="002F7674"/>
    <w:rsid w:val="00307753"/>
    <w:rsid w:val="00314D11"/>
    <w:rsid w:val="00315D40"/>
    <w:rsid w:val="003226AA"/>
    <w:rsid w:val="003273F4"/>
    <w:rsid w:val="003343E9"/>
    <w:rsid w:val="003405A2"/>
    <w:rsid w:val="003460B0"/>
    <w:rsid w:val="003650C1"/>
    <w:rsid w:val="00372F3A"/>
    <w:rsid w:val="003832EE"/>
    <w:rsid w:val="00390FFA"/>
    <w:rsid w:val="00394834"/>
    <w:rsid w:val="003A4077"/>
    <w:rsid w:val="003A5E52"/>
    <w:rsid w:val="003E6B1F"/>
    <w:rsid w:val="003F4CD3"/>
    <w:rsid w:val="003F576A"/>
    <w:rsid w:val="004002DC"/>
    <w:rsid w:val="0040617B"/>
    <w:rsid w:val="004109E9"/>
    <w:rsid w:val="00442737"/>
    <w:rsid w:val="00446556"/>
    <w:rsid w:val="0046520B"/>
    <w:rsid w:val="00485C55"/>
    <w:rsid w:val="004944F6"/>
    <w:rsid w:val="00497B27"/>
    <w:rsid w:val="004B26F1"/>
    <w:rsid w:val="004B54B0"/>
    <w:rsid w:val="004C67F5"/>
    <w:rsid w:val="004D190C"/>
    <w:rsid w:val="004D6439"/>
    <w:rsid w:val="004E1B09"/>
    <w:rsid w:val="004E1EAD"/>
    <w:rsid w:val="004F13E5"/>
    <w:rsid w:val="005077DF"/>
    <w:rsid w:val="00517FF8"/>
    <w:rsid w:val="0052572F"/>
    <w:rsid w:val="00566823"/>
    <w:rsid w:val="00571115"/>
    <w:rsid w:val="00593527"/>
    <w:rsid w:val="005B31D2"/>
    <w:rsid w:val="005B4961"/>
    <w:rsid w:val="005B78BF"/>
    <w:rsid w:val="005C4266"/>
    <w:rsid w:val="005C5724"/>
    <w:rsid w:val="005E3773"/>
    <w:rsid w:val="005E639E"/>
    <w:rsid w:val="005E71F3"/>
    <w:rsid w:val="006128BB"/>
    <w:rsid w:val="00624512"/>
    <w:rsid w:val="00632019"/>
    <w:rsid w:val="00635E12"/>
    <w:rsid w:val="00657EFD"/>
    <w:rsid w:val="00661E61"/>
    <w:rsid w:val="006728DF"/>
    <w:rsid w:val="00674A65"/>
    <w:rsid w:val="0068557C"/>
    <w:rsid w:val="006903F3"/>
    <w:rsid w:val="00691ACB"/>
    <w:rsid w:val="00695775"/>
    <w:rsid w:val="006A484F"/>
    <w:rsid w:val="006A6078"/>
    <w:rsid w:val="006C3680"/>
    <w:rsid w:val="006E35D8"/>
    <w:rsid w:val="0071698F"/>
    <w:rsid w:val="00727108"/>
    <w:rsid w:val="00744267"/>
    <w:rsid w:val="0075437A"/>
    <w:rsid w:val="007554C4"/>
    <w:rsid w:val="00775156"/>
    <w:rsid w:val="00776D2B"/>
    <w:rsid w:val="00786FBD"/>
    <w:rsid w:val="007B6580"/>
    <w:rsid w:val="007B7ADD"/>
    <w:rsid w:val="007E3642"/>
    <w:rsid w:val="0080133B"/>
    <w:rsid w:val="00820BD0"/>
    <w:rsid w:val="00852D11"/>
    <w:rsid w:val="008571B1"/>
    <w:rsid w:val="00874D41"/>
    <w:rsid w:val="008945E6"/>
    <w:rsid w:val="00895861"/>
    <w:rsid w:val="008C108A"/>
    <w:rsid w:val="008E5A48"/>
    <w:rsid w:val="008F666F"/>
    <w:rsid w:val="0090428D"/>
    <w:rsid w:val="00910327"/>
    <w:rsid w:val="0091311E"/>
    <w:rsid w:val="00921E21"/>
    <w:rsid w:val="00930E6B"/>
    <w:rsid w:val="00932C52"/>
    <w:rsid w:val="00934459"/>
    <w:rsid w:val="00934CC8"/>
    <w:rsid w:val="00942372"/>
    <w:rsid w:val="009431DB"/>
    <w:rsid w:val="00947095"/>
    <w:rsid w:val="00956238"/>
    <w:rsid w:val="009576A9"/>
    <w:rsid w:val="00992615"/>
    <w:rsid w:val="009C30BE"/>
    <w:rsid w:val="009E3890"/>
    <w:rsid w:val="009E477B"/>
    <w:rsid w:val="009F319A"/>
    <w:rsid w:val="00A23DF9"/>
    <w:rsid w:val="00A35154"/>
    <w:rsid w:val="00A5261A"/>
    <w:rsid w:val="00A935F7"/>
    <w:rsid w:val="00AB4367"/>
    <w:rsid w:val="00AF7BC8"/>
    <w:rsid w:val="00B01645"/>
    <w:rsid w:val="00B16177"/>
    <w:rsid w:val="00B16269"/>
    <w:rsid w:val="00B3206A"/>
    <w:rsid w:val="00B34AFF"/>
    <w:rsid w:val="00B53C3A"/>
    <w:rsid w:val="00B87C53"/>
    <w:rsid w:val="00B95277"/>
    <w:rsid w:val="00B957ED"/>
    <w:rsid w:val="00BA1EFF"/>
    <w:rsid w:val="00BA21BE"/>
    <w:rsid w:val="00BA2B61"/>
    <w:rsid w:val="00BD3FEC"/>
    <w:rsid w:val="00BE5BEE"/>
    <w:rsid w:val="00BF593C"/>
    <w:rsid w:val="00C05BCC"/>
    <w:rsid w:val="00C10C35"/>
    <w:rsid w:val="00C16883"/>
    <w:rsid w:val="00C17720"/>
    <w:rsid w:val="00C235BA"/>
    <w:rsid w:val="00C45FAC"/>
    <w:rsid w:val="00C50DA2"/>
    <w:rsid w:val="00C62DDA"/>
    <w:rsid w:val="00C64E8A"/>
    <w:rsid w:val="00C84DEC"/>
    <w:rsid w:val="00C86B57"/>
    <w:rsid w:val="00CD1141"/>
    <w:rsid w:val="00CD1388"/>
    <w:rsid w:val="00CD373E"/>
    <w:rsid w:val="00CE4DFC"/>
    <w:rsid w:val="00CE7FE8"/>
    <w:rsid w:val="00CF7757"/>
    <w:rsid w:val="00D05D8C"/>
    <w:rsid w:val="00D24197"/>
    <w:rsid w:val="00D33768"/>
    <w:rsid w:val="00D33776"/>
    <w:rsid w:val="00D37746"/>
    <w:rsid w:val="00D468A7"/>
    <w:rsid w:val="00D609DF"/>
    <w:rsid w:val="00D91137"/>
    <w:rsid w:val="00D92FA1"/>
    <w:rsid w:val="00D95B73"/>
    <w:rsid w:val="00DB7622"/>
    <w:rsid w:val="00DD3A38"/>
    <w:rsid w:val="00DE2170"/>
    <w:rsid w:val="00E063C3"/>
    <w:rsid w:val="00E150AC"/>
    <w:rsid w:val="00E41761"/>
    <w:rsid w:val="00E41AAB"/>
    <w:rsid w:val="00E4268E"/>
    <w:rsid w:val="00E64653"/>
    <w:rsid w:val="00E72921"/>
    <w:rsid w:val="00E76884"/>
    <w:rsid w:val="00E84FF8"/>
    <w:rsid w:val="00E85C52"/>
    <w:rsid w:val="00E94134"/>
    <w:rsid w:val="00EA4917"/>
    <w:rsid w:val="00EB71B8"/>
    <w:rsid w:val="00ED2771"/>
    <w:rsid w:val="00ED3A73"/>
    <w:rsid w:val="00EF3387"/>
    <w:rsid w:val="00EF58DD"/>
    <w:rsid w:val="00F012B9"/>
    <w:rsid w:val="00F12960"/>
    <w:rsid w:val="00F25F46"/>
    <w:rsid w:val="00F324EB"/>
    <w:rsid w:val="00F44520"/>
    <w:rsid w:val="00F44C95"/>
    <w:rsid w:val="00F60773"/>
    <w:rsid w:val="00F64650"/>
    <w:rsid w:val="00F667D9"/>
    <w:rsid w:val="00F81CAF"/>
    <w:rsid w:val="00F8397F"/>
    <w:rsid w:val="00FB0FFB"/>
    <w:rsid w:val="00FB31FE"/>
    <w:rsid w:val="00FB4C61"/>
    <w:rsid w:val="00FD2C3C"/>
    <w:rsid w:val="00FD3029"/>
    <w:rsid w:val="00FE3FAF"/>
    <w:rsid w:val="00FE6247"/>
    <w:rsid w:val="00F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7677"/>
  <w15:docId w15:val="{55E10A18-7B17-4C0D-9CBA-EEFF14EF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4A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AFF"/>
  </w:style>
  <w:style w:type="table" w:styleId="TableGrid">
    <w:name w:val="Table Grid"/>
    <w:basedOn w:val="TableNormal"/>
    <w:uiPriority w:val="59"/>
    <w:rsid w:val="00B34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ingExercise">
    <w:name w:val="Numbering(Exercise)"/>
    <w:basedOn w:val="Normal"/>
    <w:rsid w:val="006C3680"/>
    <w:pPr>
      <w:widowControl/>
      <w:numPr>
        <w:numId w:val="3"/>
      </w:numPr>
      <w:autoSpaceDE/>
      <w:autoSpaceDN/>
      <w:adjustRightInd/>
      <w:spacing w:before="120" w:after="60"/>
    </w:pPr>
    <w:rPr>
      <w:rFonts w:eastAsia="Times New Roman"/>
      <w:kern w:val="16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4D64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439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64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439"/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FA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5261A"/>
    <w:pPr>
      <w:spacing w:after="200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957E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2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269"/>
    <w:rPr>
      <w:rFonts w:ascii="Segoe UI" w:eastAsiaTheme="minorEastAsia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90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57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9F9C6-FFC5-4F14-8F81-100C959D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JaeHwuen Jung</dc:creator>
  <cp:keywords/>
  <dc:description/>
  <cp:lastModifiedBy>Carly J Bernhart</cp:lastModifiedBy>
  <cp:revision>2</cp:revision>
  <cp:lastPrinted>2016-11-28T21:01:00Z</cp:lastPrinted>
  <dcterms:created xsi:type="dcterms:W3CDTF">2020-12-09T01:23:00Z</dcterms:created>
  <dcterms:modified xsi:type="dcterms:W3CDTF">2020-12-09T01:23:00Z</dcterms:modified>
</cp:coreProperties>
</file>