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11D8C" w14:textId="73FA41B2" w:rsidR="006317A2" w:rsidRDefault="0019153A">
      <w:r>
        <w:t xml:space="preserve">Defining the </w:t>
      </w:r>
      <w:proofErr w:type="spellStart"/>
      <w:r>
        <w:t>estimand</w:t>
      </w:r>
      <w:proofErr w:type="spellEnd"/>
      <w:r>
        <w:t xml:space="preserve"> of interest when integrating data across studies</w:t>
      </w:r>
    </w:p>
    <w:p w14:paraId="142DC4D2" w14:textId="5B299053" w:rsidR="0019153A" w:rsidRDefault="0019153A" w:rsidP="0019153A"/>
    <w:p w14:paraId="34F650E0" w14:textId="56FBEEA1" w:rsidR="0019153A" w:rsidRDefault="0019153A" w:rsidP="0019153A">
      <w:pPr>
        <w:pStyle w:val="ListParagraph"/>
        <w:numPr>
          <w:ilvl w:val="0"/>
          <w:numId w:val="3"/>
        </w:numPr>
      </w:pPr>
      <w:r>
        <w:t>Underlying assumption</w:t>
      </w:r>
    </w:p>
    <w:p w14:paraId="4009D09B" w14:textId="3BD4B65D" w:rsidR="0019153A" w:rsidRDefault="0019153A" w:rsidP="0019153A">
      <w:pPr>
        <w:pStyle w:val="ListParagraph"/>
        <w:numPr>
          <w:ilvl w:val="1"/>
          <w:numId w:val="3"/>
        </w:numPr>
      </w:pPr>
      <w:r>
        <w:t xml:space="preserve">There is some true CATE that is universal across studies, and there is exactly one true </w:t>
      </w:r>
      <w:proofErr w:type="gramStart"/>
      <w:r>
        <w:t>Y(</w:t>
      </w:r>
      <w:proofErr w:type="gramEnd"/>
      <w:r>
        <w:t>0) and one true Y(1) for each X</w:t>
      </w:r>
    </w:p>
    <w:p w14:paraId="6A64D81D" w14:textId="72F395D1" w:rsidR="0019153A" w:rsidRDefault="0019153A" w:rsidP="0019153A">
      <w:pPr>
        <w:pStyle w:val="ListParagraph"/>
        <w:numPr>
          <w:ilvl w:val="1"/>
          <w:numId w:val="3"/>
        </w:numPr>
      </w:pPr>
      <w:r>
        <w:t xml:space="preserve">There is a true CATE but it depends on study membership, meaning </w:t>
      </w:r>
      <w:proofErr w:type="gramStart"/>
      <w:r>
        <w:t>Y(</w:t>
      </w:r>
      <w:proofErr w:type="gramEnd"/>
      <w:r>
        <w:t>0) and Y(1) can be different for individuals with the same X but who come from different studies</w:t>
      </w:r>
    </w:p>
    <w:p w14:paraId="05C7560F" w14:textId="1A7E9936" w:rsidR="0019153A" w:rsidRDefault="0019153A" w:rsidP="0019153A">
      <w:pPr>
        <w:pStyle w:val="ListParagraph"/>
        <w:numPr>
          <w:ilvl w:val="2"/>
          <w:numId w:val="3"/>
        </w:numPr>
      </w:pPr>
      <w:r>
        <w:t xml:space="preserve">Study is </w:t>
      </w:r>
      <w:proofErr w:type="gramStart"/>
      <w:r>
        <w:t>actually moderating</w:t>
      </w:r>
      <w:proofErr w:type="gramEnd"/>
      <w:r>
        <w:t xml:space="preserve"> the treatment effect; there is something at the study level that affects the way treatment impacts the outcome</w:t>
      </w:r>
    </w:p>
    <w:p w14:paraId="05C86BB6" w14:textId="06324CDA" w:rsidR="0019153A" w:rsidRDefault="0019153A" w:rsidP="0019153A">
      <w:pPr>
        <w:pStyle w:val="ListParagraph"/>
        <w:numPr>
          <w:ilvl w:val="0"/>
          <w:numId w:val="3"/>
        </w:numPr>
      </w:pPr>
      <w:r>
        <w:t>Modeling approaches</w:t>
      </w:r>
    </w:p>
    <w:p w14:paraId="52BB06A9" w14:textId="34888B0B" w:rsidR="0019153A" w:rsidRDefault="0019153A" w:rsidP="0019153A">
      <w:pPr>
        <w:pStyle w:val="ListParagraph"/>
        <w:numPr>
          <w:ilvl w:val="1"/>
          <w:numId w:val="3"/>
        </w:numPr>
      </w:pPr>
      <w:r>
        <w:t>If we assume that the true CATE depends on study membership, then it makes sense to have study-specific CATE functions</w:t>
      </w:r>
    </w:p>
    <w:p w14:paraId="754AED4D" w14:textId="4CBCA638" w:rsidR="0019153A" w:rsidRDefault="0019153A" w:rsidP="0019153A">
      <w:pPr>
        <w:pStyle w:val="ListParagraph"/>
        <w:numPr>
          <w:ilvl w:val="1"/>
          <w:numId w:val="3"/>
        </w:numPr>
      </w:pPr>
      <w:r>
        <w:t>If we assume that there is a universal CATE, then we need to find a way to estimate a universal function or impute missing study variables</w:t>
      </w:r>
    </w:p>
    <w:p w14:paraId="7C41861C" w14:textId="3A9DDEBB" w:rsidR="0019153A" w:rsidRDefault="0019153A" w:rsidP="0019153A">
      <w:pPr>
        <w:pStyle w:val="ListParagraph"/>
        <w:numPr>
          <w:ilvl w:val="0"/>
          <w:numId w:val="3"/>
        </w:numPr>
      </w:pPr>
      <w:r>
        <w:t>Methods in simulations paper</w:t>
      </w:r>
    </w:p>
    <w:p w14:paraId="557690F0" w14:textId="2B31D3BC" w:rsidR="0019153A" w:rsidRDefault="0019153A" w:rsidP="0019153A">
      <w:pPr>
        <w:pStyle w:val="ListParagraph"/>
        <w:numPr>
          <w:ilvl w:val="1"/>
          <w:numId w:val="3"/>
        </w:numPr>
      </w:pPr>
      <w:r>
        <w:t>Complete pooling: assumes universal CATE</w:t>
      </w:r>
    </w:p>
    <w:p w14:paraId="3194911D" w14:textId="0CF3EDD4" w:rsidR="0019153A" w:rsidRDefault="0019153A" w:rsidP="0019153A">
      <w:pPr>
        <w:pStyle w:val="ListParagraph"/>
        <w:numPr>
          <w:ilvl w:val="1"/>
          <w:numId w:val="3"/>
        </w:numPr>
      </w:pPr>
      <w:r>
        <w:t xml:space="preserve">Pooling with trial </w:t>
      </w:r>
      <w:proofErr w:type="gramStart"/>
      <w:r>
        <w:t>indicator:</w:t>
      </w:r>
      <w:proofErr w:type="gramEnd"/>
      <w:r>
        <w:t xml:space="preserve"> allows study to moderate the effect</w:t>
      </w:r>
    </w:p>
    <w:p w14:paraId="04F7A4FA" w14:textId="5A5186BD" w:rsidR="0019153A" w:rsidRDefault="0019153A" w:rsidP="0019153A">
      <w:pPr>
        <w:pStyle w:val="ListParagraph"/>
        <w:numPr>
          <w:ilvl w:val="1"/>
          <w:numId w:val="3"/>
        </w:numPr>
      </w:pPr>
      <w:proofErr w:type="spellStart"/>
      <w:r>
        <w:t>Ensembling</w:t>
      </w:r>
      <w:proofErr w:type="spellEnd"/>
      <w:r>
        <w:t>: allows for treatment effects to vary by study</w:t>
      </w:r>
    </w:p>
    <w:p w14:paraId="04AAE4FE" w14:textId="726CA706" w:rsidR="0019153A" w:rsidRDefault="0019153A" w:rsidP="0019153A">
      <w:pPr>
        <w:pStyle w:val="ListParagraph"/>
        <w:numPr>
          <w:ilvl w:val="1"/>
          <w:numId w:val="3"/>
        </w:numPr>
      </w:pPr>
      <w:r>
        <w:t xml:space="preserve">Meta-analysis: assumes shared model for </w:t>
      </w:r>
      <w:proofErr w:type="gramStart"/>
      <w:r>
        <w:t>Y(</w:t>
      </w:r>
      <w:proofErr w:type="gramEnd"/>
      <w:r>
        <w:t>0) but allows for study-level variance in treatment effect (??)</w:t>
      </w:r>
    </w:p>
    <w:p w14:paraId="4D50732F" w14:textId="3709D48F" w:rsidR="0019153A" w:rsidRDefault="0019153A" w:rsidP="0019153A">
      <w:pPr>
        <w:pStyle w:val="ListParagraph"/>
        <w:numPr>
          <w:ilvl w:val="0"/>
          <w:numId w:val="3"/>
        </w:numPr>
      </w:pPr>
      <w:r>
        <w:t>Questions</w:t>
      </w:r>
    </w:p>
    <w:p w14:paraId="0F2C39CF" w14:textId="4B8B2338" w:rsidR="0019153A" w:rsidRDefault="0019153A" w:rsidP="0019153A">
      <w:pPr>
        <w:pStyle w:val="ListParagraph"/>
        <w:numPr>
          <w:ilvl w:val="1"/>
          <w:numId w:val="3"/>
        </w:numPr>
      </w:pPr>
      <w:r>
        <w:t>Can we assume a universal CATE with the methods that estimate study-specific ones? And then I guess we just haven’t reached the final step yet?</w:t>
      </w:r>
    </w:p>
    <w:p w14:paraId="33D2F2B6" w14:textId="017FF303" w:rsidR="0019153A" w:rsidRDefault="0019153A" w:rsidP="0019153A">
      <w:pPr>
        <w:pStyle w:val="ListParagraph"/>
        <w:numPr>
          <w:ilvl w:val="1"/>
          <w:numId w:val="3"/>
        </w:numPr>
      </w:pPr>
      <w:r>
        <w:t>Doesn’t it make sense for there to be some study-level variation in the treatment effect, but is that just a random error issue or is it something systematic?</w:t>
      </w:r>
    </w:p>
    <w:p w14:paraId="249A5CC9" w14:textId="438824A8" w:rsidR="0019153A" w:rsidRDefault="0019153A" w:rsidP="0019153A">
      <w:pPr>
        <w:pStyle w:val="ListParagraph"/>
        <w:numPr>
          <w:ilvl w:val="1"/>
          <w:numId w:val="3"/>
        </w:numPr>
      </w:pPr>
      <w:r>
        <w:t xml:space="preserve">Does study capture some unobserved </w:t>
      </w:r>
      <w:proofErr w:type="gramStart"/>
      <w:r>
        <w:t>variables</w:t>
      </w:r>
      <w:proofErr w:type="gramEnd"/>
      <w:r>
        <w:t xml:space="preserve"> and can it serve as sort of a proxy for that?</w:t>
      </w:r>
    </w:p>
    <w:sectPr w:rsidR="0019153A" w:rsidSect="00D47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6685F"/>
    <w:multiLevelType w:val="hybridMultilevel"/>
    <w:tmpl w:val="B602E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D3526"/>
    <w:multiLevelType w:val="hybridMultilevel"/>
    <w:tmpl w:val="E3EA2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A75BD"/>
    <w:multiLevelType w:val="hybridMultilevel"/>
    <w:tmpl w:val="67CA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994248">
    <w:abstractNumId w:val="1"/>
  </w:num>
  <w:num w:numId="2" w16cid:durableId="1936982063">
    <w:abstractNumId w:val="0"/>
  </w:num>
  <w:num w:numId="3" w16cid:durableId="1954435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3A"/>
    <w:rsid w:val="0019153A"/>
    <w:rsid w:val="006317A2"/>
    <w:rsid w:val="00D478D5"/>
    <w:rsid w:val="00E5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0E4B6"/>
  <w15:chartTrackingRefBased/>
  <w15:docId w15:val="{5C4F0850-B209-CF45-A618-6304D7A28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Lupton Brantner</dc:creator>
  <cp:keywords/>
  <dc:description/>
  <cp:lastModifiedBy>Carly Lupton Brantner</cp:lastModifiedBy>
  <cp:revision>1</cp:revision>
  <dcterms:created xsi:type="dcterms:W3CDTF">2023-02-15T02:03:00Z</dcterms:created>
  <dcterms:modified xsi:type="dcterms:W3CDTF">2023-02-15T02:09:00Z</dcterms:modified>
</cp:coreProperties>
</file>