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lang w:val="en-US" w:eastAsia="zh-CN"/>
        </w:rPr>
      </w:pPr>
      <w:r>
        <w:rPr>
          <w:rFonts w:hint="eastAsia"/>
          <w:lang w:val="en-US" w:eastAsia="zh-CN"/>
        </w:rPr>
        <w:t>什么是索引?</w:t>
      </w:r>
    </w:p>
    <w:p>
      <w:pPr>
        <w:numPr>
          <w:ilvl w:val="0"/>
          <w:numId w:val="0"/>
        </w:numPr>
        <w:rPr>
          <w:rFonts w:hint="eastAsia"/>
          <w:lang w:val="en-US" w:eastAsia="zh-CN"/>
        </w:rPr>
      </w:pPr>
      <w:r>
        <w:rPr>
          <w:rFonts w:hint="eastAsia"/>
          <w:lang w:val="en-US" w:eastAsia="zh-CN"/>
        </w:rPr>
        <w:t>索引是帮助mysql高效获取数据的</w:t>
      </w:r>
      <w:r>
        <w:rPr>
          <w:rFonts w:hint="eastAsia"/>
          <w:color w:val="FF0000"/>
          <w:lang w:val="en-US" w:eastAsia="zh-CN"/>
        </w:rPr>
        <w:t>排好序</w:t>
      </w:r>
      <w:r>
        <w:rPr>
          <w:rFonts w:hint="eastAsia"/>
          <w:lang w:val="en-US" w:eastAsia="zh-CN"/>
        </w:rPr>
        <w:t>的</w:t>
      </w:r>
      <w:r>
        <w:rPr>
          <w:rFonts w:hint="eastAsia"/>
          <w:color w:val="FF0000"/>
          <w:lang w:val="en-US" w:eastAsia="zh-CN"/>
        </w:rPr>
        <w:t>数据结构</w:t>
      </w:r>
      <w:r>
        <w:rPr>
          <w:rFonts w:hint="eastAsia"/>
          <w:lang w:val="en-US" w:eastAsia="zh-CN"/>
        </w:rPr>
        <w:t>.</w:t>
      </w:r>
    </w:p>
    <w:p>
      <w:pPr>
        <w:numPr>
          <w:ilvl w:val="0"/>
          <w:numId w:val="2"/>
        </w:numPr>
        <w:rPr>
          <w:rFonts w:hint="eastAsia"/>
          <w:lang w:val="en-US" w:eastAsia="zh-CN"/>
        </w:rPr>
      </w:pPr>
      <w:r>
        <w:rPr>
          <w:rFonts w:hint="eastAsia"/>
          <w:lang w:val="en-US" w:eastAsia="zh-CN"/>
        </w:rPr>
        <w:t>了解常用的数据结构</w:t>
      </w:r>
    </w:p>
    <w:p>
      <w:pPr>
        <w:numPr>
          <w:ilvl w:val="0"/>
          <w:numId w:val="3"/>
        </w:numPr>
        <w:rPr>
          <w:rFonts w:hint="eastAsia"/>
          <w:lang w:val="en-US" w:eastAsia="zh-CN"/>
        </w:rPr>
      </w:pPr>
      <w:r>
        <w:rPr>
          <w:rFonts w:hint="eastAsia"/>
          <w:lang w:val="en-US" w:eastAsia="zh-CN"/>
        </w:rPr>
        <w:t>二叉树,</w:t>
      </w:r>
    </w:p>
    <w:p>
      <w:pPr>
        <w:numPr>
          <w:ilvl w:val="0"/>
          <w:numId w:val="3"/>
        </w:numPr>
        <w:rPr>
          <w:rFonts w:hint="default"/>
          <w:lang w:val="en-US" w:eastAsia="zh-CN"/>
        </w:rPr>
      </w:pPr>
      <w:r>
        <w:rPr>
          <w:rFonts w:hint="eastAsia"/>
          <w:lang w:val="en-US" w:eastAsia="zh-CN"/>
        </w:rPr>
        <w:t>红黑树, 二叉树的自动平衡版</w:t>
      </w:r>
    </w:p>
    <w:p>
      <w:pPr>
        <w:numPr>
          <w:ilvl w:val="0"/>
          <w:numId w:val="3"/>
        </w:numPr>
        <w:rPr>
          <w:rFonts w:hint="default"/>
          <w:lang w:val="en-US" w:eastAsia="zh-CN"/>
        </w:rPr>
      </w:pPr>
      <w:r>
        <w:rPr>
          <w:rFonts w:hint="eastAsia"/>
          <w:lang w:val="en-US" w:eastAsia="zh-CN"/>
        </w:rPr>
        <w:t>b树</w:t>
      </w:r>
    </w:p>
    <w:p>
      <w:pPr>
        <w:numPr>
          <w:ilvl w:val="0"/>
          <w:numId w:val="0"/>
        </w:numPr>
        <w:rPr>
          <w:rFonts w:hint="default"/>
          <w:lang w:val="en-US" w:eastAsia="zh-CN"/>
        </w:rPr>
      </w:pPr>
      <w:r>
        <w:drawing>
          <wp:inline distT="0" distB="0" distL="114300" distR="114300">
            <wp:extent cx="5273040" cy="2703195"/>
            <wp:effectExtent l="0" t="0" r="381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040" cy="2703195"/>
                    </a:xfrm>
                    <a:prstGeom prst="rect">
                      <a:avLst/>
                    </a:prstGeom>
                    <a:noFill/>
                    <a:ln>
                      <a:noFill/>
                    </a:ln>
                  </pic:spPr>
                </pic:pic>
              </a:graphicData>
            </a:graphic>
          </wp:inline>
        </w:drawing>
      </w:r>
    </w:p>
    <w:p>
      <w:pPr>
        <w:numPr>
          <w:ilvl w:val="0"/>
          <w:numId w:val="3"/>
        </w:numPr>
        <w:rPr>
          <w:rFonts w:hint="default"/>
          <w:lang w:val="en-US" w:eastAsia="zh-CN"/>
        </w:rPr>
      </w:pPr>
      <w:r>
        <w:rPr>
          <w:rFonts w:hint="eastAsia"/>
          <w:lang w:val="en-US" w:eastAsia="zh-CN"/>
        </w:rPr>
        <w:t>b+树</w:t>
      </w:r>
    </w:p>
    <w:p>
      <w:pPr>
        <w:numPr>
          <w:ilvl w:val="0"/>
          <w:numId w:val="0"/>
        </w:numPr>
        <w:rPr>
          <w:rFonts w:hint="default"/>
          <w:lang w:val="en-US" w:eastAsia="zh-CN"/>
        </w:rPr>
      </w:pPr>
      <w:r>
        <w:drawing>
          <wp:inline distT="0" distB="0" distL="114300" distR="114300">
            <wp:extent cx="5268595" cy="2940050"/>
            <wp:effectExtent l="0" t="0" r="8255"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8595" cy="2940050"/>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2"/>
        </w:numPr>
        <w:ind w:left="0" w:leftChars="0" w:firstLine="0" w:firstLineChars="0"/>
        <w:rPr>
          <w:rFonts w:hint="eastAsia"/>
          <w:lang w:val="en-US" w:eastAsia="zh-CN"/>
        </w:rPr>
      </w:pPr>
      <w:r>
        <w:rPr>
          <w:rFonts w:hint="eastAsia"/>
          <w:lang w:val="en-US" w:eastAsia="zh-CN"/>
        </w:rPr>
        <w:t>常用两种储存引擎的索引结构</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default" w:eastAsiaTheme="minorEastAsia"/>
          <w:lang w:val="en-US" w:eastAsia="zh-CN"/>
        </w:rPr>
      </w:pPr>
      <w:r>
        <w:rPr>
          <w:rFonts w:hint="eastAsia"/>
          <w:lang w:val="en-US" w:eastAsia="zh-CN"/>
        </w:rPr>
        <w:t>(1)MyISAM有三个表文件,一个是表结构,一个是表数据,一个是索引结构文件.就是在索引文件找到对应数据的磁盘文件地址再回到表数据中拿到相应的数据,这种叫非聚集索引</w:t>
      </w:r>
    </w:p>
    <w:p>
      <w:pPr>
        <w:widowControl w:val="0"/>
        <w:numPr>
          <w:ilvl w:val="0"/>
          <w:numId w:val="0"/>
        </w:numPr>
        <w:jc w:val="both"/>
      </w:pPr>
      <w:r>
        <w:drawing>
          <wp:inline distT="0" distB="0" distL="114300" distR="114300">
            <wp:extent cx="5264150" cy="3114675"/>
            <wp:effectExtent l="0" t="0" r="1270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4150" cy="311467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default" w:eastAsiaTheme="minorEastAsia"/>
          <w:lang w:val="en-US" w:eastAsia="zh-CN"/>
        </w:rPr>
      </w:pPr>
      <w:r>
        <w:rPr>
          <w:rFonts w:hint="eastAsia"/>
          <w:lang w:val="en-US" w:eastAsia="zh-CN"/>
        </w:rPr>
        <w:t>(2)</w:t>
      </w:r>
      <w:r>
        <w:drawing>
          <wp:inline distT="0" distB="0" distL="114300" distR="114300">
            <wp:extent cx="5264150" cy="2976880"/>
            <wp:effectExtent l="0" t="0" r="12700"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64150" cy="2976880"/>
                    </a:xfrm>
                    <a:prstGeom prst="rect">
                      <a:avLst/>
                    </a:prstGeom>
                    <a:noFill/>
                    <a:ln>
                      <a:noFill/>
                    </a:ln>
                  </pic:spPr>
                </pic:pic>
              </a:graphicData>
            </a:graphic>
          </wp:inline>
        </w:drawing>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总结:索引越多越好吗?</w:t>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不是.有以下缺点</w:t>
      </w:r>
    </w:p>
    <w:p>
      <w:pPr>
        <w:numPr>
          <w:ilvl w:val="0"/>
          <w:numId w:val="0"/>
        </w:numPr>
        <w:ind w:leftChars="0"/>
        <w:rPr>
          <w:rFonts w:hint="default"/>
          <w:lang w:val="en-US" w:eastAsia="zh-CN"/>
        </w:rPr>
      </w:pPr>
      <w:r>
        <w:drawing>
          <wp:inline distT="0" distB="0" distL="114300" distR="114300">
            <wp:extent cx="5273675" cy="2205355"/>
            <wp:effectExtent l="0" t="0" r="3175" b="44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5273675" cy="2205355"/>
                    </a:xfrm>
                    <a:prstGeom prst="rect">
                      <a:avLst/>
                    </a:prstGeom>
                    <a:noFill/>
                    <a:ln>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397CEAE"/>
    <w:multiLevelType w:val="singleLevel"/>
    <w:tmpl w:val="A397CEAE"/>
    <w:lvl w:ilvl="0" w:tentative="0">
      <w:start w:val="1"/>
      <w:numFmt w:val="decimal"/>
      <w:lvlText w:val="%1."/>
      <w:lvlJc w:val="left"/>
      <w:pPr>
        <w:tabs>
          <w:tab w:val="left" w:pos="312"/>
        </w:tabs>
      </w:pPr>
    </w:lvl>
  </w:abstractNum>
  <w:abstractNum w:abstractNumId="1">
    <w:nsid w:val="DDF9D385"/>
    <w:multiLevelType w:val="singleLevel"/>
    <w:tmpl w:val="DDF9D385"/>
    <w:lvl w:ilvl="0" w:tentative="0">
      <w:start w:val="1"/>
      <w:numFmt w:val="decimal"/>
      <w:lvlText w:val="(%1)"/>
      <w:lvlJc w:val="left"/>
      <w:pPr>
        <w:tabs>
          <w:tab w:val="left" w:pos="312"/>
        </w:tabs>
      </w:pPr>
    </w:lvl>
  </w:abstractNum>
  <w:abstractNum w:abstractNumId="2">
    <w:nsid w:val="61232E0D"/>
    <w:multiLevelType w:val="singleLevel"/>
    <w:tmpl w:val="61232E0D"/>
    <w:lvl w:ilvl="0" w:tentative="0">
      <w:start w:val="1"/>
      <w:numFmt w:val="chineseCounting"/>
      <w:lvlText w:val="%1."/>
      <w:lvlJc w:val="left"/>
      <w:pPr>
        <w:tabs>
          <w:tab w:val="left" w:pos="312"/>
        </w:tabs>
      </w:pPr>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0DB51CF"/>
    <w:rsid w:val="49480177"/>
    <w:rsid w:val="7A7945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262</TotalTime>
  <ScaleCrop>false</ScaleCrop>
  <LinksUpToDate>false</LinksUpToDate>
  <CharactersWithSpaces>0</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2020-08-10T08:29:00Z</dcterms:created>
  <dc:creator>zhuoy</dc:creator>
  <cp:lastModifiedBy>zhuoy</cp:lastModifiedBy>
  <dcterms:modified xsi:type="dcterms:W3CDTF">2020-08-12T09:34:44Z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