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5FF0" w:rsidRDefault="005A5FF0">
      <w:pPr>
        <w:spacing w:line="276" w:lineRule="auto"/>
        <w:ind w:left="1418" w:hanging="1418"/>
        <w:rPr>
          <w:u w:val="single"/>
        </w:rPr>
      </w:pPr>
      <w:bookmarkStart w:id="0" w:name="_GoBack"/>
      <w:bookmarkEnd w:id="0"/>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ind w:left="709" w:hanging="709"/>
        <w:rPr>
          <w:u w:val="single"/>
        </w:rPr>
      </w:pPr>
    </w:p>
    <w:p w:rsidR="005A5FF0" w:rsidRDefault="005A5FF0">
      <w:pPr>
        <w:spacing w:line="276" w:lineRule="auto"/>
        <w:rPr>
          <w:u w:val="single"/>
        </w:rPr>
      </w:pPr>
    </w:p>
    <w:p w:rsidR="005A5FF0" w:rsidRDefault="005A5FF0">
      <w:pPr>
        <w:spacing w:line="276" w:lineRule="auto"/>
      </w:pPr>
    </w:p>
    <w:p w:rsidR="005A5FF0" w:rsidRDefault="005A5FF0">
      <w:pPr>
        <w:pBdr>
          <w:bottom w:val="single" w:sz="4" w:space="1" w:color="008080"/>
        </w:pBdr>
        <w:spacing w:line="276" w:lineRule="auto"/>
      </w:pPr>
    </w:p>
    <w:p w:rsidR="005A5FF0" w:rsidRDefault="005A5FF0">
      <w:pPr>
        <w:spacing w:line="276" w:lineRule="auto"/>
        <w:rPr>
          <w:u w:val="single"/>
        </w:rPr>
      </w:pPr>
    </w:p>
    <w:p w:rsidR="005A5FF0" w:rsidRDefault="00A952A3">
      <w:pPr>
        <w:pBdr>
          <w:bottom w:val="single" w:sz="4" w:space="1" w:color="008080"/>
        </w:pBdr>
        <w:spacing w:line="276" w:lineRule="auto"/>
      </w:pPr>
      <w:proofErr w:type="spellStart"/>
      <w:r>
        <w:rPr>
          <w:b/>
          <w:color w:val="14A1C2"/>
          <w:sz w:val="52"/>
          <w:szCs w:val="52"/>
        </w:rPr>
        <w:t>EEUtil</w:t>
      </w:r>
      <w:proofErr w:type="spellEnd"/>
      <w:r>
        <w:rPr>
          <w:b/>
          <w:color w:val="14A1C2"/>
          <w:sz w:val="52"/>
          <w:szCs w:val="52"/>
        </w:rPr>
        <w:t>-</w:t>
      </w:r>
      <w:r w:rsidR="00513095">
        <w:rPr>
          <w:b/>
          <w:color w:val="14A1C2"/>
          <w:sz w:val="52"/>
          <w:szCs w:val="52"/>
        </w:rPr>
        <w:t>vis-</w:t>
      </w:r>
      <w:proofErr w:type="spellStart"/>
      <w:r w:rsidR="00513095">
        <w:rPr>
          <w:b/>
          <w:color w:val="14A1C2"/>
          <w:sz w:val="52"/>
          <w:szCs w:val="52"/>
        </w:rPr>
        <w:t>docexp</w:t>
      </w:r>
      <w:proofErr w:type="spellEnd"/>
    </w:p>
    <w:p w:rsidR="005A5FF0" w:rsidRDefault="00A952A3">
      <w:pPr>
        <w:pBdr>
          <w:bottom w:val="single" w:sz="4" w:space="1" w:color="008080"/>
        </w:pBdr>
        <w:spacing w:line="276" w:lineRule="auto"/>
      </w:pPr>
      <w:r>
        <w:rPr>
          <w:b/>
          <w:color w:val="14A1C2"/>
          <w:sz w:val="52"/>
          <w:szCs w:val="52"/>
        </w:rPr>
        <w:t>Manual de Instalación</w:t>
      </w:r>
    </w:p>
    <w:p w:rsidR="005A5FF0" w:rsidRDefault="005A5FF0">
      <w:pPr>
        <w:pBdr>
          <w:bottom w:val="single" w:sz="4" w:space="1" w:color="008080"/>
        </w:pBdr>
        <w:spacing w:line="276" w:lineRule="auto"/>
        <w:rPr>
          <w:color w:val="999999"/>
          <w:sz w:val="28"/>
          <w:szCs w:val="28"/>
        </w:rPr>
      </w:pPr>
    </w:p>
    <w:p w:rsidR="005A5FF0" w:rsidRDefault="005A5FF0">
      <w:pPr>
        <w:spacing w:line="276" w:lineRule="auto"/>
        <w:rPr>
          <w:sz w:val="28"/>
          <w:szCs w:val="28"/>
        </w:rPr>
      </w:pPr>
    </w:p>
    <w:p w:rsidR="005A5FF0" w:rsidRDefault="00A952A3">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5A5FF0" w:rsidRDefault="00A952A3" w:rsidP="009E0386">
      <w:pPr>
        <w:spacing w:line="276" w:lineRule="auto"/>
        <w:ind w:left="709" w:hanging="709"/>
        <w:rPr>
          <w:b/>
          <w:color w:val="14A1C2"/>
          <w:sz w:val="18"/>
          <w:szCs w:val="18"/>
        </w:rPr>
      </w:pPr>
      <w:r>
        <w:rPr>
          <w:b/>
          <w:color w:val="14A1C2"/>
          <w:sz w:val="18"/>
          <w:szCs w:val="18"/>
        </w:rPr>
        <w:t>Sistemas Desarrollo</w:t>
      </w:r>
    </w:p>
    <w:p w:rsidR="005A5FF0" w:rsidRDefault="00A952A3">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5A5FF0" w:rsidRDefault="00A952A3">
      <w:pPr>
        <w:spacing w:line="276" w:lineRule="auto"/>
      </w:pPr>
      <w:r>
        <w:rPr>
          <w:b/>
          <w:color w:val="14A1C2"/>
          <w:sz w:val="18"/>
          <w:szCs w:val="18"/>
        </w:rPr>
        <w:t>0001</w:t>
      </w:r>
    </w:p>
    <w:p w:rsidR="005A5FF0" w:rsidRDefault="00A952A3">
      <w:pPr>
        <w:spacing w:line="276" w:lineRule="auto"/>
        <w:rPr>
          <w:i/>
          <w:sz w:val="18"/>
          <w:szCs w:val="18"/>
        </w:rPr>
      </w:pPr>
      <w:r>
        <w:rPr>
          <w:i/>
          <w:sz w:val="18"/>
          <w:szCs w:val="18"/>
        </w:rPr>
        <w:t>Fecha de revisión</w:t>
      </w:r>
      <w:r>
        <w:rPr>
          <w:i/>
          <w:sz w:val="18"/>
          <w:szCs w:val="18"/>
        </w:rPr>
        <w:tab/>
      </w:r>
    </w:p>
    <w:p w:rsidR="005A5FF0" w:rsidRDefault="00A952A3">
      <w:pPr>
        <w:spacing w:line="276" w:lineRule="auto"/>
      </w:pPr>
      <w:r>
        <w:rPr>
          <w:b/>
          <w:color w:val="14A1C2"/>
          <w:sz w:val="18"/>
          <w:szCs w:val="18"/>
        </w:rPr>
        <w:t>31/10/2018</w:t>
      </w:r>
    </w:p>
    <w:p w:rsidR="005A5FF0" w:rsidRDefault="00A952A3">
      <w:pPr>
        <w:spacing w:line="276" w:lineRule="auto"/>
        <w:rPr>
          <w:i/>
          <w:sz w:val="18"/>
          <w:szCs w:val="18"/>
        </w:rPr>
      </w:pPr>
      <w:r>
        <w:rPr>
          <w:i/>
          <w:sz w:val="18"/>
          <w:szCs w:val="18"/>
        </w:rPr>
        <w:t xml:space="preserve">Realizado por </w:t>
      </w:r>
      <w:r>
        <w:rPr>
          <w:i/>
          <w:sz w:val="18"/>
          <w:szCs w:val="18"/>
        </w:rPr>
        <w:tab/>
      </w:r>
      <w:r>
        <w:rPr>
          <w:i/>
          <w:sz w:val="18"/>
          <w:szCs w:val="18"/>
        </w:rPr>
        <w:tab/>
      </w:r>
    </w:p>
    <w:p w:rsidR="005A5FF0" w:rsidRDefault="00A952A3">
      <w:pPr>
        <w:spacing w:line="276" w:lineRule="auto"/>
        <w:rPr>
          <w:b/>
          <w:color w:val="14A1C2"/>
          <w:sz w:val="18"/>
          <w:szCs w:val="18"/>
        </w:rPr>
      </w:pPr>
      <w:r>
        <w:rPr>
          <w:b/>
          <w:color w:val="14A1C2"/>
          <w:sz w:val="18"/>
          <w:szCs w:val="18"/>
        </w:rPr>
        <w:t>Sistemas Desarrollo</w:t>
      </w: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A952A3">
      <w:pPr>
        <w:spacing w:line="276" w:lineRule="auto"/>
        <w:rPr>
          <w:sz w:val="28"/>
          <w:szCs w:val="28"/>
        </w:rPr>
      </w:pPr>
      <w:r>
        <w:br w:type="page"/>
      </w:r>
    </w:p>
    <w:p w:rsidR="005A5FF0" w:rsidRDefault="00A952A3">
      <w:pPr>
        <w:spacing w:line="276" w:lineRule="auto"/>
        <w:rPr>
          <w:b/>
          <w:color w:val="14A1C2"/>
          <w:sz w:val="40"/>
          <w:szCs w:val="40"/>
        </w:rPr>
      </w:pPr>
      <w:r>
        <w:rPr>
          <w:b/>
          <w:color w:val="14A1C2"/>
          <w:sz w:val="40"/>
          <w:szCs w:val="40"/>
        </w:rPr>
        <w:lastRenderedPageBreak/>
        <w:t>ÍNDICE</w:t>
      </w:r>
    </w:p>
    <w:p w:rsidR="005A5FF0" w:rsidRDefault="005A5FF0">
      <w:pPr>
        <w:sectPr w:rsidR="005A5FF0">
          <w:headerReference w:type="default" r:id="rId7"/>
          <w:footerReference w:type="default" r:id="rId8"/>
          <w:pgSz w:w="11906" w:h="16838"/>
          <w:pgMar w:top="1417" w:right="1466" w:bottom="1417" w:left="1440" w:header="708" w:footer="708" w:gutter="0"/>
          <w:cols w:space="720"/>
          <w:formProt w:val="0"/>
          <w:docGrid w:linePitch="360" w:charSpace="8192"/>
        </w:sectPr>
      </w:pPr>
    </w:p>
    <w:p w:rsidR="005A5FF0" w:rsidRDefault="005A5FF0">
      <w:pPr>
        <w:spacing w:line="276" w:lineRule="auto"/>
      </w:pPr>
    </w:p>
    <w:p w:rsidR="00303968" w:rsidRDefault="00A952A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r>
        <w:fldChar w:fldCharType="begin"/>
      </w:r>
      <w:r>
        <w:instrText>TOC \o "1-9" \h</w:instrText>
      </w:r>
      <w:r>
        <w:fldChar w:fldCharType="separate"/>
      </w:r>
      <w:hyperlink w:anchor="_Toc528762191" w:history="1">
        <w:r w:rsidR="00303968" w:rsidRPr="009043D0">
          <w:rPr>
            <w:rStyle w:val="Hipervnculo"/>
            <w:noProof/>
          </w:rPr>
          <w:t>1</w:t>
        </w:r>
        <w:r w:rsidR="00303968">
          <w:rPr>
            <w:rFonts w:asciiTheme="minorHAnsi" w:eastAsiaTheme="minorEastAsia" w:hAnsiTheme="minorHAnsi" w:cstheme="minorBidi"/>
            <w:b w:val="0"/>
            <w:bCs w:val="0"/>
            <w:noProof/>
            <w:color w:val="auto"/>
            <w:kern w:val="0"/>
            <w:sz w:val="22"/>
            <w:szCs w:val="22"/>
            <w:lang w:eastAsia="es-ES"/>
          </w:rPr>
          <w:tab/>
        </w:r>
        <w:r w:rsidR="00303968" w:rsidRPr="009043D0">
          <w:rPr>
            <w:rStyle w:val="Hipervnculo"/>
            <w:noProof/>
          </w:rPr>
          <w:t>Control de modificaciones</w:t>
        </w:r>
        <w:r w:rsidR="00303968">
          <w:rPr>
            <w:noProof/>
          </w:rPr>
          <w:tab/>
        </w:r>
        <w:r w:rsidR="00303968">
          <w:rPr>
            <w:noProof/>
          </w:rPr>
          <w:fldChar w:fldCharType="begin"/>
        </w:r>
        <w:r w:rsidR="00303968">
          <w:rPr>
            <w:noProof/>
          </w:rPr>
          <w:instrText xml:space="preserve"> PAGEREF _Toc528762191 \h </w:instrText>
        </w:r>
        <w:r w:rsidR="00303968">
          <w:rPr>
            <w:noProof/>
          </w:rPr>
        </w:r>
        <w:r w:rsidR="00303968">
          <w:rPr>
            <w:noProof/>
          </w:rPr>
          <w:fldChar w:fldCharType="separate"/>
        </w:r>
        <w:r w:rsidR="00303968">
          <w:rPr>
            <w:noProof/>
          </w:rPr>
          <w:t>3</w:t>
        </w:r>
        <w:r w:rsidR="00303968">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192" w:history="1">
        <w:r w:rsidRPr="009043D0">
          <w:rPr>
            <w:rStyle w:val="Hipervnculo"/>
            <w:noProof/>
          </w:rPr>
          <w:t>2</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Objetivo de este documento</w:t>
        </w:r>
        <w:r>
          <w:rPr>
            <w:noProof/>
          </w:rPr>
          <w:tab/>
        </w:r>
        <w:r>
          <w:rPr>
            <w:noProof/>
          </w:rPr>
          <w:fldChar w:fldCharType="begin"/>
        </w:r>
        <w:r>
          <w:rPr>
            <w:noProof/>
          </w:rPr>
          <w:instrText xml:space="preserve"> PAGEREF _Toc528762192 \h </w:instrText>
        </w:r>
        <w:r>
          <w:rPr>
            <w:noProof/>
          </w:rPr>
        </w:r>
        <w:r>
          <w:rPr>
            <w:noProof/>
          </w:rPr>
          <w:fldChar w:fldCharType="separate"/>
        </w:r>
        <w:r>
          <w:rPr>
            <w:noProof/>
          </w:rPr>
          <w:t>4</w:t>
        </w:r>
        <w:r>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193" w:history="1">
        <w:r w:rsidRPr="009043D0">
          <w:rPr>
            <w:rStyle w:val="Hipervnculo"/>
            <w:noProof/>
          </w:rPr>
          <w:t>3</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Requisitos previos</w:t>
        </w:r>
        <w:r>
          <w:rPr>
            <w:noProof/>
          </w:rPr>
          <w:tab/>
        </w:r>
        <w:r>
          <w:rPr>
            <w:noProof/>
          </w:rPr>
          <w:fldChar w:fldCharType="begin"/>
        </w:r>
        <w:r>
          <w:rPr>
            <w:noProof/>
          </w:rPr>
          <w:instrText xml:space="preserve"> PAGEREF _Toc528762193 \h </w:instrText>
        </w:r>
        <w:r>
          <w:rPr>
            <w:noProof/>
          </w:rPr>
        </w:r>
        <w:r>
          <w:rPr>
            <w:noProof/>
          </w:rPr>
          <w:fldChar w:fldCharType="separate"/>
        </w:r>
        <w:r>
          <w:rPr>
            <w:noProof/>
          </w:rPr>
          <w:t>5</w:t>
        </w:r>
        <w:r>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194" w:history="1">
        <w:r w:rsidRPr="009043D0">
          <w:rPr>
            <w:rStyle w:val="Hipervnculo"/>
            <w:noProof/>
          </w:rPr>
          <w:t>4</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Instalación</w:t>
        </w:r>
        <w:r>
          <w:rPr>
            <w:noProof/>
          </w:rPr>
          <w:tab/>
        </w:r>
        <w:r>
          <w:rPr>
            <w:noProof/>
          </w:rPr>
          <w:fldChar w:fldCharType="begin"/>
        </w:r>
        <w:r>
          <w:rPr>
            <w:noProof/>
          </w:rPr>
          <w:instrText xml:space="preserve"> PAGEREF _Toc528762194 \h </w:instrText>
        </w:r>
        <w:r>
          <w:rPr>
            <w:noProof/>
          </w:rPr>
        </w:r>
        <w:r>
          <w:rPr>
            <w:noProof/>
          </w:rPr>
          <w:fldChar w:fldCharType="separate"/>
        </w:r>
        <w:r>
          <w:rPr>
            <w:noProof/>
          </w:rPr>
          <w:t>6</w:t>
        </w:r>
        <w:r>
          <w:rPr>
            <w:noProof/>
          </w:rPr>
          <w:fldChar w:fldCharType="end"/>
        </w:r>
      </w:hyperlink>
    </w:p>
    <w:p w:rsidR="00303968" w:rsidRDefault="00303968">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2195" w:history="1">
        <w:r w:rsidRPr="009043D0">
          <w:rPr>
            <w:rStyle w:val="Hipervnculo"/>
            <w:noProof/>
          </w:rPr>
          <w:t>4.1</w:t>
        </w:r>
        <w:r>
          <w:rPr>
            <w:rFonts w:asciiTheme="minorHAnsi" w:eastAsiaTheme="minorEastAsia" w:hAnsiTheme="minorHAnsi" w:cstheme="minorBidi"/>
            <w:i w:val="0"/>
            <w:iCs w:val="0"/>
            <w:noProof/>
            <w:color w:val="auto"/>
            <w:kern w:val="0"/>
            <w:sz w:val="22"/>
            <w:szCs w:val="22"/>
            <w:lang w:eastAsia="es-ES"/>
          </w:rPr>
          <w:tab/>
        </w:r>
        <w:r w:rsidRPr="009043D0">
          <w:rPr>
            <w:rStyle w:val="Hipervnculo"/>
            <w:noProof/>
          </w:rPr>
          <w:t>Base de datos</w:t>
        </w:r>
        <w:r>
          <w:rPr>
            <w:noProof/>
          </w:rPr>
          <w:tab/>
        </w:r>
        <w:r>
          <w:rPr>
            <w:noProof/>
          </w:rPr>
          <w:fldChar w:fldCharType="begin"/>
        </w:r>
        <w:r>
          <w:rPr>
            <w:noProof/>
          </w:rPr>
          <w:instrText xml:space="preserve"> PAGEREF _Toc528762195 \h </w:instrText>
        </w:r>
        <w:r>
          <w:rPr>
            <w:noProof/>
          </w:rPr>
        </w:r>
        <w:r>
          <w:rPr>
            <w:noProof/>
          </w:rPr>
          <w:fldChar w:fldCharType="separate"/>
        </w:r>
        <w:r>
          <w:rPr>
            <w:noProof/>
          </w:rPr>
          <w:t>6</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196" w:history="1">
        <w:r w:rsidRPr="009043D0">
          <w:rPr>
            <w:rStyle w:val="Hipervnculo"/>
            <w:noProof/>
          </w:rPr>
          <w:t>Instalación de EEUtils (MySQL)</w:t>
        </w:r>
        <w:r>
          <w:rPr>
            <w:noProof/>
          </w:rPr>
          <w:tab/>
        </w:r>
        <w:r>
          <w:rPr>
            <w:noProof/>
          </w:rPr>
          <w:fldChar w:fldCharType="begin"/>
        </w:r>
        <w:r>
          <w:rPr>
            <w:noProof/>
          </w:rPr>
          <w:instrText xml:space="preserve"> PAGEREF _Toc528762196 \h </w:instrText>
        </w:r>
        <w:r>
          <w:rPr>
            <w:noProof/>
          </w:rPr>
        </w:r>
        <w:r>
          <w:rPr>
            <w:noProof/>
          </w:rPr>
          <w:fldChar w:fldCharType="separate"/>
        </w:r>
        <w:r>
          <w:rPr>
            <w:noProof/>
          </w:rPr>
          <w:t>6</w:t>
        </w:r>
        <w:r>
          <w:rPr>
            <w:noProof/>
          </w:rPr>
          <w:fldChar w:fldCharType="end"/>
        </w:r>
      </w:hyperlink>
    </w:p>
    <w:p w:rsidR="00303968" w:rsidRDefault="00303968">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2197" w:history="1">
        <w:r w:rsidRPr="009043D0">
          <w:rPr>
            <w:rStyle w:val="Hipervnculo"/>
            <w:noProof/>
          </w:rPr>
          <w:t>4.2</w:t>
        </w:r>
        <w:r>
          <w:rPr>
            <w:rFonts w:asciiTheme="minorHAnsi" w:eastAsiaTheme="minorEastAsia" w:hAnsiTheme="minorHAnsi" w:cstheme="minorBidi"/>
            <w:i w:val="0"/>
            <w:iCs w:val="0"/>
            <w:noProof/>
            <w:color w:val="auto"/>
            <w:kern w:val="0"/>
            <w:sz w:val="22"/>
            <w:szCs w:val="22"/>
            <w:lang w:eastAsia="es-ES"/>
          </w:rPr>
          <w:tab/>
        </w:r>
        <w:r w:rsidRPr="009043D0">
          <w:rPr>
            <w:rStyle w:val="Hipervnculo"/>
            <w:noProof/>
          </w:rPr>
          <w:t>Ficheros de configuración</w:t>
        </w:r>
        <w:r>
          <w:rPr>
            <w:noProof/>
          </w:rPr>
          <w:tab/>
        </w:r>
        <w:r>
          <w:rPr>
            <w:noProof/>
          </w:rPr>
          <w:fldChar w:fldCharType="begin"/>
        </w:r>
        <w:r>
          <w:rPr>
            <w:noProof/>
          </w:rPr>
          <w:instrText xml:space="preserve"> PAGEREF _Toc528762197 \h </w:instrText>
        </w:r>
        <w:r>
          <w:rPr>
            <w:noProof/>
          </w:rPr>
        </w:r>
        <w:r>
          <w:rPr>
            <w:noProof/>
          </w:rPr>
          <w:fldChar w:fldCharType="separate"/>
        </w:r>
        <w:r>
          <w:rPr>
            <w:noProof/>
          </w:rPr>
          <w:t>7</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198" w:history="1">
        <w:r w:rsidRPr="009043D0">
          <w:rPr>
            <w:rStyle w:val="Hipervnculo"/>
            <w:noProof/>
          </w:rPr>
          <w:t>log4j.properties</w:t>
        </w:r>
        <w:r>
          <w:rPr>
            <w:noProof/>
          </w:rPr>
          <w:tab/>
        </w:r>
        <w:r>
          <w:rPr>
            <w:noProof/>
          </w:rPr>
          <w:fldChar w:fldCharType="begin"/>
        </w:r>
        <w:r>
          <w:rPr>
            <w:noProof/>
          </w:rPr>
          <w:instrText xml:space="preserve"> PAGEREF _Toc528762198 \h </w:instrText>
        </w:r>
        <w:r>
          <w:rPr>
            <w:noProof/>
          </w:rPr>
        </w:r>
        <w:r>
          <w:rPr>
            <w:noProof/>
          </w:rPr>
          <w:fldChar w:fldCharType="separate"/>
        </w:r>
        <w:r>
          <w:rPr>
            <w:noProof/>
          </w:rPr>
          <w:t>7</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199" w:history="1">
        <w:r w:rsidRPr="009043D0">
          <w:rPr>
            <w:rStyle w:val="Hipervnculo"/>
            <w:noProof/>
            <w:lang w:val="en-US"/>
          </w:rPr>
          <w:t>database.properties (MySQL)</w:t>
        </w:r>
        <w:r>
          <w:rPr>
            <w:noProof/>
          </w:rPr>
          <w:tab/>
        </w:r>
        <w:r>
          <w:rPr>
            <w:noProof/>
          </w:rPr>
          <w:fldChar w:fldCharType="begin"/>
        </w:r>
        <w:r>
          <w:rPr>
            <w:noProof/>
          </w:rPr>
          <w:instrText xml:space="preserve"> PAGEREF _Toc528762199 \h </w:instrText>
        </w:r>
        <w:r>
          <w:rPr>
            <w:noProof/>
          </w:rPr>
        </w:r>
        <w:r>
          <w:rPr>
            <w:noProof/>
          </w:rPr>
          <w:fldChar w:fldCharType="separate"/>
        </w:r>
        <w:r>
          <w:rPr>
            <w:noProof/>
          </w:rPr>
          <w:t>7</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0" w:history="1">
        <w:r w:rsidRPr="009043D0">
          <w:rPr>
            <w:rStyle w:val="Hipervnculo"/>
            <w:noProof/>
          </w:rPr>
          <w:t>afirma.properties</w:t>
        </w:r>
        <w:r>
          <w:rPr>
            <w:noProof/>
          </w:rPr>
          <w:tab/>
        </w:r>
        <w:r>
          <w:rPr>
            <w:noProof/>
          </w:rPr>
          <w:fldChar w:fldCharType="begin"/>
        </w:r>
        <w:r>
          <w:rPr>
            <w:noProof/>
          </w:rPr>
          <w:instrText xml:space="preserve"> PAGEREF _Toc528762200 \h </w:instrText>
        </w:r>
        <w:r>
          <w:rPr>
            <w:noProof/>
          </w:rPr>
        </w:r>
        <w:r>
          <w:rPr>
            <w:noProof/>
          </w:rPr>
          <w:fldChar w:fldCharType="separate"/>
        </w:r>
        <w:r>
          <w:rPr>
            <w:noProof/>
          </w:rPr>
          <w:t>7</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1" w:history="1">
        <w:r w:rsidRPr="009043D0">
          <w:rPr>
            <w:rStyle w:val="Hipervnculo"/>
            <w:noProof/>
          </w:rPr>
          <w:t>visualización.textos.properties</w:t>
        </w:r>
        <w:r>
          <w:rPr>
            <w:noProof/>
          </w:rPr>
          <w:tab/>
        </w:r>
        <w:r>
          <w:rPr>
            <w:noProof/>
          </w:rPr>
          <w:fldChar w:fldCharType="begin"/>
        </w:r>
        <w:r>
          <w:rPr>
            <w:noProof/>
          </w:rPr>
          <w:instrText xml:space="preserve"> PAGEREF _Toc528762201 \h </w:instrText>
        </w:r>
        <w:r>
          <w:rPr>
            <w:noProof/>
          </w:rPr>
        </w:r>
        <w:r>
          <w:rPr>
            <w:noProof/>
          </w:rPr>
          <w:fldChar w:fldCharType="separate"/>
        </w:r>
        <w:r>
          <w:rPr>
            <w:noProof/>
          </w:rPr>
          <w:t>8</w:t>
        </w:r>
        <w:r>
          <w:rPr>
            <w:noProof/>
          </w:rPr>
          <w:fldChar w:fldCharType="end"/>
        </w:r>
      </w:hyperlink>
    </w:p>
    <w:p w:rsidR="00303968" w:rsidRDefault="00303968">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2202" w:history="1">
        <w:r w:rsidRPr="009043D0">
          <w:rPr>
            <w:rStyle w:val="Hipervnculo"/>
            <w:noProof/>
          </w:rPr>
          <w:t>4.3</w:t>
        </w:r>
        <w:r>
          <w:rPr>
            <w:rFonts w:asciiTheme="minorHAnsi" w:eastAsiaTheme="minorEastAsia" w:hAnsiTheme="minorHAnsi" w:cstheme="minorBidi"/>
            <w:i w:val="0"/>
            <w:iCs w:val="0"/>
            <w:noProof/>
            <w:color w:val="auto"/>
            <w:kern w:val="0"/>
            <w:sz w:val="22"/>
            <w:szCs w:val="22"/>
            <w:lang w:eastAsia="es-ES"/>
          </w:rPr>
          <w:tab/>
        </w:r>
        <w:r w:rsidRPr="009043D0">
          <w:rPr>
            <w:rStyle w:val="Hipervnculo"/>
            <w:bCs/>
            <w:noProof/>
          </w:rPr>
          <w:t>Instalación de EEUtil-vis-docexp a partir del código fuente</w:t>
        </w:r>
        <w:r>
          <w:rPr>
            <w:noProof/>
          </w:rPr>
          <w:tab/>
        </w:r>
        <w:r>
          <w:rPr>
            <w:noProof/>
          </w:rPr>
          <w:fldChar w:fldCharType="begin"/>
        </w:r>
        <w:r>
          <w:rPr>
            <w:noProof/>
          </w:rPr>
          <w:instrText xml:space="preserve"> PAGEREF _Toc528762202 \h </w:instrText>
        </w:r>
        <w:r>
          <w:rPr>
            <w:noProof/>
          </w:rPr>
        </w:r>
        <w:r>
          <w:rPr>
            <w:noProof/>
          </w:rPr>
          <w:fldChar w:fldCharType="separate"/>
        </w:r>
        <w:r>
          <w:rPr>
            <w:noProof/>
          </w:rPr>
          <w:t>9</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3" w:history="1">
        <w:r w:rsidRPr="009043D0">
          <w:rPr>
            <w:rStyle w:val="Hipervnculo"/>
            <w:noProof/>
          </w:rPr>
          <w:t>Instalación de librerías externas:</w:t>
        </w:r>
        <w:r>
          <w:rPr>
            <w:noProof/>
          </w:rPr>
          <w:tab/>
        </w:r>
        <w:r>
          <w:rPr>
            <w:noProof/>
          </w:rPr>
          <w:fldChar w:fldCharType="begin"/>
        </w:r>
        <w:r>
          <w:rPr>
            <w:noProof/>
          </w:rPr>
          <w:instrText xml:space="preserve"> PAGEREF _Toc528762203 \h </w:instrText>
        </w:r>
        <w:r>
          <w:rPr>
            <w:noProof/>
          </w:rPr>
        </w:r>
        <w:r>
          <w:rPr>
            <w:noProof/>
          </w:rPr>
          <w:fldChar w:fldCharType="separate"/>
        </w:r>
        <w:r>
          <w:rPr>
            <w:noProof/>
          </w:rPr>
          <w:t>9</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4" w:history="1">
        <w:r w:rsidRPr="009043D0">
          <w:rPr>
            <w:rStyle w:val="Hipervnculo"/>
            <w:noProof/>
          </w:rPr>
          <w:t>Descarga de dependencias:</w:t>
        </w:r>
        <w:r>
          <w:rPr>
            <w:noProof/>
          </w:rPr>
          <w:tab/>
        </w:r>
        <w:r>
          <w:rPr>
            <w:noProof/>
          </w:rPr>
          <w:fldChar w:fldCharType="begin"/>
        </w:r>
        <w:r>
          <w:rPr>
            <w:noProof/>
          </w:rPr>
          <w:instrText xml:space="preserve"> PAGEREF _Toc528762204 \h </w:instrText>
        </w:r>
        <w:r>
          <w:rPr>
            <w:noProof/>
          </w:rPr>
        </w:r>
        <w:r>
          <w:rPr>
            <w:noProof/>
          </w:rPr>
          <w:fldChar w:fldCharType="separate"/>
        </w:r>
        <w:r>
          <w:rPr>
            <w:noProof/>
          </w:rPr>
          <w:t>10</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5" w:history="1">
        <w:r w:rsidRPr="009043D0">
          <w:rPr>
            <w:rStyle w:val="Hipervnculo"/>
            <w:noProof/>
          </w:rPr>
          <w:t>Especificar versión del conector de base de datos MySQL:</w:t>
        </w:r>
        <w:r>
          <w:rPr>
            <w:noProof/>
          </w:rPr>
          <w:tab/>
        </w:r>
        <w:r>
          <w:rPr>
            <w:noProof/>
          </w:rPr>
          <w:fldChar w:fldCharType="begin"/>
        </w:r>
        <w:r>
          <w:rPr>
            <w:noProof/>
          </w:rPr>
          <w:instrText xml:space="preserve"> PAGEREF _Toc528762205 \h </w:instrText>
        </w:r>
        <w:r>
          <w:rPr>
            <w:noProof/>
          </w:rPr>
        </w:r>
        <w:r>
          <w:rPr>
            <w:noProof/>
          </w:rPr>
          <w:fldChar w:fldCharType="separate"/>
        </w:r>
        <w:r>
          <w:rPr>
            <w:noProof/>
          </w:rPr>
          <w:t>10</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6" w:history="1">
        <w:r w:rsidRPr="009043D0">
          <w:rPr>
            <w:rStyle w:val="Hipervnculo"/>
            <w:noProof/>
          </w:rPr>
          <w:t>Ejecutar EEUtil-vis-docexp en entorno local</w:t>
        </w:r>
        <w:r>
          <w:rPr>
            <w:noProof/>
          </w:rPr>
          <w:tab/>
        </w:r>
        <w:r>
          <w:rPr>
            <w:noProof/>
          </w:rPr>
          <w:fldChar w:fldCharType="begin"/>
        </w:r>
        <w:r>
          <w:rPr>
            <w:noProof/>
          </w:rPr>
          <w:instrText xml:space="preserve"> PAGEREF _Toc528762206 \h </w:instrText>
        </w:r>
        <w:r>
          <w:rPr>
            <w:noProof/>
          </w:rPr>
        </w:r>
        <w:r>
          <w:rPr>
            <w:noProof/>
          </w:rPr>
          <w:fldChar w:fldCharType="separate"/>
        </w:r>
        <w:r>
          <w:rPr>
            <w:noProof/>
          </w:rPr>
          <w:t>10</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07" w:history="1">
        <w:r w:rsidRPr="009043D0">
          <w:rPr>
            <w:rStyle w:val="Hipervnculo"/>
            <w:noProof/>
          </w:rPr>
          <w:t>Construcción del WAR a partir del código fuente</w:t>
        </w:r>
        <w:r>
          <w:rPr>
            <w:noProof/>
          </w:rPr>
          <w:tab/>
        </w:r>
        <w:r>
          <w:rPr>
            <w:noProof/>
          </w:rPr>
          <w:fldChar w:fldCharType="begin"/>
        </w:r>
        <w:r>
          <w:rPr>
            <w:noProof/>
          </w:rPr>
          <w:instrText xml:space="preserve"> PAGEREF _Toc528762207 \h </w:instrText>
        </w:r>
        <w:r>
          <w:rPr>
            <w:noProof/>
          </w:rPr>
        </w:r>
        <w:r>
          <w:rPr>
            <w:noProof/>
          </w:rPr>
          <w:fldChar w:fldCharType="separate"/>
        </w:r>
        <w:r>
          <w:rPr>
            <w:noProof/>
          </w:rPr>
          <w:t>10</w:t>
        </w:r>
        <w:r>
          <w:rPr>
            <w:noProof/>
          </w:rPr>
          <w:fldChar w:fldCharType="end"/>
        </w:r>
      </w:hyperlink>
    </w:p>
    <w:p w:rsidR="00303968" w:rsidRDefault="00303968">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2208" w:history="1">
        <w:r w:rsidRPr="009043D0">
          <w:rPr>
            <w:rStyle w:val="Hipervnculo"/>
            <w:noProof/>
          </w:rPr>
          <w:t>4.4</w:t>
        </w:r>
        <w:r>
          <w:rPr>
            <w:rFonts w:asciiTheme="minorHAnsi" w:eastAsiaTheme="minorEastAsia" w:hAnsiTheme="minorHAnsi" w:cstheme="minorBidi"/>
            <w:i w:val="0"/>
            <w:iCs w:val="0"/>
            <w:noProof/>
            <w:color w:val="auto"/>
            <w:kern w:val="0"/>
            <w:sz w:val="22"/>
            <w:szCs w:val="22"/>
            <w:lang w:eastAsia="es-ES"/>
          </w:rPr>
          <w:tab/>
        </w:r>
        <w:r w:rsidRPr="009043D0">
          <w:rPr>
            <w:rStyle w:val="Hipervnculo"/>
            <w:bCs/>
            <w:noProof/>
          </w:rPr>
          <w:t>Instalación de EEUtil-vis-docexp a partir del war.</w:t>
        </w:r>
        <w:r>
          <w:rPr>
            <w:noProof/>
          </w:rPr>
          <w:tab/>
        </w:r>
        <w:r>
          <w:rPr>
            <w:noProof/>
          </w:rPr>
          <w:fldChar w:fldCharType="begin"/>
        </w:r>
        <w:r>
          <w:rPr>
            <w:noProof/>
          </w:rPr>
          <w:instrText xml:space="preserve"> PAGEREF _Toc528762208 \h </w:instrText>
        </w:r>
        <w:r>
          <w:rPr>
            <w:noProof/>
          </w:rPr>
        </w:r>
        <w:r>
          <w:rPr>
            <w:noProof/>
          </w:rPr>
          <w:fldChar w:fldCharType="separate"/>
        </w:r>
        <w:r>
          <w:rPr>
            <w:noProof/>
          </w:rPr>
          <w:t>11</w:t>
        </w:r>
        <w:r>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209" w:history="1">
        <w:r w:rsidRPr="009043D0">
          <w:rPr>
            <w:rStyle w:val="Hipervnculo"/>
            <w:noProof/>
          </w:rPr>
          <w:t>5</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Alta de nuevas aplicaciones</w:t>
        </w:r>
        <w:r>
          <w:rPr>
            <w:noProof/>
          </w:rPr>
          <w:tab/>
        </w:r>
        <w:r>
          <w:rPr>
            <w:noProof/>
          </w:rPr>
          <w:fldChar w:fldCharType="begin"/>
        </w:r>
        <w:r>
          <w:rPr>
            <w:noProof/>
          </w:rPr>
          <w:instrText xml:space="preserve"> PAGEREF _Toc528762209 \h </w:instrText>
        </w:r>
        <w:r>
          <w:rPr>
            <w:noProof/>
          </w:rPr>
        </w:r>
        <w:r>
          <w:rPr>
            <w:noProof/>
          </w:rPr>
          <w:fldChar w:fldCharType="separate"/>
        </w:r>
        <w:r>
          <w:rPr>
            <w:noProof/>
          </w:rPr>
          <w:t>12</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10" w:history="1">
        <w:r w:rsidRPr="009043D0">
          <w:rPr>
            <w:rStyle w:val="Hipervnculo"/>
            <w:noProof/>
          </w:rPr>
          <w:t>Tabla inside_aplicaciones</w:t>
        </w:r>
        <w:r>
          <w:rPr>
            <w:noProof/>
          </w:rPr>
          <w:tab/>
        </w:r>
        <w:r>
          <w:rPr>
            <w:noProof/>
          </w:rPr>
          <w:fldChar w:fldCharType="begin"/>
        </w:r>
        <w:r>
          <w:rPr>
            <w:noProof/>
          </w:rPr>
          <w:instrText xml:space="preserve"> PAGEREF _Toc528762210 \h </w:instrText>
        </w:r>
        <w:r>
          <w:rPr>
            <w:noProof/>
          </w:rPr>
        </w:r>
        <w:r>
          <w:rPr>
            <w:noProof/>
          </w:rPr>
          <w:fldChar w:fldCharType="separate"/>
        </w:r>
        <w:r>
          <w:rPr>
            <w:noProof/>
          </w:rPr>
          <w:t>12</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11" w:history="1">
        <w:r w:rsidRPr="009043D0">
          <w:rPr>
            <w:rStyle w:val="Hipervnculo"/>
            <w:noProof/>
          </w:rPr>
          <w:t>Tabla inside_aplicaciones_propiedad</w:t>
        </w:r>
        <w:r>
          <w:rPr>
            <w:noProof/>
          </w:rPr>
          <w:tab/>
        </w:r>
        <w:r>
          <w:rPr>
            <w:noProof/>
          </w:rPr>
          <w:fldChar w:fldCharType="begin"/>
        </w:r>
        <w:r>
          <w:rPr>
            <w:noProof/>
          </w:rPr>
          <w:instrText xml:space="preserve"> PAGEREF _Toc528762211 \h </w:instrText>
        </w:r>
        <w:r>
          <w:rPr>
            <w:noProof/>
          </w:rPr>
        </w:r>
        <w:r>
          <w:rPr>
            <w:noProof/>
          </w:rPr>
          <w:fldChar w:fldCharType="separate"/>
        </w:r>
        <w:r>
          <w:rPr>
            <w:noProof/>
          </w:rPr>
          <w:t>12</w:t>
        </w:r>
        <w:r>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212" w:history="1">
        <w:r w:rsidRPr="009043D0">
          <w:rPr>
            <w:rStyle w:val="Hipervnculo"/>
            <w:noProof/>
          </w:rPr>
          <w:t>6</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Web Services externos a EEUtil-vis-docexp</w:t>
        </w:r>
        <w:r>
          <w:rPr>
            <w:noProof/>
          </w:rPr>
          <w:tab/>
        </w:r>
        <w:r>
          <w:rPr>
            <w:noProof/>
          </w:rPr>
          <w:fldChar w:fldCharType="begin"/>
        </w:r>
        <w:r>
          <w:rPr>
            <w:noProof/>
          </w:rPr>
          <w:instrText xml:space="preserve"> PAGEREF _Toc528762212 \h </w:instrText>
        </w:r>
        <w:r>
          <w:rPr>
            <w:noProof/>
          </w:rPr>
        </w:r>
        <w:r>
          <w:rPr>
            <w:noProof/>
          </w:rPr>
          <w:fldChar w:fldCharType="separate"/>
        </w:r>
        <w:r>
          <w:rPr>
            <w:noProof/>
          </w:rPr>
          <w:t>14</w:t>
        </w:r>
        <w:r>
          <w:rPr>
            <w:noProof/>
          </w:rPr>
          <w:fldChar w:fldCharType="end"/>
        </w:r>
      </w:hyperlink>
    </w:p>
    <w:p w:rsidR="00303968" w:rsidRDefault="00303968">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2213" w:history="1">
        <w:r w:rsidRPr="009043D0">
          <w:rPr>
            <w:rStyle w:val="Hipervnculo"/>
            <w:noProof/>
          </w:rPr>
          <w:t>7</w:t>
        </w:r>
        <w:r>
          <w:rPr>
            <w:rFonts w:asciiTheme="minorHAnsi" w:eastAsiaTheme="minorEastAsia" w:hAnsiTheme="minorHAnsi" w:cstheme="minorBidi"/>
            <w:b w:val="0"/>
            <w:bCs w:val="0"/>
            <w:noProof/>
            <w:color w:val="auto"/>
            <w:kern w:val="0"/>
            <w:sz w:val="22"/>
            <w:szCs w:val="22"/>
            <w:lang w:eastAsia="es-ES"/>
          </w:rPr>
          <w:tab/>
        </w:r>
        <w:r w:rsidRPr="009043D0">
          <w:rPr>
            <w:rStyle w:val="Hipervnculo"/>
            <w:noProof/>
          </w:rPr>
          <w:t>Anexo Tomcat</w:t>
        </w:r>
        <w:r>
          <w:rPr>
            <w:noProof/>
          </w:rPr>
          <w:tab/>
        </w:r>
        <w:r>
          <w:rPr>
            <w:noProof/>
          </w:rPr>
          <w:fldChar w:fldCharType="begin"/>
        </w:r>
        <w:r>
          <w:rPr>
            <w:noProof/>
          </w:rPr>
          <w:instrText xml:space="preserve"> PAGEREF _Toc528762213 \h </w:instrText>
        </w:r>
        <w:r>
          <w:rPr>
            <w:noProof/>
          </w:rPr>
        </w:r>
        <w:r>
          <w:rPr>
            <w:noProof/>
          </w:rPr>
          <w:fldChar w:fldCharType="separate"/>
        </w:r>
        <w:r>
          <w:rPr>
            <w:noProof/>
          </w:rPr>
          <w:t>14</w:t>
        </w:r>
        <w:r>
          <w:rPr>
            <w:noProof/>
          </w:rPr>
          <w:fldChar w:fldCharType="end"/>
        </w:r>
      </w:hyperlink>
    </w:p>
    <w:p w:rsidR="00303968" w:rsidRDefault="00303968">
      <w:pPr>
        <w:pStyle w:val="TDC3"/>
        <w:rPr>
          <w:rFonts w:asciiTheme="minorHAnsi" w:eastAsiaTheme="minorEastAsia" w:hAnsiTheme="minorHAnsi" w:cstheme="minorBidi"/>
          <w:i w:val="0"/>
          <w:noProof/>
          <w:color w:val="auto"/>
          <w:kern w:val="0"/>
          <w:sz w:val="22"/>
          <w:szCs w:val="22"/>
          <w:lang w:eastAsia="es-ES"/>
        </w:rPr>
      </w:pPr>
      <w:hyperlink w:anchor="_Toc528762214" w:history="1">
        <w:r w:rsidRPr="009043D0">
          <w:rPr>
            <w:rStyle w:val="Hipervnculo"/>
            <w:noProof/>
          </w:rPr>
          <w:t>Instalación en Tomcat</w:t>
        </w:r>
        <w:r>
          <w:rPr>
            <w:noProof/>
          </w:rPr>
          <w:tab/>
        </w:r>
        <w:r>
          <w:rPr>
            <w:noProof/>
          </w:rPr>
          <w:fldChar w:fldCharType="begin"/>
        </w:r>
        <w:r>
          <w:rPr>
            <w:noProof/>
          </w:rPr>
          <w:instrText xml:space="preserve"> PAGEREF _Toc528762214 \h </w:instrText>
        </w:r>
        <w:r>
          <w:rPr>
            <w:noProof/>
          </w:rPr>
        </w:r>
        <w:r>
          <w:rPr>
            <w:noProof/>
          </w:rPr>
          <w:fldChar w:fldCharType="separate"/>
        </w:r>
        <w:r>
          <w:rPr>
            <w:noProof/>
          </w:rPr>
          <w:t>14</w:t>
        </w:r>
        <w:r>
          <w:rPr>
            <w:noProof/>
          </w:rPr>
          <w:fldChar w:fldCharType="end"/>
        </w:r>
      </w:hyperlink>
    </w:p>
    <w:p w:rsidR="005A5FF0" w:rsidRDefault="00A952A3">
      <w:pPr>
        <w:pStyle w:val="TDC2"/>
        <w:tabs>
          <w:tab w:val="right" w:leader="dot" w:pos="9000"/>
        </w:tabs>
        <w:rPr>
          <w:b/>
          <w:bCs/>
          <w:color w:val="14A1C2"/>
        </w:rPr>
      </w:pPr>
      <w:r>
        <w:rPr>
          <w:b/>
          <w:bCs/>
        </w:rPr>
        <w:fldChar w:fldCharType="end"/>
      </w:r>
    </w:p>
    <w:p w:rsidR="00513095" w:rsidRDefault="00513095">
      <w:pPr>
        <w:suppressAutoHyphens w:val="0"/>
        <w:rPr>
          <w:b/>
          <w:bCs/>
          <w:color w:val="14A1C2"/>
          <w:sz w:val="36"/>
          <w:szCs w:val="32"/>
        </w:rPr>
      </w:pPr>
      <w:bookmarkStart w:id="1" w:name="__RefHeading__581_528189082"/>
      <w:bookmarkEnd w:id="1"/>
      <w:r>
        <w:br w:type="page"/>
      </w:r>
    </w:p>
    <w:p w:rsidR="005A5FF0" w:rsidRDefault="00A952A3">
      <w:pPr>
        <w:pStyle w:val="Ttulo1"/>
        <w:numPr>
          <w:ilvl w:val="0"/>
          <w:numId w:val="2"/>
        </w:numPr>
      </w:pPr>
      <w:bookmarkStart w:id="2" w:name="_Toc528762191"/>
      <w:r>
        <w:lastRenderedPageBreak/>
        <w:t>Control de modificaciones</w:t>
      </w:r>
      <w:bookmarkEnd w:id="2"/>
    </w:p>
    <w:p w:rsidR="005A5FF0" w:rsidRDefault="005A5FF0"/>
    <w:p w:rsidR="005A5FF0" w:rsidRDefault="005A5FF0"/>
    <w:p w:rsidR="005A5FF0" w:rsidRDefault="00A952A3">
      <w:r>
        <w:t>Revisión Actual:</w:t>
      </w:r>
      <w:r>
        <w:tab/>
        <w:t>001</w:t>
      </w:r>
    </w:p>
    <w:p w:rsidR="005A5FF0" w:rsidRDefault="00A952A3">
      <w:r>
        <w:t xml:space="preserve">Fecha: </w:t>
      </w:r>
      <w:r>
        <w:tab/>
      </w:r>
      <w:r>
        <w:tab/>
      </w:r>
      <w:r>
        <w:tab/>
        <w:t>31/10/2018</w:t>
      </w:r>
    </w:p>
    <w:p w:rsidR="005A5FF0" w:rsidRDefault="00A952A3">
      <w:pPr>
        <w:jc w:val="both"/>
      </w:pPr>
      <w:r>
        <w:t>Autor:</w:t>
      </w:r>
      <w:r>
        <w:tab/>
        <w:t xml:space="preserve"> </w:t>
      </w:r>
      <w:r>
        <w:tab/>
      </w:r>
      <w:r>
        <w:tab/>
        <w:t>DSIC - Sistemas Desarrollo</w:t>
      </w:r>
    </w:p>
    <w:p w:rsidR="005A5FF0" w:rsidRDefault="00A952A3">
      <w:r>
        <w:t>Descripción:</w:t>
      </w:r>
      <w:r>
        <w:tab/>
      </w:r>
    </w:p>
    <w:p w:rsidR="005A5FF0" w:rsidRDefault="005A5FF0"/>
    <w:p w:rsidR="005A5FF0" w:rsidRDefault="00A952A3">
      <w:pPr>
        <w:ind w:left="2127" w:hanging="1418"/>
      </w:pPr>
      <w:r>
        <w:rPr>
          <w:i/>
        </w:rPr>
        <w:t xml:space="preserve">- </w:t>
      </w:r>
      <w:r>
        <w:t>Primera versión del manual</w:t>
      </w:r>
    </w:p>
    <w:p w:rsidR="005A5FF0" w:rsidRDefault="005A5FF0"/>
    <w:p w:rsidR="005A5FF0" w:rsidRDefault="005A5FF0"/>
    <w:p w:rsidR="005A5FF0" w:rsidRDefault="00A952A3">
      <w:pPr>
        <w:jc w:val="both"/>
      </w:pPr>
      <w:r>
        <w:br w:type="page"/>
      </w:r>
    </w:p>
    <w:p w:rsidR="005A5FF0" w:rsidRDefault="00A952A3">
      <w:pPr>
        <w:pStyle w:val="Ttulo1"/>
        <w:numPr>
          <w:ilvl w:val="0"/>
          <w:numId w:val="2"/>
        </w:numPr>
      </w:pPr>
      <w:bookmarkStart w:id="3" w:name="_Toc528762192"/>
      <w:r>
        <w:lastRenderedPageBreak/>
        <w:t>Objetivo de este documento</w:t>
      </w:r>
      <w:bookmarkEnd w:id="3"/>
    </w:p>
    <w:p w:rsidR="005A5FF0" w:rsidRDefault="005A5FF0"/>
    <w:p w:rsidR="005A5FF0" w:rsidRDefault="00A952A3">
      <w:pPr>
        <w:jc w:val="both"/>
      </w:pPr>
      <w:r>
        <w:t xml:space="preserve">Este documento pretende ser una guía de instalación del sistema </w:t>
      </w:r>
      <w:proofErr w:type="spellStart"/>
      <w:r>
        <w:t>EEUtil</w:t>
      </w:r>
      <w:proofErr w:type="spellEnd"/>
      <w:r>
        <w:t>-</w:t>
      </w:r>
      <w:r w:rsidR="00513095">
        <w:t>vis-</w:t>
      </w:r>
      <w:proofErr w:type="spellStart"/>
      <w:r w:rsidR="00513095">
        <w:t>docexp</w:t>
      </w:r>
      <w:proofErr w:type="spellEnd"/>
      <w:r>
        <w:t>.</w:t>
      </w:r>
    </w:p>
    <w:p w:rsidR="005A5FF0" w:rsidRDefault="005A5FF0">
      <w:pPr>
        <w:jc w:val="both"/>
      </w:pPr>
    </w:p>
    <w:p w:rsidR="005A5FF0" w:rsidRDefault="00A952A3">
      <w:pPr>
        <w:jc w:val="both"/>
      </w:pPr>
      <w:r>
        <w:t>Para conseguir el WAR (fichero de despliegue de aplicaciones Web) existen dos alternativas:</w:t>
      </w:r>
    </w:p>
    <w:p w:rsidR="005A5FF0" w:rsidRDefault="005A5FF0">
      <w:pPr>
        <w:jc w:val="both"/>
      </w:pPr>
    </w:p>
    <w:p w:rsidR="005A5FF0" w:rsidRDefault="00A952A3">
      <w:pPr>
        <w:numPr>
          <w:ilvl w:val="1"/>
          <w:numId w:val="7"/>
        </w:numPr>
        <w:jc w:val="both"/>
      </w:pPr>
      <w:r>
        <w:t>Descargarlo directamente.</w:t>
      </w:r>
    </w:p>
    <w:p w:rsidR="005A5FF0" w:rsidRDefault="00A952A3">
      <w:pPr>
        <w:numPr>
          <w:ilvl w:val="1"/>
          <w:numId w:val="7"/>
        </w:numPr>
        <w:jc w:val="both"/>
      </w:pPr>
      <w:r>
        <w:t>Realizar la compilación del código fuente y posterior empaquetamiento.</w:t>
      </w:r>
    </w:p>
    <w:p w:rsidR="005A5FF0" w:rsidRDefault="005A5FF0">
      <w:pPr>
        <w:jc w:val="both"/>
      </w:pPr>
    </w:p>
    <w:p w:rsidR="005A5FF0" w:rsidRDefault="00A952A3">
      <w:pPr>
        <w:jc w:val="both"/>
      </w:pPr>
      <w:r>
        <w:t xml:space="preserve">Si se ha descargado el WAR directamente puede ignorarse el punto </w:t>
      </w:r>
      <w:r>
        <w:fldChar w:fldCharType="begin"/>
      </w:r>
      <w:r>
        <w:instrText>REF __RefHeading__156_1995848301 \n \h</w:instrText>
      </w:r>
      <w:r>
        <w:fldChar w:fldCharType="separate"/>
      </w:r>
      <w:r>
        <w:t>4.3</w:t>
      </w:r>
      <w:r>
        <w:fldChar w:fldCharType="end"/>
      </w:r>
    </w:p>
    <w:p w:rsidR="005A5FF0" w:rsidRDefault="005A5FF0"/>
    <w:p w:rsidR="005A5FF0" w:rsidRDefault="005A5FF0">
      <w:pPr>
        <w:jc w:val="both"/>
      </w:pPr>
    </w:p>
    <w:p w:rsidR="005A5FF0" w:rsidRDefault="005A5FF0">
      <w:pPr>
        <w:jc w:val="both"/>
      </w:pPr>
    </w:p>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A952A3">
      <w:r>
        <w:br w:type="page"/>
      </w:r>
    </w:p>
    <w:p w:rsidR="005A5FF0" w:rsidRDefault="00A952A3">
      <w:pPr>
        <w:pStyle w:val="Ttulo1"/>
        <w:numPr>
          <w:ilvl w:val="0"/>
          <w:numId w:val="2"/>
        </w:numPr>
      </w:pPr>
      <w:bookmarkStart w:id="4" w:name="__RefHeading__182_1496775991"/>
      <w:bookmarkStart w:id="5" w:name="_Toc528762193"/>
      <w:bookmarkEnd w:id="4"/>
      <w:r>
        <w:lastRenderedPageBreak/>
        <w:t>Requisitos previos</w:t>
      </w:r>
      <w:bookmarkEnd w:id="5"/>
    </w:p>
    <w:p w:rsidR="005A5FF0" w:rsidRDefault="005A5FF0">
      <w:pPr>
        <w:jc w:val="both"/>
      </w:pPr>
    </w:p>
    <w:p w:rsidR="005A5FF0" w:rsidRDefault="00A952A3">
      <w:pPr>
        <w:jc w:val="both"/>
      </w:pPr>
      <w:r>
        <w:t xml:space="preserve">Para poder realizar una instalación correcta y completa de </w:t>
      </w:r>
      <w:proofErr w:type="spellStart"/>
      <w:r>
        <w:t>EEUtil</w:t>
      </w:r>
      <w:proofErr w:type="spellEnd"/>
      <w:r>
        <w:t>-</w:t>
      </w:r>
      <w:r w:rsidR="00513095">
        <w:t>vis-</w:t>
      </w:r>
      <w:proofErr w:type="spellStart"/>
      <w:r w:rsidR="00513095">
        <w:t>docexp</w:t>
      </w:r>
      <w:proofErr w:type="spellEnd"/>
      <w:r>
        <w:t>, es necesario que el sistema cumpla los siguientes requisitos:</w:t>
      </w:r>
    </w:p>
    <w:p w:rsidR="005A5FF0" w:rsidRDefault="005A5FF0">
      <w:pPr>
        <w:jc w:val="both"/>
      </w:pPr>
    </w:p>
    <w:p w:rsidR="005A5FF0" w:rsidRDefault="00A952A3">
      <w:pPr>
        <w:numPr>
          <w:ilvl w:val="1"/>
          <w:numId w:val="3"/>
        </w:numPr>
        <w:jc w:val="both"/>
        <w:rPr>
          <w:b/>
          <w:bCs/>
        </w:rPr>
      </w:pPr>
      <w:r>
        <w:t xml:space="preserve">Base de datos: MySQL. Versión 5.5.9. </w:t>
      </w:r>
      <w:r>
        <w:rPr>
          <w:b/>
          <w:bCs/>
        </w:rPr>
        <w:t>La aplicación no es compatible con la versión 5.6 de MySQL.</w:t>
      </w:r>
    </w:p>
    <w:p w:rsidR="005A5FF0" w:rsidRDefault="00A952A3">
      <w:pPr>
        <w:numPr>
          <w:ilvl w:val="1"/>
          <w:numId w:val="3"/>
        </w:numPr>
        <w:jc w:val="both"/>
      </w:pPr>
      <w:r>
        <w:rPr>
          <w:b/>
        </w:rPr>
        <w:t xml:space="preserve">JDK </w:t>
      </w:r>
      <w:proofErr w:type="gramStart"/>
      <w:r>
        <w:rPr>
          <w:b/>
        </w:rPr>
        <w:t>1.7</w:t>
      </w:r>
      <w:r>
        <w:t xml:space="preserve">  o</w:t>
      </w:r>
      <w:proofErr w:type="gramEnd"/>
      <w:r>
        <w:t xml:space="preserve"> superior. </w:t>
      </w:r>
    </w:p>
    <w:p w:rsidR="005A5FF0" w:rsidRDefault="00A952A3">
      <w:pPr>
        <w:numPr>
          <w:ilvl w:val="1"/>
          <w:numId w:val="3"/>
        </w:numPr>
        <w:jc w:val="both"/>
      </w:pPr>
      <w:r>
        <w:t>Servidor de aplicaciones Apache Tomcat (versión 6 o superior), o similar.</w:t>
      </w:r>
    </w:p>
    <w:p w:rsidR="005A5FF0" w:rsidRDefault="00A952A3">
      <w:pPr>
        <w:numPr>
          <w:ilvl w:val="1"/>
          <w:numId w:val="3"/>
        </w:numPr>
        <w:jc w:val="both"/>
      </w:pPr>
      <w:r>
        <w:t>Apache Maven 2 (si se desea trabajar con el código fuente).</w:t>
      </w:r>
    </w:p>
    <w:p w:rsidR="005A5FF0" w:rsidRDefault="005A5FF0">
      <w:pPr>
        <w:jc w:val="both"/>
      </w:pPr>
    </w:p>
    <w:p w:rsidR="005A5FF0" w:rsidRDefault="005A5FF0"/>
    <w:p w:rsidR="005A5FF0" w:rsidRDefault="005A5FF0"/>
    <w:p w:rsidR="005A5FF0" w:rsidRDefault="005A5FF0"/>
    <w:p w:rsidR="005A5FF0" w:rsidRDefault="005A5FF0">
      <w:pPr>
        <w:jc w:val="both"/>
      </w:pPr>
    </w:p>
    <w:p w:rsidR="005A5FF0" w:rsidRDefault="00A952A3">
      <w:pPr>
        <w:jc w:val="both"/>
      </w:pPr>
      <w:r>
        <w:br w:type="page"/>
      </w:r>
    </w:p>
    <w:p w:rsidR="005A5FF0" w:rsidRDefault="00A952A3">
      <w:pPr>
        <w:pStyle w:val="Ttulo1"/>
        <w:numPr>
          <w:ilvl w:val="0"/>
          <w:numId w:val="2"/>
        </w:numPr>
        <w:jc w:val="both"/>
      </w:pPr>
      <w:bookmarkStart w:id="6" w:name="_Toc528762194"/>
      <w:r>
        <w:lastRenderedPageBreak/>
        <w:t>Instalación</w:t>
      </w:r>
      <w:bookmarkEnd w:id="6"/>
    </w:p>
    <w:p w:rsidR="005A5FF0" w:rsidRDefault="005A5FF0">
      <w:pPr>
        <w:jc w:val="both"/>
      </w:pPr>
      <w:bookmarkStart w:id="7" w:name="__RefHeading__79_1672476299"/>
      <w:bookmarkEnd w:id="7"/>
    </w:p>
    <w:p w:rsidR="005A5FF0" w:rsidRDefault="00A952A3">
      <w:pPr>
        <w:jc w:val="both"/>
      </w:pPr>
      <w:r>
        <w:t xml:space="preserve">En este apartado se detallan los pasos para realizar la instalación y configuración correcta de </w:t>
      </w:r>
      <w:proofErr w:type="spellStart"/>
      <w:r>
        <w:t>EEUtil</w:t>
      </w:r>
      <w:proofErr w:type="spellEnd"/>
      <w:r>
        <w:t>-</w:t>
      </w:r>
      <w:r w:rsidR="00513095">
        <w:t>vis-</w:t>
      </w:r>
      <w:proofErr w:type="spellStart"/>
      <w:r w:rsidR="00513095">
        <w:t>docexp</w:t>
      </w:r>
      <w:proofErr w:type="spellEnd"/>
      <w:r>
        <w:t xml:space="preserve">, tanto a través del </w:t>
      </w:r>
      <w:proofErr w:type="spellStart"/>
      <w:r>
        <w:t>war</w:t>
      </w:r>
      <w:proofErr w:type="spellEnd"/>
      <w:r>
        <w:t xml:space="preserve"> como del código fuente.</w:t>
      </w:r>
    </w:p>
    <w:p w:rsidR="005A5FF0" w:rsidRDefault="00A952A3">
      <w:pPr>
        <w:pStyle w:val="Ttulo2"/>
        <w:numPr>
          <w:ilvl w:val="1"/>
          <w:numId w:val="2"/>
        </w:numPr>
        <w:ind w:left="0" w:firstLine="0"/>
      </w:pPr>
      <w:bookmarkStart w:id="8" w:name="_Toc528762195"/>
      <w:r>
        <w:t>Base de datos</w:t>
      </w:r>
      <w:bookmarkEnd w:id="8"/>
    </w:p>
    <w:p w:rsidR="005A5FF0" w:rsidRDefault="005A5FF0"/>
    <w:p w:rsidR="005A5FF0" w:rsidRDefault="00A952A3">
      <w:pPr>
        <w:jc w:val="both"/>
      </w:pPr>
      <w:r>
        <w:t xml:space="preserve">En este apartado se describen los pasos para realizar la instalación de </w:t>
      </w:r>
      <w:proofErr w:type="spellStart"/>
      <w:r>
        <w:t>EEUtil</w:t>
      </w:r>
      <w:proofErr w:type="spellEnd"/>
      <w:r>
        <w:t>-</w:t>
      </w:r>
      <w:r w:rsidR="00513095">
        <w:t>vis-</w:t>
      </w:r>
      <w:proofErr w:type="spellStart"/>
      <w:r w:rsidR="00513095">
        <w:t>docexp</w:t>
      </w:r>
      <w:proofErr w:type="spellEnd"/>
      <w:r>
        <w:t>.</w:t>
      </w:r>
    </w:p>
    <w:p w:rsidR="005A5FF0" w:rsidRDefault="00A952A3">
      <w:pPr>
        <w:pStyle w:val="Ttulo3"/>
        <w:ind w:right="804"/>
      </w:pPr>
      <w:bookmarkStart w:id="9" w:name="_Toc528762196"/>
      <w:r>
        <w:t xml:space="preserve">Instalación de </w:t>
      </w:r>
      <w:proofErr w:type="spellStart"/>
      <w:r>
        <w:t>EEUtils</w:t>
      </w:r>
      <w:proofErr w:type="spellEnd"/>
      <w:r>
        <w:t xml:space="preserve"> (MySQL)</w:t>
      </w:r>
      <w:bookmarkEnd w:id="9"/>
    </w:p>
    <w:p w:rsidR="005A5FF0" w:rsidRDefault="005A5FF0">
      <w:pPr>
        <w:jc w:val="both"/>
      </w:pPr>
    </w:p>
    <w:p w:rsidR="005A5FF0" w:rsidRDefault="00A952A3">
      <w:pPr>
        <w:jc w:val="both"/>
      </w:pPr>
      <w:r>
        <w:t xml:space="preserve">En primer lugar (tanto para el </w:t>
      </w:r>
      <w:proofErr w:type="spellStart"/>
      <w:r>
        <w:t>war</w:t>
      </w:r>
      <w:proofErr w:type="spellEnd"/>
      <w:r>
        <w:t xml:space="preserve"> como para el código fuente) es necesario crear las tablas y objetos necesarios para el funcionamiento de </w:t>
      </w:r>
      <w:proofErr w:type="spellStart"/>
      <w:r>
        <w:t>EEUtils</w:t>
      </w:r>
      <w:proofErr w:type="spellEnd"/>
      <w:r>
        <w:t xml:space="preserve">. Los scripts se encuentran tanto en la carpeta de código fuente como en la de los binarios. Podemos encontrarlos en la ruta </w:t>
      </w:r>
      <w:proofErr w:type="spellStart"/>
      <w:r>
        <w:rPr>
          <w:rStyle w:val="Cdigo"/>
        </w:rPr>
        <w:t>resources</w:t>
      </w:r>
      <w:proofErr w:type="spellEnd"/>
      <w:r>
        <w:rPr>
          <w:rStyle w:val="Cdigo"/>
        </w:rPr>
        <w:t>/</w:t>
      </w:r>
      <w:proofErr w:type="spellStart"/>
      <w:r>
        <w:rPr>
          <w:rStyle w:val="Cdigo"/>
        </w:rPr>
        <w:t>scripts_bbdd</w:t>
      </w:r>
      <w:proofErr w:type="spellEnd"/>
      <w:r>
        <w:t xml:space="preserve">. </w:t>
      </w:r>
    </w:p>
    <w:p w:rsidR="005A5FF0" w:rsidRDefault="005A5FF0">
      <w:pPr>
        <w:jc w:val="both"/>
      </w:pPr>
    </w:p>
    <w:p w:rsidR="005A5FF0" w:rsidRDefault="00A952A3">
      <w:pPr>
        <w:jc w:val="both"/>
      </w:pPr>
      <w:r>
        <w:t>Existen varios scripts que incluye creación de tablas y los datos mínimos necesarios que estas deben llevar para poder arrancar la aplicación:</w:t>
      </w:r>
    </w:p>
    <w:p w:rsidR="005A5FF0" w:rsidRDefault="005A5FF0">
      <w:pPr>
        <w:jc w:val="both"/>
      </w:pPr>
    </w:p>
    <w:p w:rsidR="005A5FF0" w:rsidRDefault="00A952A3">
      <w:pPr>
        <w:numPr>
          <w:ilvl w:val="1"/>
          <w:numId w:val="8"/>
        </w:numPr>
        <w:jc w:val="both"/>
      </w:pPr>
      <w:r>
        <w:rPr>
          <w:rFonts w:ascii="FreeMono" w:hAnsi="FreeMono" w:cs="FreeMono"/>
          <w:lang w:val="en-US"/>
        </w:rPr>
        <w:t>01-create-tables.sql</w:t>
      </w:r>
    </w:p>
    <w:p w:rsidR="005A5FF0" w:rsidRDefault="00A952A3">
      <w:pPr>
        <w:numPr>
          <w:ilvl w:val="1"/>
          <w:numId w:val="8"/>
        </w:numPr>
        <w:jc w:val="both"/>
      </w:pPr>
      <w:r>
        <w:rPr>
          <w:rFonts w:ascii="FreeMono" w:hAnsi="FreeMono" w:cs="FreeMono"/>
          <w:lang w:val="en-US"/>
        </w:rPr>
        <w:t>02-inserts.sql</w:t>
      </w:r>
    </w:p>
    <w:p w:rsidR="005A5FF0" w:rsidRDefault="00A952A3">
      <w:pPr>
        <w:numPr>
          <w:ilvl w:val="1"/>
          <w:numId w:val="8"/>
        </w:numPr>
        <w:jc w:val="both"/>
      </w:pPr>
      <w:r>
        <w:rPr>
          <w:rFonts w:ascii="FreeMono" w:hAnsi="FreeMono" w:cs="FreeMono"/>
          <w:lang w:val="en-US"/>
        </w:rPr>
        <w:t>03-create_procedures.sql</w:t>
      </w:r>
    </w:p>
    <w:p w:rsidR="005A5FF0" w:rsidRDefault="00A952A3">
      <w:pPr>
        <w:numPr>
          <w:ilvl w:val="1"/>
          <w:numId w:val="8"/>
        </w:numPr>
        <w:jc w:val="both"/>
      </w:pPr>
      <w:r>
        <w:rPr>
          <w:rFonts w:ascii="FreeMono" w:hAnsi="FreeMono" w:cs="FreeMono"/>
          <w:lang w:val="en-US"/>
        </w:rPr>
        <w:t>04-insert-prueba-test-user.sql</w:t>
      </w:r>
    </w:p>
    <w:p w:rsidR="005A5FF0" w:rsidRDefault="00A952A3">
      <w:pPr>
        <w:numPr>
          <w:ilvl w:val="1"/>
          <w:numId w:val="8"/>
        </w:numPr>
        <w:jc w:val="both"/>
      </w:pPr>
      <w:r>
        <w:rPr>
          <w:rFonts w:ascii="FreeMono" w:hAnsi="FreeMono" w:cs="FreeMono"/>
          <w:lang w:val="en-US"/>
        </w:rPr>
        <w:t>05-insert-admin-eeutil-misc.sql</w:t>
      </w:r>
    </w:p>
    <w:p w:rsidR="005A5FF0" w:rsidRDefault="005A5FF0">
      <w:pPr>
        <w:jc w:val="both"/>
        <w:rPr>
          <w:lang w:val="en-US"/>
        </w:rPr>
      </w:pPr>
    </w:p>
    <w:p w:rsidR="005A5FF0" w:rsidRDefault="00A952A3">
      <w:pPr>
        <w:jc w:val="both"/>
      </w:pPr>
      <w:r>
        <w:t xml:space="preserve">Estos scripts son comunes a todos los proyectos de </w:t>
      </w:r>
      <w:proofErr w:type="spellStart"/>
      <w:r>
        <w:t>EEUtils</w:t>
      </w:r>
      <w:proofErr w:type="spellEnd"/>
      <w:r>
        <w:t>, por lo que deben ejecutarse una única vez.</w:t>
      </w:r>
    </w:p>
    <w:p w:rsidR="005A5FF0" w:rsidRDefault="005A5FF0">
      <w:pPr>
        <w:jc w:val="both"/>
      </w:pPr>
    </w:p>
    <w:p w:rsidR="005A5FF0" w:rsidRDefault="00A952A3">
      <w:pPr>
        <w:jc w:val="both"/>
      </w:pPr>
      <w:r>
        <w:t>Se incluye el usuario “prueba” con la contraseña “test” para realizar pruebas.</w:t>
      </w:r>
    </w:p>
    <w:p w:rsidR="005A5FF0" w:rsidRDefault="005A5FF0">
      <w:pPr>
        <w:jc w:val="both"/>
      </w:pPr>
    </w:p>
    <w:p w:rsidR="005A5FF0" w:rsidRDefault="00A952A3">
      <w:pPr>
        <w:jc w:val="both"/>
      </w:pPr>
      <w:r>
        <w:t xml:space="preserve">Para crear nuevos usuarios, modifique el script </w:t>
      </w:r>
      <w:r w:rsidRPr="00FD5982">
        <w:rPr>
          <w:rFonts w:ascii="FreeMono" w:hAnsi="FreeMono" w:cs="FreeMono"/>
        </w:rPr>
        <w:t xml:space="preserve">04-insert-prueba-test-user.sql </w:t>
      </w:r>
      <w:r w:rsidRPr="000B111D">
        <w:t>con los datos del nuevo usuario</w:t>
      </w:r>
      <w:r w:rsidRPr="00FD5982">
        <w:rPr>
          <w:rFonts w:ascii="FreeMono" w:hAnsi="FreeMono" w:cs="FreeMono"/>
        </w:rPr>
        <w:t>.</w:t>
      </w:r>
    </w:p>
    <w:p w:rsidR="005A5FF0" w:rsidRDefault="005A5FF0">
      <w:pPr>
        <w:jc w:val="both"/>
      </w:pPr>
    </w:p>
    <w:p w:rsidR="005A5FF0" w:rsidRDefault="00A952A3">
      <w:pPr>
        <w:jc w:val="both"/>
      </w:pPr>
      <w:r>
        <w:t xml:space="preserve">El script </w:t>
      </w:r>
      <w:r w:rsidRPr="00FD5982">
        <w:rPr>
          <w:rFonts w:ascii="FreeMono" w:hAnsi="FreeMono" w:cs="FreeMono"/>
        </w:rPr>
        <w:t>05-insert-admin-eeutil-misc.sql</w:t>
      </w:r>
      <w:r>
        <w:t xml:space="preserve"> debe ser modificado para incluir los identificadores de los certificados con el que se vayan a logar en caso de utilizar </w:t>
      </w:r>
      <w:proofErr w:type="spellStart"/>
      <w:r w:rsidRPr="003269F3">
        <w:rPr>
          <w:rFonts w:ascii="FreeMono" w:hAnsi="FreeMono" w:cs="FreeMono"/>
        </w:rPr>
        <w:t>eeutil-misc</w:t>
      </w:r>
      <w:proofErr w:type="spellEnd"/>
      <w:r>
        <w:t>.</w:t>
      </w:r>
    </w:p>
    <w:p w:rsidR="005A5FF0" w:rsidRDefault="005A5FF0">
      <w:pPr>
        <w:jc w:val="both"/>
      </w:pPr>
    </w:p>
    <w:p w:rsidR="005A5FF0" w:rsidRDefault="005A5FF0">
      <w:pPr>
        <w:jc w:val="both"/>
      </w:pPr>
    </w:p>
    <w:p w:rsidR="005A5FF0" w:rsidRDefault="005A5FF0">
      <w:pPr>
        <w:jc w:val="both"/>
      </w:pPr>
    </w:p>
    <w:p w:rsidR="00B14CB1" w:rsidRDefault="00B14CB1">
      <w:pPr>
        <w:suppressAutoHyphens w:val="0"/>
        <w:rPr>
          <w:b/>
          <w:iCs/>
          <w:color w:val="14A1C2"/>
          <w:sz w:val="32"/>
        </w:rPr>
      </w:pPr>
      <w:bookmarkStart w:id="10" w:name="__RefHeading__81_1672476299"/>
      <w:bookmarkEnd w:id="10"/>
      <w:r>
        <w:br w:type="page"/>
      </w:r>
    </w:p>
    <w:p w:rsidR="005A5FF0" w:rsidRDefault="00A952A3">
      <w:pPr>
        <w:pStyle w:val="Ttulo2"/>
        <w:numPr>
          <w:ilvl w:val="1"/>
          <w:numId w:val="2"/>
        </w:numPr>
        <w:ind w:left="0" w:firstLine="0"/>
        <w:jc w:val="both"/>
      </w:pPr>
      <w:bookmarkStart w:id="11" w:name="_Toc528762197"/>
      <w:r>
        <w:lastRenderedPageBreak/>
        <w:t>Ficheros de configuración</w:t>
      </w:r>
      <w:bookmarkEnd w:id="11"/>
    </w:p>
    <w:p w:rsidR="005A5FF0" w:rsidRDefault="005A5FF0">
      <w:pPr>
        <w:jc w:val="both"/>
      </w:pPr>
    </w:p>
    <w:p w:rsidR="005A5FF0" w:rsidRDefault="00A952A3">
      <w:pPr>
        <w:jc w:val="both"/>
      </w:pPr>
      <w:r>
        <w:t xml:space="preserve">Los ficheros de configuración se proporcionan en la ruta </w:t>
      </w:r>
      <w:proofErr w:type="spellStart"/>
      <w:r>
        <w:rPr>
          <w:rFonts w:ascii="FreeMono" w:hAnsi="FreeMono" w:cs="FreeMono"/>
        </w:rPr>
        <w:t>resources</w:t>
      </w:r>
      <w:proofErr w:type="spellEnd"/>
      <w:r>
        <w:rPr>
          <w:rFonts w:ascii="FreeMono" w:hAnsi="FreeMono" w:cs="FreeMono"/>
        </w:rPr>
        <w:t>/</w:t>
      </w:r>
      <w:proofErr w:type="spellStart"/>
      <w:r>
        <w:rPr>
          <w:rFonts w:ascii="FreeMono" w:hAnsi="FreeMono" w:cs="FreeMono"/>
        </w:rPr>
        <w:t>config</w:t>
      </w:r>
      <w:proofErr w:type="spellEnd"/>
      <w:r>
        <w:rPr>
          <w:rFonts w:ascii="FreeMono" w:hAnsi="FreeMono" w:cs="FreeMono"/>
        </w:rPr>
        <w:t xml:space="preserve"> </w:t>
      </w:r>
      <w:r>
        <w:t xml:space="preserve">y pueden colocarse en la ruta que se desee. Además, este directorio debe indicarse en el arranque de la aplicación, asignando la ruta a la variable de entorno </w:t>
      </w:r>
      <w:proofErr w:type="spellStart"/>
      <w:r>
        <w:rPr>
          <w:rFonts w:ascii="FreeMono" w:hAnsi="FreeMono" w:cs="FreeMono"/>
        </w:rPr>
        <w:t>eeutil</w:t>
      </w:r>
      <w:proofErr w:type="spellEnd"/>
      <w:r>
        <w:rPr>
          <w:rFonts w:ascii="FreeMono" w:hAnsi="FreeMono" w:cs="FreeMono"/>
        </w:rPr>
        <w:t>-</w:t>
      </w:r>
      <w:r w:rsidR="00513095">
        <w:rPr>
          <w:rFonts w:ascii="FreeMono" w:hAnsi="FreeMono" w:cs="FreeMono"/>
        </w:rPr>
        <w:t>vis-</w:t>
      </w:r>
      <w:proofErr w:type="spellStart"/>
      <w:r w:rsidR="00513095">
        <w:rPr>
          <w:rFonts w:ascii="FreeMono" w:hAnsi="FreeMono" w:cs="FreeMono"/>
        </w:rPr>
        <w:t>docexp</w:t>
      </w:r>
      <w:r>
        <w:rPr>
          <w:rFonts w:ascii="FreeMono" w:hAnsi="FreeMono" w:cs="FreeMono"/>
        </w:rPr>
        <w:t>.</w:t>
      </w:r>
      <w:proofErr w:type="gramStart"/>
      <w:r>
        <w:rPr>
          <w:rFonts w:ascii="FreeMono" w:hAnsi="FreeMono" w:cs="FreeMono"/>
        </w:rPr>
        <w:t>config.path</w:t>
      </w:r>
      <w:proofErr w:type="spellEnd"/>
      <w:proofErr w:type="gramEnd"/>
      <w:r>
        <w:rPr>
          <w:rFonts w:ascii="FreeMono" w:hAnsi="FreeMono" w:cs="FreeMono"/>
        </w:rPr>
        <w:t xml:space="preserve">: </w:t>
      </w:r>
    </w:p>
    <w:p w:rsidR="005A5FF0" w:rsidRDefault="005A5FF0">
      <w:pPr>
        <w:jc w:val="both"/>
      </w:pPr>
    </w:p>
    <w:p w:rsidR="005A5FF0" w:rsidRDefault="00A952A3">
      <w:pPr>
        <w:jc w:val="both"/>
        <w:rPr>
          <w:rFonts w:ascii="FreeMono" w:hAnsi="FreeMono" w:cs="FreeMono"/>
        </w:rPr>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Deeutil</w:t>
      </w:r>
      <w:proofErr w:type="spellEnd"/>
      <w:r>
        <w:rPr>
          <w:rFonts w:ascii="FreeMono" w:hAnsi="FreeMono" w:cs="FreeMono"/>
        </w:rPr>
        <w:t>-</w:t>
      </w:r>
      <w:r w:rsidR="00EF1BB4">
        <w:rPr>
          <w:rFonts w:ascii="FreeMono" w:hAnsi="FreeMono" w:cs="FreeMono"/>
        </w:rPr>
        <w:t>vis-</w:t>
      </w:r>
      <w:proofErr w:type="spellStart"/>
      <w:r w:rsidR="00EF1BB4">
        <w:rPr>
          <w:rFonts w:ascii="FreeMono" w:hAnsi="FreeMono" w:cs="FreeMono"/>
        </w:rPr>
        <w:t>docexp</w:t>
      </w:r>
      <w:r>
        <w:rPr>
          <w:rFonts w:ascii="FreeMono" w:hAnsi="FreeMono" w:cs="FreeMono"/>
        </w:rPr>
        <w:t>.</w:t>
      </w:r>
      <w:proofErr w:type="gramStart"/>
      <w:r>
        <w:rPr>
          <w:rFonts w:ascii="FreeMono" w:hAnsi="FreeMono" w:cs="FreeMono"/>
        </w:rPr>
        <w:t>config.path</w:t>
      </w:r>
      <w:proofErr w:type="spellEnd"/>
      <w:proofErr w:type="gramEnd"/>
      <w:r>
        <w:rPr>
          <w:rFonts w:ascii="FreeMono" w:hAnsi="FreeMono" w:cs="FreeMono"/>
        </w:rPr>
        <w:t>=&lt;</w:t>
      </w:r>
      <w:bookmarkStart w:id="12" w:name="__DdeLink__4525_3163027006"/>
      <w:proofErr w:type="spellStart"/>
      <w:r>
        <w:rPr>
          <w:rFonts w:ascii="FreeMono" w:hAnsi="FreeMono" w:cs="FreeMono"/>
        </w:rPr>
        <w:t>ruta_ficheros_configuracion</w:t>
      </w:r>
      <w:bookmarkEnd w:id="12"/>
      <w:proofErr w:type="spellEnd"/>
      <w:r>
        <w:rPr>
          <w:rFonts w:ascii="FreeMono" w:hAnsi="FreeMono" w:cs="FreeMono"/>
        </w:rPr>
        <w:t>&gt;</w:t>
      </w:r>
    </w:p>
    <w:p w:rsidR="005A5FF0" w:rsidRDefault="005A5FF0">
      <w:pPr>
        <w:jc w:val="both"/>
      </w:pPr>
    </w:p>
    <w:p w:rsidR="005A5FF0" w:rsidRDefault="00A952A3">
      <w:pPr>
        <w:jc w:val="both"/>
      </w:pPr>
      <w:r>
        <w:t xml:space="preserve">También debe especificarse esta misma ruta para la variable </w:t>
      </w:r>
      <w:proofErr w:type="spellStart"/>
      <w:r>
        <w:rPr>
          <w:rFonts w:ascii="FreeMono" w:hAnsi="FreeMono" w:cs="FreeMono"/>
        </w:rPr>
        <w:t>local_home_</w:t>
      </w:r>
      <w:proofErr w:type="gramStart"/>
      <w:r>
        <w:rPr>
          <w:rFonts w:ascii="FreeMono" w:hAnsi="FreeMono" w:cs="FreeMono"/>
        </w:rPr>
        <w:t>app</w:t>
      </w:r>
      <w:proofErr w:type="spellEnd"/>
      <w:proofErr w:type="gramEnd"/>
      <w:r>
        <w:t>:</w:t>
      </w:r>
    </w:p>
    <w:p w:rsidR="005A5FF0" w:rsidRDefault="00A952A3">
      <w:pPr>
        <w:jc w:val="both"/>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Dlocal_home_</w:t>
      </w:r>
      <w:proofErr w:type="gramStart"/>
      <w:r>
        <w:rPr>
          <w:rFonts w:ascii="FreeMono" w:hAnsi="FreeMono" w:cs="FreeMono"/>
        </w:rPr>
        <w:t>app</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w:t>
      </w:r>
    </w:p>
    <w:p w:rsidR="005A5FF0" w:rsidRDefault="00A952A3">
      <w:pPr>
        <w:pStyle w:val="Ttulo3"/>
        <w:ind w:right="804"/>
        <w:jc w:val="both"/>
      </w:pPr>
      <w:bookmarkStart w:id="13" w:name="_Toc528762198"/>
      <w:r>
        <w:t>log4j.properties</w:t>
      </w:r>
      <w:bookmarkEnd w:id="13"/>
    </w:p>
    <w:p w:rsidR="005A5FF0" w:rsidRDefault="005A5FF0">
      <w:pPr>
        <w:jc w:val="both"/>
      </w:pPr>
    </w:p>
    <w:p w:rsidR="005A5FF0" w:rsidRDefault="00A952A3">
      <w:pPr>
        <w:jc w:val="both"/>
      </w:pPr>
      <w:r>
        <w:t>En este fichero se configurar</w:t>
      </w:r>
      <w:r w:rsidR="00EF1BB4">
        <w:t>á</w:t>
      </w:r>
      <w:r>
        <w:t>n las propiedades de log de la aplicación. El que se proporciona en la distribución contiene necesita ser configurado en la siguiente propiedad, para establecer la ruta en la que dejar el fichero de log:</w:t>
      </w:r>
    </w:p>
    <w:p w:rsidR="005A5FF0" w:rsidRDefault="005A5FF0">
      <w:pPr>
        <w:jc w:val="both"/>
      </w:pPr>
    </w:p>
    <w:p w:rsidR="005A5FF0" w:rsidRPr="007E7C63" w:rsidRDefault="00A952A3">
      <w:pPr>
        <w:jc w:val="both"/>
        <w:rPr>
          <w:lang w:val="en-US"/>
        </w:rPr>
      </w:pPr>
      <w:proofErr w:type="gramStart"/>
      <w:r w:rsidRPr="007E7C63">
        <w:rPr>
          <w:rFonts w:ascii="Monospace" w:eastAsia="Monospace" w:hAnsi="Monospace" w:cs="Monospace"/>
          <w:color w:val="000000"/>
          <w:lang w:val="en-US"/>
        </w:rPr>
        <w:t>log4j.appender.GENERAL.File</w:t>
      </w:r>
      <w:proofErr w:type="gramEnd"/>
      <w:r w:rsidRPr="007E7C63">
        <w:rPr>
          <w:rFonts w:ascii="Monospace" w:eastAsia="Monospace" w:hAnsi="Monospace" w:cs="Monospace"/>
          <w:color w:val="000000"/>
          <w:lang w:val="en-US"/>
        </w:rPr>
        <w:t>=</w:t>
      </w:r>
      <w:r w:rsidRPr="007E7C63">
        <w:rPr>
          <w:rFonts w:ascii="Monospace" w:eastAsia="Monospace" w:hAnsi="Monospace" w:cs="Monospace"/>
          <w:color w:val="2A00FF"/>
          <w:u w:val="single"/>
          <w:lang w:val="en-US"/>
        </w:rPr>
        <w:t>/</w:t>
      </w:r>
      <w:r w:rsidR="00B37656" w:rsidRPr="007E7C63">
        <w:rPr>
          <w:rFonts w:ascii="Monospace" w:eastAsia="Monospace" w:hAnsi="Monospace" w:cs="Monospace"/>
          <w:color w:val="2A00FF"/>
          <w:u w:val="single"/>
          <w:lang w:val="en-US"/>
        </w:rPr>
        <w:t>XXX</w:t>
      </w:r>
      <w:r w:rsidRPr="007E7C63">
        <w:rPr>
          <w:rFonts w:ascii="Monospace" w:eastAsia="Monospace" w:hAnsi="Monospace" w:cs="Monospace"/>
          <w:color w:val="2A00FF"/>
          <w:u w:val="single"/>
          <w:lang w:val="en-US"/>
        </w:rPr>
        <w:t>/eeutil-</w:t>
      </w:r>
      <w:r w:rsidR="00EF1BB4">
        <w:rPr>
          <w:rFonts w:ascii="Monospace" w:eastAsia="Monospace" w:hAnsi="Monospace" w:cs="Monospace"/>
          <w:color w:val="2A00FF"/>
          <w:u w:val="single"/>
          <w:lang w:val="en-US"/>
        </w:rPr>
        <w:t>vis-docexp</w:t>
      </w:r>
      <w:r w:rsidRPr="007E7C63">
        <w:rPr>
          <w:rFonts w:ascii="Monospace" w:eastAsia="Monospace" w:hAnsi="Monospace" w:cs="Monospace"/>
          <w:color w:val="2A00FF"/>
          <w:u w:val="single"/>
          <w:lang w:val="en-US"/>
        </w:rPr>
        <w:t>.log</w:t>
      </w:r>
    </w:p>
    <w:p w:rsidR="005A5FF0" w:rsidRPr="007E7C63" w:rsidRDefault="005A5FF0">
      <w:pPr>
        <w:jc w:val="both"/>
        <w:rPr>
          <w:rFonts w:ascii="Monospace" w:eastAsia="Monospace" w:hAnsi="Monospace" w:cs="Monospace"/>
          <w:lang w:val="en-US"/>
        </w:rPr>
      </w:pPr>
    </w:p>
    <w:p w:rsidR="005A5FF0" w:rsidRPr="007E7C63" w:rsidRDefault="005A5FF0">
      <w:pPr>
        <w:jc w:val="both"/>
        <w:rPr>
          <w:lang w:val="en-US"/>
        </w:rPr>
      </w:pPr>
    </w:p>
    <w:p w:rsidR="005A5FF0" w:rsidRPr="00513095" w:rsidRDefault="00A952A3">
      <w:pPr>
        <w:pStyle w:val="Ttulo3"/>
        <w:ind w:right="804"/>
        <w:jc w:val="both"/>
        <w:rPr>
          <w:lang w:val="en-US"/>
        </w:rPr>
      </w:pPr>
      <w:bookmarkStart w:id="14" w:name="_Toc528762199"/>
      <w:proofErr w:type="spellStart"/>
      <w:proofErr w:type="gramStart"/>
      <w:r w:rsidRPr="00513095">
        <w:rPr>
          <w:lang w:val="en-US"/>
        </w:rPr>
        <w:t>database.properties</w:t>
      </w:r>
      <w:proofErr w:type="spellEnd"/>
      <w:proofErr w:type="gramEnd"/>
      <w:r w:rsidRPr="00513095">
        <w:rPr>
          <w:lang w:val="en-US"/>
        </w:rPr>
        <w:t xml:space="preserve"> (MySQL)</w:t>
      </w:r>
      <w:bookmarkEnd w:id="14"/>
    </w:p>
    <w:p w:rsidR="005A5FF0" w:rsidRPr="00513095" w:rsidRDefault="005A5FF0">
      <w:pPr>
        <w:jc w:val="both"/>
        <w:rPr>
          <w:lang w:val="en-US"/>
        </w:rPr>
      </w:pPr>
    </w:p>
    <w:p w:rsidR="005A5FF0" w:rsidRDefault="00A952A3">
      <w:pPr>
        <w:jc w:val="both"/>
      </w:pPr>
      <w:r>
        <w:t>En este fichero se configuran las propiedades de la base de datos.</w:t>
      </w:r>
    </w:p>
    <w:p w:rsidR="005A5FF0" w:rsidRDefault="005A5FF0">
      <w:pPr>
        <w:jc w:val="both"/>
      </w:pP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database.driverClassName</w:t>
      </w:r>
      <w:proofErr w:type="spellEnd"/>
      <w:r>
        <w:rPr>
          <w:rFonts w:ascii="Monospace" w:eastAsia="Monospace" w:hAnsi="Monospace" w:cs="Monospace"/>
          <w:color w:val="000000"/>
          <w:lang w:val="en-US"/>
        </w:rPr>
        <w:t>=</w:t>
      </w:r>
      <w:proofErr w:type="spellStart"/>
      <w:r>
        <w:rPr>
          <w:rFonts w:ascii="Monospace" w:eastAsia="Monospace" w:hAnsi="Monospace" w:cs="Monospace"/>
          <w:color w:val="2A00FF"/>
          <w:lang w:val="en-US"/>
        </w:rPr>
        <w:t>com.mysql</w:t>
      </w:r>
      <w:proofErr w:type="gramEnd"/>
      <w:r>
        <w:rPr>
          <w:rFonts w:ascii="Monospace" w:eastAsia="Monospace" w:hAnsi="Monospace" w:cs="Monospace"/>
          <w:color w:val="2A00FF"/>
          <w:lang w:val="en-US"/>
        </w:rPr>
        <w:t>.jdbc.Driver</w:t>
      </w:r>
      <w:proofErr w:type="spellEnd"/>
    </w:p>
    <w:p w:rsidR="005A5FF0" w:rsidRPr="00FD5982" w:rsidRDefault="00A952A3">
      <w:pPr>
        <w:jc w:val="both"/>
        <w:rPr>
          <w:lang w:val="en-US"/>
        </w:rPr>
      </w:pPr>
      <w:r>
        <w:rPr>
          <w:rFonts w:ascii="Monospace" w:eastAsia="Monospace" w:hAnsi="Monospace" w:cs="Monospace"/>
          <w:color w:val="000000"/>
          <w:lang w:val="en-US"/>
        </w:rPr>
        <w:t>database.url=</w:t>
      </w:r>
      <w:proofErr w:type="spellStart"/>
      <w:proofErr w:type="gramStart"/>
      <w:r>
        <w:rPr>
          <w:rFonts w:ascii="Monospace" w:eastAsia="Monospace" w:hAnsi="Monospace" w:cs="Monospace"/>
          <w:color w:val="2A00FF"/>
          <w:u w:val="single"/>
          <w:lang w:val="en-US"/>
        </w:rPr>
        <w:t>jdbc</w:t>
      </w:r>
      <w:r>
        <w:rPr>
          <w:rFonts w:ascii="Monospace" w:eastAsia="Monospace" w:hAnsi="Monospace" w:cs="Monospace"/>
          <w:color w:val="000000"/>
          <w:lang w:val="en-US"/>
        </w:rPr>
        <w:t>:</w:t>
      </w:r>
      <w:r>
        <w:rPr>
          <w:rFonts w:ascii="Monospace" w:eastAsia="Monospace" w:hAnsi="Monospace" w:cs="Monospace"/>
          <w:color w:val="2A00FF"/>
          <w:u w:val="single"/>
          <w:lang w:val="en-US"/>
        </w:rPr>
        <w:t>mysql</w:t>
      </w:r>
      <w:proofErr w:type="spellEnd"/>
      <w:r>
        <w:rPr>
          <w:rFonts w:ascii="Monospace" w:eastAsia="Monospace" w:hAnsi="Monospace" w:cs="Monospace"/>
          <w:color w:val="2A00FF"/>
          <w:lang w:val="en-US"/>
        </w:rPr>
        <w:t>://</w:t>
      </w:r>
      <w:proofErr w:type="spellStart"/>
      <w:r>
        <w:rPr>
          <w:rFonts w:ascii="Monospace" w:eastAsia="Monospace" w:hAnsi="Monospace" w:cs="Monospace"/>
          <w:color w:val="2A00FF"/>
          <w:lang w:val="en-US"/>
        </w:rPr>
        <w:t>host:port</w:t>
      </w:r>
      <w:proofErr w:type="spellEnd"/>
      <w:r>
        <w:rPr>
          <w:rFonts w:ascii="Monospace" w:eastAsia="Monospace" w:hAnsi="Monospace" w:cs="Monospace"/>
          <w:color w:val="2A00FF"/>
          <w:lang w:val="en-US"/>
        </w:rPr>
        <w:t>/database</w:t>
      </w:r>
      <w:proofErr w:type="gramEnd"/>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database.username</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database.password</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database.showSql</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0</w:t>
      </w:r>
    </w:p>
    <w:p w:rsidR="005A5FF0" w:rsidRDefault="00A952A3">
      <w:pPr>
        <w:jc w:val="both"/>
        <w:rPr>
          <w:rFonts w:ascii="Monospace" w:eastAsia="Monospace" w:hAnsi="Monospace" w:cs="Monospace"/>
          <w:color w:val="2A00FF"/>
        </w:rPr>
      </w:pPr>
      <w:proofErr w:type="spellStart"/>
      <w:proofErr w:type="gramStart"/>
      <w:r>
        <w:rPr>
          <w:rFonts w:ascii="Monospace" w:eastAsia="Monospace" w:hAnsi="Monospace" w:cs="Monospace"/>
          <w:color w:val="000000"/>
        </w:rPr>
        <w:t>database.hibernateDialect</w:t>
      </w:r>
      <w:proofErr w:type="spellEnd"/>
      <w:r>
        <w:rPr>
          <w:rFonts w:ascii="Monospace" w:eastAsia="Monospace" w:hAnsi="Monospace" w:cs="Monospace"/>
          <w:color w:val="000000"/>
        </w:rPr>
        <w:t>=</w:t>
      </w:r>
      <w:proofErr w:type="spellStart"/>
      <w:r>
        <w:rPr>
          <w:rFonts w:ascii="Monospace" w:eastAsia="Monospace" w:hAnsi="Monospace" w:cs="Monospace"/>
          <w:color w:val="2A00FF"/>
        </w:rPr>
        <w:t>org.hibernate</w:t>
      </w:r>
      <w:proofErr w:type="gramEnd"/>
      <w:r>
        <w:rPr>
          <w:rFonts w:ascii="Monospace" w:eastAsia="Monospace" w:hAnsi="Monospace" w:cs="Monospace"/>
          <w:color w:val="2A00FF"/>
        </w:rPr>
        <w:t>.dialect.MySQLDialect</w:t>
      </w:r>
      <w:proofErr w:type="spellEnd"/>
    </w:p>
    <w:p w:rsidR="005A5FF0" w:rsidRDefault="005A5FF0">
      <w:pPr>
        <w:jc w:val="both"/>
      </w:pPr>
    </w:p>
    <w:p w:rsidR="005A5FF0" w:rsidRDefault="00A952A3">
      <w:pPr>
        <w:jc w:val="both"/>
      </w:pPr>
      <w:r>
        <w:t>No se proporciona ningún driver por lo que deberán incluir el driver especificado según la versión de su MySQL en las librerías del servidor de aplicaciones.</w:t>
      </w:r>
    </w:p>
    <w:p w:rsidR="005A5FF0" w:rsidRDefault="005A5FF0">
      <w:pPr>
        <w:jc w:val="both"/>
      </w:pPr>
    </w:p>
    <w:p w:rsidR="005A5FF0" w:rsidRDefault="005A5FF0">
      <w:pPr>
        <w:jc w:val="both"/>
      </w:pPr>
    </w:p>
    <w:p w:rsidR="005A5FF0" w:rsidRPr="00EB1E04" w:rsidRDefault="00F3467B">
      <w:pPr>
        <w:pStyle w:val="Ttulo3"/>
        <w:ind w:left="0" w:right="804"/>
        <w:jc w:val="both"/>
      </w:pPr>
      <w:bookmarkStart w:id="15" w:name="_Toc528762200"/>
      <w:proofErr w:type="spellStart"/>
      <w:proofErr w:type="gramStart"/>
      <w:r>
        <w:t>afirma</w:t>
      </w:r>
      <w:r w:rsidR="00A952A3" w:rsidRPr="00EB1E04">
        <w:t>.properties</w:t>
      </w:r>
      <w:bookmarkEnd w:id="15"/>
      <w:proofErr w:type="spellEnd"/>
      <w:proofErr w:type="gramEnd"/>
    </w:p>
    <w:p w:rsidR="005A5FF0" w:rsidRDefault="005A5FF0">
      <w:pPr>
        <w:jc w:val="both"/>
      </w:pPr>
    </w:p>
    <w:p w:rsidR="005A5FF0" w:rsidRDefault="00A952A3">
      <w:pPr>
        <w:jc w:val="both"/>
      </w:pPr>
      <w:r>
        <w:t xml:space="preserve">En este fichero se configuran las propiedades </w:t>
      </w:r>
      <w:r w:rsidR="00F3467B">
        <w:t>para consumir los servicios web de @firma:</w:t>
      </w:r>
    </w:p>
    <w:p w:rsidR="005A5FF0" w:rsidRDefault="005A5FF0">
      <w:pPr>
        <w:jc w:val="both"/>
      </w:pPr>
    </w:p>
    <w:p w:rsidR="00F3467B" w:rsidRPr="00F3467B" w:rsidRDefault="00F3467B" w:rsidP="00F3467B">
      <w:pPr>
        <w:suppressAutoHyphens w:val="0"/>
        <w:rPr>
          <w:rFonts w:ascii="Consolas" w:hAnsi="Consolas" w:cs="Consolas"/>
          <w:color w:val="3F7F5F"/>
          <w:lang w:eastAsia="es-ES"/>
        </w:rPr>
      </w:pPr>
      <w:r w:rsidRPr="00F3467B">
        <w:rPr>
          <w:rFonts w:ascii="Consolas" w:hAnsi="Consolas" w:cs="Consolas"/>
          <w:color w:val="3F7F5F"/>
          <w:lang w:eastAsia="es-ES"/>
        </w:rPr>
        <w:t># PARÁMETROS PARA LA CONEXIÓN CON @FIRMA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afirma.validarfirma.url=http://afirma.redsara.es/afirmaws/services/ValidarFirma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afirma.validarcertificado.url=http://afirma.redsara.es/afirmaws/services/ValidarCertificado</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afirma.verifydss.url=http://afirma.redsara.es/afirmaws/services/DSSAfirmaVerify</w:t>
      </w: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afirma.user</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t>afirma.password</w:t>
      </w:r>
      <w:proofErr w:type="spellEnd"/>
      <w:proofErr w:type="gramEnd"/>
      <w:r w:rsidRPr="00F3467B">
        <w:rPr>
          <w:rFonts w:ascii="Consolas" w:hAnsi="Consolas" w:cs="Consolas"/>
          <w:color w:val="000000"/>
          <w:lang w:val="en-US"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t>afirma.truststore</w:t>
      </w:r>
      <w:proofErr w:type="spellEnd"/>
      <w:proofErr w:type="gramEnd"/>
      <w:r w:rsidRPr="00F3467B">
        <w:rPr>
          <w:rFonts w:ascii="Consolas" w:hAnsi="Consolas" w:cs="Consolas"/>
          <w:color w:val="000000"/>
          <w:lang w:val="en-US" w:eastAsia="es-ES"/>
        </w:rPr>
        <w:t>=/</w:t>
      </w:r>
      <w:r>
        <w:rPr>
          <w:rFonts w:ascii="Consolas" w:hAnsi="Consolas" w:cs="Consolas"/>
          <w:color w:val="000000"/>
          <w:lang w:val="en-US" w:eastAsia="es-ES"/>
        </w:rPr>
        <w:t>XXX</w:t>
      </w:r>
      <w:r w:rsidRPr="00F3467B">
        <w:rPr>
          <w:rFonts w:ascii="Consolas" w:hAnsi="Consolas" w:cs="Consolas"/>
          <w:color w:val="000000"/>
          <w:lang w:val="en-US" w:eastAsia="es-ES"/>
        </w:rPr>
        <w:t>/</w:t>
      </w:r>
      <w:proofErr w:type="spellStart"/>
      <w:r w:rsidRPr="00F3467B">
        <w:rPr>
          <w:rFonts w:ascii="Consolas" w:hAnsi="Consolas" w:cs="Consolas"/>
          <w:color w:val="000000"/>
          <w:lang w:val="en-US" w:eastAsia="es-ES"/>
        </w:rPr>
        <w:t>truststore.jks</w:t>
      </w:r>
      <w:proofErr w:type="spellEnd"/>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lastRenderedPageBreak/>
        <w:t>afirma.truststore</w:t>
      </w:r>
      <w:proofErr w:type="gramEnd"/>
      <w:r w:rsidRPr="00F3467B">
        <w:rPr>
          <w:rFonts w:ascii="Consolas" w:hAnsi="Consolas" w:cs="Consolas"/>
          <w:color w:val="000000"/>
          <w:lang w:eastAsia="es-ES"/>
        </w:rPr>
        <w:t>.password</w:t>
      </w:r>
      <w:proofErr w:type="spellEnd"/>
      <w:r w:rsidRPr="00F3467B">
        <w:rPr>
          <w:rFonts w:ascii="Consolas" w:hAnsi="Consolas" w:cs="Consolas"/>
          <w:color w:val="000000"/>
          <w:lang w:eastAsia="es-ES"/>
        </w:rPr>
        <w:t>=</w:t>
      </w:r>
      <w:r>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afirma.idaplicacionServidorDedicado</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afirma.connectionTimeOut</w:t>
      </w:r>
      <w:proofErr w:type="spellEnd"/>
      <w:proofErr w:type="gramEnd"/>
      <w:r w:rsidRPr="00F3467B">
        <w:rPr>
          <w:rFonts w:ascii="Consolas" w:hAnsi="Consolas" w:cs="Consolas"/>
          <w:color w:val="000000"/>
          <w:lang w:eastAsia="es-ES"/>
        </w:rPr>
        <w:t>=120000</w:t>
      </w:r>
    </w:p>
    <w:p w:rsidR="005A5FF0" w:rsidRPr="003269F3" w:rsidRDefault="00F3467B" w:rsidP="00F3467B">
      <w:pPr>
        <w:jc w:val="both"/>
        <w:rPr>
          <w:rFonts w:ascii="Monospace" w:eastAsia="Monospace" w:hAnsi="Monospace" w:cs="Monospace"/>
        </w:rPr>
      </w:pPr>
      <w:proofErr w:type="spellStart"/>
      <w:proofErr w:type="gramStart"/>
      <w:r w:rsidRPr="003269F3">
        <w:rPr>
          <w:rFonts w:ascii="Consolas" w:hAnsi="Consolas" w:cs="Consolas"/>
          <w:color w:val="000000"/>
          <w:lang w:eastAsia="es-ES"/>
        </w:rPr>
        <w:t>afirma.receiveTimeOut</w:t>
      </w:r>
      <w:proofErr w:type="spellEnd"/>
      <w:proofErr w:type="gramEnd"/>
      <w:r w:rsidRPr="003269F3">
        <w:rPr>
          <w:rFonts w:ascii="Consolas" w:hAnsi="Consolas" w:cs="Consolas"/>
          <w:color w:val="000000"/>
          <w:lang w:eastAsia="es-ES"/>
        </w:rPr>
        <w:t>=120000</w:t>
      </w:r>
    </w:p>
    <w:p w:rsidR="005A5FF0" w:rsidRPr="003269F3" w:rsidRDefault="005A5FF0">
      <w:pPr>
        <w:jc w:val="both"/>
      </w:pPr>
    </w:p>
    <w:p w:rsidR="00F3467B" w:rsidRDefault="00F3467B">
      <w:pPr>
        <w:jc w:val="both"/>
      </w:pPr>
      <w:r w:rsidRPr="00F3467B">
        <w:t>Se deb</w:t>
      </w:r>
      <w:r>
        <w:t xml:space="preserve">en especificar las direcciones donde se encuentran </w:t>
      </w:r>
      <w:proofErr w:type="gramStart"/>
      <w:r>
        <w:t>los web</w:t>
      </w:r>
      <w:proofErr w:type="gramEnd"/>
      <w:r>
        <w:t xml:space="preserve"> </w:t>
      </w:r>
      <w:proofErr w:type="spellStart"/>
      <w:r>
        <w:t>services</w:t>
      </w:r>
      <w:proofErr w:type="spellEnd"/>
      <w:r>
        <w:t xml:space="preserve"> de @firma a utilizar en las variables </w:t>
      </w:r>
      <w:r w:rsidRPr="00027207">
        <w:rPr>
          <w:rFonts w:ascii="FreeMono" w:hAnsi="FreeMono" w:cs="FreeMono"/>
        </w:rPr>
        <w:t>afirma.validarfirma.url</w:t>
      </w:r>
      <w:r>
        <w:t xml:space="preserve">, </w:t>
      </w:r>
      <w:r w:rsidRPr="00027207">
        <w:rPr>
          <w:rFonts w:ascii="FreeMono" w:hAnsi="FreeMono" w:cs="FreeMono"/>
        </w:rPr>
        <w:t>afirma.validarcertificado.url</w:t>
      </w:r>
      <w:r>
        <w:t xml:space="preserve"> y </w:t>
      </w:r>
      <w:r w:rsidRPr="00027207">
        <w:rPr>
          <w:rFonts w:ascii="FreeMono" w:hAnsi="FreeMono" w:cs="FreeMono"/>
        </w:rPr>
        <w:t>afirma.verifydss.url</w:t>
      </w:r>
      <w:r>
        <w:t>.</w:t>
      </w:r>
    </w:p>
    <w:p w:rsidR="00027207" w:rsidRDefault="00027207">
      <w:pPr>
        <w:jc w:val="both"/>
      </w:pPr>
    </w:p>
    <w:p w:rsidR="00027207" w:rsidRDefault="00027207">
      <w:pPr>
        <w:jc w:val="both"/>
      </w:pPr>
      <w:r>
        <w:t xml:space="preserve">Se deben especificar los datos de autenticación de @firma en las variables </w:t>
      </w:r>
      <w:proofErr w:type="spellStart"/>
      <w:proofErr w:type="gramStart"/>
      <w:r w:rsidRPr="00027207">
        <w:rPr>
          <w:rFonts w:ascii="FreeMono" w:hAnsi="FreeMono" w:cs="FreeMono"/>
        </w:rPr>
        <w:t>afirma.idaplicacion</w:t>
      </w:r>
      <w:proofErr w:type="spellEnd"/>
      <w:proofErr w:type="gramEnd"/>
      <w:r>
        <w:t xml:space="preserve">, </w:t>
      </w:r>
      <w:proofErr w:type="spellStart"/>
      <w:r w:rsidRPr="00027207">
        <w:rPr>
          <w:rFonts w:ascii="FreeMono" w:hAnsi="FreeMono" w:cs="FreeMono"/>
        </w:rPr>
        <w:t>afirma.user</w:t>
      </w:r>
      <w:proofErr w:type="spellEnd"/>
      <w:r>
        <w:t xml:space="preserve"> y </w:t>
      </w:r>
      <w:proofErr w:type="spellStart"/>
      <w:r w:rsidRPr="00027207">
        <w:rPr>
          <w:rFonts w:ascii="FreeMono" w:hAnsi="FreeMono" w:cs="FreeMono"/>
        </w:rPr>
        <w:t>afirma.password</w:t>
      </w:r>
      <w:proofErr w:type="spellEnd"/>
      <w:r>
        <w:t>.</w:t>
      </w:r>
    </w:p>
    <w:p w:rsidR="00027207" w:rsidRDefault="00027207">
      <w:pPr>
        <w:jc w:val="both"/>
      </w:pPr>
    </w:p>
    <w:p w:rsidR="00027207" w:rsidRDefault="00027207">
      <w:pPr>
        <w:jc w:val="both"/>
      </w:pPr>
      <w:r>
        <w:t xml:space="preserve">La ruta del </w:t>
      </w:r>
      <w:proofErr w:type="spellStart"/>
      <w:r>
        <w:t>truststore</w:t>
      </w:r>
      <w:proofErr w:type="spellEnd"/>
      <w:r>
        <w:t xml:space="preserve"> se especifica en </w:t>
      </w:r>
      <w:proofErr w:type="spellStart"/>
      <w:proofErr w:type="gramStart"/>
      <w:r w:rsidRPr="00027207">
        <w:rPr>
          <w:rFonts w:ascii="FreeMono" w:hAnsi="FreeMono" w:cs="FreeMono"/>
        </w:rPr>
        <w:t>afirma.truststore</w:t>
      </w:r>
      <w:proofErr w:type="spellEnd"/>
      <w:proofErr w:type="gramEnd"/>
      <w:r>
        <w:t xml:space="preserve"> y la contraseña del mismo en </w:t>
      </w:r>
      <w:proofErr w:type="spellStart"/>
      <w:r w:rsidRPr="00027207">
        <w:rPr>
          <w:rFonts w:ascii="FreeMono" w:hAnsi="FreeMono" w:cs="FreeMono"/>
        </w:rPr>
        <w:t>afirma.truststore.password</w:t>
      </w:r>
      <w:proofErr w:type="spellEnd"/>
      <w:r>
        <w:t>.</w:t>
      </w:r>
    </w:p>
    <w:p w:rsidR="00027207" w:rsidRDefault="00027207">
      <w:pPr>
        <w:jc w:val="both"/>
      </w:pPr>
    </w:p>
    <w:p w:rsidR="005A5FF0" w:rsidRDefault="005A5FF0">
      <w:pPr>
        <w:jc w:val="both"/>
      </w:pPr>
    </w:p>
    <w:p w:rsidR="00E04619" w:rsidRPr="00EB1E04" w:rsidRDefault="00EF1BB4" w:rsidP="00E04619">
      <w:pPr>
        <w:pStyle w:val="Ttulo3"/>
        <w:ind w:left="0" w:right="804"/>
        <w:jc w:val="both"/>
      </w:pPr>
      <w:bookmarkStart w:id="16" w:name="_Toc528762201"/>
      <w:proofErr w:type="spellStart"/>
      <w:proofErr w:type="gramStart"/>
      <w:r>
        <w:t>visualización.</w:t>
      </w:r>
      <w:r w:rsidR="00E04619">
        <w:t>textos</w:t>
      </w:r>
      <w:proofErr w:type="gramEnd"/>
      <w:r w:rsidR="00E04619" w:rsidRPr="00EB1E04">
        <w:t>.properties</w:t>
      </w:r>
      <w:bookmarkEnd w:id="16"/>
      <w:proofErr w:type="spellEnd"/>
    </w:p>
    <w:p w:rsidR="00E04619" w:rsidRDefault="00E04619" w:rsidP="00E04619">
      <w:pPr>
        <w:jc w:val="both"/>
      </w:pPr>
    </w:p>
    <w:p w:rsidR="00E04619" w:rsidRDefault="00E04619" w:rsidP="00E04619">
      <w:pPr>
        <w:jc w:val="both"/>
      </w:pPr>
      <w:r>
        <w:t xml:space="preserve">En este fichero se configuran los textos que se </w:t>
      </w:r>
      <w:r w:rsidR="00EF1BB4">
        <w:t>mostrarán en la visualización</w:t>
      </w:r>
      <w:r>
        <w:t>.</w:t>
      </w:r>
    </w:p>
    <w:p w:rsidR="00E04619" w:rsidRDefault="00E04619" w:rsidP="00E04619">
      <w:pPr>
        <w:jc w:val="both"/>
      </w:pP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.documento.pagina.texto</w:t>
      </w:r>
      <w:proofErr w:type="spellEnd"/>
      <w:r w:rsidRPr="00EF1BB4">
        <w:rPr>
          <w:rFonts w:ascii="Consolas" w:hAnsi="Consolas" w:cs="Consolas"/>
          <w:color w:val="000000"/>
          <w:lang w:eastAsia="es-ES"/>
        </w:rPr>
        <w:t>=Página</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.documento.cabecera</w:t>
      </w:r>
      <w:proofErr w:type="spellEnd"/>
      <w:r w:rsidRPr="00EF1BB4">
        <w:rPr>
          <w:rFonts w:ascii="Consolas" w:hAnsi="Consolas" w:cs="Consolas"/>
          <w:color w:val="000000"/>
          <w:lang w:eastAsia="es-ES"/>
        </w:rPr>
        <w:t>=Visualización de Documento Electrónico</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.documento.titulo</w:t>
      </w:r>
      <w:proofErr w:type="spellEnd"/>
      <w:r w:rsidRPr="00EF1BB4">
        <w:rPr>
          <w:rFonts w:ascii="Consolas" w:hAnsi="Consolas" w:cs="Consolas"/>
          <w:color w:val="000000"/>
          <w:lang w:eastAsia="es-ES"/>
        </w:rPr>
        <w:t>=Documento Electrónico</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.documento.tipo.firma</w:t>
      </w:r>
      <w:proofErr w:type="spellEnd"/>
      <w:r w:rsidRPr="00EF1BB4">
        <w:rPr>
          <w:rFonts w:ascii="Consolas" w:hAnsi="Consolas" w:cs="Consolas"/>
          <w:color w:val="000000"/>
          <w:lang w:eastAsia="es-ES"/>
        </w:rPr>
        <w:t>=Tipo Firma</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.documento.fecha.firma</w:t>
      </w:r>
      <w:proofErr w:type="spellEnd"/>
      <w:r w:rsidRPr="00EF1BB4">
        <w:rPr>
          <w:rFonts w:ascii="Consolas" w:hAnsi="Consolas" w:cs="Consolas"/>
          <w:color w:val="000000"/>
          <w:lang w:eastAsia="es-ES"/>
        </w:rPr>
        <w:t>=Fecha de Firma</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.documento.firmante</w:t>
      </w:r>
      <w:proofErr w:type="spellEnd"/>
      <w:r w:rsidRPr="00EF1BB4">
        <w:rPr>
          <w:rFonts w:ascii="Consolas" w:hAnsi="Consolas" w:cs="Consolas"/>
          <w:color w:val="000000"/>
          <w:lang w:eastAsia="es-ES"/>
        </w:rPr>
        <w:t>=Firmante</w:t>
      </w:r>
    </w:p>
    <w:p w:rsidR="00EF1BB4" w:rsidRPr="00EF1BB4" w:rsidRDefault="00EF1BB4" w:rsidP="00EF1BB4">
      <w:pPr>
        <w:jc w:val="both"/>
        <w:rPr>
          <w:rFonts w:ascii="Consolas" w:hAnsi="Consolas" w:cs="Consolas"/>
          <w:color w:val="000000"/>
          <w:lang w:eastAsia="es-ES"/>
        </w:rPr>
      </w:pPr>
      <w:r w:rsidRPr="00EF1BB4">
        <w:rPr>
          <w:rFonts w:ascii="Consolas" w:hAnsi="Consolas" w:cs="Consolas"/>
          <w:color w:val="000000"/>
          <w:lang w:eastAsia="es-ES"/>
        </w:rPr>
        <w:t>visualizacion.textos.documento.valor.csv=Valor CSV</w:t>
      </w:r>
    </w:p>
    <w:p w:rsidR="00EF1BB4" w:rsidRPr="00EF1BB4" w:rsidRDefault="00EF1BB4" w:rsidP="00EF1BB4">
      <w:pPr>
        <w:jc w:val="both"/>
        <w:rPr>
          <w:rFonts w:ascii="Consolas" w:hAnsi="Consolas" w:cs="Consolas"/>
          <w:color w:val="000000"/>
          <w:lang w:eastAsia="es-ES"/>
        </w:rPr>
      </w:pPr>
      <w:r w:rsidRPr="00EF1BB4">
        <w:rPr>
          <w:rFonts w:ascii="Consolas" w:hAnsi="Consolas" w:cs="Consolas"/>
          <w:color w:val="000000"/>
          <w:lang w:eastAsia="es-ES"/>
        </w:rPr>
        <w:t>visualizacion.textos.documento.csv=CSV</w:t>
      </w:r>
    </w:p>
    <w:p w:rsidR="00EF1BB4" w:rsidRPr="00EF1BB4" w:rsidRDefault="00EF1BB4" w:rsidP="00EF1BB4">
      <w:pPr>
        <w:jc w:val="both"/>
        <w:rPr>
          <w:rFonts w:ascii="Consolas" w:hAnsi="Consolas" w:cs="Consolas"/>
          <w:color w:val="000000"/>
          <w:lang w:eastAsia="es-ES"/>
        </w:rPr>
      </w:pPr>
      <w:r w:rsidRPr="00EF1BB4">
        <w:rPr>
          <w:rFonts w:ascii="Consolas" w:hAnsi="Consolas" w:cs="Consolas"/>
          <w:color w:val="000000"/>
          <w:lang w:eastAsia="es-ES"/>
        </w:rPr>
        <w:t>visualizacion.textos.documento.regulacion.csv=Regulación CSV</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.documento.indice</w:t>
      </w:r>
      <w:proofErr w:type="spellEnd"/>
      <w:r w:rsidRPr="00EF1BB4">
        <w:rPr>
          <w:rFonts w:ascii="Consolas" w:hAnsi="Consolas" w:cs="Consolas"/>
          <w:color w:val="000000"/>
          <w:lang w:eastAsia="es-ES"/>
        </w:rPr>
        <w:t>=Documento Índice</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.expediente.indice</w:t>
      </w:r>
      <w:proofErr w:type="spellEnd"/>
      <w:r w:rsidRPr="00EF1BB4">
        <w:rPr>
          <w:rFonts w:ascii="Consolas" w:hAnsi="Consolas" w:cs="Consolas"/>
          <w:color w:val="000000"/>
          <w:lang w:eastAsia="es-ES"/>
        </w:rPr>
        <w:t>=ÍNDICE DE EXPEDIENTE ELECTRÓNICO</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.expediente.cabecera</w:t>
      </w:r>
      <w:proofErr w:type="spellEnd"/>
      <w:r w:rsidRPr="00EF1BB4">
        <w:rPr>
          <w:rFonts w:ascii="Consolas" w:hAnsi="Consolas" w:cs="Consolas"/>
          <w:color w:val="000000"/>
          <w:lang w:eastAsia="es-ES"/>
        </w:rPr>
        <w:t>=Expediente Electrónico</w:t>
      </w:r>
    </w:p>
    <w:p w:rsidR="00EF1BB4" w:rsidRPr="00EF1BB4"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.comunes.elemento</w:t>
      </w:r>
      <w:proofErr w:type="spellEnd"/>
      <w:r w:rsidRPr="00EF1BB4">
        <w:rPr>
          <w:rFonts w:ascii="Consolas" w:hAnsi="Consolas" w:cs="Consolas"/>
          <w:color w:val="000000"/>
          <w:lang w:eastAsia="es-ES"/>
        </w:rPr>
        <w:t>=ELEMENTO</w:t>
      </w:r>
    </w:p>
    <w:p w:rsidR="00E04619" w:rsidRPr="00E04619" w:rsidRDefault="00EF1BB4" w:rsidP="00EF1BB4">
      <w:pPr>
        <w:jc w:val="both"/>
        <w:rPr>
          <w:rFonts w:ascii="Consolas" w:hAnsi="Consolas" w:cs="Consolas"/>
          <w:color w:val="000000"/>
          <w:lang w:eastAsia="es-ES"/>
        </w:rPr>
      </w:pPr>
      <w:proofErr w:type="spellStart"/>
      <w:proofErr w:type="gramStart"/>
      <w:r w:rsidRPr="00EF1BB4">
        <w:rPr>
          <w:rFonts w:ascii="Consolas" w:hAnsi="Consolas" w:cs="Consolas"/>
          <w:color w:val="000000"/>
          <w:lang w:eastAsia="es-ES"/>
        </w:rPr>
        <w:t>visualizacion.textos</w:t>
      </w:r>
      <w:proofErr w:type="gramEnd"/>
      <w:r w:rsidRPr="00EF1BB4">
        <w:rPr>
          <w:rFonts w:ascii="Consolas" w:hAnsi="Consolas" w:cs="Consolas"/>
          <w:color w:val="000000"/>
          <w:lang w:eastAsia="es-ES"/>
        </w:rPr>
        <w:t>.comunes.Hash</w:t>
      </w:r>
      <w:proofErr w:type="spellEnd"/>
      <w:r w:rsidRPr="00EF1BB4">
        <w:rPr>
          <w:rFonts w:ascii="Consolas" w:hAnsi="Consolas" w:cs="Consolas"/>
          <w:color w:val="000000"/>
          <w:lang w:eastAsia="es-ES"/>
        </w:rPr>
        <w:t>=HASH</w:t>
      </w:r>
    </w:p>
    <w:p w:rsidR="00E04619" w:rsidRDefault="00E04619" w:rsidP="00E04619">
      <w:pPr>
        <w:jc w:val="both"/>
      </w:pPr>
    </w:p>
    <w:p w:rsidR="00E04619" w:rsidRDefault="00E04619" w:rsidP="00E04619">
      <w:pPr>
        <w:jc w:val="both"/>
      </w:pPr>
    </w:p>
    <w:p w:rsidR="00E04619" w:rsidRDefault="00E04619" w:rsidP="00E04619">
      <w:pPr>
        <w:jc w:val="both"/>
      </w:pPr>
    </w:p>
    <w:p w:rsidR="005A5FF0" w:rsidRDefault="005A5FF0">
      <w:pPr>
        <w:jc w:val="both"/>
        <w:rPr>
          <w:rFonts w:ascii="FreeMono" w:hAnsi="FreeMono" w:cs="FreeMono"/>
        </w:rPr>
      </w:pPr>
    </w:p>
    <w:p w:rsidR="005A5FF0" w:rsidRDefault="005A5FF0">
      <w:pPr>
        <w:ind w:left="1080"/>
        <w:jc w:val="both"/>
        <w:rPr>
          <w:rFonts w:ascii="FreeMono" w:hAnsi="FreeMono" w:cs="FreeMono"/>
        </w:rPr>
      </w:pPr>
    </w:p>
    <w:p w:rsidR="005A5FF0" w:rsidRDefault="005A5FF0">
      <w:pPr>
        <w:ind w:left="1080"/>
        <w:jc w:val="both"/>
        <w:rPr>
          <w:rFonts w:ascii="FreeMono" w:hAnsi="FreeMono" w:cs="FreeMono"/>
        </w:rPr>
      </w:pPr>
    </w:p>
    <w:p w:rsidR="00B14CB1" w:rsidRDefault="00B14CB1">
      <w:pPr>
        <w:suppressAutoHyphens w:val="0"/>
        <w:rPr>
          <w:b/>
          <w:bCs/>
          <w:color w:val="14A1C2"/>
          <w:sz w:val="32"/>
        </w:rPr>
      </w:pPr>
      <w:bookmarkStart w:id="17" w:name="__RefHeading__156_1995848301"/>
      <w:bookmarkEnd w:id="17"/>
      <w:r>
        <w:rPr>
          <w:bCs/>
          <w:iCs/>
        </w:rPr>
        <w:br w:type="page"/>
      </w:r>
    </w:p>
    <w:p w:rsidR="005A5FF0" w:rsidRDefault="00A952A3">
      <w:pPr>
        <w:pStyle w:val="Ttulo2"/>
        <w:numPr>
          <w:ilvl w:val="1"/>
          <w:numId w:val="2"/>
        </w:numPr>
        <w:ind w:left="0" w:firstLine="0"/>
        <w:jc w:val="both"/>
      </w:pPr>
      <w:bookmarkStart w:id="18" w:name="_Toc528762202"/>
      <w:r>
        <w:rPr>
          <w:bCs/>
          <w:iCs w:val="0"/>
        </w:rPr>
        <w:lastRenderedPageBreak/>
        <w:t xml:space="preserve">Instalación de </w:t>
      </w:r>
      <w:proofErr w:type="spellStart"/>
      <w:r>
        <w:rPr>
          <w:bCs/>
          <w:iCs w:val="0"/>
        </w:rPr>
        <w:t>EEUtil</w:t>
      </w:r>
      <w:proofErr w:type="spellEnd"/>
      <w:r>
        <w:rPr>
          <w:bCs/>
          <w:iCs w:val="0"/>
        </w:rPr>
        <w:t>-</w:t>
      </w:r>
      <w:r w:rsidR="00E63035">
        <w:rPr>
          <w:bCs/>
          <w:iCs w:val="0"/>
        </w:rPr>
        <w:t>vis-</w:t>
      </w:r>
      <w:proofErr w:type="spellStart"/>
      <w:r w:rsidR="00E63035">
        <w:rPr>
          <w:bCs/>
          <w:iCs w:val="0"/>
        </w:rPr>
        <w:t>docexp</w:t>
      </w:r>
      <w:proofErr w:type="spellEnd"/>
      <w:r>
        <w:rPr>
          <w:bCs/>
          <w:iCs w:val="0"/>
        </w:rPr>
        <w:t xml:space="preserve"> a partir del código fuente</w:t>
      </w:r>
      <w:bookmarkEnd w:id="18"/>
    </w:p>
    <w:p w:rsidR="005A5FF0" w:rsidRDefault="005A5FF0">
      <w:pPr>
        <w:jc w:val="both"/>
      </w:pPr>
    </w:p>
    <w:p w:rsidR="005A5FF0" w:rsidRDefault="00A952A3">
      <w:pPr>
        <w:jc w:val="both"/>
      </w:pPr>
      <w:r>
        <w:t xml:space="preserve">El código fuente de </w:t>
      </w:r>
      <w:proofErr w:type="spellStart"/>
      <w:r>
        <w:t>EEUtil</w:t>
      </w:r>
      <w:proofErr w:type="spellEnd"/>
      <w:r w:rsidR="00A20747">
        <w:t>-</w:t>
      </w:r>
      <w:r w:rsidR="00E63035">
        <w:t>vis-</w:t>
      </w:r>
      <w:proofErr w:type="spellStart"/>
      <w:r w:rsidR="00E63035">
        <w:t>docexp</w:t>
      </w:r>
      <w:proofErr w:type="spellEnd"/>
      <w:r>
        <w:t xml:space="preserve"> se distribuye en distintos módulos:</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r>
        <w:t>: Proyecto “padre”, no contiene código fuente, tan solo las propiedades y dependencias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eeutil-afirmaws-stub</w:t>
      </w:r>
      <w:proofErr w:type="spellEnd"/>
      <w:r>
        <w:t>: Módulo que consume los servicios de @firma.</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-comunes</w:t>
      </w:r>
      <w:r>
        <w:t>: Módulo que da soporte a otros módulos y que contiene interceptores SOAP, capa de seguridad, definición de excepciones de servicios web...</w:t>
      </w:r>
    </w:p>
    <w:p w:rsidR="005A5FF0" w:rsidRDefault="005A5FF0">
      <w:pPr>
        <w:jc w:val="both"/>
      </w:pPr>
    </w:p>
    <w:p w:rsidR="005A5FF0" w:rsidRDefault="00A952A3">
      <w:pPr>
        <w:numPr>
          <w:ilvl w:val="1"/>
          <w:numId w:val="4"/>
        </w:numPr>
        <w:jc w:val="both"/>
      </w:pPr>
      <w:proofErr w:type="spellStart"/>
      <w:r>
        <w:rPr>
          <w:rFonts w:ascii="FreeMono" w:hAnsi="FreeMono" w:cs="FreeMono"/>
        </w:rPr>
        <w:t>eeutil-inside-stub</w:t>
      </w:r>
      <w:proofErr w:type="spellEnd"/>
      <w:r>
        <w:t xml:space="preserve">: Módulo que consume los servicios web de </w:t>
      </w:r>
      <w:proofErr w:type="spellStart"/>
      <w:r>
        <w:t>inside</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eeutil-model</w:t>
      </w:r>
      <w:proofErr w:type="spellEnd"/>
      <w:r>
        <w:t>: Módulo que da soporte a otros módulos y que contiene clases POJO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w:t>
      </w:r>
      <w:proofErr w:type="spellEnd"/>
      <w:r>
        <w:t xml:space="preserve">: Módulo que da soporte sobre la conversión de documentos a formato </w:t>
      </w:r>
      <w:proofErr w:type="spellStart"/>
      <w:r>
        <w:t>pdf</w:t>
      </w:r>
      <w:proofErr w:type="spellEnd"/>
      <w:r>
        <w:t xml:space="preserve"> utilizando la librería de </w:t>
      </w:r>
      <w:proofErr w:type="spellStart"/>
      <w:r>
        <w:t>iText</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eeutil-pdf-conversion-igae</w:t>
      </w:r>
      <w:proofErr w:type="spellEnd"/>
      <w:r>
        <w:t xml:space="preserve">: Módulo que da soporte sobre la conversión de documentos a formato </w:t>
      </w:r>
      <w:proofErr w:type="spellStart"/>
      <w:r>
        <w:t>pdf</w:t>
      </w:r>
      <w:proofErr w:type="spellEnd"/>
      <w:r>
        <w:t xml:space="preserve"> compatible con las necesidades de IGAE.</w:t>
      </w:r>
    </w:p>
    <w:p w:rsidR="005A5FF0" w:rsidRDefault="005A5FF0">
      <w:pPr>
        <w:jc w:val="both"/>
      </w:pPr>
    </w:p>
    <w:p w:rsidR="005A5FF0" w:rsidRDefault="00A952A3">
      <w:pPr>
        <w:numPr>
          <w:ilvl w:val="1"/>
          <w:numId w:val="4"/>
        </w:numPr>
        <w:jc w:val="both"/>
      </w:pPr>
      <w:proofErr w:type="spellStart"/>
      <w:r>
        <w:rPr>
          <w:rFonts w:ascii="FreeMono" w:hAnsi="FreeMono" w:cs="FreeMono"/>
        </w:rPr>
        <w:t>eeutil-services</w:t>
      </w:r>
      <w:proofErr w:type="spellEnd"/>
      <w:r>
        <w:t>: Módulo que da soporte sobre clases DAO, servicios de aplicaciones y usuarios, rutas de configuración...</w:t>
      </w:r>
    </w:p>
    <w:p w:rsidR="005A5FF0" w:rsidRDefault="005A5FF0">
      <w:pPr>
        <w:jc w:val="both"/>
      </w:pPr>
    </w:p>
    <w:p w:rsidR="005A5FF0" w:rsidRDefault="00A952A3">
      <w:pPr>
        <w:numPr>
          <w:ilvl w:val="1"/>
          <w:numId w:val="4"/>
        </w:numPr>
        <w:jc w:val="both"/>
      </w:pPr>
      <w:proofErr w:type="spellStart"/>
      <w:r>
        <w:rPr>
          <w:rFonts w:ascii="FreeMono" w:hAnsi="FreeMono" w:cs="FreeMono"/>
        </w:rPr>
        <w:t>eeutil-util</w:t>
      </w:r>
      <w:proofErr w:type="spellEnd"/>
      <w:r>
        <w:t xml:space="preserve">: Módulo que da soporte sobre certificados, archivos, </w:t>
      </w:r>
      <w:proofErr w:type="spellStart"/>
      <w:r>
        <w:t>mimetypes</w:t>
      </w:r>
      <w:proofErr w:type="spellEnd"/>
      <w:r>
        <w:t xml:space="preserve">, </w:t>
      </w:r>
      <w:proofErr w:type="spellStart"/>
      <w:r>
        <w:t>xml</w:t>
      </w:r>
      <w:proofErr w:type="spellEnd"/>
      <w:r>
        <w:t xml:space="preserve">... </w:t>
      </w:r>
    </w:p>
    <w:p w:rsidR="005A5FF0" w:rsidRDefault="005A5FF0">
      <w:pPr>
        <w:jc w:val="both"/>
      </w:pPr>
    </w:p>
    <w:p w:rsidR="005A5FF0" w:rsidRDefault="00A952A3">
      <w:pPr>
        <w:numPr>
          <w:ilvl w:val="1"/>
          <w:numId w:val="4"/>
        </w:numPr>
        <w:jc w:val="both"/>
      </w:pPr>
      <w:r>
        <w:rPr>
          <w:rFonts w:ascii="FreeMono" w:hAnsi="FreeMono" w:cs="FreeMono"/>
        </w:rPr>
        <w:t>load-tables:</w:t>
      </w:r>
      <w:r>
        <w:rPr>
          <w:b/>
          <w:color w:val="FF0000"/>
          <w:sz w:val="32"/>
          <w:szCs w:val="32"/>
        </w:rPr>
        <w:t xml:space="preserve"> </w:t>
      </w:r>
      <w:r>
        <w:t>Módulo que da soporte a las transacciones con la base de datos.</w:t>
      </w:r>
    </w:p>
    <w:p w:rsidR="005A5FF0" w:rsidRDefault="005A5FF0">
      <w:pPr>
        <w:ind w:left="1080"/>
        <w:jc w:val="both"/>
      </w:pPr>
    </w:p>
    <w:p w:rsidR="005A5FF0" w:rsidRDefault="002A7E81">
      <w:pPr>
        <w:numPr>
          <w:ilvl w:val="1"/>
          <w:numId w:val="4"/>
        </w:numPr>
        <w:jc w:val="both"/>
      </w:pPr>
      <w:proofErr w:type="spellStart"/>
      <w:r>
        <w:rPr>
          <w:rFonts w:ascii="FreeMono" w:hAnsi="FreeMono" w:cs="FreeMono"/>
        </w:rPr>
        <w:t>e</w:t>
      </w:r>
      <w:r w:rsidR="00A952A3">
        <w:rPr>
          <w:rFonts w:ascii="FreeMono" w:hAnsi="FreeMono" w:cs="FreeMono"/>
        </w:rPr>
        <w:t>eutil</w:t>
      </w:r>
      <w:proofErr w:type="spellEnd"/>
      <w:r w:rsidR="00A20747">
        <w:rPr>
          <w:rFonts w:ascii="FreeMono" w:hAnsi="FreeMono" w:cs="FreeMono"/>
        </w:rPr>
        <w:t>-</w:t>
      </w:r>
      <w:r w:rsidR="00E63035">
        <w:rPr>
          <w:rFonts w:ascii="FreeMono" w:hAnsi="FreeMono" w:cs="FreeMono"/>
        </w:rPr>
        <w:t>vis-</w:t>
      </w:r>
      <w:proofErr w:type="spellStart"/>
      <w:r w:rsidR="00E63035">
        <w:rPr>
          <w:rFonts w:ascii="FreeMono" w:hAnsi="FreeMono" w:cs="FreeMono"/>
        </w:rPr>
        <w:t>docexp</w:t>
      </w:r>
      <w:proofErr w:type="spellEnd"/>
      <w:r w:rsidR="00A952A3">
        <w:t>: Proyecto principal</w:t>
      </w:r>
    </w:p>
    <w:p w:rsidR="005A5FF0" w:rsidRDefault="005A5FF0">
      <w:pPr>
        <w:jc w:val="both"/>
      </w:pPr>
    </w:p>
    <w:p w:rsidR="009E0386" w:rsidRDefault="009E0386">
      <w:pPr>
        <w:jc w:val="both"/>
      </w:pPr>
    </w:p>
    <w:p w:rsidR="009E0386" w:rsidRDefault="009E0386" w:rsidP="009E0386">
      <w:pPr>
        <w:pStyle w:val="Ttulo3"/>
        <w:ind w:right="804"/>
        <w:jc w:val="both"/>
      </w:pPr>
      <w:bookmarkStart w:id="19" w:name="_Toc528762203"/>
      <w:r>
        <w:t>Instalación de librerías externas:</w:t>
      </w:r>
      <w:bookmarkEnd w:id="19"/>
    </w:p>
    <w:p w:rsidR="009E0386" w:rsidRDefault="009E0386" w:rsidP="009E0386">
      <w:pPr>
        <w:jc w:val="both"/>
      </w:pPr>
    </w:p>
    <w:p w:rsidR="009E0386" w:rsidRDefault="009E0386" w:rsidP="009E0386">
      <w:pPr>
        <w:jc w:val="both"/>
      </w:pPr>
      <w:r>
        <w:t xml:space="preserve">Para el desarrollo de </w:t>
      </w:r>
      <w:proofErr w:type="spellStart"/>
      <w:r>
        <w:t>EEUtil</w:t>
      </w:r>
      <w:proofErr w:type="spellEnd"/>
      <w:r>
        <w:t>-</w:t>
      </w:r>
      <w:r w:rsidR="00E63035">
        <w:t>vis-</w:t>
      </w:r>
      <w:proofErr w:type="spellStart"/>
      <w:r w:rsidR="00E63035">
        <w:t>docexp</w:t>
      </w:r>
      <w:proofErr w:type="spellEnd"/>
      <w:r>
        <w:t xml:space="preserve"> a partir del código fuente es necesaria la inclusión de librerías externas que no se encuentran publicadas en los repositorios públicos de Maven. Estas librerías se encuentran en la carpeta </w:t>
      </w:r>
      <w:proofErr w:type="spellStart"/>
      <w:r w:rsidRPr="009E0386">
        <w:rPr>
          <w:rFonts w:ascii="FreeMono" w:hAnsi="FreeMono" w:cs="FreeMono"/>
        </w:rPr>
        <w:t>resources</w:t>
      </w:r>
      <w:proofErr w:type="spellEnd"/>
      <w:r w:rsidRPr="009E0386">
        <w:rPr>
          <w:rFonts w:ascii="FreeMono" w:hAnsi="FreeMono" w:cs="FreeMono"/>
        </w:rPr>
        <w:t>/</w:t>
      </w:r>
      <w:proofErr w:type="spellStart"/>
      <w:r w:rsidRPr="009E0386">
        <w:rPr>
          <w:rFonts w:ascii="FreeMono" w:hAnsi="FreeMono" w:cs="FreeMono"/>
        </w:rPr>
        <w:t>external-libs</w:t>
      </w:r>
      <w:proofErr w:type="spellEnd"/>
      <w:r w:rsidR="002929B3">
        <w:t>:</w:t>
      </w:r>
    </w:p>
    <w:p w:rsidR="002929B3" w:rsidRDefault="002929B3" w:rsidP="009E0386">
      <w:pPr>
        <w:jc w:val="both"/>
      </w:pPr>
    </w:p>
    <w:p w:rsidR="00E63035" w:rsidRDefault="002929B3" w:rsidP="00E63035">
      <w:pPr>
        <w:numPr>
          <w:ilvl w:val="1"/>
          <w:numId w:val="5"/>
        </w:numPr>
        <w:jc w:val="both"/>
      </w:pPr>
      <w:r>
        <w:rPr>
          <w:rFonts w:ascii="FreeMono" w:hAnsi="FreeMono" w:cs="FreeMono"/>
        </w:rPr>
        <w:t>afirma</w:t>
      </w:r>
    </w:p>
    <w:p w:rsidR="002929B3" w:rsidRDefault="002929B3" w:rsidP="002929B3">
      <w:pPr>
        <w:numPr>
          <w:ilvl w:val="1"/>
          <w:numId w:val="5"/>
        </w:numPr>
        <w:jc w:val="both"/>
      </w:pPr>
      <w:proofErr w:type="spellStart"/>
      <w:r>
        <w:rPr>
          <w:rFonts w:ascii="FreeMono" w:hAnsi="FreeMono" w:cs="FreeMono"/>
        </w:rPr>
        <w:t>igae</w:t>
      </w:r>
      <w:proofErr w:type="spellEnd"/>
    </w:p>
    <w:p w:rsidR="002929B3" w:rsidRPr="00E63035" w:rsidRDefault="002929B3" w:rsidP="00E63035">
      <w:pPr>
        <w:numPr>
          <w:ilvl w:val="1"/>
          <w:numId w:val="5"/>
        </w:numPr>
        <w:jc w:val="both"/>
      </w:pPr>
      <w:proofErr w:type="spellStart"/>
      <w:r>
        <w:rPr>
          <w:rFonts w:ascii="FreeMono" w:hAnsi="FreeMono" w:cs="FreeMono"/>
        </w:rPr>
        <w:t>jodconverter</w:t>
      </w:r>
      <w:proofErr w:type="spellEnd"/>
    </w:p>
    <w:p w:rsidR="00E63035" w:rsidRDefault="00E63035" w:rsidP="00E63035">
      <w:pPr>
        <w:jc w:val="both"/>
      </w:pPr>
    </w:p>
    <w:p w:rsidR="002929B3" w:rsidRDefault="002929B3" w:rsidP="002929B3">
      <w:pPr>
        <w:jc w:val="both"/>
      </w:pPr>
      <w:r>
        <w:t>Dentro de cada una de estas carpetas se incluyen la</w:t>
      </w:r>
      <w:r w:rsidR="00B14CB1">
        <w:t>s</w:t>
      </w:r>
      <w:r>
        <w:t xml:space="preserve"> librerías necesarias y un documento </w:t>
      </w:r>
      <w:r w:rsidRPr="002929B3">
        <w:rPr>
          <w:rFonts w:ascii="FreeMono" w:hAnsi="FreeMono" w:cs="FreeMono"/>
        </w:rPr>
        <w:t>install_jars.txt</w:t>
      </w:r>
      <w:r>
        <w:t xml:space="preserve"> con los comandos de Maven necesarios para la instalación de cada una de ellas en nuestro repositorio local.</w:t>
      </w:r>
    </w:p>
    <w:p w:rsidR="002A7E81" w:rsidRDefault="002A7E81" w:rsidP="002929B3">
      <w:pPr>
        <w:jc w:val="both"/>
      </w:pPr>
    </w:p>
    <w:p w:rsidR="005A5FF0" w:rsidRDefault="00A952A3">
      <w:pPr>
        <w:pStyle w:val="Ttulo3"/>
        <w:ind w:right="804"/>
        <w:jc w:val="both"/>
      </w:pPr>
      <w:bookmarkStart w:id="20" w:name="_Toc528762204"/>
      <w:r>
        <w:lastRenderedPageBreak/>
        <w:t>Descarga de dependencias:</w:t>
      </w:r>
      <w:bookmarkEnd w:id="20"/>
    </w:p>
    <w:p w:rsidR="005A5FF0" w:rsidRDefault="005A5FF0">
      <w:pPr>
        <w:jc w:val="both"/>
      </w:pPr>
    </w:p>
    <w:p w:rsidR="005A5FF0" w:rsidRDefault="00A952A3">
      <w:pPr>
        <w:jc w:val="both"/>
      </w:pPr>
      <w:r>
        <w:t>La instalación de dependencias se puede realizar instalando los proyectos en el siguiente orden:</w:t>
      </w:r>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r w:rsidR="00900D24">
        <w:rPr>
          <w:rFonts w:ascii="FreeMono" w:hAnsi="FreeMono" w:cs="FreeMono"/>
        </w:rPr>
        <w:t>vis-</w:t>
      </w:r>
      <w:proofErr w:type="spellStart"/>
      <w:r w:rsidR="00900D24">
        <w:rPr>
          <w:rFonts w:ascii="FreeMono" w:hAnsi="FreeMono" w:cs="FreeMono"/>
        </w:rPr>
        <w:t>docexp</w:t>
      </w:r>
      <w:proofErr w:type="spellEnd"/>
    </w:p>
    <w:p w:rsidR="005A5FF0" w:rsidRDefault="005A5FF0">
      <w:pPr>
        <w:jc w:val="both"/>
      </w:pPr>
    </w:p>
    <w:p w:rsidR="00DD5C45" w:rsidRDefault="00DD5C45" w:rsidP="00DD5C45">
      <w:pPr>
        <w:pStyle w:val="Ttulo3"/>
        <w:ind w:right="804"/>
        <w:jc w:val="both"/>
      </w:pPr>
      <w:bookmarkStart w:id="21" w:name="_Toc528762205"/>
      <w:r>
        <w:t>Especificar versión del conector de base de datos MySQL:</w:t>
      </w:r>
      <w:bookmarkEnd w:id="21"/>
    </w:p>
    <w:p w:rsidR="00DD5C45" w:rsidRDefault="00DD5C45" w:rsidP="00DD5C45">
      <w:pPr>
        <w:jc w:val="both"/>
      </w:pPr>
    </w:p>
    <w:p w:rsidR="00DD5C45" w:rsidRDefault="00DD5C45" w:rsidP="00DD5C45">
      <w:pPr>
        <w:jc w:val="both"/>
      </w:pPr>
      <w:r>
        <w:t xml:space="preserve">En la raíz del proyecto </w:t>
      </w:r>
      <w:proofErr w:type="spellStart"/>
      <w:r w:rsidRPr="00AC473B">
        <w:rPr>
          <w:rFonts w:ascii="FreeMono" w:hAnsi="FreeMono" w:cs="FreeMono"/>
        </w:rPr>
        <w:t>eeutil</w:t>
      </w:r>
      <w:proofErr w:type="spellEnd"/>
      <w:r w:rsidRPr="00AC473B">
        <w:rPr>
          <w:rFonts w:ascii="FreeMono" w:hAnsi="FreeMono" w:cs="FreeMono"/>
        </w:rPr>
        <w:t>-</w:t>
      </w:r>
      <w:r w:rsidR="000E1E63">
        <w:rPr>
          <w:rFonts w:ascii="FreeMono" w:hAnsi="FreeMono" w:cs="FreeMono"/>
        </w:rPr>
        <w:t>vis-</w:t>
      </w:r>
      <w:proofErr w:type="spellStart"/>
      <w:r w:rsidR="000E1E63">
        <w:rPr>
          <w:rFonts w:ascii="FreeMono" w:hAnsi="FreeMono" w:cs="FreeMono"/>
        </w:rPr>
        <w:t>docexp</w:t>
      </w:r>
      <w:proofErr w:type="spellEnd"/>
      <w:r>
        <w:t xml:space="preserve"> se</w:t>
      </w:r>
      <w:r w:rsidR="004101C6">
        <w:t xml:space="preserve"> encuentra el fichero </w:t>
      </w:r>
      <w:r w:rsidR="004101C6" w:rsidRPr="004101C6">
        <w:rPr>
          <w:rFonts w:ascii="FreeMono" w:hAnsi="FreeMono" w:cs="FreeMono"/>
        </w:rPr>
        <w:t>pom.xml</w:t>
      </w:r>
      <w:r w:rsidR="004101C6">
        <w:t xml:space="preserve">. </w:t>
      </w:r>
      <w:r w:rsidR="00AC473B">
        <w:t xml:space="preserve">Se debe buscar </w:t>
      </w:r>
      <w:proofErr w:type="spellStart"/>
      <w:r w:rsidR="00AC473B" w:rsidRPr="00AC473B">
        <w:rPr>
          <w:rFonts w:ascii="FreeMono" w:hAnsi="FreeMono" w:cs="FreeMono"/>
        </w:rPr>
        <w:t>mysql</w:t>
      </w:r>
      <w:proofErr w:type="spellEnd"/>
      <w:r w:rsidR="00AC473B" w:rsidRPr="00AC473B">
        <w:rPr>
          <w:rFonts w:ascii="FreeMono" w:hAnsi="FreeMono" w:cs="FreeMono"/>
        </w:rPr>
        <w:t>-</w:t>
      </w:r>
      <w:proofErr w:type="spellStart"/>
      <w:r w:rsidR="00AC473B" w:rsidRPr="00AC473B">
        <w:rPr>
          <w:rFonts w:ascii="FreeMono" w:hAnsi="FreeMono" w:cs="FreeMono"/>
        </w:rPr>
        <w:t>connector</w:t>
      </w:r>
      <w:proofErr w:type="spellEnd"/>
      <w:r w:rsidR="00AC473B" w:rsidRPr="00AC473B">
        <w:rPr>
          <w:rFonts w:ascii="FreeMono" w:hAnsi="FreeMono" w:cs="FreeMono"/>
        </w:rPr>
        <w:t>-java</w:t>
      </w:r>
      <w:r w:rsidR="00AC473B">
        <w:t xml:space="preserve"> en el fichero y, si es necesario, cambiar la versión del conector de base de datos por el que corresponda a la versión de MySQL </w:t>
      </w:r>
      <w:r w:rsidR="002E7526">
        <w:t>a la que se va a atacar.</w:t>
      </w:r>
    </w:p>
    <w:p w:rsidR="005A5FF0" w:rsidRDefault="005A5FF0">
      <w:pPr>
        <w:jc w:val="both"/>
        <w:rPr>
          <w:rFonts w:ascii="FreeMono" w:hAnsi="FreeMono" w:cs="FreeMono"/>
        </w:rPr>
      </w:pPr>
    </w:p>
    <w:p w:rsidR="005A5FF0" w:rsidRDefault="00A952A3">
      <w:pPr>
        <w:pStyle w:val="Ttulo3"/>
        <w:ind w:right="804"/>
        <w:jc w:val="both"/>
      </w:pPr>
      <w:bookmarkStart w:id="22" w:name="_Toc528762206"/>
      <w:r>
        <w:rPr>
          <w:iCs w:val="0"/>
        </w:rPr>
        <w:t xml:space="preserve">Ejecutar </w:t>
      </w:r>
      <w:proofErr w:type="spellStart"/>
      <w:r>
        <w:rPr>
          <w:iCs w:val="0"/>
        </w:rPr>
        <w:t>EEUtil</w:t>
      </w:r>
      <w:proofErr w:type="spellEnd"/>
      <w:r>
        <w:rPr>
          <w:iCs w:val="0"/>
        </w:rPr>
        <w:t>-</w:t>
      </w:r>
      <w:r w:rsidR="000E1E63">
        <w:rPr>
          <w:iCs w:val="0"/>
        </w:rPr>
        <w:t>vis-</w:t>
      </w:r>
      <w:proofErr w:type="spellStart"/>
      <w:r w:rsidR="000E1E63">
        <w:rPr>
          <w:iCs w:val="0"/>
        </w:rPr>
        <w:t>docexp</w:t>
      </w:r>
      <w:proofErr w:type="spellEnd"/>
      <w:r>
        <w:rPr>
          <w:iCs w:val="0"/>
        </w:rPr>
        <w:t xml:space="preserve"> en entorno local</w:t>
      </w:r>
      <w:bookmarkEnd w:id="22"/>
    </w:p>
    <w:p w:rsidR="005A5FF0" w:rsidRDefault="005A5FF0">
      <w:pPr>
        <w:jc w:val="both"/>
      </w:pPr>
    </w:p>
    <w:p w:rsidR="005A5FF0" w:rsidRDefault="00A952A3">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proofErr w:type="spellStart"/>
      <w:r>
        <w:rPr>
          <w:rFonts w:ascii="FreeMono" w:hAnsi="FreeMono" w:cs="FreeMono"/>
        </w:rPr>
        <w:t>eeutil</w:t>
      </w:r>
      <w:proofErr w:type="spellEnd"/>
      <w:r>
        <w:rPr>
          <w:rFonts w:ascii="FreeMono" w:hAnsi="FreeMono" w:cs="FreeMono"/>
        </w:rPr>
        <w:t>-</w:t>
      </w:r>
      <w:r w:rsidR="000E1E63">
        <w:rPr>
          <w:rFonts w:ascii="FreeMono" w:hAnsi="FreeMono" w:cs="FreeMono"/>
        </w:rPr>
        <w:t>vis-</w:t>
      </w:r>
      <w:proofErr w:type="spellStart"/>
      <w:r w:rsidR="000E1E63">
        <w:rPr>
          <w:rFonts w:ascii="FreeMono" w:hAnsi="FreeMono" w:cs="FreeMono"/>
        </w:rPr>
        <w:t>docexp</w:t>
      </w:r>
      <w:proofErr w:type="spellEnd"/>
      <w:r>
        <w:rPr>
          <w:rFonts w:ascii="FreeMono" w:hAnsi="FreeMono" w:cs="FreeMono"/>
        </w:rPr>
        <w:t xml:space="preserve"> </w:t>
      </w:r>
      <w:r>
        <w:t>del proyecto:</w:t>
      </w:r>
    </w:p>
    <w:p w:rsidR="005A5FF0" w:rsidRDefault="005A5FF0">
      <w:pPr>
        <w:jc w:val="both"/>
      </w:pPr>
    </w:p>
    <w:p w:rsidR="005A5FF0" w:rsidRDefault="00A952A3">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Deeutil</w:t>
      </w:r>
      <w:proofErr w:type="spellEnd"/>
      <w:r w:rsidR="00A20747">
        <w:rPr>
          <w:rFonts w:ascii="FreeMono" w:hAnsi="FreeMono" w:cs="FreeMono"/>
        </w:rPr>
        <w:t>-</w:t>
      </w:r>
      <w:r w:rsidR="000E1E63">
        <w:rPr>
          <w:rFonts w:ascii="FreeMono" w:hAnsi="FreeMono" w:cs="FreeMono"/>
        </w:rPr>
        <w:t>vis-</w:t>
      </w:r>
      <w:proofErr w:type="spellStart"/>
      <w:r w:rsidR="000E1E63">
        <w:rPr>
          <w:rFonts w:ascii="FreeMono" w:hAnsi="FreeMono" w:cs="FreeMono"/>
        </w:rPr>
        <w:t>docexp</w:t>
      </w:r>
      <w:r>
        <w:rPr>
          <w:rFonts w:ascii="FreeMono" w:hAnsi="FreeMono" w:cs="FreeMono"/>
        </w:rPr>
        <w:t>.</w:t>
      </w:r>
      <w:proofErr w:type="gramStart"/>
      <w:r>
        <w:rPr>
          <w:rFonts w:ascii="FreeMono" w:hAnsi="FreeMono" w:cs="FreeMono"/>
        </w:rPr>
        <w:t>config.path</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 -</w:t>
      </w:r>
      <w:proofErr w:type="spellStart"/>
      <w:r w:rsidR="00637A1E">
        <w:rPr>
          <w:rFonts w:ascii="FreeMono" w:hAnsi="FreeMono" w:cs="FreeMono"/>
        </w:rPr>
        <w:t>D</w:t>
      </w:r>
      <w:r>
        <w:rPr>
          <w:rFonts w:ascii="FreeMono" w:hAnsi="FreeMono" w:cs="FreeMono"/>
        </w:rPr>
        <w:t>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 xml:space="preserve">&gt;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jetty:run</w:t>
      </w:r>
      <w:proofErr w:type="spellEnd"/>
    </w:p>
    <w:p w:rsidR="005A5FF0" w:rsidRDefault="005A5FF0">
      <w:pPr>
        <w:jc w:val="both"/>
      </w:pPr>
    </w:p>
    <w:p w:rsidR="005A5FF0" w:rsidRDefault="00A952A3">
      <w:pPr>
        <w:jc w:val="both"/>
      </w:pPr>
      <w:r>
        <w:t>Se puede deducir que la aplicación ha arrancado correctamente si en la consola no aparecen errores y si se puede acceder desde un navegador a la dirección:</w:t>
      </w:r>
    </w:p>
    <w:p w:rsidR="005A5FF0" w:rsidRDefault="005A5FF0">
      <w:pPr>
        <w:jc w:val="both"/>
      </w:pPr>
    </w:p>
    <w:p w:rsidR="005A5FF0" w:rsidRDefault="00637A1E">
      <w:pPr>
        <w:jc w:val="both"/>
      </w:pPr>
      <w:r>
        <w:t xml:space="preserve">Muestra la </w:t>
      </w:r>
      <w:r w:rsidR="00A952A3">
        <w:t xml:space="preserve">lista con los servicios </w:t>
      </w:r>
      <w:r>
        <w:t xml:space="preserve">web </w:t>
      </w:r>
      <w:r w:rsidR="00A952A3">
        <w:t>disponibles:</w:t>
      </w:r>
    </w:p>
    <w:p w:rsidR="005A5FF0" w:rsidRDefault="008F0470">
      <w:pPr>
        <w:jc w:val="both"/>
      </w:pPr>
      <w:hyperlink r:id="rId9">
        <w:r w:rsidR="00A952A3">
          <w:rPr>
            <w:rStyle w:val="EnlacedeInternet"/>
            <w:rFonts w:ascii="FreeMono" w:hAnsi="FreeMono" w:cs="FreeMono"/>
          </w:rPr>
          <w:t>http://</w:t>
        </w:r>
      </w:hyperlink>
      <w:r w:rsidR="00A952A3">
        <w:rPr>
          <w:rStyle w:val="EnlacedeInternet"/>
          <w:rFonts w:ascii="FreeMono" w:hAnsi="FreeMono" w:cs="FreeMono"/>
        </w:rPr>
        <w:t>localhost:809</w:t>
      </w:r>
      <w:r w:rsidR="000E1E63">
        <w:rPr>
          <w:rStyle w:val="EnlacedeInternet"/>
          <w:rFonts w:ascii="FreeMono" w:hAnsi="FreeMono" w:cs="FreeMono"/>
        </w:rPr>
        <w:t>6</w:t>
      </w:r>
      <w:r w:rsidR="00A952A3">
        <w:rPr>
          <w:rStyle w:val="EnlacedeInternet"/>
          <w:rFonts w:ascii="FreeMono" w:hAnsi="FreeMono" w:cs="FreeMono"/>
        </w:rPr>
        <w:t>/eeutil</w:t>
      </w:r>
      <w:r w:rsidR="00A20747">
        <w:rPr>
          <w:rStyle w:val="EnlacedeInternet"/>
          <w:rFonts w:ascii="FreeMono" w:hAnsi="FreeMono" w:cs="FreeMono"/>
        </w:rPr>
        <w:t>-</w:t>
      </w:r>
      <w:r w:rsidR="000E1E63">
        <w:rPr>
          <w:rStyle w:val="EnlacedeInternet"/>
          <w:rFonts w:ascii="FreeMono" w:hAnsi="FreeMono" w:cs="FreeMono"/>
        </w:rPr>
        <w:t>vis-docexp</w:t>
      </w:r>
      <w:r w:rsidR="00A952A3">
        <w:rPr>
          <w:rStyle w:val="EnlacedeInternet"/>
          <w:rFonts w:ascii="FreeMono" w:hAnsi="FreeMono" w:cs="FreeMono"/>
        </w:rPr>
        <w:t>/ws</w:t>
      </w:r>
    </w:p>
    <w:p w:rsidR="005A5FF0" w:rsidRDefault="005A5FF0">
      <w:pPr>
        <w:jc w:val="both"/>
      </w:pPr>
    </w:p>
    <w:p w:rsidR="005A5FF0" w:rsidRDefault="005A5FF0">
      <w:pPr>
        <w:jc w:val="both"/>
      </w:pPr>
    </w:p>
    <w:p w:rsidR="005A5FF0" w:rsidRDefault="00A952A3">
      <w:pPr>
        <w:pStyle w:val="Ttulo3"/>
        <w:ind w:right="804"/>
        <w:jc w:val="both"/>
      </w:pPr>
      <w:bookmarkStart w:id="23" w:name="_Toc528762207"/>
      <w:r>
        <w:t>Construcción del WAR a partir del código fuente</w:t>
      </w:r>
      <w:bookmarkEnd w:id="23"/>
    </w:p>
    <w:p w:rsidR="005A5FF0" w:rsidRDefault="005A5FF0">
      <w:pPr>
        <w:jc w:val="both"/>
      </w:pPr>
    </w:p>
    <w:p w:rsidR="005A5FF0" w:rsidRDefault="00A952A3">
      <w:pPr>
        <w:jc w:val="both"/>
      </w:pPr>
      <w:r>
        <w:t>Para crear el WAR a partir del código fuente se ejecuta la siguiente orden en cada uno de los proyectos y en el orden indicado:</w:t>
      </w:r>
    </w:p>
    <w:p w:rsidR="005A5FF0" w:rsidRDefault="005A5FF0">
      <w:pPr>
        <w:jc w:val="both"/>
      </w:pPr>
    </w:p>
    <w:p w:rsidR="005A5FF0" w:rsidRDefault="00A952A3">
      <w:pPr>
        <w:jc w:val="both"/>
        <w:rPr>
          <w:rFonts w:ascii="FreeMono" w:hAnsi="FreeMono" w:cs="FreeMono"/>
        </w:rPr>
      </w:pPr>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package</w:t>
      </w:r>
      <w:proofErr w:type="spellEnd"/>
      <w:r>
        <w:rPr>
          <w:rFonts w:ascii="FreeMono" w:hAnsi="FreeMono" w:cs="FreeMono"/>
        </w:rPr>
        <w:t xml:space="preserve"> </w:t>
      </w:r>
      <w:proofErr w:type="spellStart"/>
      <w:r>
        <w:rPr>
          <w:rFonts w:ascii="FreeMono" w:hAnsi="FreeMono" w:cs="FreeMono"/>
        </w:rPr>
        <w:t>install</w:t>
      </w:r>
      <w:proofErr w:type="spellEnd"/>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lastRenderedPageBreak/>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bookmarkStart w:id="24" w:name="__DdeLink__3689_768786133"/>
      <w:proofErr w:type="spellStart"/>
      <w:r>
        <w:rPr>
          <w:rFonts w:ascii="FreeMono" w:hAnsi="FreeMono" w:cs="FreeMono"/>
        </w:rPr>
        <w:t>eeutil</w:t>
      </w:r>
      <w:proofErr w:type="spellEnd"/>
      <w:r w:rsidR="00A20747">
        <w:rPr>
          <w:rFonts w:ascii="FreeMono" w:hAnsi="FreeMono" w:cs="FreeMono"/>
        </w:rPr>
        <w:t>-</w:t>
      </w:r>
      <w:bookmarkEnd w:id="24"/>
      <w:r w:rsidR="000E1E63">
        <w:rPr>
          <w:rFonts w:ascii="FreeMono" w:hAnsi="FreeMono" w:cs="FreeMono"/>
        </w:rPr>
        <w:t>vis-</w:t>
      </w:r>
      <w:proofErr w:type="spellStart"/>
      <w:r w:rsidR="000E1E63">
        <w:rPr>
          <w:rFonts w:ascii="FreeMono" w:hAnsi="FreeMono" w:cs="FreeMono"/>
        </w:rPr>
        <w:t>docexp</w:t>
      </w:r>
      <w:proofErr w:type="spellEnd"/>
    </w:p>
    <w:p w:rsidR="00AC206C" w:rsidRDefault="00AC206C">
      <w:pPr>
        <w:jc w:val="both"/>
        <w:rPr>
          <w:b/>
          <w:color w:val="FF0000"/>
        </w:rPr>
      </w:pPr>
    </w:p>
    <w:p w:rsidR="00AC206C" w:rsidRDefault="00AC206C" w:rsidP="00AC206C">
      <w:pPr>
        <w:jc w:val="both"/>
      </w:pPr>
      <w:r>
        <w:t xml:space="preserve">Finalmente, para el proyecto </w:t>
      </w:r>
      <w:proofErr w:type="spellStart"/>
      <w:r w:rsidRPr="00AC206C">
        <w:rPr>
          <w:rFonts w:ascii="FreeMono" w:hAnsi="FreeMono" w:cs="FreeMono"/>
        </w:rPr>
        <w:t>eeutil</w:t>
      </w:r>
      <w:proofErr w:type="spellEnd"/>
      <w:r w:rsidR="00A20747">
        <w:rPr>
          <w:rFonts w:ascii="FreeMono" w:hAnsi="FreeMono" w:cs="FreeMono"/>
        </w:rPr>
        <w:t>-</w:t>
      </w:r>
      <w:r w:rsidR="000E1E63">
        <w:rPr>
          <w:rFonts w:ascii="FreeMono" w:hAnsi="FreeMono" w:cs="FreeMono"/>
        </w:rPr>
        <w:t>vis-</w:t>
      </w:r>
      <w:proofErr w:type="spellStart"/>
      <w:r w:rsidR="000E1E63">
        <w:rPr>
          <w:rFonts w:ascii="FreeMono" w:hAnsi="FreeMono" w:cs="FreeMono"/>
        </w:rPr>
        <w:t>docexp</w:t>
      </w:r>
      <w:proofErr w:type="spellEnd"/>
      <w:r w:rsidRPr="00AC206C">
        <w:rPr>
          <w:rFonts w:ascii="FreeMono" w:hAnsi="FreeMono" w:cs="FreeMono"/>
        </w:rPr>
        <w:t xml:space="preserve"> </w:t>
      </w:r>
      <w:r>
        <w:t>se ejecutará:</w:t>
      </w:r>
    </w:p>
    <w:p w:rsidR="00AC206C" w:rsidRDefault="00AC206C">
      <w:pPr>
        <w:jc w:val="both"/>
        <w:rPr>
          <w:b/>
          <w:color w:val="FF0000"/>
        </w:rPr>
      </w:pPr>
    </w:p>
    <w:p w:rsidR="00AC206C" w:rsidRPr="00AC206C" w:rsidRDefault="00AC206C" w:rsidP="00AC206C">
      <w:pPr>
        <w:jc w:val="both"/>
        <w:rPr>
          <w:rFonts w:ascii="FreeMono" w:hAnsi="FreeMono" w:cs="FreeMono"/>
          <w:lang w:val="en-US"/>
        </w:rPr>
      </w:pPr>
      <w:proofErr w:type="spellStart"/>
      <w:r w:rsidRPr="00AC206C">
        <w:rPr>
          <w:rFonts w:ascii="FreeMono" w:hAnsi="FreeMono" w:cs="FreeMono"/>
          <w:lang w:val="en-US"/>
        </w:rPr>
        <w:t>mvn</w:t>
      </w:r>
      <w:proofErr w:type="spellEnd"/>
      <w:r w:rsidRPr="00AC206C">
        <w:rPr>
          <w:rFonts w:ascii="FreeMono" w:hAnsi="FreeMono" w:cs="FreeMono"/>
          <w:lang w:val="en-US"/>
        </w:rPr>
        <w:t xml:space="preserve"> -P </w:t>
      </w:r>
      <w:proofErr w:type="spellStart"/>
      <w:r w:rsidRPr="00AC206C">
        <w:rPr>
          <w:rFonts w:ascii="FreeMono" w:hAnsi="FreeMono" w:cs="FreeMono"/>
          <w:lang w:val="en-US"/>
        </w:rPr>
        <w:t>homovivus</w:t>
      </w:r>
      <w:proofErr w:type="spellEnd"/>
      <w:r w:rsidRPr="00AC206C">
        <w:rPr>
          <w:rFonts w:ascii="FreeMono" w:hAnsi="FreeMono" w:cs="FreeMono"/>
          <w:lang w:val="en-US"/>
        </w:rPr>
        <w:t xml:space="preserve"> package </w:t>
      </w:r>
      <w:proofErr w:type="spellStart"/>
      <w:r w:rsidRPr="00AC206C">
        <w:rPr>
          <w:rFonts w:ascii="FreeMono" w:hAnsi="FreeMono" w:cs="FreeMono"/>
          <w:lang w:val="en-US"/>
        </w:rPr>
        <w:t>war:war</w:t>
      </w:r>
      <w:proofErr w:type="spellEnd"/>
    </w:p>
    <w:p w:rsidR="00AC206C" w:rsidRPr="00AC206C" w:rsidRDefault="00AC206C">
      <w:pPr>
        <w:jc w:val="both"/>
        <w:rPr>
          <w:b/>
          <w:color w:val="FF0000"/>
          <w:lang w:val="en-US"/>
        </w:rPr>
      </w:pPr>
    </w:p>
    <w:p w:rsidR="005A5FF0" w:rsidRPr="00AC206C" w:rsidRDefault="005A5FF0">
      <w:pPr>
        <w:jc w:val="both"/>
        <w:rPr>
          <w:rFonts w:ascii="Courier 10 Pitch" w:hAnsi="Courier 10 Pitch" w:cs="Courier 10 Pitch"/>
          <w:lang w:val="en-US"/>
        </w:rPr>
      </w:pPr>
    </w:p>
    <w:p w:rsidR="005A5FF0" w:rsidRDefault="00A952A3">
      <w:pPr>
        <w:jc w:val="both"/>
      </w:pPr>
      <w:r>
        <w:t xml:space="preserve">En el directorio </w:t>
      </w:r>
      <w:proofErr w:type="gramStart"/>
      <w:r>
        <w:rPr>
          <w:rFonts w:ascii="FreeMono" w:hAnsi="FreeMono" w:cs="FreeMono"/>
        </w:rPr>
        <w:t>target</w:t>
      </w:r>
      <w:proofErr w:type="gramEnd"/>
      <w:r>
        <w:rPr>
          <w:rFonts w:ascii="FreeMono" w:hAnsi="FreeMono" w:cs="FreeMono"/>
        </w:rPr>
        <w:t xml:space="preserve"> </w:t>
      </w:r>
      <w:r>
        <w:t xml:space="preserve">del proyecto </w:t>
      </w:r>
      <w:proofErr w:type="spellStart"/>
      <w:r>
        <w:rPr>
          <w:rFonts w:ascii="FreeMono" w:hAnsi="FreeMono" w:cs="FreeMono"/>
        </w:rPr>
        <w:t>eeutil</w:t>
      </w:r>
      <w:proofErr w:type="spellEnd"/>
      <w:r>
        <w:rPr>
          <w:rFonts w:ascii="FreeMono" w:hAnsi="FreeMono" w:cs="FreeMono"/>
        </w:rPr>
        <w:t>-</w:t>
      </w:r>
      <w:r w:rsidR="000E1E63">
        <w:rPr>
          <w:rFonts w:ascii="FreeMono" w:hAnsi="FreeMono" w:cs="FreeMono"/>
        </w:rPr>
        <w:t>vis-</w:t>
      </w:r>
      <w:proofErr w:type="spellStart"/>
      <w:r w:rsidR="000E1E63">
        <w:rPr>
          <w:rFonts w:ascii="FreeMono" w:hAnsi="FreeMono" w:cs="FreeMono"/>
        </w:rPr>
        <w:t>docexp</w:t>
      </w:r>
      <w:proofErr w:type="spellEnd"/>
      <w:r>
        <w:rPr>
          <w:rFonts w:ascii="FreeMono" w:hAnsi="FreeMono" w:cs="FreeMono"/>
        </w:rPr>
        <w:t xml:space="preserve"> </w:t>
      </w:r>
      <w:r>
        <w:t xml:space="preserve">se habrá creado el fichero de despliegue </w:t>
      </w:r>
      <w:proofErr w:type="spellStart"/>
      <w:r>
        <w:rPr>
          <w:rFonts w:ascii="FreeMono" w:hAnsi="FreeMono" w:cs="FreeMono"/>
        </w:rPr>
        <w:t>eeutil</w:t>
      </w:r>
      <w:proofErr w:type="spellEnd"/>
      <w:r>
        <w:rPr>
          <w:rFonts w:ascii="FreeMono" w:hAnsi="FreeMono" w:cs="FreeMono"/>
        </w:rPr>
        <w:t>-</w:t>
      </w:r>
      <w:r w:rsidR="000E1E63">
        <w:rPr>
          <w:rFonts w:ascii="FreeMono" w:hAnsi="FreeMono" w:cs="FreeMono"/>
        </w:rPr>
        <w:t>vis-</w:t>
      </w:r>
      <w:proofErr w:type="spellStart"/>
      <w:r w:rsidR="000E1E63">
        <w:rPr>
          <w:rFonts w:ascii="FreeMono" w:hAnsi="FreeMono" w:cs="FreeMono"/>
        </w:rPr>
        <w:t>docexp</w:t>
      </w:r>
      <w:r>
        <w:rPr>
          <w:rFonts w:ascii="FreeMono" w:hAnsi="FreeMono" w:cs="FreeMono"/>
        </w:rPr>
        <w:t>.war</w:t>
      </w:r>
      <w:proofErr w:type="spellEnd"/>
      <w:r>
        <w:rPr>
          <w:rFonts w:ascii="FreeMono" w:hAnsi="FreeMono" w:cs="FreeMono"/>
        </w:rPr>
        <w:t xml:space="preserve">, </w:t>
      </w:r>
      <w:r>
        <w:t>que contendrá dentro todas las librerías necesarias para la ejecución de la aplicación.</w:t>
      </w:r>
    </w:p>
    <w:p w:rsidR="005A5FF0" w:rsidRDefault="005A5FF0">
      <w:pPr>
        <w:jc w:val="both"/>
      </w:pPr>
    </w:p>
    <w:p w:rsidR="00417352" w:rsidRDefault="00417352">
      <w:pPr>
        <w:jc w:val="both"/>
      </w:pPr>
    </w:p>
    <w:p w:rsidR="00417352" w:rsidRDefault="00417352" w:rsidP="00417352">
      <w:pPr>
        <w:pStyle w:val="Ttulo2"/>
        <w:numPr>
          <w:ilvl w:val="1"/>
          <w:numId w:val="2"/>
        </w:numPr>
        <w:ind w:left="0" w:firstLine="0"/>
        <w:jc w:val="both"/>
      </w:pPr>
      <w:bookmarkStart w:id="25" w:name="_Toc528762208"/>
      <w:r>
        <w:rPr>
          <w:bCs/>
          <w:iCs w:val="0"/>
        </w:rPr>
        <w:t xml:space="preserve">Instalación de </w:t>
      </w:r>
      <w:proofErr w:type="spellStart"/>
      <w:r>
        <w:rPr>
          <w:bCs/>
          <w:iCs w:val="0"/>
        </w:rPr>
        <w:t>EEUtil</w:t>
      </w:r>
      <w:proofErr w:type="spellEnd"/>
      <w:r>
        <w:rPr>
          <w:bCs/>
          <w:iCs w:val="0"/>
        </w:rPr>
        <w:t>-</w:t>
      </w:r>
      <w:r w:rsidR="000E1E63">
        <w:rPr>
          <w:bCs/>
          <w:iCs w:val="0"/>
        </w:rPr>
        <w:t>vis-</w:t>
      </w:r>
      <w:proofErr w:type="spellStart"/>
      <w:r w:rsidR="000E1E63">
        <w:rPr>
          <w:bCs/>
          <w:iCs w:val="0"/>
        </w:rPr>
        <w:t>docexp</w:t>
      </w:r>
      <w:proofErr w:type="spellEnd"/>
      <w:r>
        <w:rPr>
          <w:bCs/>
          <w:iCs w:val="0"/>
        </w:rPr>
        <w:t xml:space="preserve"> a partir del </w:t>
      </w:r>
      <w:proofErr w:type="spellStart"/>
      <w:r>
        <w:rPr>
          <w:bCs/>
          <w:iCs w:val="0"/>
        </w:rPr>
        <w:t>war</w:t>
      </w:r>
      <w:proofErr w:type="spellEnd"/>
      <w:r>
        <w:rPr>
          <w:bCs/>
          <w:iCs w:val="0"/>
        </w:rPr>
        <w:t>.</w:t>
      </w:r>
      <w:bookmarkEnd w:id="25"/>
    </w:p>
    <w:p w:rsidR="00417352" w:rsidRDefault="00417352" w:rsidP="00417352">
      <w:pPr>
        <w:jc w:val="both"/>
      </w:pPr>
    </w:p>
    <w:p w:rsidR="00417352" w:rsidRDefault="00417352" w:rsidP="00417352">
      <w:pPr>
        <w:jc w:val="both"/>
      </w:pPr>
      <w:r>
        <w:t xml:space="preserve">El </w:t>
      </w:r>
      <w:proofErr w:type="spellStart"/>
      <w:r>
        <w:t>war</w:t>
      </w:r>
      <w:proofErr w:type="spellEnd"/>
      <w:r>
        <w:t xml:space="preserve"> </w:t>
      </w:r>
      <w:proofErr w:type="spellStart"/>
      <w:r>
        <w:t>sumistrado</w:t>
      </w:r>
      <w:proofErr w:type="spellEnd"/>
      <w:r>
        <w:t xml:space="preserve"> por el distribuible no contiene la librería de conexión de la base de datos, por tanto, se debe incluir en las librerías del servidor de aplicaciones el conector adecuado según la versión de la Base de Datos de MySQL a la que se va a atacar.</w:t>
      </w:r>
    </w:p>
    <w:p w:rsidR="00512BCB" w:rsidRDefault="00512BCB">
      <w:pPr>
        <w:suppressAutoHyphens w:val="0"/>
        <w:rPr>
          <w:b/>
          <w:bCs/>
          <w:color w:val="14A1C2"/>
          <w:sz w:val="36"/>
          <w:szCs w:val="32"/>
        </w:rPr>
      </w:pPr>
      <w:bookmarkStart w:id="26" w:name="__RefHeading__184_1496775991"/>
      <w:bookmarkEnd w:id="26"/>
      <w:r>
        <w:br w:type="page"/>
      </w:r>
    </w:p>
    <w:p w:rsidR="005A5FF0" w:rsidRDefault="00A952A3">
      <w:pPr>
        <w:pStyle w:val="Ttulo1"/>
        <w:numPr>
          <w:ilvl w:val="0"/>
          <w:numId w:val="2"/>
        </w:numPr>
        <w:jc w:val="both"/>
      </w:pPr>
      <w:bookmarkStart w:id="27" w:name="_Toc528762209"/>
      <w:r>
        <w:lastRenderedPageBreak/>
        <w:t>Alta de nuevas aplicaciones</w:t>
      </w:r>
      <w:bookmarkEnd w:id="27"/>
    </w:p>
    <w:p w:rsidR="005A5FF0" w:rsidRDefault="005A5FF0">
      <w:pPr>
        <w:jc w:val="both"/>
      </w:pPr>
    </w:p>
    <w:p w:rsidR="00756E3F" w:rsidRDefault="00A952A3">
      <w:pPr>
        <w:jc w:val="both"/>
      </w:pPr>
      <w:r>
        <w:t xml:space="preserve">Las aplicaciones consumidoras de los Web </w:t>
      </w:r>
      <w:proofErr w:type="spellStart"/>
      <w:r>
        <w:t>Services</w:t>
      </w:r>
      <w:proofErr w:type="spellEnd"/>
      <w:r>
        <w:t xml:space="preserve"> de </w:t>
      </w:r>
      <w:proofErr w:type="spellStart"/>
      <w:r w:rsidR="00512BCB">
        <w:t>EEUtil</w:t>
      </w:r>
      <w:proofErr w:type="spellEnd"/>
      <w:r w:rsidR="00512BCB">
        <w:t>-</w:t>
      </w:r>
      <w:r w:rsidR="000E1E63">
        <w:t>vis-</w:t>
      </w:r>
      <w:proofErr w:type="spellStart"/>
      <w:r w:rsidR="000E1E63">
        <w:t>docexp</w:t>
      </w:r>
      <w:proofErr w:type="spellEnd"/>
      <w:r>
        <w:t xml:space="preserve"> deberán estar dadas de alta en la</w:t>
      </w:r>
      <w:r w:rsidR="00512BCB">
        <w:t>s</w:t>
      </w:r>
      <w:r>
        <w:t xml:space="preserve"> tabla</w:t>
      </w:r>
      <w:r w:rsidR="00512BCB">
        <w:t>s</w:t>
      </w:r>
      <w:r>
        <w:t xml:space="preserve"> </w:t>
      </w:r>
      <w:proofErr w:type="spellStart"/>
      <w:r w:rsidR="00512BCB" w:rsidRPr="00512BCB">
        <w:rPr>
          <w:rFonts w:ascii="FreeMono" w:hAnsi="FreeMono" w:cs="FreeMono"/>
        </w:rPr>
        <w:t>inside_aplicaciones</w:t>
      </w:r>
      <w:proofErr w:type="spellEnd"/>
      <w:r>
        <w:t xml:space="preserve"> </w:t>
      </w:r>
      <w:r w:rsidR="00512BCB">
        <w:t xml:space="preserve">e </w:t>
      </w:r>
      <w:proofErr w:type="spellStart"/>
      <w:r w:rsidR="00512BCB" w:rsidRPr="00512BCB">
        <w:rPr>
          <w:rFonts w:ascii="FreeMono" w:hAnsi="FreeMono" w:cs="FreeMono"/>
        </w:rPr>
        <w:t>inside_aplicaciones</w:t>
      </w:r>
      <w:r w:rsidR="00512BCB">
        <w:rPr>
          <w:rFonts w:ascii="FreeMono" w:hAnsi="FreeMono" w:cs="FreeMono"/>
        </w:rPr>
        <w:t>_propiedad</w:t>
      </w:r>
      <w:proofErr w:type="spellEnd"/>
      <w:r w:rsidR="00512BCB">
        <w:t xml:space="preserve">. </w:t>
      </w:r>
    </w:p>
    <w:p w:rsidR="00756E3F" w:rsidRDefault="00756E3F">
      <w:pPr>
        <w:jc w:val="both"/>
      </w:pPr>
    </w:p>
    <w:p w:rsidR="00756E3F" w:rsidRDefault="00756E3F">
      <w:pPr>
        <w:jc w:val="both"/>
      </w:pPr>
      <w:r>
        <w:t xml:space="preserve">La gestión de estas tablas debe realizarse directamente en la base de datos o bien desde la aplicación </w:t>
      </w:r>
      <w:proofErr w:type="spellStart"/>
      <w:r w:rsidRPr="009B3515">
        <w:rPr>
          <w:rFonts w:ascii="FreeMono" w:hAnsi="FreeMono" w:cs="FreeMono"/>
        </w:rPr>
        <w:t>eeutil-misc</w:t>
      </w:r>
      <w:proofErr w:type="spellEnd"/>
      <w:r>
        <w:t>.</w:t>
      </w:r>
    </w:p>
    <w:p w:rsidR="00756E3F" w:rsidRDefault="00756E3F">
      <w:pPr>
        <w:jc w:val="both"/>
      </w:pPr>
    </w:p>
    <w:p w:rsidR="005A5FF0" w:rsidRDefault="00512BCB">
      <w:pPr>
        <w:jc w:val="both"/>
      </w:pPr>
      <w:r>
        <w:t xml:space="preserve">En los scripts de generación de la base de datos se incluye en el documento </w:t>
      </w:r>
      <w:r w:rsidRPr="00B2522F">
        <w:rPr>
          <w:rFonts w:ascii="FreeMono" w:hAnsi="FreeMono" w:cs="FreeMono"/>
        </w:rPr>
        <w:t xml:space="preserve">04-insert-prueba-test-user.sql </w:t>
      </w:r>
      <w:r>
        <w:t>un ejemplo con las sentencias SQL INSERT a ejecutar para crear un usuario.</w:t>
      </w:r>
      <w:r w:rsidR="00B2522F">
        <w:t xml:space="preserve"> </w:t>
      </w:r>
      <w:r>
        <w:t xml:space="preserve">A </w:t>
      </w:r>
      <w:proofErr w:type="gramStart"/>
      <w:r>
        <w:t>continuación</w:t>
      </w:r>
      <w:proofErr w:type="gramEnd"/>
      <w:r>
        <w:t xml:space="preserve"> se </w:t>
      </w:r>
      <w:r w:rsidR="00B2522F">
        <w:t>describen los campos de las tablas.</w:t>
      </w:r>
    </w:p>
    <w:p w:rsidR="006B6E46" w:rsidRDefault="006B6E46" w:rsidP="006B6E46">
      <w:pPr>
        <w:jc w:val="both"/>
      </w:pPr>
    </w:p>
    <w:p w:rsidR="006B6E46" w:rsidRDefault="006B6E46" w:rsidP="006B6E46">
      <w:pPr>
        <w:pStyle w:val="Ttulo3"/>
        <w:ind w:right="804"/>
        <w:jc w:val="both"/>
      </w:pPr>
      <w:bookmarkStart w:id="28" w:name="_Toc528762210"/>
      <w:r>
        <w:t xml:space="preserve">Tabla </w:t>
      </w:r>
      <w:proofErr w:type="spellStart"/>
      <w:r>
        <w:t>inside_aplicaciones</w:t>
      </w:r>
      <w:bookmarkEnd w:id="28"/>
      <w:proofErr w:type="spellEnd"/>
    </w:p>
    <w:p w:rsidR="006B6E46" w:rsidRDefault="006B6E46">
      <w:pPr>
        <w:jc w:val="both"/>
      </w:pPr>
    </w:p>
    <w:p w:rsidR="005A5FF0" w:rsidRDefault="004D489D" w:rsidP="004D489D">
      <w:pPr>
        <w:numPr>
          <w:ilvl w:val="1"/>
          <w:numId w:val="6"/>
        </w:numPr>
        <w:jc w:val="both"/>
      </w:pPr>
      <w:proofErr w:type="spellStart"/>
      <w:r w:rsidRPr="004D489D">
        <w:rPr>
          <w:b/>
          <w:bCs/>
        </w:rPr>
        <w:t>idaplicacion</w:t>
      </w:r>
      <w:proofErr w:type="spellEnd"/>
      <w:r w:rsidR="00A952A3">
        <w:t>: identificador de la aplicación</w:t>
      </w:r>
      <w:r w:rsidR="009B3515">
        <w:t>.</w:t>
      </w:r>
    </w:p>
    <w:p w:rsidR="005A5FF0" w:rsidRDefault="00A952A3">
      <w:pPr>
        <w:numPr>
          <w:ilvl w:val="1"/>
          <w:numId w:val="6"/>
        </w:numPr>
        <w:jc w:val="both"/>
      </w:pPr>
      <w:proofErr w:type="spellStart"/>
      <w:r>
        <w:rPr>
          <w:b/>
          <w:bCs/>
        </w:rPr>
        <w:t>password</w:t>
      </w:r>
      <w:proofErr w:type="spellEnd"/>
      <w:r>
        <w:t xml:space="preserve">: hash del </w:t>
      </w:r>
      <w:proofErr w:type="spellStart"/>
      <w:r>
        <w:t>password</w:t>
      </w:r>
      <w:proofErr w:type="spellEnd"/>
      <w:r>
        <w:t xml:space="preserve"> de la aplicación, calculado con el algoritmo </w:t>
      </w:r>
      <w:r w:rsidR="004D489D">
        <w:t>md5</w:t>
      </w:r>
      <w:r>
        <w:t>.</w:t>
      </w:r>
    </w:p>
    <w:p w:rsidR="005A5FF0" w:rsidRDefault="00A952A3">
      <w:pPr>
        <w:numPr>
          <w:ilvl w:val="1"/>
          <w:numId w:val="6"/>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5A5FF0" w:rsidRDefault="004D489D">
      <w:pPr>
        <w:numPr>
          <w:ilvl w:val="1"/>
          <w:numId w:val="6"/>
        </w:numPr>
        <w:jc w:val="both"/>
      </w:pPr>
      <w:proofErr w:type="spellStart"/>
      <w:r>
        <w:rPr>
          <w:b/>
          <w:bCs/>
        </w:rPr>
        <w:t>descripcion</w:t>
      </w:r>
      <w:proofErr w:type="spellEnd"/>
      <w:r w:rsidR="00A952A3">
        <w:t xml:space="preserve">: </w:t>
      </w:r>
      <w:r>
        <w:t>nombre o descripción de la aplicación</w:t>
      </w:r>
      <w:r w:rsidR="00A952A3">
        <w:t>.</w:t>
      </w:r>
    </w:p>
    <w:p w:rsidR="005A5FF0" w:rsidRDefault="002B5D0B">
      <w:pPr>
        <w:numPr>
          <w:ilvl w:val="1"/>
          <w:numId w:val="6"/>
        </w:numPr>
        <w:jc w:val="both"/>
      </w:pPr>
      <w:r>
        <w:rPr>
          <w:b/>
          <w:bCs/>
        </w:rPr>
        <w:t>activa</w:t>
      </w:r>
      <w:r w:rsidR="00A952A3">
        <w:t xml:space="preserve">: Indica si la aplicación </w:t>
      </w:r>
      <w:r>
        <w:t>puede está activa</w:t>
      </w:r>
      <w:r w:rsidR="00A952A3">
        <w:t>.</w:t>
      </w:r>
    </w:p>
    <w:p w:rsidR="005A5FF0" w:rsidRDefault="002B5D0B">
      <w:pPr>
        <w:numPr>
          <w:ilvl w:val="1"/>
          <w:numId w:val="6"/>
        </w:numPr>
        <w:jc w:val="both"/>
      </w:pPr>
      <w:r>
        <w:rPr>
          <w:b/>
          <w:bCs/>
        </w:rPr>
        <w:t>tramitar</w:t>
      </w:r>
      <w:r w:rsidR="00A952A3">
        <w:t xml:space="preserve">: Indica si la aplicación </w:t>
      </w:r>
      <w:r>
        <w:t>puede realizar tareas de trámites</w:t>
      </w:r>
      <w:r w:rsidR="00A952A3">
        <w:t>.</w:t>
      </w:r>
    </w:p>
    <w:p w:rsidR="005A5FF0" w:rsidRDefault="002B5D0B">
      <w:pPr>
        <w:numPr>
          <w:ilvl w:val="1"/>
          <w:numId w:val="6"/>
        </w:numPr>
        <w:jc w:val="both"/>
      </w:pPr>
      <w:r>
        <w:rPr>
          <w:b/>
          <w:bCs/>
        </w:rPr>
        <w:t>sello</w:t>
      </w:r>
      <w:r w:rsidR="00A952A3">
        <w:t xml:space="preserve">: Indica si la aplicación </w:t>
      </w:r>
      <w:r>
        <w:t>puede realizar tareas de sello electrónico</w:t>
      </w:r>
      <w:r w:rsidR="00A952A3">
        <w:t>.</w:t>
      </w:r>
    </w:p>
    <w:p w:rsidR="005A5FF0" w:rsidRDefault="002B5D0B">
      <w:pPr>
        <w:numPr>
          <w:ilvl w:val="1"/>
          <w:numId w:val="6"/>
        </w:numPr>
        <w:jc w:val="both"/>
      </w:pPr>
      <w:r>
        <w:rPr>
          <w:b/>
          <w:bCs/>
        </w:rPr>
        <w:t>firma</w:t>
      </w:r>
      <w:r w:rsidR="00A952A3">
        <w:t xml:space="preserve">: Indica si la aplicación </w:t>
      </w:r>
      <w:r>
        <w:t>puede realizar tareas de firma</w:t>
      </w:r>
      <w:r w:rsidR="00A952A3">
        <w:t>.</w:t>
      </w:r>
    </w:p>
    <w:p w:rsidR="005A5FF0" w:rsidRDefault="002B5D0B">
      <w:pPr>
        <w:numPr>
          <w:ilvl w:val="1"/>
          <w:numId w:val="6"/>
        </w:numPr>
        <w:jc w:val="both"/>
      </w:pPr>
      <w:r>
        <w:rPr>
          <w:b/>
          <w:bCs/>
        </w:rPr>
        <w:t>email</w:t>
      </w:r>
      <w:r w:rsidR="00A952A3">
        <w:t xml:space="preserve">: </w:t>
      </w:r>
      <w:r>
        <w:t>Email del responsable de la aplicación</w:t>
      </w:r>
      <w:r w:rsidR="00A952A3">
        <w:t>.</w:t>
      </w:r>
    </w:p>
    <w:p w:rsidR="005A5FF0" w:rsidRDefault="002B5D0B">
      <w:pPr>
        <w:numPr>
          <w:ilvl w:val="1"/>
          <w:numId w:val="6"/>
        </w:numPr>
        <w:jc w:val="both"/>
      </w:pPr>
      <w:proofErr w:type="spellStart"/>
      <w:r>
        <w:rPr>
          <w:b/>
          <w:bCs/>
        </w:rPr>
        <w:t>telefono</w:t>
      </w:r>
      <w:proofErr w:type="spellEnd"/>
      <w:r w:rsidR="00A952A3">
        <w:t xml:space="preserve">: </w:t>
      </w:r>
      <w:r>
        <w:t>Teléfono de contacto del responsable de la aplicación</w:t>
      </w:r>
      <w:r w:rsidR="00A952A3">
        <w:t>.</w:t>
      </w:r>
    </w:p>
    <w:p w:rsidR="005A5FF0" w:rsidRDefault="002B5D0B">
      <w:pPr>
        <w:numPr>
          <w:ilvl w:val="1"/>
          <w:numId w:val="6"/>
        </w:numPr>
        <w:jc w:val="both"/>
      </w:pPr>
      <w:r>
        <w:rPr>
          <w:b/>
          <w:bCs/>
        </w:rPr>
        <w:t>responsable</w:t>
      </w:r>
      <w:r w:rsidR="00A952A3">
        <w:t xml:space="preserve">: </w:t>
      </w:r>
      <w:r>
        <w:t>Nombre del responsable de la aplicación</w:t>
      </w:r>
      <w:r w:rsidR="00A952A3">
        <w:t>.</w:t>
      </w:r>
    </w:p>
    <w:p w:rsidR="005A5FF0" w:rsidRDefault="002B5D0B" w:rsidP="002B5D0B">
      <w:pPr>
        <w:numPr>
          <w:ilvl w:val="1"/>
          <w:numId w:val="6"/>
        </w:numPr>
        <w:jc w:val="both"/>
      </w:pPr>
      <w:r>
        <w:rPr>
          <w:b/>
          <w:bCs/>
        </w:rPr>
        <w:t>unidad</w:t>
      </w:r>
      <w:r w:rsidR="00A952A3">
        <w:t xml:space="preserve">: </w:t>
      </w:r>
      <w:r>
        <w:t>DIR3 de la unidad orgánica a la que pertenece la aplicación</w:t>
      </w:r>
      <w:r w:rsidR="00A952A3">
        <w:t>.</w:t>
      </w:r>
      <w:r>
        <w:t xml:space="preserve"> </w:t>
      </w:r>
    </w:p>
    <w:p w:rsidR="006B6E46" w:rsidRDefault="006B6E46" w:rsidP="006B6E46">
      <w:pPr>
        <w:jc w:val="both"/>
      </w:pPr>
    </w:p>
    <w:p w:rsidR="006B6E46" w:rsidRDefault="006B6E46" w:rsidP="006B6E46">
      <w:pPr>
        <w:pStyle w:val="Ttulo3"/>
        <w:ind w:right="804"/>
        <w:jc w:val="both"/>
      </w:pPr>
      <w:bookmarkStart w:id="29" w:name="_Toc528762211"/>
      <w:r>
        <w:t xml:space="preserve">Tabla </w:t>
      </w:r>
      <w:proofErr w:type="spellStart"/>
      <w:r>
        <w:t>inside_aplicaciones_propiedad</w:t>
      </w:r>
      <w:bookmarkEnd w:id="29"/>
      <w:proofErr w:type="spellEnd"/>
    </w:p>
    <w:p w:rsidR="005A5FF0" w:rsidRDefault="005A5FF0">
      <w:pPr>
        <w:jc w:val="both"/>
      </w:pPr>
    </w:p>
    <w:p w:rsidR="001F6550" w:rsidRDefault="001F6550" w:rsidP="00A734E4">
      <w:pPr>
        <w:numPr>
          <w:ilvl w:val="1"/>
          <w:numId w:val="6"/>
        </w:numPr>
        <w:jc w:val="both"/>
        <w:rPr>
          <w:b/>
          <w:bCs/>
        </w:rPr>
      </w:pPr>
      <w:proofErr w:type="spellStart"/>
      <w:r>
        <w:rPr>
          <w:b/>
          <w:bCs/>
        </w:rPr>
        <w:t>idaplicacion</w:t>
      </w:r>
      <w:proofErr w:type="spellEnd"/>
      <w:r>
        <w:rPr>
          <w:b/>
          <w:bCs/>
        </w:rPr>
        <w:t xml:space="preserve">: </w:t>
      </w:r>
      <w:r>
        <w:rPr>
          <w:bCs/>
        </w:rPr>
        <w:t>identificador de la aplicación.</w:t>
      </w:r>
    </w:p>
    <w:p w:rsidR="001F6550" w:rsidRDefault="001F6550" w:rsidP="00A734E4">
      <w:pPr>
        <w:numPr>
          <w:ilvl w:val="1"/>
          <w:numId w:val="6"/>
        </w:numPr>
        <w:jc w:val="both"/>
        <w:rPr>
          <w:b/>
          <w:bCs/>
        </w:rPr>
      </w:pPr>
      <w:r>
        <w:rPr>
          <w:b/>
          <w:bCs/>
        </w:rPr>
        <w:t>propiedad:</w:t>
      </w:r>
      <w:r>
        <w:rPr>
          <w:bCs/>
        </w:rPr>
        <w:t xml:space="preserve"> nombre de la propiedad.</w:t>
      </w:r>
    </w:p>
    <w:p w:rsidR="001F6550" w:rsidRPr="001F6550" w:rsidRDefault="001F6550" w:rsidP="00A734E4">
      <w:pPr>
        <w:numPr>
          <w:ilvl w:val="1"/>
          <w:numId w:val="6"/>
        </w:numPr>
        <w:jc w:val="both"/>
        <w:rPr>
          <w:b/>
          <w:bCs/>
        </w:rPr>
      </w:pPr>
      <w:r>
        <w:rPr>
          <w:b/>
          <w:bCs/>
        </w:rPr>
        <w:t>valor:</w:t>
      </w:r>
      <w:r>
        <w:rPr>
          <w:bCs/>
        </w:rPr>
        <w:t xml:space="preserve"> valor de la propiedad.</w:t>
      </w:r>
    </w:p>
    <w:p w:rsidR="001F6550" w:rsidRDefault="001F6550" w:rsidP="001F6550">
      <w:pPr>
        <w:jc w:val="both"/>
        <w:rPr>
          <w:b/>
          <w:bCs/>
        </w:rPr>
      </w:pPr>
    </w:p>
    <w:p w:rsidR="001F6550" w:rsidRDefault="001F6550" w:rsidP="001F6550">
      <w:pPr>
        <w:jc w:val="both"/>
        <w:rPr>
          <w:b/>
          <w:bCs/>
        </w:rPr>
      </w:pPr>
      <w:r>
        <w:rPr>
          <w:bCs/>
        </w:rPr>
        <w:t>El valor que puede tomar la columna</w:t>
      </w:r>
      <w:r w:rsidRPr="001F6550">
        <w:rPr>
          <w:bCs/>
        </w:rPr>
        <w:t xml:space="preserve"> </w:t>
      </w:r>
      <w:r w:rsidRPr="001F6550">
        <w:rPr>
          <w:b/>
          <w:bCs/>
        </w:rPr>
        <w:t>propiedad</w:t>
      </w:r>
      <w:r w:rsidRPr="001F6550">
        <w:rPr>
          <w:bCs/>
        </w:rPr>
        <w:t xml:space="preserve"> </w:t>
      </w:r>
      <w:r>
        <w:rPr>
          <w:bCs/>
        </w:rPr>
        <w:t>puede</w:t>
      </w:r>
      <w:r w:rsidRPr="001F6550">
        <w:rPr>
          <w:bCs/>
        </w:rPr>
        <w:t xml:space="preserve"> ser l</w:t>
      </w:r>
      <w:r>
        <w:rPr>
          <w:bCs/>
        </w:rPr>
        <w:t>o</w:t>
      </w:r>
      <w:r w:rsidRPr="001F6550">
        <w:rPr>
          <w:bCs/>
        </w:rPr>
        <w:t>s siguientes:</w:t>
      </w:r>
    </w:p>
    <w:p w:rsidR="001F6550" w:rsidRDefault="001F6550" w:rsidP="001F6550">
      <w:pPr>
        <w:jc w:val="both"/>
        <w:rPr>
          <w:b/>
          <w:bCs/>
        </w:rPr>
      </w:pPr>
    </w:p>
    <w:p w:rsidR="00A734E4" w:rsidRPr="00A734E4" w:rsidRDefault="00A734E4" w:rsidP="00A734E4">
      <w:pPr>
        <w:numPr>
          <w:ilvl w:val="1"/>
          <w:numId w:val="6"/>
        </w:numPr>
        <w:jc w:val="both"/>
        <w:rPr>
          <w:b/>
          <w:bCs/>
        </w:rPr>
      </w:pPr>
      <w:proofErr w:type="spellStart"/>
      <w:r w:rsidRPr="00A734E4">
        <w:rPr>
          <w:b/>
          <w:bCs/>
        </w:rPr>
        <w:t>algoritmoFirmaDefecto</w:t>
      </w:r>
      <w:proofErr w:type="spellEnd"/>
      <w:r w:rsidRPr="00A734E4">
        <w:rPr>
          <w:b/>
          <w:bCs/>
        </w:rPr>
        <w:t xml:space="preserve">: </w:t>
      </w:r>
      <w:r w:rsidR="0024503B">
        <w:rPr>
          <w:bCs/>
        </w:rPr>
        <w:t>algoritmo de firma que se utilizará por defecto</w:t>
      </w:r>
    </w:p>
    <w:p w:rsidR="0024503B" w:rsidRPr="00A734E4" w:rsidRDefault="0024503B" w:rsidP="0024503B">
      <w:pPr>
        <w:numPr>
          <w:ilvl w:val="1"/>
          <w:numId w:val="6"/>
        </w:numPr>
        <w:jc w:val="both"/>
        <w:rPr>
          <w:b/>
          <w:bCs/>
        </w:rPr>
      </w:pPr>
      <w:proofErr w:type="spellStart"/>
      <w:r w:rsidRPr="00A734E4">
        <w:rPr>
          <w:b/>
          <w:bCs/>
        </w:rPr>
        <w:t>formatoFirmaDefecto</w:t>
      </w:r>
      <w:proofErr w:type="spellEnd"/>
      <w:r w:rsidRPr="00A734E4">
        <w:rPr>
          <w:b/>
          <w:bCs/>
        </w:rPr>
        <w:t xml:space="preserve">: </w:t>
      </w:r>
      <w:r>
        <w:rPr>
          <w:bCs/>
        </w:rPr>
        <w:t>formato de la firma que se utilizará por defecto</w:t>
      </w:r>
    </w:p>
    <w:p w:rsidR="0024503B" w:rsidRPr="00A734E4" w:rsidRDefault="0024503B" w:rsidP="0024503B">
      <w:pPr>
        <w:numPr>
          <w:ilvl w:val="1"/>
          <w:numId w:val="6"/>
        </w:numPr>
        <w:jc w:val="both"/>
        <w:rPr>
          <w:b/>
          <w:bCs/>
        </w:rPr>
      </w:pPr>
      <w:proofErr w:type="spellStart"/>
      <w:r w:rsidRPr="00A734E4">
        <w:rPr>
          <w:b/>
          <w:bCs/>
        </w:rPr>
        <w:t>modoFirmaDefecto</w:t>
      </w:r>
      <w:proofErr w:type="spellEnd"/>
      <w:r w:rsidRPr="00A734E4">
        <w:rPr>
          <w:b/>
          <w:bCs/>
        </w:rPr>
        <w:t>:</w:t>
      </w:r>
      <w:r>
        <w:rPr>
          <w:b/>
          <w:bCs/>
        </w:rPr>
        <w:t xml:space="preserve"> </w:t>
      </w:r>
      <w:r>
        <w:rPr>
          <w:bCs/>
        </w:rPr>
        <w:t>modo de la firma que se utilizará por defecto</w:t>
      </w:r>
    </w:p>
    <w:p w:rsidR="000751B4" w:rsidRPr="007B70DB" w:rsidRDefault="000751B4" w:rsidP="000751B4">
      <w:pPr>
        <w:numPr>
          <w:ilvl w:val="1"/>
          <w:numId w:val="6"/>
        </w:numPr>
        <w:jc w:val="both"/>
        <w:rPr>
          <w:b/>
          <w:bCs/>
        </w:rPr>
      </w:pPr>
      <w:proofErr w:type="spellStart"/>
      <w:r w:rsidRPr="00A734E4">
        <w:rPr>
          <w:b/>
          <w:bCs/>
        </w:rPr>
        <w:t>rutaKS</w:t>
      </w:r>
      <w:proofErr w:type="spellEnd"/>
      <w:r w:rsidRPr="00A734E4">
        <w:rPr>
          <w:b/>
          <w:bCs/>
        </w:rPr>
        <w:t xml:space="preserve">: </w:t>
      </w:r>
      <w:r>
        <w:rPr>
          <w:bCs/>
        </w:rPr>
        <w:t xml:space="preserve">ruta donde se encuentra el </w:t>
      </w:r>
      <w:proofErr w:type="spellStart"/>
      <w:r>
        <w:rPr>
          <w:bCs/>
        </w:rPr>
        <w:t>keystore</w:t>
      </w:r>
      <w:proofErr w:type="spellEnd"/>
      <w:r>
        <w:rPr>
          <w:bCs/>
        </w:rPr>
        <w:t xml:space="preserve"> a utilizar. Se recomienda hacer uso de la variable </w:t>
      </w:r>
      <w:r w:rsidRPr="000751B4">
        <w:rPr>
          <w:rFonts w:ascii="FreeMono" w:hAnsi="FreeMono" w:cs="FreeMono"/>
        </w:rPr>
        <w:t>${</w:t>
      </w:r>
      <w:proofErr w:type="spellStart"/>
      <w:r w:rsidRPr="000751B4">
        <w:rPr>
          <w:rFonts w:ascii="FreeMono" w:hAnsi="FreeMono" w:cs="FreeMono"/>
        </w:rPr>
        <w:t>local_home_</w:t>
      </w:r>
      <w:proofErr w:type="gramStart"/>
      <w:r w:rsidRPr="000751B4">
        <w:rPr>
          <w:rFonts w:ascii="FreeMono" w:hAnsi="FreeMono" w:cs="FreeMono"/>
        </w:rPr>
        <w:t>app</w:t>
      </w:r>
      <w:proofErr w:type="spellEnd"/>
      <w:proofErr w:type="gramEnd"/>
      <w:r w:rsidRPr="000751B4">
        <w:rPr>
          <w:rFonts w:ascii="FreeMono" w:hAnsi="FreeMono" w:cs="FreeMono"/>
        </w:rPr>
        <w:t>}</w:t>
      </w:r>
      <w:r>
        <w:rPr>
          <w:bCs/>
        </w:rPr>
        <w:t xml:space="preserve"> para que los </w:t>
      </w:r>
      <w:proofErr w:type="spellStart"/>
      <w:r>
        <w:rPr>
          <w:bCs/>
        </w:rPr>
        <w:t>keystores</w:t>
      </w:r>
      <w:proofErr w:type="spellEnd"/>
      <w:r>
        <w:rPr>
          <w:bCs/>
        </w:rPr>
        <w:t xml:space="preserve"> se encuentren en la misma ruta que los ficheros de configuración.</w:t>
      </w:r>
    </w:p>
    <w:p w:rsidR="007B70DB" w:rsidRDefault="007B70DB" w:rsidP="007B70DB">
      <w:pPr>
        <w:numPr>
          <w:ilvl w:val="1"/>
          <w:numId w:val="6"/>
        </w:numPr>
        <w:jc w:val="both"/>
      </w:pPr>
      <w:proofErr w:type="spellStart"/>
      <w:r w:rsidRPr="00A734E4">
        <w:rPr>
          <w:b/>
          <w:bCs/>
        </w:rPr>
        <w:t>tipoKS</w:t>
      </w:r>
      <w:proofErr w:type="spellEnd"/>
      <w:r w:rsidRPr="00A734E4">
        <w:rPr>
          <w:b/>
          <w:bCs/>
        </w:rPr>
        <w:t>:</w:t>
      </w:r>
      <w:r>
        <w:rPr>
          <w:b/>
          <w:bCs/>
        </w:rPr>
        <w:t xml:space="preserve"> </w:t>
      </w:r>
      <w:r>
        <w:rPr>
          <w:bCs/>
        </w:rPr>
        <w:t xml:space="preserve">tipo del </w:t>
      </w:r>
      <w:proofErr w:type="spellStart"/>
      <w:r>
        <w:rPr>
          <w:bCs/>
        </w:rPr>
        <w:t>keystore</w:t>
      </w:r>
      <w:proofErr w:type="spellEnd"/>
      <w:r>
        <w:rPr>
          <w:bCs/>
        </w:rPr>
        <w:t xml:space="preserve"> especificado en la propiedad </w:t>
      </w:r>
      <w:proofErr w:type="spellStart"/>
      <w:r w:rsidRPr="007B70DB">
        <w:rPr>
          <w:rFonts w:ascii="FreeMono" w:hAnsi="FreeMono" w:cs="FreeMono"/>
        </w:rPr>
        <w:t>rutaKS</w:t>
      </w:r>
      <w:proofErr w:type="spellEnd"/>
      <w:r>
        <w:rPr>
          <w:bCs/>
        </w:rPr>
        <w:t>.</w:t>
      </w:r>
    </w:p>
    <w:p w:rsidR="000751B4" w:rsidRPr="00A734E4" w:rsidRDefault="000751B4" w:rsidP="000751B4">
      <w:pPr>
        <w:numPr>
          <w:ilvl w:val="1"/>
          <w:numId w:val="6"/>
        </w:numPr>
        <w:jc w:val="both"/>
        <w:rPr>
          <w:b/>
          <w:bCs/>
        </w:rPr>
      </w:pPr>
      <w:proofErr w:type="spellStart"/>
      <w:r w:rsidRPr="00A734E4">
        <w:rPr>
          <w:b/>
          <w:bCs/>
        </w:rPr>
        <w:t>passwordKS</w:t>
      </w:r>
      <w:proofErr w:type="spellEnd"/>
      <w:r w:rsidRPr="00A734E4">
        <w:rPr>
          <w:b/>
          <w:bCs/>
        </w:rPr>
        <w:t xml:space="preserve">: </w:t>
      </w:r>
      <w:proofErr w:type="spellStart"/>
      <w:r>
        <w:rPr>
          <w:bCs/>
        </w:rPr>
        <w:t>password</w:t>
      </w:r>
      <w:proofErr w:type="spellEnd"/>
      <w:r>
        <w:rPr>
          <w:bCs/>
        </w:rPr>
        <w:t xml:space="preserve"> para poder acceder al </w:t>
      </w:r>
      <w:proofErr w:type="spellStart"/>
      <w:r>
        <w:rPr>
          <w:bCs/>
        </w:rPr>
        <w:t>keystore</w:t>
      </w:r>
      <w:proofErr w:type="spellEnd"/>
      <w:r>
        <w:rPr>
          <w:bCs/>
        </w:rPr>
        <w:t xml:space="preserve"> especificado </w:t>
      </w:r>
      <w:r w:rsidR="007B70DB">
        <w:rPr>
          <w:bCs/>
        </w:rPr>
        <w:t xml:space="preserve">en </w:t>
      </w:r>
      <w:proofErr w:type="spellStart"/>
      <w:r w:rsidR="007B70DB" w:rsidRPr="007B70DB">
        <w:rPr>
          <w:rFonts w:ascii="FreeMono" w:hAnsi="FreeMono" w:cs="FreeMono"/>
        </w:rPr>
        <w:t>rutaKS</w:t>
      </w:r>
      <w:proofErr w:type="spellEnd"/>
      <w:r>
        <w:rPr>
          <w:bCs/>
        </w:rPr>
        <w:t>.</w:t>
      </w:r>
    </w:p>
    <w:p w:rsidR="00A734E4" w:rsidRPr="00A734E4" w:rsidRDefault="00A734E4" w:rsidP="0024503B">
      <w:pPr>
        <w:numPr>
          <w:ilvl w:val="1"/>
          <w:numId w:val="6"/>
        </w:numPr>
        <w:jc w:val="both"/>
        <w:rPr>
          <w:b/>
          <w:bCs/>
        </w:rPr>
      </w:pPr>
      <w:proofErr w:type="spellStart"/>
      <w:r w:rsidRPr="00A734E4">
        <w:rPr>
          <w:b/>
          <w:bCs/>
        </w:rPr>
        <w:t>aliasCertificado</w:t>
      </w:r>
      <w:proofErr w:type="spellEnd"/>
      <w:r w:rsidRPr="00A734E4">
        <w:rPr>
          <w:b/>
          <w:bCs/>
        </w:rPr>
        <w:t xml:space="preserve">: </w:t>
      </w:r>
      <w:r w:rsidR="000751B4">
        <w:rPr>
          <w:bCs/>
        </w:rPr>
        <w:t xml:space="preserve">alias del certificado </w:t>
      </w:r>
      <w:r w:rsidR="007B70DB">
        <w:rPr>
          <w:bCs/>
        </w:rPr>
        <w:t xml:space="preserve">a utilizar que se encuentra </w:t>
      </w:r>
      <w:r w:rsidR="000751B4">
        <w:rPr>
          <w:bCs/>
        </w:rPr>
        <w:t xml:space="preserve">dentro del </w:t>
      </w:r>
      <w:proofErr w:type="spellStart"/>
      <w:r w:rsidR="000751B4">
        <w:rPr>
          <w:bCs/>
        </w:rPr>
        <w:t>keystore</w:t>
      </w:r>
      <w:proofErr w:type="spellEnd"/>
      <w:r w:rsidR="000751B4">
        <w:rPr>
          <w:bCs/>
        </w:rPr>
        <w:t xml:space="preserve"> </w:t>
      </w:r>
      <w:r w:rsidR="007B70DB">
        <w:rPr>
          <w:bCs/>
        </w:rPr>
        <w:t xml:space="preserve">especificado en </w:t>
      </w:r>
      <w:proofErr w:type="spellStart"/>
      <w:r w:rsidR="007B70DB" w:rsidRPr="007B70DB">
        <w:rPr>
          <w:rFonts w:ascii="FreeMono" w:hAnsi="FreeMono" w:cs="FreeMono"/>
        </w:rPr>
        <w:t>rutaKS</w:t>
      </w:r>
      <w:proofErr w:type="spellEnd"/>
      <w:r w:rsidR="000751B4">
        <w:rPr>
          <w:bCs/>
        </w:rPr>
        <w:t>.</w:t>
      </w:r>
    </w:p>
    <w:p w:rsidR="007B70DB" w:rsidRPr="00A734E4" w:rsidRDefault="007B70DB" w:rsidP="007B70DB">
      <w:pPr>
        <w:numPr>
          <w:ilvl w:val="1"/>
          <w:numId w:val="6"/>
        </w:numPr>
        <w:jc w:val="both"/>
        <w:rPr>
          <w:b/>
          <w:bCs/>
        </w:rPr>
      </w:pPr>
      <w:proofErr w:type="spellStart"/>
      <w:r w:rsidRPr="00A734E4">
        <w:rPr>
          <w:b/>
          <w:bCs/>
        </w:rPr>
        <w:t>passwordCertificado</w:t>
      </w:r>
      <w:proofErr w:type="spellEnd"/>
      <w:r w:rsidRPr="00A734E4">
        <w:rPr>
          <w:b/>
          <w:bCs/>
        </w:rPr>
        <w:t xml:space="preserve">: </w:t>
      </w:r>
      <w:proofErr w:type="spellStart"/>
      <w:r>
        <w:rPr>
          <w:bCs/>
        </w:rPr>
        <w:t>password</w:t>
      </w:r>
      <w:proofErr w:type="spellEnd"/>
      <w:r>
        <w:rPr>
          <w:bCs/>
        </w:rPr>
        <w:t xml:space="preserve"> del certificado especificado en </w:t>
      </w:r>
      <w:proofErr w:type="spellStart"/>
      <w:r w:rsidRPr="007B70DB">
        <w:rPr>
          <w:rFonts w:ascii="FreeMono" w:hAnsi="FreeMono" w:cs="FreeMono"/>
        </w:rPr>
        <w:t>aliasCertificado</w:t>
      </w:r>
      <w:proofErr w:type="spellEnd"/>
      <w:r>
        <w:rPr>
          <w:bCs/>
        </w:rPr>
        <w:t>.</w:t>
      </w:r>
    </w:p>
    <w:p w:rsidR="00A734E4" w:rsidRPr="00A734E4" w:rsidRDefault="00A734E4" w:rsidP="00A734E4">
      <w:pPr>
        <w:numPr>
          <w:ilvl w:val="1"/>
          <w:numId w:val="6"/>
        </w:numPr>
        <w:jc w:val="both"/>
        <w:rPr>
          <w:b/>
          <w:bCs/>
        </w:rPr>
      </w:pPr>
      <w:proofErr w:type="spellStart"/>
      <w:proofErr w:type="gramStart"/>
      <w:r w:rsidRPr="00A734E4">
        <w:rPr>
          <w:b/>
          <w:bCs/>
        </w:rPr>
        <w:t>ip.openoffice</w:t>
      </w:r>
      <w:proofErr w:type="spellEnd"/>
      <w:proofErr w:type="gramEnd"/>
      <w:r w:rsidRPr="00A734E4">
        <w:rPr>
          <w:b/>
          <w:bCs/>
        </w:rPr>
        <w:t xml:space="preserve">: </w:t>
      </w:r>
      <w:r w:rsidR="007B70DB">
        <w:rPr>
          <w:bCs/>
        </w:rPr>
        <w:t>dirección IP donde se encuentra el servicio de OpenOffice.</w:t>
      </w:r>
    </w:p>
    <w:p w:rsidR="00A734E4" w:rsidRPr="00A734E4" w:rsidRDefault="00A734E4" w:rsidP="00A734E4">
      <w:pPr>
        <w:numPr>
          <w:ilvl w:val="1"/>
          <w:numId w:val="6"/>
        </w:numPr>
        <w:jc w:val="both"/>
        <w:rPr>
          <w:b/>
          <w:bCs/>
        </w:rPr>
      </w:pPr>
      <w:proofErr w:type="spellStart"/>
      <w:proofErr w:type="gramStart"/>
      <w:r w:rsidRPr="00A734E4">
        <w:rPr>
          <w:b/>
          <w:bCs/>
        </w:rPr>
        <w:lastRenderedPageBreak/>
        <w:t>port.openoffice</w:t>
      </w:r>
      <w:proofErr w:type="spellEnd"/>
      <w:proofErr w:type="gramEnd"/>
      <w:r w:rsidRPr="00A734E4">
        <w:rPr>
          <w:b/>
          <w:bCs/>
        </w:rPr>
        <w:t xml:space="preserve">: </w:t>
      </w:r>
      <w:r w:rsidR="007B70DB">
        <w:rPr>
          <w:bCs/>
        </w:rPr>
        <w:t>puerto donde se encuentra el servicio de OpenOffice.</w:t>
      </w:r>
    </w:p>
    <w:p w:rsidR="00A734E4" w:rsidRPr="00A734E4" w:rsidRDefault="00A734E4" w:rsidP="00A734E4">
      <w:pPr>
        <w:numPr>
          <w:ilvl w:val="1"/>
          <w:numId w:val="6"/>
        </w:numPr>
        <w:jc w:val="both"/>
        <w:rPr>
          <w:b/>
          <w:bCs/>
        </w:rPr>
      </w:pPr>
      <w:proofErr w:type="spellStart"/>
      <w:r w:rsidRPr="00A734E4">
        <w:rPr>
          <w:b/>
          <w:bCs/>
        </w:rPr>
        <w:t>rutaLogo</w:t>
      </w:r>
      <w:proofErr w:type="spellEnd"/>
      <w:r w:rsidRPr="00A734E4">
        <w:rPr>
          <w:b/>
          <w:bCs/>
        </w:rPr>
        <w:t xml:space="preserve">: </w:t>
      </w:r>
      <w:r w:rsidR="007B70DB">
        <w:rPr>
          <w:bCs/>
        </w:rPr>
        <w:t xml:space="preserve">ruta donde se encuentra el logotipo a utilizar en la estampación de los documentos. Se recomienda hacer uso de la variable </w:t>
      </w:r>
      <w:r w:rsidR="007B70DB" w:rsidRPr="000751B4">
        <w:rPr>
          <w:rFonts w:ascii="FreeMono" w:hAnsi="FreeMono" w:cs="FreeMono"/>
        </w:rPr>
        <w:t>${</w:t>
      </w:r>
      <w:proofErr w:type="spellStart"/>
      <w:r w:rsidR="007B70DB" w:rsidRPr="000751B4">
        <w:rPr>
          <w:rFonts w:ascii="FreeMono" w:hAnsi="FreeMono" w:cs="FreeMono"/>
        </w:rPr>
        <w:t>local_home_</w:t>
      </w:r>
      <w:proofErr w:type="gramStart"/>
      <w:r w:rsidR="007B70DB" w:rsidRPr="000751B4">
        <w:rPr>
          <w:rFonts w:ascii="FreeMono" w:hAnsi="FreeMono" w:cs="FreeMono"/>
        </w:rPr>
        <w:t>app</w:t>
      </w:r>
      <w:proofErr w:type="spellEnd"/>
      <w:proofErr w:type="gramEnd"/>
      <w:r w:rsidR="007B70DB" w:rsidRPr="000751B4">
        <w:rPr>
          <w:rFonts w:ascii="FreeMono" w:hAnsi="FreeMono" w:cs="FreeMono"/>
        </w:rPr>
        <w:t>}</w:t>
      </w:r>
      <w:r w:rsidR="007B70DB">
        <w:rPr>
          <w:bCs/>
        </w:rPr>
        <w:t xml:space="preserve"> para que el logotipo se encuentre en la misma ruta que los ficheros de configuración.</w:t>
      </w:r>
    </w:p>
    <w:p w:rsidR="00A734E4" w:rsidRDefault="00A734E4">
      <w:pPr>
        <w:jc w:val="both"/>
      </w:pPr>
    </w:p>
    <w:p w:rsidR="006B6E46" w:rsidRDefault="006B6E46">
      <w:pPr>
        <w:jc w:val="both"/>
      </w:pPr>
    </w:p>
    <w:p w:rsidR="005A5FF0" w:rsidRDefault="005A5FF0">
      <w:pPr>
        <w:jc w:val="both"/>
      </w:pPr>
    </w:p>
    <w:p w:rsidR="005A5FF0" w:rsidRDefault="005A5FF0"/>
    <w:p w:rsidR="005A5FF0" w:rsidRDefault="005A5FF0"/>
    <w:p w:rsidR="005A5FF0" w:rsidRDefault="005A5FF0"/>
    <w:p w:rsidR="00756E3F" w:rsidRDefault="00756E3F">
      <w:pPr>
        <w:suppressAutoHyphens w:val="0"/>
        <w:rPr>
          <w:b/>
          <w:bCs/>
          <w:color w:val="14A1C2"/>
          <w:sz w:val="36"/>
          <w:szCs w:val="32"/>
        </w:rPr>
      </w:pPr>
      <w:r>
        <w:br w:type="page"/>
      </w:r>
    </w:p>
    <w:p w:rsidR="005A5FF0" w:rsidRDefault="00A952A3">
      <w:pPr>
        <w:pStyle w:val="Ttulo1"/>
        <w:numPr>
          <w:ilvl w:val="0"/>
          <w:numId w:val="2"/>
        </w:numPr>
        <w:jc w:val="both"/>
      </w:pPr>
      <w:bookmarkStart w:id="30" w:name="_Toc528762212"/>
      <w:r>
        <w:lastRenderedPageBreak/>
        <w:t xml:space="preserve">Web </w:t>
      </w:r>
      <w:proofErr w:type="spellStart"/>
      <w:r>
        <w:t>Services</w:t>
      </w:r>
      <w:proofErr w:type="spellEnd"/>
      <w:r>
        <w:t xml:space="preserve"> externos a </w:t>
      </w:r>
      <w:proofErr w:type="spellStart"/>
      <w:r w:rsidR="00B14CB1">
        <w:t>EEUtil</w:t>
      </w:r>
      <w:proofErr w:type="spellEnd"/>
      <w:r w:rsidR="00B14CB1">
        <w:t>-</w:t>
      </w:r>
      <w:r w:rsidR="000E1E63">
        <w:t>vis-</w:t>
      </w:r>
      <w:proofErr w:type="spellStart"/>
      <w:r w:rsidR="000E1E63">
        <w:t>docexp</w:t>
      </w:r>
      <w:bookmarkEnd w:id="30"/>
      <w:proofErr w:type="spellEnd"/>
    </w:p>
    <w:p w:rsidR="005A5FF0" w:rsidRDefault="005A5FF0">
      <w:pPr>
        <w:jc w:val="both"/>
      </w:pPr>
    </w:p>
    <w:p w:rsidR="00641CD5" w:rsidRDefault="00641CD5">
      <w:pPr>
        <w:jc w:val="both"/>
      </w:pPr>
      <w:r>
        <w:t xml:space="preserve">Algunas funcionalidades de </w:t>
      </w:r>
      <w:proofErr w:type="spellStart"/>
      <w:r>
        <w:t>EEUtil</w:t>
      </w:r>
      <w:proofErr w:type="spellEnd"/>
      <w:r>
        <w:t>-</w:t>
      </w:r>
      <w:r w:rsidR="000E1E63">
        <w:t>vis-</w:t>
      </w:r>
      <w:proofErr w:type="spellStart"/>
      <w:r w:rsidR="000E1E63">
        <w:t>docexp</w:t>
      </w:r>
      <w:proofErr w:type="spellEnd"/>
      <w:r>
        <w:t xml:space="preserve"> dependen de la implementación de Web </w:t>
      </w:r>
      <w:proofErr w:type="spellStart"/>
      <w:r>
        <w:t>Services</w:t>
      </w:r>
      <w:proofErr w:type="spellEnd"/>
      <w:r>
        <w:t xml:space="preserve"> externos. Estos Web </w:t>
      </w:r>
      <w:proofErr w:type="spellStart"/>
      <w:r>
        <w:t>Services</w:t>
      </w:r>
      <w:proofErr w:type="spellEnd"/>
      <w:r>
        <w:t xml:space="preserve"> tienen que cumplir una especificación determinada.</w:t>
      </w:r>
    </w:p>
    <w:p w:rsidR="00641CD5" w:rsidRDefault="00641CD5">
      <w:pPr>
        <w:jc w:val="both"/>
      </w:pPr>
    </w:p>
    <w:p w:rsidR="005A5FF0" w:rsidRDefault="00641CD5">
      <w:pPr>
        <w:jc w:val="both"/>
      </w:pPr>
      <w:r>
        <w:t xml:space="preserve">La especificación de estos servicios web se encuentra en la carpeta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t xml:space="preserve">. </w:t>
      </w:r>
    </w:p>
    <w:p w:rsidR="00641CD5" w:rsidRDefault="00641CD5">
      <w:pPr>
        <w:jc w:val="both"/>
      </w:pPr>
    </w:p>
    <w:p w:rsidR="00F14AFD" w:rsidRDefault="00F14AFD" w:rsidP="00F14AFD">
      <w:pPr>
        <w:jc w:val="both"/>
      </w:pPr>
      <w:r>
        <w:t xml:space="preserve">- </w:t>
      </w:r>
      <w:r>
        <w:rPr>
          <w:b/>
        </w:rPr>
        <w:t>@firma</w:t>
      </w:r>
      <w:r>
        <w:t>: Especificación de varios WS de validación</w:t>
      </w:r>
      <w:r w:rsidR="004B29E0">
        <w:t xml:space="preserve"> para</w:t>
      </w:r>
      <w:r>
        <w:t xml:space="preserve"> verificación y obtención de información de firmas y certificados</w:t>
      </w:r>
      <w:r w:rsidR="003630DA">
        <w:t xml:space="preserve"> electrónicos</w:t>
      </w:r>
      <w:r>
        <w:t>.</w:t>
      </w:r>
    </w:p>
    <w:p w:rsidR="00F14AFD" w:rsidRDefault="00F14AFD" w:rsidP="00F14AFD">
      <w:pPr>
        <w:jc w:val="both"/>
        <w:rPr>
          <w:rFonts w:ascii="FreeMono" w:hAnsi="FreeMono" w:cs="FreeMono"/>
        </w:rPr>
      </w:pPr>
      <w:r>
        <w:t xml:space="preserve">Se implementa un Cliente Web </w:t>
      </w:r>
      <w:proofErr w:type="spellStart"/>
      <w:r>
        <w:t>Service</w:t>
      </w:r>
      <w:proofErr w:type="spellEnd"/>
      <w:r>
        <w:t xml:space="preserve"> por cada una de las especificaciones establecidas </w:t>
      </w:r>
      <w:r w:rsidR="003630DA">
        <w:t>por los ficheros</w:t>
      </w:r>
      <w:r>
        <w:t xml:space="preserve"> WSDL que se encuentra</w:t>
      </w:r>
      <w:r w:rsidR="003630DA">
        <w:t>n</w:t>
      </w:r>
      <w:r>
        <w:t xml:space="preserve">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/afirma.</w:t>
      </w:r>
    </w:p>
    <w:p w:rsidR="001727DB" w:rsidRDefault="001727DB" w:rsidP="00F14AFD">
      <w:pPr>
        <w:jc w:val="both"/>
      </w:pPr>
    </w:p>
    <w:p w:rsidR="00641CD5" w:rsidRDefault="00641CD5">
      <w:pPr>
        <w:jc w:val="both"/>
      </w:pPr>
    </w:p>
    <w:p w:rsidR="004B29E0" w:rsidRDefault="004B29E0" w:rsidP="004B29E0">
      <w:pPr>
        <w:jc w:val="both"/>
      </w:pPr>
    </w:p>
    <w:p w:rsidR="004B29E0" w:rsidRDefault="004B29E0" w:rsidP="004B29E0">
      <w:pPr>
        <w:pStyle w:val="Ttulo1"/>
        <w:numPr>
          <w:ilvl w:val="0"/>
          <w:numId w:val="2"/>
        </w:numPr>
        <w:jc w:val="both"/>
      </w:pPr>
      <w:bookmarkStart w:id="31" w:name="_Toc528762213"/>
      <w:r>
        <w:t>Anexo Tomcat</w:t>
      </w:r>
      <w:bookmarkEnd w:id="31"/>
    </w:p>
    <w:p w:rsidR="005A5FF0" w:rsidRDefault="005A5FF0">
      <w:pPr>
        <w:jc w:val="both"/>
      </w:pPr>
    </w:p>
    <w:p w:rsidR="005A5FF0" w:rsidRDefault="00A952A3">
      <w:pPr>
        <w:jc w:val="both"/>
      </w:pPr>
      <w:bookmarkStart w:id="32" w:name="__RefHeading__163_1995848301"/>
      <w:bookmarkEnd w:id="32"/>
      <w:r>
        <w:t xml:space="preserve">Los ficheros de configuración se proporcionan en la ruta </w:t>
      </w:r>
      <w:proofErr w:type="spellStart"/>
      <w:r>
        <w:rPr>
          <w:rFonts w:ascii="Liberation Mono" w:hAnsi="Liberation Mono" w:cs="Liberation Mono"/>
          <w:sz w:val="18"/>
          <w:szCs w:val="18"/>
        </w:rPr>
        <w:t>resources</w:t>
      </w:r>
      <w:proofErr w:type="spellEnd"/>
      <w:r>
        <w:rPr>
          <w:rFonts w:ascii="Liberation Mono" w:hAnsi="Liberation Mono" w:cs="Liberation Mono"/>
          <w:sz w:val="18"/>
          <w:szCs w:val="18"/>
        </w:rPr>
        <w:t>/</w:t>
      </w:r>
      <w:proofErr w:type="spellStart"/>
      <w:r>
        <w:rPr>
          <w:rFonts w:ascii="Liberation Mono" w:hAnsi="Liberation Mono" w:cs="Liberation Mono"/>
          <w:sz w:val="18"/>
          <w:szCs w:val="18"/>
        </w:rPr>
        <w:t>config</w:t>
      </w:r>
      <w:proofErr w:type="spellEnd"/>
      <w:r>
        <w:rPr>
          <w:rFonts w:ascii="FreeMono" w:hAnsi="FreeMono" w:cs="FreeMono"/>
        </w:rPr>
        <w:t xml:space="preserve"> </w:t>
      </w:r>
      <w:r w:rsidR="00B14CB1" w:rsidRPr="00AF3F06">
        <w:t>y pueden ubicarse en la ruta que se desee</w:t>
      </w:r>
      <w:r w:rsidR="00AF3F06">
        <w:rPr>
          <w:b/>
        </w:rPr>
        <w:t xml:space="preserve">, teniendo en cuenta se accederá a ellos mediante la variable </w:t>
      </w:r>
      <w:r w:rsidR="00AF3F06" w:rsidRPr="00AF3F06">
        <w:rPr>
          <w:rFonts w:ascii="FreeMono" w:hAnsi="FreeMono" w:cs="FreeMono"/>
          <w:b/>
        </w:rPr>
        <w:t>${</w:t>
      </w:r>
      <w:proofErr w:type="spellStart"/>
      <w:r w:rsidR="00AF3F06" w:rsidRPr="00AF3F06">
        <w:rPr>
          <w:rFonts w:ascii="FreeMono" w:hAnsi="FreeMono" w:cs="FreeMono"/>
          <w:b/>
        </w:rPr>
        <w:t>local_home_</w:t>
      </w:r>
      <w:proofErr w:type="gramStart"/>
      <w:r w:rsidR="00AF3F06" w:rsidRPr="00AF3F06">
        <w:rPr>
          <w:rFonts w:ascii="FreeMono" w:hAnsi="FreeMono" w:cs="FreeMono"/>
          <w:b/>
        </w:rPr>
        <w:t>app</w:t>
      </w:r>
      <w:proofErr w:type="spellEnd"/>
      <w:proofErr w:type="gramEnd"/>
      <w:r w:rsidR="00AF3F06" w:rsidRPr="00AF3F06">
        <w:rPr>
          <w:rFonts w:ascii="FreeMono" w:hAnsi="FreeMono" w:cs="FreeMono"/>
          <w:b/>
        </w:rPr>
        <w:t>}</w:t>
      </w:r>
      <w:r w:rsidR="00AF3F06">
        <w:t>.</w:t>
      </w:r>
      <w:r>
        <w:t xml:space="preserve"> </w:t>
      </w:r>
    </w:p>
    <w:p w:rsidR="005A5FF0" w:rsidRDefault="00A952A3">
      <w:pPr>
        <w:pStyle w:val="Ttulo3"/>
        <w:ind w:right="804"/>
      </w:pPr>
      <w:bookmarkStart w:id="33" w:name="_Toc450294096"/>
      <w:bookmarkStart w:id="34" w:name="_Toc528762214"/>
      <w:r>
        <w:t>Instalación en Tomcat</w:t>
      </w:r>
      <w:bookmarkEnd w:id="33"/>
      <w:bookmarkEnd w:id="34"/>
      <w:r>
        <w:t xml:space="preserve"> </w:t>
      </w:r>
    </w:p>
    <w:p w:rsidR="005A5FF0" w:rsidRDefault="005A5FF0">
      <w:pPr>
        <w:jc w:val="both"/>
      </w:pPr>
    </w:p>
    <w:p w:rsidR="005A5FF0" w:rsidRDefault="00A952A3">
      <w:pPr>
        <w:jc w:val="both"/>
      </w:pPr>
      <w:r>
        <w:t xml:space="preserve">Esta es la instalación más sencilla de la aplicación. Es necesario un contenedor de </w:t>
      </w:r>
      <w:proofErr w:type="spellStart"/>
      <w:r>
        <w:t>servlets</w:t>
      </w:r>
      <w:proofErr w:type="spellEnd"/>
      <w:r>
        <w:t xml:space="preserve"> tipo Tomcat. Se recomienda en su versión 6 o mayor. Para llevar a cabo la instalación del </w:t>
      </w:r>
      <w:proofErr w:type="spellStart"/>
      <w:r>
        <w:t>war</w:t>
      </w:r>
      <w:proofErr w:type="spellEnd"/>
      <w:r>
        <w:t xml:space="preserve"> descargue la última versión del área de descargas.</w:t>
      </w:r>
    </w:p>
    <w:p w:rsidR="005A5FF0" w:rsidRDefault="005A5FF0">
      <w:pPr>
        <w:jc w:val="both"/>
      </w:pPr>
    </w:p>
    <w:p w:rsidR="005A5FF0" w:rsidRDefault="00A952A3">
      <w:pPr>
        <w:jc w:val="both"/>
      </w:pPr>
      <w:r>
        <w:t xml:space="preserve">Para el caso de Tomcat, el </w:t>
      </w:r>
      <w:proofErr w:type="spellStart"/>
      <w:r>
        <w:t>war</w:t>
      </w:r>
      <w:proofErr w:type="spellEnd"/>
      <w:r>
        <w:t xml:space="preserve"> puede ser instalado a través del manager de despliegue o simplemente ubicarlo en la carpeta de aplicaciones </w:t>
      </w:r>
      <w:proofErr w:type="spellStart"/>
      <w:r>
        <w:t>webapp</w:t>
      </w:r>
      <w:proofErr w:type="spellEnd"/>
      <w:r>
        <w:t xml:space="preserve">. Busque la forma si no se trata de Tomcat. </w:t>
      </w:r>
    </w:p>
    <w:p w:rsidR="00AF3F06" w:rsidRDefault="00AF3F06">
      <w:pPr>
        <w:jc w:val="both"/>
      </w:pPr>
    </w:p>
    <w:p w:rsidR="00AF3F06" w:rsidRDefault="00AF3F06">
      <w:pPr>
        <w:jc w:val="both"/>
      </w:pPr>
      <w:r>
        <w:t xml:space="preserve">En la carpeta </w:t>
      </w:r>
      <w:r w:rsidRPr="008F5AFA">
        <w:rPr>
          <w:rFonts w:ascii="Liberation Mono" w:hAnsi="Liberation Mono" w:cs="Liberation Mono"/>
          <w:sz w:val="18"/>
          <w:szCs w:val="18"/>
        </w:rPr>
        <w:t>/</w:t>
      </w:r>
      <w:proofErr w:type="spellStart"/>
      <w:r w:rsidRPr="008F5AFA">
        <w:rPr>
          <w:rFonts w:ascii="Liberation Mono" w:hAnsi="Liberation Mono" w:cs="Liberation Mono"/>
          <w:sz w:val="18"/>
          <w:szCs w:val="18"/>
        </w:rPr>
        <w:t>lib</w:t>
      </w:r>
      <w:proofErr w:type="spellEnd"/>
      <w:r>
        <w:t xml:space="preserve"> debe ubicar la librería con el conector de base de datos de la versión adecuada a la versión de MySQL que ataque</w:t>
      </w:r>
      <w:r w:rsidR="004B29E0">
        <w:t xml:space="preserve"> </w:t>
      </w:r>
      <w:bookmarkStart w:id="35" w:name="_Hlk528755768"/>
      <w:r w:rsidR="004B29E0">
        <w:t xml:space="preserve">en caso de utilizar directamente el </w:t>
      </w:r>
      <w:proofErr w:type="spellStart"/>
      <w:r w:rsidR="004B29E0">
        <w:t>war</w:t>
      </w:r>
      <w:proofErr w:type="spellEnd"/>
      <w:r w:rsidR="004B29E0">
        <w:t xml:space="preserve"> proporcionado por el distribuible</w:t>
      </w:r>
      <w:bookmarkEnd w:id="35"/>
      <w:r>
        <w:t>.</w:t>
      </w:r>
    </w:p>
    <w:p w:rsidR="00AF3F06" w:rsidRDefault="00AF3F06">
      <w:pPr>
        <w:jc w:val="both"/>
      </w:pPr>
    </w:p>
    <w:p w:rsidR="005A5FF0" w:rsidRDefault="00A952A3">
      <w:pPr>
        <w:jc w:val="both"/>
      </w:pPr>
      <w:r>
        <w:t>Por último</w:t>
      </w:r>
      <w:r w:rsidR="008F5AFA">
        <w:t>,</w:t>
      </w:r>
      <w:r>
        <w:t xml:space="preserve"> queda indicar las variables de configuración de </w:t>
      </w:r>
      <w:proofErr w:type="spellStart"/>
      <w:r w:rsidR="00AF3F06">
        <w:t>EEUtil</w:t>
      </w:r>
      <w:proofErr w:type="spellEnd"/>
      <w:r w:rsidR="00AF3F06">
        <w:t>-</w:t>
      </w:r>
      <w:r w:rsidR="000E1E63">
        <w:t>vis-</w:t>
      </w:r>
      <w:proofErr w:type="spellStart"/>
      <w:r w:rsidR="000E1E63">
        <w:t>docexp</w:t>
      </w:r>
      <w:proofErr w:type="spellEnd"/>
      <w:r>
        <w:t xml:space="preserve">. Recomendamos que para dichos parámetros se utilice la variable de entorno </w:t>
      </w:r>
      <w:r>
        <w:rPr>
          <w:rStyle w:val="Cdigo"/>
        </w:rPr>
        <w:t>JAVA_OPTS</w:t>
      </w:r>
      <w:r>
        <w:t>, de forma que esté disponible al ejecutar Tomcat:</w:t>
      </w:r>
    </w:p>
    <w:p w:rsidR="005A5FF0" w:rsidRDefault="005A5FF0">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113" w:type="dxa"/>
          <w:bottom w:w="113" w:type="dxa"/>
        </w:tblCellMar>
        <w:tblLook w:val="04A0" w:firstRow="1" w:lastRow="0" w:firstColumn="1" w:lastColumn="0" w:noHBand="0" w:noVBand="1"/>
      </w:tblPr>
      <w:tblGrid>
        <w:gridCol w:w="9216"/>
      </w:tblGrid>
      <w:tr w:rsidR="005A5FF0">
        <w:tc>
          <w:tcPr>
            <w:tcW w:w="9000" w:type="dxa"/>
            <w:tcBorders>
              <w:top w:val="single" w:sz="4" w:space="0" w:color="C9C9C9"/>
              <w:left w:val="single" w:sz="4" w:space="0" w:color="C9C9C9"/>
              <w:bottom w:val="single" w:sz="4" w:space="0" w:color="C9C9C9"/>
              <w:right w:val="single" w:sz="4" w:space="0" w:color="C9C9C9"/>
            </w:tcBorders>
            <w:shd w:val="clear" w:color="auto" w:fill="F2F2F2"/>
          </w:tcPr>
          <w:p w:rsidR="005A5FF0" w:rsidRDefault="00A95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Style w:val="Cdigo"/>
              </w:rPr>
            </w:pPr>
            <w:r>
              <w:rPr>
                <w:rFonts w:ascii="Liberation Mono" w:hAnsi="Liberation Mono" w:cs="Liberation Mono"/>
                <w:color w:val="008080"/>
                <w:kern w:val="0"/>
                <w:sz w:val="18"/>
                <w:szCs w:val="18"/>
                <w:lang w:eastAsia="es-ES"/>
              </w:rPr>
              <w:t>JAVA_OPTS</w:t>
            </w:r>
            <w:r>
              <w:rPr>
                <w:rFonts w:ascii="Liberation Mono" w:hAnsi="Liberation Mono" w:cs="Liberation Mono"/>
                <w:color w:val="333333"/>
                <w:kern w:val="0"/>
                <w:sz w:val="18"/>
                <w:szCs w:val="18"/>
                <w:lang w:eastAsia="es-ES"/>
              </w:rPr>
              <w:t>=</w:t>
            </w:r>
            <w:r>
              <w:rPr>
                <w:rFonts w:ascii="Liberation Mono" w:hAnsi="Liberation Mono" w:cs="Liberation Mono"/>
                <w:color w:val="DD1144"/>
                <w:kern w:val="0"/>
                <w:sz w:val="18"/>
                <w:szCs w:val="18"/>
                <w:lang w:eastAsia="es-ES"/>
              </w:rPr>
              <w:t xml:space="preserve">"$JAVA_OPTS </w:t>
            </w:r>
            <w:r w:rsidR="00AF3F06" w:rsidRPr="00AF3F06">
              <w:rPr>
                <w:rFonts w:ascii="Liberation Mono" w:hAnsi="Liberation Mono" w:cs="Liberation Mono"/>
                <w:color w:val="DD1144"/>
                <w:kern w:val="0"/>
                <w:sz w:val="18"/>
                <w:szCs w:val="18"/>
                <w:lang w:eastAsia="es-ES"/>
              </w:rPr>
              <w:t>-</w:t>
            </w:r>
            <w:proofErr w:type="spellStart"/>
            <w:r w:rsidR="00AF3F06" w:rsidRPr="00AF3F06">
              <w:rPr>
                <w:rFonts w:ascii="Liberation Mono" w:hAnsi="Liberation Mono" w:cs="Liberation Mono"/>
                <w:color w:val="DD1144"/>
                <w:kern w:val="0"/>
                <w:sz w:val="18"/>
                <w:szCs w:val="18"/>
                <w:lang w:eastAsia="es-ES"/>
              </w:rPr>
              <w:t>Dlocal_home_app</w:t>
            </w:r>
            <w:proofErr w:type="spellEnd"/>
            <w:r w:rsidR="00AF3F06" w:rsidRPr="00AF3F06">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 xml:space="preserve">&gt; </w:t>
            </w:r>
            <w:r>
              <w:rPr>
                <w:rFonts w:ascii="Liberation Mono" w:hAnsi="Liberation Mono" w:cs="Liberation Mono"/>
                <w:color w:val="DD1144"/>
                <w:kern w:val="0"/>
                <w:sz w:val="18"/>
                <w:szCs w:val="18"/>
                <w:lang w:eastAsia="es-ES"/>
              </w:rPr>
              <w:t>-</w:t>
            </w:r>
            <w:proofErr w:type="spellStart"/>
            <w:r>
              <w:rPr>
                <w:rFonts w:ascii="Liberation Mono" w:hAnsi="Liberation Mono" w:cs="Liberation Mono"/>
                <w:color w:val="DD1144"/>
                <w:kern w:val="0"/>
                <w:sz w:val="18"/>
                <w:szCs w:val="18"/>
                <w:lang w:eastAsia="es-ES"/>
              </w:rPr>
              <w:t>D</w:t>
            </w:r>
            <w:r w:rsidR="00AF3F06">
              <w:rPr>
                <w:rFonts w:ascii="Liberation Mono" w:hAnsi="Liberation Mono" w:cs="Liberation Mono"/>
                <w:color w:val="DD1144"/>
                <w:kern w:val="0"/>
                <w:sz w:val="18"/>
                <w:szCs w:val="18"/>
                <w:lang w:eastAsia="es-ES"/>
              </w:rPr>
              <w:t>eeutil</w:t>
            </w:r>
            <w:proofErr w:type="spellEnd"/>
            <w:r w:rsidR="00AF3F06">
              <w:rPr>
                <w:rFonts w:ascii="Liberation Mono" w:hAnsi="Liberation Mono" w:cs="Liberation Mono"/>
                <w:color w:val="DD1144"/>
                <w:kern w:val="0"/>
                <w:sz w:val="18"/>
                <w:szCs w:val="18"/>
                <w:lang w:eastAsia="es-ES"/>
              </w:rPr>
              <w:t>-</w:t>
            </w:r>
            <w:r w:rsidR="000E1E63">
              <w:rPr>
                <w:rFonts w:ascii="Liberation Mono" w:hAnsi="Liberation Mono" w:cs="Liberation Mono"/>
                <w:color w:val="DD1144"/>
                <w:kern w:val="0"/>
                <w:sz w:val="18"/>
                <w:szCs w:val="18"/>
                <w:lang w:eastAsia="es-ES"/>
              </w:rPr>
              <w:t>vis</w:t>
            </w:r>
            <w:r w:rsidR="008F5AFA">
              <w:rPr>
                <w:rFonts w:ascii="Liberation Mono" w:hAnsi="Liberation Mono" w:cs="Liberation Mono"/>
                <w:color w:val="DD1144"/>
                <w:kern w:val="0"/>
                <w:sz w:val="18"/>
                <w:szCs w:val="18"/>
                <w:lang w:eastAsia="es-ES"/>
              </w:rPr>
              <w:t>-</w:t>
            </w:r>
            <w:proofErr w:type="spellStart"/>
            <w:r w:rsidR="000E1E63">
              <w:rPr>
                <w:rFonts w:ascii="Liberation Mono" w:hAnsi="Liberation Mono" w:cs="Liberation Mono"/>
                <w:color w:val="DD1144"/>
                <w:kern w:val="0"/>
                <w:sz w:val="18"/>
                <w:szCs w:val="18"/>
                <w:lang w:eastAsia="es-ES"/>
              </w:rPr>
              <w:t>docexp</w:t>
            </w:r>
            <w:r w:rsidR="00AF3F06">
              <w:rPr>
                <w:rFonts w:ascii="Liberation Mono" w:hAnsi="Liberation Mono" w:cs="Liberation Mono"/>
                <w:color w:val="DD1144"/>
                <w:kern w:val="0"/>
                <w:sz w:val="18"/>
                <w:szCs w:val="18"/>
                <w:lang w:eastAsia="es-ES"/>
              </w:rPr>
              <w:t>.</w:t>
            </w:r>
            <w:proofErr w:type="gramStart"/>
            <w:r>
              <w:rPr>
                <w:rFonts w:ascii="Liberation Mono" w:hAnsi="Liberation Mono" w:cs="Liberation Mono"/>
                <w:color w:val="DD1144"/>
                <w:kern w:val="0"/>
                <w:sz w:val="18"/>
                <w:szCs w:val="18"/>
                <w:lang w:eastAsia="es-ES"/>
              </w:rPr>
              <w:t>config.path</w:t>
            </w:r>
            <w:proofErr w:type="spellEnd"/>
            <w:proofErr w:type="gramEnd"/>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&gt;</w:t>
            </w:r>
            <w:r>
              <w:rPr>
                <w:rFonts w:ascii="Liberation Mono" w:hAnsi="Liberation Mono" w:cs="Liberation Mono"/>
                <w:color w:val="DD1144"/>
                <w:kern w:val="0"/>
                <w:sz w:val="18"/>
                <w:szCs w:val="18"/>
                <w:lang w:eastAsia="es-ES"/>
              </w:rPr>
              <w:t>"</w:t>
            </w:r>
          </w:p>
        </w:tc>
      </w:tr>
    </w:tbl>
    <w:p w:rsidR="005A5FF0" w:rsidRDefault="005A5FF0">
      <w:pPr>
        <w:jc w:val="both"/>
      </w:pPr>
    </w:p>
    <w:p w:rsidR="005A5FF0" w:rsidRDefault="005A5FF0">
      <w:pPr>
        <w:jc w:val="both"/>
      </w:pPr>
    </w:p>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5A5FF0" w:rsidRDefault="005A5FF0"/>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A952A3" w:rsidRDefault="00A952A3"/>
    <w:sectPr w:rsidR="00A952A3">
      <w:type w:val="continuous"/>
      <w:pgSz w:w="11906" w:h="16838"/>
      <w:pgMar w:top="1417" w:right="1466" w:bottom="1417"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470" w:rsidRDefault="008F0470">
      <w:r>
        <w:separator/>
      </w:r>
    </w:p>
  </w:endnote>
  <w:endnote w:type="continuationSeparator" w:id="0">
    <w:p w:rsidR="008F0470" w:rsidRDefault="008F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FreeMono">
    <w:altName w:val="MS Mincho"/>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10 Pitch">
    <w:altName w:val="MS Mincho"/>
    <w:charset w:val="80"/>
    <w:family w:val="auto"/>
    <w:pitch w:val="default"/>
  </w:font>
  <w:font w:name="Monospace">
    <w:altName w:val="Cambria"/>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Piedepgina"/>
      <w:jc w:val="center"/>
      <w:rPr>
        <w:sz w:val="14"/>
        <w:szCs w:val="14"/>
      </w:rPr>
    </w:pPr>
  </w:p>
  <w:p w:rsidR="005A5FF0" w:rsidRDefault="005A5FF0">
    <w:pPr>
      <w:pStyle w:val="Piedepgina"/>
      <w:jc w:val="right"/>
      <w:rPr>
        <w:sz w:val="14"/>
        <w:szCs w:val="14"/>
      </w:rPr>
    </w:pPr>
  </w:p>
  <w:p w:rsidR="005A5FF0" w:rsidRDefault="00A952A3">
    <w:pPr>
      <w:pStyle w:val="Piedepgina"/>
      <w:jc w:val="right"/>
    </w:pPr>
    <w:r>
      <w:rPr>
        <w:sz w:val="14"/>
        <w:szCs w:val="14"/>
      </w:rPr>
      <w:tab/>
    </w:r>
    <w:proofErr w:type="spellStart"/>
    <w:r>
      <w:rPr>
        <w:sz w:val="14"/>
        <w:szCs w:val="14"/>
      </w:rPr>
      <w:t>EEUtils</w:t>
    </w:r>
    <w:proofErr w:type="spellEnd"/>
    <w:r>
      <w:rPr>
        <w:sz w:val="14"/>
        <w:szCs w:val="14"/>
      </w:rPr>
      <w:t xml:space="preserve"> 4.2.0 /  </w:t>
    </w:r>
    <w:r>
      <w:rPr>
        <w:sz w:val="14"/>
        <w:szCs w:val="14"/>
      </w:rPr>
      <w:fldChar w:fldCharType="begin"/>
    </w:r>
    <w:r>
      <w:rPr>
        <w:sz w:val="14"/>
        <w:szCs w:val="14"/>
      </w:rPr>
      <w:instrText>PAGE</w:instrText>
    </w:r>
    <w:r>
      <w:rPr>
        <w:sz w:val="14"/>
        <w:szCs w:val="14"/>
      </w:rPr>
      <w:fldChar w:fldCharType="separate"/>
    </w:r>
    <w:r>
      <w:rPr>
        <w:sz w:val="14"/>
        <w:szCs w:val="14"/>
      </w:rPr>
      <w:t>13</w:t>
    </w:r>
    <w:r>
      <w:rPr>
        <w:sz w:val="14"/>
        <w:szCs w:val="14"/>
      </w:rPr>
      <w:fldChar w:fldCharType="end"/>
    </w:r>
  </w:p>
  <w:p w:rsidR="005A5FF0" w:rsidRDefault="005A5FF0">
    <w:pPr>
      <w:pStyle w:val="Piedepgina"/>
      <w:rPr>
        <w:i/>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470" w:rsidRDefault="008F0470">
      <w:r>
        <w:separator/>
      </w:r>
    </w:p>
  </w:footnote>
  <w:footnote w:type="continuationSeparator" w:id="0">
    <w:p w:rsidR="008F0470" w:rsidRDefault="008F0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Encabezado"/>
    </w:pPr>
  </w:p>
  <w:p w:rsidR="005A5FF0" w:rsidRDefault="00A952A3">
    <w:pPr>
      <w:pStyle w:val="Encabezado"/>
    </w:pPr>
    <w:r>
      <w:rPr>
        <w:noProof/>
      </w:rPr>
      <w:drawing>
        <wp:inline distT="0" distB="0" distL="0" distR="0">
          <wp:extent cx="2952750" cy="5524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2952750" cy="552450"/>
                  </a:xfrm>
                  <a:prstGeom prst="rect">
                    <a:avLst/>
                  </a:prstGeom>
                </pic:spPr>
              </pic:pic>
            </a:graphicData>
          </a:graphic>
        </wp:inline>
      </w:drawing>
    </w:r>
    <w:r>
      <w:t xml:space="preserve">                                                   </w:t>
    </w:r>
  </w:p>
  <w:p w:rsidR="005A5FF0" w:rsidRDefault="005A5FF0">
    <w:pPr>
      <w:pStyle w:val="Encabezado"/>
    </w:pPr>
  </w:p>
  <w:p w:rsidR="005A5FF0" w:rsidRDefault="005A5FF0">
    <w:pPr>
      <w:pStyle w:val="Encabezado"/>
    </w:pPr>
  </w:p>
  <w:p w:rsidR="005A5FF0" w:rsidRDefault="005A5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1061"/>
    <w:multiLevelType w:val="multilevel"/>
    <w:tmpl w:val="2990D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10B0F"/>
    <w:multiLevelType w:val="multilevel"/>
    <w:tmpl w:val="F5BAA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6284C21"/>
    <w:multiLevelType w:val="multilevel"/>
    <w:tmpl w:val="B7FA7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59155E"/>
    <w:multiLevelType w:val="multilevel"/>
    <w:tmpl w:val="C55AA2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378822FA"/>
    <w:multiLevelType w:val="multilevel"/>
    <w:tmpl w:val="0DEECFA4"/>
    <w:lvl w:ilvl="0">
      <w:start w:val="1"/>
      <w:numFmt w:val="bullet"/>
      <w:lvlText w:val="-"/>
      <w:lvlJc w:val="left"/>
      <w:pPr>
        <w:ind w:left="1141" w:hanging="360"/>
      </w:pPr>
      <w:rPr>
        <w:rFonts w:ascii="FreeMono" w:hAnsi="FreeMono" w:cs="FreeMono"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5" w15:restartNumberingAfterBreak="0">
    <w:nsid w:val="3A7F513B"/>
    <w:multiLevelType w:val="multilevel"/>
    <w:tmpl w:val="32962E56"/>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b/>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6" w15:restartNumberingAfterBreak="0">
    <w:nsid w:val="4B7F7E4D"/>
    <w:multiLevelType w:val="multilevel"/>
    <w:tmpl w:val="4038FFBC"/>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7" w15:restartNumberingAfterBreak="0">
    <w:nsid w:val="592C4576"/>
    <w:multiLevelType w:val="multilevel"/>
    <w:tmpl w:val="05D4F5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694"/>
      </w:pPr>
      <w:rPr>
        <w:rFonts w:cs="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15D30"/>
    <w:multiLevelType w:val="multilevel"/>
    <w:tmpl w:val="8788F5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none"/>
      <w:suff w:val="nothing"/>
      <w:lvlText w:val=""/>
      <w:lvlJc w:val="left"/>
      <w:pPr>
        <w:ind w:left="0" w:firstLine="0"/>
      </w:pPr>
    </w:lvl>
    <w:lvl w:ilvl="3">
      <w:start w:val="1"/>
      <w:numFmt w:val="decimal"/>
      <w:pStyle w:val="Ttulo4"/>
      <w:lvlText w:val="%1.%2.%4"/>
      <w:lvlJc w:val="left"/>
      <w:pPr>
        <w:ind w:left="864" w:hanging="694"/>
      </w:pPr>
      <w:rPr>
        <w:rFonts w:cs="Symbol"/>
      </w:rPr>
    </w:lvl>
    <w:lvl w:ilvl="4">
      <w:start w:val="1"/>
      <w:numFmt w:val="decimal"/>
      <w:pStyle w:val="Ttulo5"/>
      <w:lvlText w:val="%1.%2.%4.%5"/>
      <w:lvlJc w:val="left"/>
      <w:pPr>
        <w:ind w:left="1008" w:hanging="1008"/>
      </w:pPr>
    </w:lvl>
    <w:lvl w:ilvl="5">
      <w:start w:val="1"/>
      <w:numFmt w:val="decimal"/>
      <w:pStyle w:val="Ttulo6"/>
      <w:lvlText w:val="%1.%2.%4.%5.%6"/>
      <w:lvlJc w:val="left"/>
      <w:pPr>
        <w:ind w:left="1152" w:hanging="1152"/>
      </w:pPr>
    </w:lvl>
    <w:lvl w:ilvl="6">
      <w:start w:val="1"/>
      <w:numFmt w:val="decimal"/>
      <w:pStyle w:val="Ttulo7"/>
      <w:lvlText w:val="%1.%2.%4.%5.%6.%7"/>
      <w:lvlJc w:val="left"/>
      <w:pPr>
        <w:ind w:left="1296" w:hanging="1296"/>
      </w:pPr>
    </w:lvl>
    <w:lvl w:ilvl="7">
      <w:start w:val="1"/>
      <w:numFmt w:val="decimal"/>
      <w:pStyle w:val="Ttulo8"/>
      <w:lvlText w:val="%1.%2.%4.%5.%6.%7.%8"/>
      <w:lvlJc w:val="left"/>
      <w:pPr>
        <w:ind w:left="1440" w:hanging="1440"/>
      </w:pPr>
    </w:lvl>
    <w:lvl w:ilvl="8">
      <w:start w:val="1"/>
      <w:numFmt w:val="decimal"/>
      <w:pStyle w:val="Ttulo9"/>
      <w:lvlText w:val="%1.%2.%4.%5.%6.%7.%8.%9"/>
      <w:lvlJc w:val="left"/>
      <w:pPr>
        <w:ind w:left="1584" w:hanging="1584"/>
      </w:pPr>
    </w:lvl>
  </w:abstractNum>
  <w:abstractNum w:abstractNumId="9" w15:restartNumberingAfterBreak="0">
    <w:nsid w:val="6A412030"/>
    <w:multiLevelType w:val="multilevel"/>
    <w:tmpl w:val="F6F0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1EA61E3"/>
    <w:multiLevelType w:val="multilevel"/>
    <w:tmpl w:val="164A6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1" w15:restartNumberingAfterBreak="0">
    <w:nsid w:val="75116DE5"/>
    <w:multiLevelType w:val="multilevel"/>
    <w:tmpl w:val="77124D5E"/>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440"/>
        </w:tabs>
        <w:ind w:left="1440" w:hanging="360"/>
      </w:pPr>
      <w:rPr>
        <w:rFonts w:ascii="Symbol" w:hAnsi="Symbol" w:cs="Symbol" w:hint="default"/>
        <w:color w:val="00000A"/>
      </w:rPr>
    </w:lvl>
    <w:lvl w:ilvl="3">
      <w:start w:val="1"/>
      <w:numFmt w:val="bullet"/>
      <w:lvlText w:val=""/>
      <w:lvlJc w:val="left"/>
      <w:pPr>
        <w:tabs>
          <w:tab w:val="num" w:pos="1800"/>
        </w:tabs>
        <w:ind w:left="1800" w:hanging="360"/>
      </w:pPr>
      <w:rPr>
        <w:rFonts w:ascii="Symbol" w:hAnsi="Symbol" w:cs="Symbol" w:hint="default"/>
        <w:color w:val="00000A"/>
      </w:rPr>
    </w:lvl>
    <w:lvl w:ilvl="4">
      <w:start w:val="1"/>
      <w:numFmt w:val="bullet"/>
      <w:lvlText w:val=""/>
      <w:lvlJc w:val="left"/>
      <w:pPr>
        <w:tabs>
          <w:tab w:val="num" w:pos="2160"/>
        </w:tabs>
        <w:ind w:left="2160" w:hanging="360"/>
      </w:pPr>
      <w:rPr>
        <w:rFonts w:ascii="Symbol" w:hAnsi="Symbol" w:cs="Symbol" w:hint="default"/>
        <w:color w:val="00000A"/>
      </w:rPr>
    </w:lvl>
    <w:lvl w:ilvl="5">
      <w:start w:val="1"/>
      <w:numFmt w:val="bullet"/>
      <w:lvlText w:val=""/>
      <w:lvlJc w:val="left"/>
      <w:pPr>
        <w:tabs>
          <w:tab w:val="num" w:pos="2520"/>
        </w:tabs>
        <w:ind w:left="2520" w:hanging="360"/>
      </w:pPr>
      <w:rPr>
        <w:rFonts w:ascii="Symbol" w:hAnsi="Symbol" w:cs="Symbol" w:hint="default"/>
        <w:color w:val="00000A"/>
      </w:rPr>
    </w:lvl>
    <w:lvl w:ilvl="6">
      <w:start w:val="1"/>
      <w:numFmt w:val="bullet"/>
      <w:lvlText w:val=""/>
      <w:lvlJc w:val="left"/>
      <w:pPr>
        <w:tabs>
          <w:tab w:val="num" w:pos="2880"/>
        </w:tabs>
        <w:ind w:left="2880" w:hanging="360"/>
      </w:pPr>
      <w:rPr>
        <w:rFonts w:ascii="Symbol" w:hAnsi="Symbol" w:cs="Symbol" w:hint="default"/>
        <w:color w:val="00000A"/>
      </w:rPr>
    </w:lvl>
    <w:lvl w:ilvl="7">
      <w:start w:val="1"/>
      <w:numFmt w:val="bullet"/>
      <w:lvlText w:val=""/>
      <w:lvlJc w:val="left"/>
      <w:pPr>
        <w:tabs>
          <w:tab w:val="num" w:pos="3240"/>
        </w:tabs>
        <w:ind w:left="3240" w:hanging="360"/>
      </w:pPr>
      <w:rPr>
        <w:rFonts w:ascii="Symbol" w:hAnsi="Symbol" w:cs="Symbol" w:hint="default"/>
        <w:color w:val="00000A"/>
      </w:rPr>
    </w:lvl>
    <w:lvl w:ilvl="8">
      <w:start w:val="1"/>
      <w:numFmt w:val="bullet"/>
      <w:lvlText w:val=""/>
      <w:lvlJc w:val="left"/>
      <w:pPr>
        <w:tabs>
          <w:tab w:val="num" w:pos="3600"/>
        </w:tabs>
        <w:ind w:left="3600" w:hanging="360"/>
      </w:pPr>
      <w:rPr>
        <w:rFonts w:ascii="Symbol" w:hAnsi="Symbol" w:cs="Symbol" w:hint="default"/>
        <w:color w:val="00000A"/>
      </w:rPr>
    </w:lvl>
  </w:abstractNum>
  <w:num w:numId="1">
    <w:abstractNumId w:val="8"/>
  </w:num>
  <w:num w:numId="2">
    <w:abstractNumId w:val="7"/>
  </w:num>
  <w:num w:numId="3">
    <w:abstractNumId w:val="5"/>
  </w:num>
  <w:num w:numId="4">
    <w:abstractNumId w:val="11"/>
  </w:num>
  <w:num w:numId="5">
    <w:abstractNumId w:val="6"/>
  </w:num>
  <w:num w:numId="6">
    <w:abstractNumId w:val="3"/>
  </w:num>
  <w:num w:numId="7">
    <w:abstractNumId w:val="1"/>
  </w:num>
  <w:num w:numId="8">
    <w:abstractNumId w:val="10"/>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FF0"/>
    <w:rsid w:val="00027207"/>
    <w:rsid w:val="00066CDD"/>
    <w:rsid w:val="000751B4"/>
    <w:rsid w:val="000B111D"/>
    <w:rsid w:val="000E1E63"/>
    <w:rsid w:val="001354C4"/>
    <w:rsid w:val="001727DB"/>
    <w:rsid w:val="001F6550"/>
    <w:rsid w:val="0024503B"/>
    <w:rsid w:val="002929B3"/>
    <w:rsid w:val="002A7E81"/>
    <w:rsid w:val="002B5D0B"/>
    <w:rsid w:val="002E7526"/>
    <w:rsid w:val="002F4549"/>
    <w:rsid w:val="00303968"/>
    <w:rsid w:val="003269F3"/>
    <w:rsid w:val="003630DA"/>
    <w:rsid w:val="004101C6"/>
    <w:rsid w:val="00417352"/>
    <w:rsid w:val="004B29E0"/>
    <w:rsid w:val="004D489D"/>
    <w:rsid w:val="00512BCB"/>
    <w:rsid w:val="00513095"/>
    <w:rsid w:val="005A5FF0"/>
    <w:rsid w:val="00637A1E"/>
    <w:rsid w:val="00641CD5"/>
    <w:rsid w:val="00695133"/>
    <w:rsid w:val="006B6E46"/>
    <w:rsid w:val="00756E3F"/>
    <w:rsid w:val="007B70DB"/>
    <w:rsid w:val="007E7C63"/>
    <w:rsid w:val="008B7E1F"/>
    <w:rsid w:val="008F0470"/>
    <w:rsid w:val="008F5AFA"/>
    <w:rsid w:val="00900D24"/>
    <w:rsid w:val="009B3515"/>
    <w:rsid w:val="009E0386"/>
    <w:rsid w:val="00A20747"/>
    <w:rsid w:val="00A26BC8"/>
    <w:rsid w:val="00A734E4"/>
    <w:rsid w:val="00A952A3"/>
    <w:rsid w:val="00AA52A7"/>
    <w:rsid w:val="00AC206C"/>
    <w:rsid w:val="00AC473B"/>
    <w:rsid w:val="00AF3F06"/>
    <w:rsid w:val="00B14CB1"/>
    <w:rsid w:val="00B2522F"/>
    <w:rsid w:val="00B37656"/>
    <w:rsid w:val="00BB39AD"/>
    <w:rsid w:val="00D26DD6"/>
    <w:rsid w:val="00DD5C45"/>
    <w:rsid w:val="00E04619"/>
    <w:rsid w:val="00E62A7C"/>
    <w:rsid w:val="00E63035"/>
    <w:rsid w:val="00EB1E04"/>
    <w:rsid w:val="00EF1BB4"/>
    <w:rsid w:val="00F14AFD"/>
    <w:rsid w:val="00F3467B"/>
    <w:rsid w:val="00FD25F1"/>
    <w:rsid w:val="00FD59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0873"/>
  <w15:docId w15:val="{6483B506-1F5F-4747-9AFD-5226F562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90/ins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14</Pages>
  <Words>2603</Words>
  <Characters>14319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subject/>
  <dc:creator>mauricio.herrero</dc:creator>
  <dc:description/>
  <cp:lastModifiedBy>Alberto Dominguez Flores</cp:lastModifiedBy>
  <cp:revision>50</cp:revision>
  <cp:lastPrinted>2011-10-17T08:57:00Z</cp:lastPrinted>
  <dcterms:created xsi:type="dcterms:W3CDTF">2018-08-09T09:39:00Z</dcterms:created>
  <dcterms:modified xsi:type="dcterms:W3CDTF">2018-10-31T14:14:00Z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