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Diagrama de Decisiones (Estilo Poker)</w:t>
      </w:r>
    </w:p>
    <w:p>
      <w:pPr>
        <w:ind w:left="0"/>
      </w:pPr>
      <w:r>
        <w:rPr>
          <w:rFonts w:ascii="Arial" w:hAnsi="Arial"/>
          <w:sz w:val="22"/>
        </w:rPr>
        <w:t>Nodo raíz: Estado inicial del juego</w:t>
      </w:r>
    </w:p>
    <w:p>
      <w:pPr>
        <w:ind w:left="432"/>
      </w:pPr>
      <w:r>
        <w:rPr>
          <w:rFonts w:ascii="Arial" w:hAnsi="Arial"/>
          <w:sz w:val="22"/>
        </w:rPr>
        <w:t>1 para Ann, 1 para Beth (3/14)</w:t>
      </w:r>
    </w:p>
    <w:p>
      <w:pPr>
        <w:ind w:left="864"/>
      </w:pPr>
      <w:r>
        <w:rPr>
          <w:rFonts w:ascii="Arial" w:hAnsi="Arial"/>
          <w:sz w:val="22"/>
        </w:rPr>
        <w:t>Ann: Raise / Check</w:t>
      </w:r>
    </w:p>
    <w:p>
      <w:pPr>
        <w:ind w:left="1296"/>
      </w:pPr>
      <w:r>
        <w:rPr>
          <w:rFonts w:ascii="Arial" w:hAnsi="Arial"/>
          <w:sz w:val="22"/>
        </w:rPr>
        <w:t>Beth: Call / Fold</w:t>
      </w:r>
    </w:p>
    <w:p>
      <w:pPr>
        <w:ind w:left="1728"/>
      </w:pPr>
      <w:r>
        <w:rPr>
          <w:rFonts w:ascii="Arial" w:hAnsi="Arial"/>
          <w:sz w:val="22"/>
        </w:rPr>
        <w:t>Resultados: 0-0, 2/-2</w:t>
      </w:r>
    </w:p>
    <w:p>
      <w:pPr>
        <w:ind w:left="432"/>
      </w:pPr>
      <w:r>
        <w:rPr>
          <w:rFonts w:ascii="Arial" w:hAnsi="Arial"/>
          <w:sz w:val="22"/>
        </w:rPr>
        <w:t>1 para Ann, 2 para Beth (4/14)</w:t>
      </w:r>
    </w:p>
    <w:p>
      <w:pPr>
        <w:ind w:left="864"/>
      </w:pPr>
      <w:r>
        <w:rPr>
          <w:rFonts w:ascii="Arial" w:hAnsi="Arial"/>
          <w:sz w:val="22"/>
        </w:rPr>
        <w:t>Ann: Raise / Check</w:t>
      </w:r>
    </w:p>
    <w:p>
      <w:pPr>
        <w:ind w:left="1296"/>
      </w:pPr>
      <w:r>
        <w:rPr>
          <w:rFonts w:ascii="Arial" w:hAnsi="Arial"/>
          <w:sz w:val="22"/>
        </w:rPr>
        <w:t>Beth: Call / Fold</w:t>
      </w:r>
    </w:p>
    <w:p>
      <w:pPr>
        <w:ind w:left="1728"/>
      </w:pPr>
      <w:r>
        <w:rPr>
          <w:rFonts w:ascii="Arial" w:hAnsi="Arial"/>
          <w:sz w:val="22"/>
        </w:rPr>
        <w:t>Resultados: -3/3, 2/-2</w:t>
      </w:r>
    </w:p>
    <w:p>
      <w:pPr>
        <w:ind w:left="432"/>
      </w:pPr>
      <w:r>
        <w:rPr>
          <w:rFonts w:ascii="Arial" w:hAnsi="Arial"/>
          <w:sz w:val="22"/>
        </w:rPr>
        <w:t>2 para Ann, 1 para Beth (4/14)</w:t>
      </w:r>
    </w:p>
    <w:p>
      <w:pPr>
        <w:ind w:left="864"/>
      </w:pPr>
      <w:r>
        <w:rPr>
          <w:rFonts w:ascii="Arial" w:hAnsi="Arial"/>
          <w:sz w:val="22"/>
        </w:rPr>
        <w:t>Ann: Raise / Check</w:t>
      </w:r>
    </w:p>
    <w:p>
      <w:pPr>
        <w:ind w:left="1296"/>
      </w:pPr>
      <w:r>
        <w:rPr>
          <w:rFonts w:ascii="Arial" w:hAnsi="Arial"/>
          <w:sz w:val="22"/>
        </w:rPr>
        <w:t>Beth: Call / Fold</w:t>
      </w:r>
    </w:p>
    <w:p>
      <w:pPr>
        <w:ind w:left="1728"/>
      </w:pPr>
      <w:r>
        <w:rPr>
          <w:rFonts w:ascii="Arial" w:hAnsi="Arial"/>
          <w:sz w:val="22"/>
        </w:rPr>
        <w:t>Resultados: 3/-3, 2/-2</w:t>
      </w:r>
    </w:p>
    <w:p>
      <w:pPr>
        <w:ind w:left="432"/>
      </w:pPr>
      <w:r>
        <w:rPr>
          <w:rFonts w:ascii="Arial" w:hAnsi="Arial"/>
          <w:sz w:val="22"/>
        </w:rPr>
        <w:t>2 para Ann, 2 para Beth (3/14)</w:t>
      </w:r>
    </w:p>
    <w:p>
      <w:pPr>
        <w:ind w:left="864"/>
      </w:pPr>
      <w:r>
        <w:rPr>
          <w:rFonts w:ascii="Arial" w:hAnsi="Arial"/>
          <w:sz w:val="22"/>
        </w:rPr>
        <w:t>Ann: Raise / Check</w:t>
      </w:r>
    </w:p>
    <w:p>
      <w:pPr>
        <w:ind w:left="1296"/>
      </w:pPr>
      <w:r>
        <w:rPr>
          <w:rFonts w:ascii="Arial" w:hAnsi="Arial"/>
          <w:sz w:val="22"/>
        </w:rPr>
        <w:t>Beth: Call / Fold</w:t>
      </w:r>
    </w:p>
    <w:p>
      <w:pPr>
        <w:ind w:left="1728"/>
      </w:pPr>
      <w:r>
        <w:rPr>
          <w:rFonts w:ascii="Arial" w:hAnsi="Arial"/>
          <w:sz w:val="22"/>
        </w:rPr>
        <w:t>Resultados: 0/0, 2/-2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