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47B" w:rsidRPr="00A9689A" w:rsidRDefault="0063247B">
      <w:pPr>
        <w:rPr>
          <w:lang w:val="en-US"/>
        </w:rPr>
      </w:pPr>
    </w:p>
    <w:p w:rsidR="004749A4" w:rsidRPr="00F50004" w:rsidRDefault="004749A4" w:rsidP="004749A4">
      <w:pPr>
        <w:jc w:val="center"/>
        <w:rPr>
          <w:b/>
        </w:rPr>
      </w:pPr>
      <w:r w:rsidRPr="00F50004">
        <w:rPr>
          <w:b/>
        </w:rPr>
        <w:t>TAREA 4</w:t>
      </w:r>
    </w:p>
    <w:p w:rsidR="00C64130" w:rsidRPr="00F50004" w:rsidRDefault="004749A4">
      <w:r w:rsidRPr="00F50004">
        <w:t>1)</w:t>
      </w:r>
      <w:r w:rsidR="00C64130" w:rsidRPr="00F50004">
        <w:t xml:space="preserve"> Para la solución de este punto se hace uso de la herramienta matlab, en el archivo .m que se anexa se encuentra el desarrollo del </w:t>
      </w:r>
      <w:r w:rsidR="009A6F24" w:rsidRPr="00F50004">
        <w:t>mismo (</w:t>
      </w:r>
      <w:r w:rsidR="00C64130" w:rsidRPr="00F50004">
        <w:t>lo que corresponde al punto 1).</w:t>
      </w:r>
      <w:r w:rsidR="00102ACF" w:rsidRPr="00F50004">
        <w:t xml:space="preserve"> </w:t>
      </w:r>
    </w:p>
    <w:p w:rsidR="004749A4" w:rsidRPr="00F50004" w:rsidRDefault="00102ACF">
      <w:r w:rsidRPr="00F50004">
        <w:t>a)</w:t>
      </w:r>
    </w:p>
    <w:p w:rsidR="00102ACF" w:rsidRPr="00F50004" w:rsidRDefault="009C734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CA6692" w:rsidRPr="00F50004" w:rsidRDefault="00CA66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64130" w:rsidRPr="00F50004" w:rsidRDefault="00C64130">
      <w:pPr>
        <w:rPr>
          <w:rFonts w:eastAsiaTheme="minorEastAsia"/>
        </w:rPr>
      </w:pPr>
      <w:r w:rsidRPr="00F50004">
        <w:rPr>
          <w:rFonts w:eastAsiaTheme="minorEastAsia"/>
        </w:rPr>
        <w:t>Corriendo el script</w:t>
      </w:r>
      <w:r w:rsidR="00EB6B2C" w:rsidRPr="00F50004">
        <w:rPr>
          <w:rFonts w:eastAsiaTheme="minorEastAsia"/>
        </w:rPr>
        <w:t xml:space="preserve"> da que el sistema tiene dos estados que no son controlables, mientras que es totalmente observable</w:t>
      </w:r>
      <w:r w:rsidR="00755AB3" w:rsidRPr="00F50004">
        <w:rPr>
          <w:rFonts w:eastAsiaTheme="minorEastAsia"/>
        </w:rPr>
        <w:t>.</w:t>
      </w:r>
    </w:p>
    <w:p w:rsidR="00755AB3" w:rsidRPr="00F50004" w:rsidRDefault="00755AB3">
      <w:pPr>
        <w:rPr>
          <w:rFonts w:eastAsiaTheme="minorEastAsia"/>
          <w:u w:val="single"/>
        </w:rPr>
      </w:pPr>
      <w:r w:rsidRPr="00F50004">
        <w:rPr>
          <w:rFonts w:eastAsiaTheme="minorEastAsia"/>
          <w:u w:val="single"/>
        </w:rPr>
        <w:t>Forma controlable:</w:t>
      </w:r>
    </w:p>
    <w:p w:rsidR="00FC6A05" w:rsidRPr="00F50004" w:rsidRDefault="009C734D" w:rsidP="00FC6A0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FC6A05" w:rsidRPr="00F50004" w:rsidRDefault="00FC6A05" w:rsidP="00FC6A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4D4E1B" w:rsidRPr="00F50004" w:rsidRDefault="00F50004" w:rsidP="00C13F93">
      <w:pPr>
        <w:jc w:val="center"/>
        <w:rPr>
          <w:rFonts w:eastAsiaTheme="minorEastAsia"/>
        </w:rPr>
      </w:pPr>
      <w:r w:rsidRPr="00F50004">
        <w:rPr>
          <w:noProof/>
          <w:lang w:eastAsia="es-CO"/>
        </w:rPr>
        <w:drawing>
          <wp:inline distT="0" distB="0" distL="0" distR="0" wp14:anchorId="63F7346F" wp14:editId="1DA373F2">
            <wp:extent cx="2466975" cy="28816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3899" cy="288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3C" w:rsidRDefault="00EE4B3C" w:rsidP="00EE4B3C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El sistema </w:t>
      </w:r>
      <w:r w:rsidR="005647D8" w:rsidRPr="00F50004">
        <w:rPr>
          <w:rFonts w:eastAsiaTheme="minorEastAsia"/>
        </w:rPr>
        <w:t>presenta que X3 y X2 son estados controlables mientras que X1 no es controlable.</w:t>
      </w:r>
    </w:p>
    <w:p w:rsidR="00E3183D" w:rsidRDefault="00E3183D" w:rsidP="00EE4B3C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Forma observable:</w:t>
      </w:r>
    </w:p>
    <w:p w:rsidR="007E56F1" w:rsidRPr="00F50004" w:rsidRDefault="009C734D" w:rsidP="007E56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0.333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-0.4714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1.633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0.9428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0.1667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0.2887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0.866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-0.5774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0.8165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7E56F1" w:rsidRPr="00F50004" w:rsidRDefault="007E56F1" w:rsidP="007E56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1.4142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0160" w:rsidRDefault="00CC7F46" w:rsidP="007E0602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03CFB1C6" wp14:editId="51E3AD61">
            <wp:extent cx="5105400" cy="6096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2F" w:rsidRDefault="00CD082F" w:rsidP="007E0602">
      <w:pPr>
        <w:rPr>
          <w:rFonts w:eastAsiaTheme="minorEastAsia"/>
        </w:rPr>
      </w:pPr>
    </w:p>
    <w:p w:rsidR="009D0A05" w:rsidRPr="00F50004" w:rsidRDefault="009D0A05" w:rsidP="009D0A05">
      <w:r>
        <w:lastRenderedPageBreak/>
        <w:t>b</w:t>
      </w:r>
      <w:r w:rsidRPr="00F50004">
        <w:t>)</w:t>
      </w:r>
    </w:p>
    <w:p w:rsidR="009D0A05" w:rsidRPr="00F50004" w:rsidRDefault="009C734D" w:rsidP="009D0A0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9D0A05" w:rsidRPr="00F50004" w:rsidRDefault="009D0A05" w:rsidP="009D0A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DE00FA" w:rsidRPr="00F50004" w:rsidRDefault="00DE00FA" w:rsidP="00DE00FA">
      <w:pPr>
        <w:rPr>
          <w:rFonts w:eastAsiaTheme="minorEastAsia"/>
        </w:rPr>
      </w:pPr>
      <w:r w:rsidRPr="00F50004">
        <w:rPr>
          <w:rFonts w:eastAsiaTheme="minorEastAsia"/>
        </w:rPr>
        <w:t>Corriendo el script</w:t>
      </w:r>
      <w:r>
        <w:rPr>
          <w:rFonts w:eastAsiaTheme="minorEastAsia"/>
        </w:rPr>
        <w:t xml:space="preserve"> da que el sistema es totalmente observable y controlable.</w:t>
      </w:r>
    </w:p>
    <w:p w:rsidR="00225807" w:rsidRPr="00F50004" w:rsidRDefault="00225807" w:rsidP="00225807">
      <w:pPr>
        <w:rPr>
          <w:rFonts w:eastAsiaTheme="minorEastAsia"/>
          <w:u w:val="single"/>
        </w:rPr>
      </w:pPr>
      <w:r w:rsidRPr="00F50004">
        <w:rPr>
          <w:rFonts w:eastAsiaTheme="minorEastAsia"/>
          <w:u w:val="single"/>
        </w:rPr>
        <w:t>Forma controlable:</w:t>
      </w:r>
    </w:p>
    <w:p w:rsidR="00225807" w:rsidRPr="00F50004" w:rsidRDefault="009C734D" w:rsidP="0022580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-0.5769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1.8846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0.8846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0.5769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5.099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-1.9612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-0.3922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225807" w:rsidRPr="00F50004" w:rsidRDefault="00225807" w:rsidP="002258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3.334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3.7262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225807" w:rsidRPr="00F50004" w:rsidRDefault="00465423" w:rsidP="00225807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5223F8D8" wp14:editId="443D231B">
            <wp:extent cx="3441389" cy="4581525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423" cy="4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07" w:rsidRDefault="00225807" w:rsidP="00225807">
      <w:pPr>
        <w:jc w:val="both"/>
        <w:rPr>
          <w:rFonts w:eastAsiaTheme="minorEastAsia"/>
          <w:u w:val="single"/>
        </w:rPr>
      </w:pPr>
      <w:r>
        <w:rPr>
          <w:rFonts w:eastAsiaTheme="minorEastAsia"/>
          <w:u w:val="single"/>
        </w:rPr>
        <w:lastRenderedPageBreak/>
        <w:t>Forma observable:</w:t>
      </w:r>
    </w:p>
    <w:p w:rsidR="009B10C7" w:rsidRPr="00F50004" w:rsidRDefault="009C734D" w:rsidP="009B10C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-3.1791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-3.3788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-1.4844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-1.0254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-1.5132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-2.1416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3.0793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1.6923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0.3622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0.9112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0.1961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9B10C7" w:rsidRPr="007E10D5" w:rsidRDefault="009B10C7" w:rsidP="009B10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5.099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7E10D5" w:rsidRPr="00F50004" w:rsidRDefault="007E10D5" w:rsidP="007E10D5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6FC0BF21" wp14:editId="50715989">
            <wp:extent cx="4438650" cy="5061044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3D" w:rsidRDefault="001D7723" w:rsidP="007E0602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2C52F6" w:rsidRPr="00F50004" w:rsidRDefault="009C734D" w:rsidP="002C52F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2C52F6" w:rsidRPr="00F50004" w:rsidRDefault="002C52F6" w:rsidP="002C52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01A32" w:rsidRPr="00F50004" w:rsidRDefault="00C01A32" w:rsidP="00C01A32">
      <w:pPr>
        <w:rPr>
          <w:rFonts w:eastAsiaTheme="minorEastAsia"/>
        </w:rPr>
      </w:pPr>
      <w:r w:rsidRPr="00F50004">
        <w:rPr>
          <w:rFonts w:eastAsiaTheme="minorEastAsia"/>
        </w:rPr>
        <w:t>Corriendo el script</w:t>
      </w:r>
      <w:r>
        <w:rPr>
          <w:rFonts w:eastAsiaTheme="minorEastAsia"/>
        </w:rPr>
        <w:t xml:space="preserve"> da que el sistema es totalmente observable y controlable.</w:t>
      </w:r>
    </w:p>
    <w:p w:rsidR="00740AA3" w:rsidRPr="00F50004" w:rsidRDefault="00740AA3" w:rsidP="00740AA3">
      <w:pPr>
        <w:rPr>
          <w:rFonts w:eastAsiaTheme="minorEastAsia"/>
          <w:u w:val="single"/>
        </w:rPr>
      </w:pPr>
      <w:r w:rsidRPr="00F50004">
        <w:rPr>
          <w:rFonts w:eastAsiaTheme="minorEastAsia"/>
          <w:u w:val="single"/>
        </w:rPr>
        <w:t>Forma controlable:</w:t>
      </w:r>
    </w:p>
    <w:p w:rsidR="00740AA3" w:rsidRPr="00F50004" w:rsidRDefault="009C734D" w:rsidP="00740AA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2.8488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-0.286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1.5028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0.5512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1.8547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-31.9727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6.2759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-5.4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2.2361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740AA3" w:rsidRPr="00F50004" w:rsidRDefault="00740AA3" w:rsidP="00740A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4.6368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-2.0736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0.4472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1D7723" w:rsidRPr="00F50004" w:rsidRDefault="004D05CC" w:rsidP="007E0602">
      <w:pPr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16253C7A" wp14:editId="3A48A778">
            <wp:extent cx="4800600" cy="5423082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774" cy="542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4D" w:rsidRPr="00F50004" w:rsidRDefault="00F61B4D" w:rsidP="00F61B4D">
      <w:pPr>
        <w:rPr>
          <w:rFonts w:eastAsiaTheme="minorEastAsia"/>
          <w:u w:val="single"/>
        </w:rPr>
      </w:pPr>
      <w:r w:rsidRPr="00F50004">
        <w:rPr>
          <w:rFonts w:eastAsiaTheme="minorEastAsia"/>
          <w:u w:val="single"/>
        </w:rPr>
        <w:lastRenderedPageBreak/>
        <w:t>Forma</w:t>
      </w:r>
      <w:r>
        <w:rPr>
          <w:rFonts w:eastAsiaTheme="minorEastAsia"/>
          <w:u w:val="single"/>
        </w:rPr>
        <w:t xml:space="preserve"> observable:</w:t>
      </w:r>
    </w:p>
    <w:p w:rsidR="00F61B4D" w:rsidRPr="00F50004" w:rsidRDefault="009C734D" w:rsidP="00F61B4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2.4963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2.4963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-9.7135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-6.1317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-3.6117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30.7299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1.1873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-0.8846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0.5183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-2.1663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0.1961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u</m:t>
          </m:r>
        </m:oMath>
      </m:oMathPara>
    </w:p>
    <w:p w:rsidR="00F61B4D" w:rsidRPr="00F50004" w:rsidRDefault="00F61B4D" w:rsidP="00F61B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0 0 5.099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61B4D" w:rsidRDefault="00185C44" w:rsidP="00695657">
      <w:pPr>
        <w:jc w:val="center"/>
      </w:pPr>
      <w:r>
        <w:rPr>
          <w:noProof/>
          <w:lang w:eastAsia="es-CO"/>
        </w:rPr>
        <w:drawing>
          <wp:inline distT="0" distB="0" distL="0" distR="0" wp14:anchorId="30F383C1" wp14:editId="3FC94996">
            <wp:extent cx="4186543" cy="503872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965" cy="50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FFF" w:rsidRDefault="009F3FFF" w:rsidP="009F3FFF">
      <w:pPr>
        <w:jc w:val="both"/>
      </w:pPr>
      <w:r>
        <w:t>2)</w:t>
      </w:r>
      <w:r w:rsidR="000B4313">
        <w:t xml:space="preserve"> </w:t>
      </w:r>
      <w:r w:rsidR="003D42AF" w:rsidRPr="000B4313">
        <w:rPr>
          <w:b/>
        </w:rPr>
        <w:t>Saturación</w:t>
      </w:r>
      <w:r w:rsidR="000B4313" w:rsidRPr="000B4313">
        <w:rPr>
          <w:b/>
        </w:rPr>
        <w:t>:</w:t>
      </w:r>
      <w:r w:rsidR="000B4313">
        <w:rPr>
          <w:b/>
        </w:rPr>
        <w:t xml:space="preserve"> </w:t>
      </w:r>
      <w:r w:rsidR="000B4313">
        <w:t xml:space="preserve">es una </w:t>
      </w:r>
      <w:r w:rsidR="003D42AF">
        <w:t>característica</w:t>
      </w:r>
      <w:r w:rsidR="000B4313">
        <w:t xml:space="preserve"> común en amplificadores electrónicos, magnéticos, neumáticos o hidráulicos. Esto es usado intencionalmente como limitadores, para restringir el rango de una variable. La definición de la </w:t>
      </w:r>
      <w:r w:rsidR="003D42AF">
        <w:t>saturación</w:t>
      </w:r>
      <w:r w:rsidR="000B4313">
        <w:t xml:space="preserve"> viene dado por:</w:t>
      </w:r>
    </w:p>
    <w:p w:rsidR="000B4313" w:rsidRDefault="000B4313" w:rsidP="000B431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105150" cy="649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4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C7D" w:rsidRDefault="00F04C7D" w:rsidP="00F04C7D">
      <w:pPr>
        <w:jc w:val="both"/>
      </w:pPr>
      <w:r>
        <w:lastRenderedPageBreak/>
        <w:t>Su respectiva grafica es:</w:t>
      </w:r>
    </w:p>
    <w:p w:rsidR="000B4313" w:rsidRDefault="000B4313" w:rsidP="000B431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095500" cy="2145224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8BF" w:rsidRDefault="001F78BF" w:rsidP="001F78BF">
      <w:pPr>
        <w:jc w:val="both"/>
      </w:pPr>
      <w:r>
        <w:rPr>
          <w:b/>
        </w:rPr>
        <w:t>Zona muerta</w:t>
      </w:r>
      <w:r w:rsidR="003D42AF">
        <w:rPr>
          <w:b/>
        </w:rPr>
        <w:t xml:space="preserve">: </w:t>
      </w:r>
      <w:r w:rsidR="003D42AF">
        <w:t>es</w:t>
      </w:r>
      <w:r w:rsidR="00765897">
        <w:t xml:space="preserve"> una característica típica en válvulas y algunas amplificadores cuya entra</w:t>
      </w:r>
      <w:r w:rsidR="009C734D">
        <w:t>da</w:t>
      </w:r>
      <w:bookmarkStart w:id="0" w:name="_GoBack"/>
      <w:bookmarkEnd w:id="0"/>
      <w:r w:rsidR="00765897">
        <w:t xml:space="preserve"> de señal es baja.</w:t>
      </w:r>
    </w:p>
    <w:p w:rsidR="0014778E" w:rsidRDefault="0014778E" w:rsidP="0014778E">
      <w:pPr>
        <w:jc w:val="center"/>
      </w:pPr>
      <w:r>
        <w:rPr>
          <w:noProof/>
          <w:lang w:eastAsia="es-CO"/>
        </w:rPr>
        <w:drawing>
          <wp:inline distT="0" distB="0" distL="0" distR="0">
            <wp:extent cx="2019300" cy="1897501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89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3C" w:rsidRPr="0092671B" w:rsidRDefault="003D42AF" w:rsidP="0025533C">
      <w:pPr>
        <w:jc w:val="both"/>
      </w:pPr>
      <w:r>
        <w:rPr>
          <w:b/>
        </w:rPr>
        <w:t>Histéresis</w:t>
      </w:r>
      <w:r w:rsidR="0025533C">
        <w:rPr>
          <w:b/>
        </w:rPr>
        <w:t>:</w:t>
      </w:r>
      <w:r w:rsidR="0092671B" w:rsidRPr="0092671B">
        <w:t xml:space="preserve"> hay </w:t>
      </w:r>
      <w:r w:rsidR="0092671B">
        <w:t>algunos elementos cuya característica entrada-salida tienen memoria, eso significa que la salida en algún instante de tiempo puede depender la historia de la entrada.</w:t>
      </w:r>
    </w:p>
    <w:p w:rsidR="00FE09B6" w:rsidRDefault="00FE09B6" w:rsidP="00FE09B6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2324100" cy="213770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3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AF" w:rsidRPr="0025533C" w:rsidRDefault="003D42AF" w:rsidP="00FE09B6">
      <w:pPr>
        <w:jc w:val="center"/>
        <w:rPr>
          <w:b/>
        </w:rPr>
      </w:pPr>
    </w:p>
    <w:p w:rsidR="007318D6" w:rsidRDefault="007318D6" w:rsidP="009F3FFF">
      <w:pPr>
        <w:jc w:val="both"/>
      </w:pPr>
      <w:r>
        <w:lastRenderedPageBreak/>
        <w:t>3)</w:t>
      </w:r>
      <w:r w:rsidR="00B06763">
        <w:t xml:space="preserve"> </w:t>
      </w:r>
    </w:p>
    <w:p w:rsidR="00B06763" w:rsidRPr="005529A4" w:rsidRDefault="009C734D" w:rsidP="009F3FF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=0.5(-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529A4" w:rsidRPr="005758A4" w:rsidRDefault="009C734D" w:rsidP="005529A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=0.2(-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+1.2)</m:t>
          </m:r>
        </m:oMath>
      </m:oMathPara>
    </w:p>
    <w:p w:rsidR="005758A4" w:rsidRPr="004135B8" w:rsidRDefault="005758A4" w:rsidP="005529A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=17.76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-103.79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+229.62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-226.31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+83.72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4135B8" w:rsidRPr="00EC22B5" w:rsidRDefault="004135B8" w:rsidP="005529A4">
      <w:pPr>
        <w:jc w:val="both"/>
        <w:rPr>
          <w:rFonts w:eastAsiaTheme="minorEastAsia"/>
        </w:rPr>
      </w:pPr>
      <w:r>
        <w:rPr>
          <w:rFonts w:eastAsiaTheme="minorEastAsia"/>
        </w:rPr>
        <w:t>Igualando a 0 la derivada del segundo estado se tiene que:</w:t>
      </w:r>
    </w:p>
    <w:p w:rsidR="00EC22B5" w:rsidRPr="00E579D2" w:rsidRDefault="00EC22B5" w:rsidP="005529A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0=0.2(-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+1.2)</m:t>
          </m:r>
        </m:oMath>
      </m:oMathPara>
    </w:p>
    <w:p w:rsidR="00E579D2" w:rsidRPr="0099253F" w:rsidRDefault="00E579D2" w:rsidP="005529A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+1.2=0</m:t>
          </m:r>
        </m:oMath>
      </m:oMathPara>
    </w:p>
    <w:p w:rsidR="0099253F" w:rsidRPr="00E82186" w:rsidRDefault="009C734D" w:rsidP="005529A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1.5</m:t>
              </m:r>
            </m:den>
          </m:f>
          <m:r>
            <w:rPr>
              <w:rFonts w:ascii="Cambria Math" w:hAnsi="Cambria Math"/>
            </w:rPr>
            <m:t>=0.8-0.67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E82186" w:rsidRDefault="00D23AF4" w:rsidP="005529A4">
      <w:pPr>
        <w:jc w:val="both"/>
      </w:pPr>
      <w:r>
        <w:t>Sustituyendo  en la derivada del primer estado el segundo estado e igualando 0 se tiene que:</w:t>
      </w:r>
    </w:p>
    <w:p w:rsidR="00D23AF4" w:rsidRPr="00624A1C" w:rsidRDefault="0073581B" w:rsidP="005529A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0=0.5(-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+0.8-0.67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24A1C" w:rsidRPr="00D0497A" w:rsidRDefault="00624A1C" w:rsidP="00624A1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0=-17.76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+103.79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-229.62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+226.31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-83.72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+0.8-0.67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497A" w:rsidRPr="00350730" w:rsidRDefault="00D0497A" w:rsidP="00D0497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0=-83.72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+226.31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-229.62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+103.79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-18.43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+0.8</m:t>
          </m:r>
        </m:oMath>
      </m:oMathPara>
    </w:p>
    <w:p w:rsidR="00350730" w:rsidRDefault="00350730" w:rsidP="00D0497A">
      <w:pPr>
        <w:jc w:val="both"/>
        <w:rPr>
          <w:rFonts w:eastAsiaTheme="minorEastAsia"/>
        </w:rPr>
      </w:pPr>
      <w:r>
        <w:rPr>
          <w:rFonts w:eastAsiaTheme="minorEastAsia"/>
        </w:rPr>
        <w:t>Para encontrar las raíces de este polinomio se hace uso del anexo del .m, en la parte denominada punto 3.</w:t>
      </w:r>
      <w:r w:rsidR="00A330F4">
        <w:rPr>
          <w:rFonts w:eastAsiaTheme="minorEastAsia"/>
        </w:rPr>
        <w:t xml:space="preserve"> Esto permite encontrar los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330F4">
        <w:rPr>
          <w:rFonts w:eastAsiaTheme="minorEastAsia"/>
        </w:rPr>
        <w:t xml:space="preserve"> , hallando esto se reemplaza para encontrar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30F4">
        <w:rPr>
          <w:rFonts w:eastAsiaTheme="minorEastAsia"/>
        </w:rPr>
        <w:t xml:space="preserve"> de aquí </w:t>
      </w:r>
      <w:r w:rsidR="008009F4">
        <w:rPr>
          <w:rFonts w:eastAsiaTheme="minorEastAsia"/>
        </w:rPr>
        <w:t xml:space="preserve"> se pueden obtener los puntos de equilibrio del sistema:</w:t>
      </w:r>
    </w:p>
    <w:p w:rsidR="009568B9" w:rsidRPr="00F50004" w:rsidRDefault="009C734D" w:rsidP="009568B9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PE1=(0.8836,0.2109)</m:t>
              </m:r>
            </m:e>
          </m:borderBox>
        </m:oMath>
      </m:oMathPara>
    </w:p>
    <w:p w:rsidR="009568B9" w:rsidRPr="00F50004" w:rsidRDefault="009C734D" w:rsidP="009568B9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2=(0.2857,0.6095)</m:t>
              </m:r>
            </m:e>
          </m:borderBox>
        </m:oMath>
      </m:oMathPara>
    </w:p>
    <w:p w:rsidR="009568B9" w:rsidRPr="00F50004" w:rsidRDefault="009C734D" w:rsidP="009568B9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3=(0.0626,0.7583)</m:t>
              </m:r>
            </m:e>
          </m:borderBox>
        </m:oMath>
      </m:oMathPara>
    </w:p>
    <w:p w:rsidR="007C3DBE" w:rsidRPr="00F50004" w:rsidRDefault="00E30727">
      <w:r w:rsidRPr="00F50004">
        <w:t xml:space="preserve">4) </w:t>
      </w:r>
      <w:r w:rsidR="00582AA6" w:rsidRPr="00F50004">
        <w:t xml:space="preserve">a) </w:t>
      </w:r>
    </w:p>
    <w:p w:rsidR="003E3E58" w:rsidRPr="00F50004" w:rsidRDefault="009C734D" w:rsidP="007C3DB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7C3DBE" w:rsidRPr="00F50004" w:rsidRDefault="009C73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7C3DBE" w:rsidRPr="00F50004" w:rsidRDefault="007C3DBE">
      <w:pPr>
        <w:rPr>
          <w:rFonts w:eastAsiaTheme="minorEastAsia"/>
        </w:rPr>
      </w:pPr>
      <w:r w:rsidRPr="00F50004">
        <w:rPr>
          <w:rFonts w:eastAsiaTheme="minorEastAsia"/>
        </w:rPr>
        <w:t>Igualando  a 0</w:t>
      </w:r>
      <w:r w:rsidR="006814BE" w:rsidRPr="00F50004">
        <w:rPr>
          <w:rFonts w:eastAsiaTheme="minorEastAsia"/>
        </w:rPr>
        <w:t xml:space="preserve"> y restando</w:t>
      </w:r>
      <w:r w:rsidR="00A119E4" w:rsidRPr="00F50004">
        <w:rPr>
          <w:rFonts w:eastAsiaTheme="minorEastAsia"/>
        </w:rPr>
        <w:t xml:space="preserve"> ambas derivadas de estado se tiene que</w:t>
      </w:r>
      <w:r w:rsidRPr="00F50004">
        <w:rPr>
          <w:rFonts w:eastAsiaTheme="minorEastAsia"/>
        </w:rPr>
        <w:t>:</w:t>
      </w:r>
    </w:p>
    <w:p w:rsidR="006814BE" w:rsidRPr="00F50004" w:rsidRDefault="006814BE" w:rsidP="006814B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A6550" w:rsidRPr="00F50004" w:rsidRDefault="009C734D" w:rsidP="006814BE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5A6550" w:rsidRPr="00F50004" w:rsidRDefault="009C734D" w:rsidP="006814BE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2D650B" w:rsidRPr="00F50004" w:rsidRDefault="00537575" w:rsidP="0053757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Reemplazando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F50004">
        <w:rPr>
          <w:rFonts w:eastAsiaTheme="minorEastAsia"/>
        </w:rPr>
        <w:t xml:space="preserve">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50004">
        <w:rPr>
          <w:rFonts w:eastAsiaTheme="minorEastAsia"/>
        </w:rPr>
        <w:t xml:space="preserve"> se tiene </w:t>
      </w:r>
      <w:r w:rsidR="00CD0A90" w:rsidRPr="00F50004">
        <w:rPr>
          <w:rFonts w:eastAsiaTheme="minorEastAsia"/>
        </w:rPr>
        <w:t>que:</w:t>
      </w:r>
    </w:p>
    <w:p w:rsidR="00537575" w:rsidRPr="00F50004" w:rsidRDefault="00537575" w:rsidP="0053757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537575" w:rsidRPr="00F50004" w:rsidRDefault="009C734D" w:rsidP="0053757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=±1</m:t>
          </m:r>
        </m:oMath>
      </m:oMathPara>
    </w:p>
    <w:p w:rsidR="00CD0A90" w:rsidRPr="00F50004" w:rsidRDefault="00CD0A90" w:rsidP="00CD0A90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Reemplazando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 w:rsidRPr="00F50004">
        <w:rPr>
          <w:rFonts w:eastAsiaTheme="minorEastAsia"/>
        </w:rPr>
        <w:t xml:space="preserve">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50004">
        <w:rPr>
          <w:rFonts w:eastAsiaTheme="minorEastAsia"/>
        </w:rPr>
        <w:t xml:space="preserve"> se tiene que:</w:t>
      </w:r>
    </w:p>
    <w:p w:rsidR="00CD0A90" w:rsidRPr="00F50004" w:rsidRDefault="00CD0A90" w:rsidP="00CD0A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CD0A90" w:rsidRPr="00F50004" w:rsidRDefault="009C734D" w:rsidP="00CD0A9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=±1</m:t>
          </m:r>
        </m:oMath>
      </m:oMathPara>
    </w:p>
    <w:p w:rsidR="00CD0A90" w:rsidRPr="00F50004" w:rsidRDefault="00CD0A90" w:rsidP="00CD0A90">
      <w:pPr>
        <w:rPr>
          <w:rFonts w:eastAsiaTheme="minorEastAsia"/>
        </w:rPr>
      </w:pPr>
      <w:r w:rsidRPr="00F50004">
        <w:rPr>
          <w:rFonts w:eastAsiaTheme="minorEastAsia"/>
        </w:rPr>
        <w:t>De esta manera el sistema tiene 4 puntos de equilibrio:</w:t>
      </w:r>
    </w:p>
    <w:p w:rsidR="00EB6BEC" w:rsidRPr="00F50004" w:rsidRDefault="009C734D" w:rsidP="00EB6BEC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1=(1,0)</m:t>
              </m:r>
            </m:e>
          </m:borderBox>
        </m:oMath>
      </m:oMathPara>
    </w:p>
    <w:p w:rsidR="00EB6BEC" w:rsidRPr="00F50004" w:rsidRDefault="009C734D" w:rsidP="00EB6BEC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2=(-1,0)</m:t>
              </m:r>
            </m:e>
          </m:borderBox>
        </m:oMath>
      </m:oMathPara>
    </w:p>
    <w:p w:rsidR="00EB6BEC" w:rsidRPr="00F50004" w:rsidRDefault="009C734D" w:rsidP="00EB6BEC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3=(0,1)</m:t>
              </m:r>
            </m:e>
          </m:borderBox>
        </m:oMath>
      </m:oMathPara>
    </w:p>
    <w:p w:rsidR="00EB6BEC" w:rsidRPr="00F50004" w:rsidRDefault="009C734D" w:rsidP="00EB6BEC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4=(0,-1)</m:t>
              </m:r>
            </m:e>
          </m:borderBox>
        </m:oMath>
      </m:oMathPara>
    </w:p>
    <w:p w:rsidR="00EB6BEC" w:rsidRPr="00F50004" w:rsidRDefault="00FB29A0" w:rsidP="00EB6BEC">
      <w:pPr>
        <w:rPr>
          <w:rFonts w:eastAsiaTheme="minorEastAsia"/>
        </w:rPr>
      </w:pPr>
      <w:r w:rsidRPr="00F50004">
        <w:rPr>
          <w:rFonts w:eastAsiaTheme="minorEastAsia"/>
        </w:rPr>
        <w:t>En la siguiente grafica se pueden ver el plano de fase del sistema con sus 4 puntos de equilibrio respectivo</w:t>
      </w:r>
    </w:p>
    <w:p w:rsidR="00CD0A90" w:rsidRPr="00F50004" w:rsidRDefault="00FB29A0" w:rsidP="00CA091E">
      <w:pPr>
        <w:jc w:val="center"/>
        <w:rPr>
          <w:rFonts w:eastAsiaTheme="minorEastAsia"/>
        </w:rPr>
      </w:pPr>
      <w:r w:rsidRPr="00F50004">
        <w:rPr>
          <w:noProof/>
          <w:lang w:eastAsia="es-CO"/>
        </w:rPr>
        <w:drawing>
          <wp:inline distT="0" distB="0" distL="0" distR="0" wp14:anchorId="22A3DACA" wp14:editId="030D42FD">
            <wp:extent cx="2838616" cy="2576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1035" cy="2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75" w:rsidRPr="00F50004" w:rsidRDefault="00EE53F5" w:rsidP="0053757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Ahora si se linealiza el sistema</w:t>
      </w:r>
      <w:r w:rsidR="00B57924" w:rsidRPr="00F50004">
        <w:rPr>
          <w:rFonts w:eastAsiaTheme="minorEastAsia"/>
        </w:rPr>
        <w:t xml:space="preserve"> en sus respectivos puntos, se tiene que</w:t>
      </w:r>
      <w:r w:rsidR="00011D3D" w:rsidRPr="00F50004">
        <w:rPr>
          <w:rFonts w:eastAsiaTheme="minorEastAsia"/>
        </w:rPr>
        <w:t xml:space="preserve"> (parte de esto se comprueba con el código .m que se anexa en lo que corresponde al punto 4)</w:t>
      </w:r>
      <w:r w:rsidR="00B57924" w:rsidRPr="00F50004">
        <w:rPr>
          <w:rFonts w:eastAsiaTheme="minorEastAsia"/>
        </w:rPr>
        <w:t>:</w:t>
      </w:r>
    </w:p>
    <w:p w:rsidR="004326F2" w:rsidRPr="00F50004" w:rsidRDefault="009C734D" w:rsidP="00537575">
      <w:pPr>
        <w:jc w:val="both"/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B57924" w:rsidRPr="00F50004" w:rsidRDefault="00AD6EB4" w:rsidP="0053757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PE1:</w:t>
      </w:r>
    </w:p>
    <w:p w:rsidR="00B830B7" w:rsidRPr="00F50004" w:rsidRDefault="00B830B7" w:rsidP="0053757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</m:oMath>
      <w:r w:rsidR="00E16947"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s+2</m:t>
                  </m:r>
                </m:e>
              </m:mr>
            </m:m>
          </m:e>
        </m:d>
      </m:oMath>
    </w:p>
    <w:p w:rsidR="000723A6" w:rsidRPr="00F50004" w:rsidRDefault="000723A6" w:rsidP="0053757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lastRenderedPageBreak/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E16947" w:rsidRPr="00F50004" w:rsidRDefault="009C734D" w:rsidP="0053757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-8=0</m:t>
          </m:r>
        </m:oMath>
      </m:oMathPara>
    </w:p>
    <w:p w:rsidR="000D00D0" w:rsidRPr="00F50004" w:rsidRDefault="009C734D" w:rsidP="0053757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:rsidR="00293AE7" w:rsidRPr="00F50004" w:rsidRDefault="009C734D" w:rsidP="0053757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:rsidR="000641E9" w:rsidRPr="00F50004" w:rsidRDefault="000641E9" w:rsidP="0053757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Esto da un punto de silla.</w:t>
      </w:r>
    </w:p>
    <w:p w:rsidR="00661245" w:rsidRPr="00F50004" w:rsidRDefault="00661245" w:rsidP="006612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PE2:</w:t>
      </w:r>
    </w:p>
    <w:p w:rsidR="00661245" w:rsidRPr="00F50004" w:rsidRDefault="00661245" w:rsidP="006612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s-2</m:t>
                  </m:r>
                </m:e>
              </m:mr>
            </m:m>
          </m:e>
        </m:d>
      </m:oMath>
    </w:p>
    <w:p w:rsidR="00661245" w:rsidRPr="00F50004" w:rsidRDefault="00661245" w:rsidP="006612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Los autovalores de este sistema son:</w:t>
      </w:r>
    </w:p>
    <w:p w:rsidR="00661245" w:rsidRPr="00F50004" w:rsidRDefault="009C734D" w:rsidP="0066124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+8=0</m:t>
          </m:r>
        </m:oMath>
      </m:oMathPara>
    </w:p>
    <w:p w:rsidR="00661245" w:rsidRPr="00F50004" w:rsidRDefault="009C734D" w:rsidP="0066124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:rsidR="00661245" w:rsidRPr="00F50004" w:rsidRDefault="009C734D" w:rsidP="0066124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8</m:t>
              </m:r>
            </m:e>
          </m:rad>
        </m:oMath>
      </m:oMathPara>
    </w:p>
    <w:p w:rsidR="00661245" w:rsidRPr="00F50004" w:rsidRDefault="00661245" w:rsidP="006612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Esto da un punto de silla.</w:t>
      </w:r>
    </w:p>
    <w:p w:rsidR="00145420" w:rsidRPr="00F50004" w:rsidRDefault="00145420" w:rsidP="00145420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PE3:</w:t>
      </w:r>
    </w:p>
    <w:p w:rsidR="00145420" w:rsidRPr="00F50004" w:rsidRDefault="00145420" w:rsidP="00145420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s-2</m:t>
                  </m:r>
                </m:e>
              </m:mr>
            </m:m>
          </m:e>
        </m:d>
      </m:oMath>
    </w:p>
    <w:p w:rsidR="00145420" w:rsidRPr="00F50004" w:rsidRDefault="00145420" w:rsidP="00145420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Los autovalores de este sistema son:</w:t>
      </w:r>
    </w:p>
    <w:p w:rsidR="00145420" w:rsidRPr="00F50004" w:rsidRDefault="009C734D" w:rsidP="00145420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-4s+8=0</m:t>
          </m:r>
        </m:oMath>
      </m:oMathPara>
    </w:p>
    <w:p w:rsidR="00145420" w:rsidRPr="00F50004" w:rsidRDefault="009C734D" w:rsidP="00145420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=2+2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:rsidR="00145420" w:rsidRPr="00F50004" w:rsidRDefault="009C734D" w:rsidP="00145420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=2-2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:rsidR="00145420" w:rsidRPr="00F50004" w:rsidRDefault="00145420" w:rsidP="00145420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Esto da un </w:t>
      </w:r>
      <w:r w:rsidR="005968BD" w:rsidRPr="00F50004">
        <w:rPr>
          <w:rFonts w:eastAsiaTheme="minorEastAsia"/>
        </w:rPr>
        <w:t>foco inestable</w:t>
      </w:r>
    </w:p>
    <w:p w:rsidR="005968BD" w:rsidRPr="00F50004" w:rsidRDefault="005968BD" w:rsidP="005968BD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PE4:</w:t>
      </w:r>
    </w:p>
    <w:p w:rsidR="005968BD" w:rsidRPr="00F50004" w:rsidRDefault="005968BD" w:rsidP="005968BD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s+2</m:t>
                  </m:r>
                </m:e>
              </m:mr>
            </m:m>
          </m:e>
        </m:d>
      </m:oMath>
    </w:p>
    <w:p w:rsidR="005968BD" w:rsidRPr="00F50004" w:rsidRDefault="005968BD" w:rsidP="005968BD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Los autovalores de este sistema son:</w:t>
      </w:r>
    </w:p>
    <w:p w:rsidR="005968BD" w:rsidRPr="00F50004" w:rsidRDefault="009C734D" w:rsidP="005968BD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+4s+8=0</m:t>
          </m:r>
        </m:oMath>
      </m:oMathPara>
    </w:p>
    <w:p w:rsidR="005968BD" w:rsidRPr="00F50004" w:rsidRDefault="009C734D" w:rsidP="005968BD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=-2+2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:rsidR="005968BD" w:rsidRPr="00F50004" w:rsidRDefault="009C734D" w:rsidP="005968BD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=-2-2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</m:oMath>
      </m:oMathPara>
    </w:p>
    <w:p w:rsidR="005968BD" w:rsidRPr="00F50004" w:rsidRDefault="005968BD" w:rsidP="005968BD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Esto da un foco estable</w:t>
      </w:r>
      <w:r w:rsidR="00040395" w:rsidRPr="00F50004">
        <w:rPr>
          <w:rFonts w:eastAsiaTheme="minorEastAsia"/>
        </w:rPr>
        <w:t>.</w:t>
      </w:r>
    </w:p>
    <w:p w:rsidR="00C676C2" w:rsidRPr="00F50004" w:rsidRDefault="00C676C2" w:rsidP="00C676C2">
      <w:r w:rsidRPr="00F50004">
        <w:t xml:space="preserve">b) </w:t>
      </w:r>
    </w:p>
    <w:p w:rsidR="00C676C2" w:rsidRPr="00F50004" w:rsidRDefault="009C734D" w:rsidP="00C676C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676C2" w:rsidRPr="00F50004" w:rsidRDefault="009C734D" w:rsidP="00C676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676C2" w:rsidRPr="00F50004" w:rsidRDefault="00C676C2" w:rsidP="00C676C2">
      <w:pPr>
        <w:rPr>
          <w:rFonts w:eastAsiaTheme="minorEastAsia"/>
        </w:rPr>
      </w:pPr>
      <w:r w:rsidRPr="00F50004">
        <w:rPr>
          <w:rFonts w:eastAsiaTheme="minorEastAsia"/>
        </w:rPr>
        <w:t>Igualando  a 0 ambas derivadas de estado se tiene que:</w:t>
      </w:r>
    </w:p>
    <w:p w:rsidR="00C676C2" w:rsidRPr="00F50004" w:rsidRDefault="00081C13" w:rsidP="00C676C2">
      <w:pPr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676C2" w:rsidRPr="00F50004" w:rsidRDefault="00081C13" w:rsidP="00C676C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070AE0" w:rsidRPr="00F50004" w:rsidRDefault="009C734D" w:rsidP="00C676C2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C676C2" w:rsidRPr="00F50004" w:rsidRDefault="00C676C2" w:rsidP="00C676C2">
      <w:pPr>
        <w:rPr>
          <w:rFonts w:eastAsiaTheme="minorEastAsia"/>
        </w:rPr>
      </w:pPr>
      <w:r w:rsidRPr="00F50004">
        <w:rPr>
          <w:rFonts w:eastAsiaTheme="minorEastAsia"/>
        </w:rPr>
        <w:t>De esta manera el sistema tiene</w:t>
      </w:r>
      <w:r w:rsidR="00440B63" w:rsidRPr="00F50004">
        <w:rPr>
          <w:rFonts w:eastAsiaTheme="minorEastAsia"/>
        </w:rPr>
        <w:t xml:space="preserve"> 1 punto</w:t>
      </w:r>
      <w:r w:rsidRPr="00F50004">
        <w:rPr>
          <w:rFonts w:eastAsiaTheme="minorEastAsia"/>
        </w:rPr>
        <w:t xml:space="preserve"> de equilibrio:</w:t>
      </w:r>
    </w:p>
    <w:p w:rsidR="00C676C2" w:rsidRPr="00F50004" w:rsidRDefault="009C734D" w:rsidP="00C676C2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PE=(0,0)</m:t>
              </m:r>
            </m:e>
          </m:borderBox>
        </m:oMath>
      </m:oMathPara>
    </w:p>
    <w:p w:rsidR="00C676C2" w:rsidRPr="00F50004" w:rsidRDefault="00C676C2" w:rsidP="00C676C2">
      <w:pPr>
        <w:rPr>
          <w:rFonts w:eastAsiaTheme="minorEastAsia"/>
        </w:rPr>
      </w:pPr>
      <w:r w:rsidRPr="00F50004">
        <w:rPr>
          <w:rFonts w:eastAsiaTheme="minorEastAsia"/>
        </w:rPr>
        <w:t xml:space="preserve">En la siguiente grafica se pueden ver el plano de fase del sistema </w:t>
      </w:r>
    </w:p>
    <w:p w:rsidR="00C676C2" w:rsidRPr="00F50004" w:rsidRDefault="005926A4" w:rsidP="00CA091E">
      <w:pPr>
        <w:jc w:val="center"/>
        <w:rPr>
          <w:rFonts w:eastAsiaTheme="minorEastAsia"/>
        </w:rPr>
      </w:pPr>
      <w:r w:rsidRPr="00F50004">
        <w:rPr>
          <w:noProof/>
          <w:lang w:eastAsia="es-CO"/>
        </w:rPr>
        <w:drawing>
          <wp:inline distT="0" distB="0" distL="0" distR="0" wp14:anchorId="2ECFA1F4" wp14:editId="6E84D067">
            <wp:extent cx="2759103" cy="2506232"/>
            <wp:effectExtent l="0" t="0" r="317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517" cy="25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C2" w:rsidRPr="00F50004" w:rsidRDefault="00ED73E1" w:rsidP="000369DA">
      <w:pPr>
        <w:jc w:val="both"/>
        <w:rPr>
          <w:rFonts w:eastAsiaTheme="minorEastAsia"/>
          <w:b/>
        </w:rPr>
      </w:pPr>
      <w:r w:rsidRPr="00F50004">
        <w:rPr>
          <w:rFonts w:eastAsiaTheme="minorEastAsia"/>
        </w:rPr>
        <w:t>Se puede observar que el sistema tiene un ciclo limite</w:t>
      </w:r>
      <w:r w:rsidR="000369DA" w:rsidRPr="00F50004">
        <w:rPr>
          <w:rFonts w:eastAsiaTheme="minorEastAsia"/>
        </w:rPr>
        <w:t>.</w:t>
      </w:r>
    </w:p>
    <w:p w:rsidR="00C676C2" w:rsidRPr="00F50004" w:rsidRDefault="000369DA" w:rsidP="00C676C2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Linealizando el sistema:</w:t>
      </w:r>
    </w:p>
    <w:p w:rsidR="00C676C2" w:rsidRPr="00F50004" w:rsidRDefault="009C734D" w:rsidP="00C676C2">
      <w:pPr>
        <w:jc w:val="both"/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676C2" w:rsidRPr="00F50004" w:rsidRDefault="00C676C2" w:rsidP="00C676C2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PE:</w:t>
      </w:r>
    </w:p>
    <w:p w:rsidR="00C676C2" w:rsidRPr="00F50004" w:rsidRDefault="00C676C2" w:rsidP="00C676C2">
      <w:pPr>
        <w:jc w:val="both"/>
        <w:rPr>
          <w:rFonts w:eastAsiaTheme="minorEastAsia"/>
        </w:rPr>
      </w:pPr>
      <w:r w:rsidRPr="00F50004">
        <w:rPr>
          <w:rFonts w:eastAsiaTheme="minorEastAsia"/>
        </w:rPr>
        <w:lastRenderedPageBreak/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s-1</m:t>
                  </m:r>
                </m:e>
              </m:mr>
            </m:m>
          </m:e>
        </m:d>
      </m:oMath>
    </w:p>
    <w:p w:rsidR="00C676C2" w:rsidRPr="00F50004" w:rsidRDefault="00C676C2" w:rsidP="00C676C2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C676C2" w:rsidRPr="00F50004" w:rsidRDefault="009C734D" w:rsidP="00C676C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C676C2" w:rsidRPr="00F50004" w:rsidRDefault="009C734D" w:rsidP="00C676C2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676C2" w:rsidRPr="00F50004" w:rsidRDefault="009C734D" w:rsidP="00C676C2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64D9E" w:rsidRPr="00F50004" w:rsidRDefault="00C64D9E" w:rsidP="00C64D9E">
      <w:r w:rsidRPr="00F50004">
        <w:t xml:space="preserve">c) </w:t>
      </w:r>
    </w:p>
    <w:p w:rsidR="00C64D9E" w:rsidRPr="00F50004" w:rsidRDefault="009C734D" w:rsidP="00C64D9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C64D9E" w:rsidRPr="00F50004" w:rsidRDefault="009C734D" w:rsidP="00C64D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C64D9E" w:rsidRPr="00F50004" w:rsidRDefault="00C64D9E" w:rsidP="00C64D9E">
      <w:pPr>
        <w:rPr>
          <w:rFonts w:eastAsiaTheme="minorEastAsia"/>
        </w:rPr>
      </w:pPr>
      <w:r w:rsidRPr="00F50004">
        <w:rPr>
          <w:rFonts w:eastAsiaTheme="minorEastAsia"/>
        </w:rPr>
        <w:t>Igualando  a 0 ambas derivadas de estado se tiene que:</w:t>
      </w:r>
    </w:p>
    <w:p w:rsidR="00C64D9E" w:rsidRPr="00F50004" w:rsidRDefault="00C64D9E" w:rsidP="00C64D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C74CE6" w:rsidRPr="00F50004" w:rsidRDefault="00C74CE6" w:rsidP="00C64D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B72C7" w:rsidRPr="00D44E74" w:rsidRDefault="009C734D" w:rsidP="00C64D9E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D44E74" w:rsidRPr="00AE7BE3" w:rsidRDefault="00AE7BE3" w:rsidP="00C64D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E7BE3" w:rsidRPr="00AE7BE3" w:rsidRDefault="009C734D" w:rsidP="00C64D9E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075BF" w:rsidRDefault="005075BF" w:rsidP="005075B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Reemplazando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C4A80">
        <w:rPr>
          <w:rFonts w:eastAsiaTheme="minorEastAsia"/>
        </w:rPr>
        <w:t xml:space="preserve"> </w:t>
      </w:r>
      <w:r>
        <w:rPr>
          <w:rFonts w:eastAsiaTheme="minorEastAsia"/>
        </w:rPr>
        <w:t>en la derivada del primer estado se tiene que:</w:t>
      </w:r>
    </w:p>
    <w:p w:rsidR="005075BF" w:rsidRPr="00375147" w:rsidRDefault="005075BF" w:rsidP="005075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075BF" w:rsidRPr="00375147" w:rsidRDefault="009C734D" w:rsidP="005075BF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5075BF" w:rsidRPr="00603187" w:rsidRDefault="009C734D" w:rsidP="005075BF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:rsidR="00603187" w:rsidRDefault="00603187" w:rsidP="0060318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Reemplazando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en la derivada del primer estado se tiene que:</w:t>
      </w:r>
    </w:p>
    <w:p w:rsidR="00BD7E69" w:rsidRPr="00BD7E69" w:rsidRDefault="00BD7E69" w:rsidP="00BD7E6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D7E69" w:rsidRPr="003022B7" w:rsidRDefault="00BD7E69" w:rsidP="00BD7E6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3022B7" w:rsidRPr="00922235" w:rsidRDefault="003022B7" w:rsidP="00BD7E6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(3+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22235" w:rsidRPr="00375147" w:rsidRDefault="009C734D" w:rsidP="00922235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922235" w:rsidRPr="00D36088" w:rsidRDefault="009C734D" w:rsidP="00922235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=-3</m:t>
          </m:r>
        </m:oMath>
      </m:oMathPara>
    </w:p>
    <w:p w:rsidR="00D36088" w:rsidRDefault="000953AD" w:rsidP="000953AD">
      <w:pPr>
        <w:rPr>
          <w:rFonts w:eastAsiaTheme="minorEastAsia"/>
        </w:rPr>
      </w:pPr>
      <w:r>
        <w:rPr>
          <w:rFonts w:eastAsiaTheme="minorEastAsia"/>
        </w:rPr>
        <w:t xml:space="preserve">Reemplazando este par de valores en la ecuación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>, se tiene que:</w:t>
      </w:r>
    </w:p>
    <w:p w:rsidR="007241EC" w:rsidRPr="00375147" w:rsidRDefault="009C734D" w:rsidP="007241EC">
      <w:pPr>
        <w:jc w:val="center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=-4, ∀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=-3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:rsidR="000953AD" w:rsidRPr="000953AD" w:rsidRDefault="009C734D" w:rsidP="00F357F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C64D9E" w:rsidRDefault="00C64D9E" w:rsidP="00C64D9E">
      <w:pPr>
        <w:rPr>
          <w:rFonts w:eastAsiaTheme="minorEastAsia"/>
        </w:rPr>
      </w:pPr>
      <w:r w:rsidRPr="00F50004">
        <w:rPr>
          <w:rFonts w:eastAsiaTheme="minorEastAsia"/>
        </w:rPr>
        <w:t xml:space="preserve">De esta manera el sistema </w:t>
      </w:r>
      <w:r w:rsidR="00D011DB">
        <w:rPr>
          <w:rFonts w:eastAsiaTheme="minorEastAsia"/>
        </w:rPr>
        <w:t xml:space="preserve">tiene </w:t>
      </w:r>
      <w:r w:rsidR="00183C3D">
        <w:rPr>
          <w:rFonts w:eastAsiaTheme="minorEastAsia"/>
        </w:rPr>
        <w:t>4</w:t>
      </w:r>
      <w:r w:rsidRPr="00F50004">
        <w:rPr>
          <w:rFonts w:eastAsiaTheme="minorEastAsia"/>
        </w:rPr>
        <w:t xml:space="preserve"> punto</w:t>
      </w:r>
      <w:r w:rsidR="00D011DB">
        <w:rPr>
          <w:rFonts w:eastAsiaTheme="minorEastAsia"/>
        </w:rPr>
        <w:t>s</w:t>
      </w:r>
      <w:r w:rsidRPr="00F50004">
        <w:rPr>
          <w:rFonts w:eastAsiaTheme="minorEastAsia"/>
        </w:rPr>
        <w:t xml:space="preserve"> de equilibrio:</w:t>
      </w:r>
    </w:p>
    <w:p w:rsidR="00C64D9E" w:rsidRPr="00D011DB" w:rsidRDefault="009C734D" w:rsidP="00C64D9E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1=(0,0)</m:t>
              </m:r>
            </m:e>
          </m:borderBox>
        </m:oMath>
      </m:oMathPara>
    </w:p>
    <w:p w:rsidR="00D011DB" w:rsidRPr="00183C3D" w:rsidRDefault="009C734D" w:rsidP="00D011DB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2=(1,0)</m:t>
              </m:r>
            </m:e>
          </m:borderBox>
        </m:oMath>
      </m:oMathPara>
    </w:p>
    <w:p w:rsidR="00183C3D" w:rsidRPr="00D011DB" w:rsidRDefault="009C734D" w:rsidP="00183C3D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3=(0,2)</m:t>
              </m:r>
            </m:e>
          </m:borderBox>
        </m:oMath>
      </m:oMathPara>
    </w:p>
    <w:p w:rsidR="00183C3D" w:rsidRPr="00F50004" w:rsidRDefault="009C734D" w:rsidP="00183C3D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4=(-3,-4)</m:t>
              </m:r>
            </m:e>
          </m:borderBox>
        </m:oMath>
      </m:oMathPara>
    </w:p>
    <w:p w:rsidR="00C64D9E" w:rsidRPr="00F50004" w:rsidRDefault="00C64D9E" w:rsidP="00C64D9E">
      <w:pPr>
        <w:rPr>
          <w:rFonts w:eastAsiaTheme="minorEastAsia"/>
        </w:rPr>
      </w:pPr>
      <w:r w:rsidRPr="00F50004">
        <w:rPr>
          <w:rFonts w:eastAsiaTheme="minorEastAsia"/>
        </w:rPr>
        <w:t xml:space="preserve">En la siguiente grafica se pueden ver el plano de fase del sistema con sus </w:t>
      </w:r>
      <w:r w:rsidR="005F5E6F">
        <w:rPr>
          <w:rFonts w:eastAsiaTheme="minorEastAsia"/>
        </w:rPr>
        <w:t>4</w:t>
      </w:r>
      <w:r w:rsidRPr="00F50004">
        <w:rPr>
          <w:rFonts w:eastAsiaTheme="minorEastAsia"/>
        </w:rPr>
        <w:t xml:space="preserve"> puntos de equilibrio respectivo</w:t>
      </w:r>
    </w:p>
    <w:p w:rsidR="00C64D9E" w:rsidRPr="00F50004" w:rsidRDefault="00E866D3" w:rsidP="00CA091E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12F217FF" wp14:editId="71C417ED">
            <wp:extent cx="3248025" cy="310947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955" cy="31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9E" w:rsidRPr="00F50004" w:rsidRDefault="00C64D9E" w:rsidP="00C64D9E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Linealizando el sistema:</w:t>
      </w:r>
    </w:p>
    <w:p w:rsidR="00C64D9E" w:rsidRPr="00F50004" w:rsidRDefault="009C734D" w:rsidP="00C64D9E">
      <w:pPr>
        <w:jc w:val="both"/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+ 1)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 + 1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- 2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+ 1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 + 1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+ 1)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 + 1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C64D9E" w:rsidRPr="00F50004" w:rsidRDefault="00C64D9E" w:rsidP="00C64D9E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 w:rsidR="00E00B42">
        <w:rPr>
          <w:rFonts w:eastAsiaTheme="minorEastAsia"/>
        </w:rPr>
        <w:t>1</w:t>
      </w:r>
      <w:r w:rsidRPr="00F50004">
        <w:rPr>
          <w:rFonts w:eastAsiaTheme="minorEastAsia"/>
        </w:rPr>
        <w:t>:</w:t>
      </w:r>
    </w:p>
    <w:p w:rsidR="00C64D9E" w:rsidRPr="00F50004" w:rsidRDefault="00C64D9E" w:rsidP="00C64D9E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s-2</m:t>
                  </m:r>
                </m:e>
              </m:mr>
            </m:m>
          </m:e>
        </m:d>
      </m:oMath>
    </w:p>
    <w:p w:rsidR="00C64D9E" w:rsidRPr="00F50004" w:rsidRDefault="00C64D9E" w:rsidP="00C64D9E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C64D9E" w:rsidRPr="00F50004" w:rsidRDefault="009C734D" w:rsidP="00C64D9E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C64D9E" w:rsidRPr="00F50004" w:rsidRDefault="009C734D" w:rsidP="00C64D9E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C64D9E" w:rsidRPr="00477157" w:rsidRDefault="009C734D" w:rsidP="00C64D9E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:rsidR="00477157" w:rsidRDefault="00477157" w:rsidP="00C64D9E">
      <w:pPr>
        <w:jc w:val="both"/>
        <w:rPr>
          <w:rFonts w:eastAsiaTheme="minorEastAsia"/>
        </w:rPr>
      </w:pPr>
      <w:r w:rsidRPr="00477157">
        <w:rPr>
          <w:rFonts w:eastAsiaTheme="minorEastAsia"/>
        </w:rPr>
        <w:t>Esto caracteriza al nodo inestable</w:t>
      </w:r>
    </w:p>
    <w:p w:rsidR="007121AC" w:rsidRPr="00F50004" w:rsidRDefault="007121AC" w:rsidP="007121AC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>
        <w:rPr>
          <w:rFonts w:eastAsiaTheme="minorEastAsia"/>
        </w:rPr>
        <w:t>2</w:t>
      </w:r>
      <w:r w:rsidRPr="00F50004">
        <w:rPr>
          <w:rFonts w:eastAsiaTheme="minorEastAsia"/>
        </w:rPr>
        <w:t>:</w:t>
      </w:r>
    </w:p>
    <w:p w:rsidR="007121AC" w:rsidRPr="00F50004" w:rsidRDefault="007121AC" w:rsidP="007121AC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s-2</m:t>
                  </m:r>
                </m:e>
              </m:mr>
            </m:m>
          </m:e>
        </m:d>
      </m:oMath>
    </w:p>
    <w:p w:rsidR="007121AC" w:rsidRPr="00F50004" w:rsidRDefault="007121AC" w:rsidP="007121AC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7121AC" w:rsidRPr="00F50004" w:rsidRDefault="009C734D" w:rsidP="007121AC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7121AC" w:rsidRPr="00F50004" w:rsidRDefault="009C734D" w:rsidP="007121AC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=-1</m:t>
          </m:r>
        </m:oMath>
      </m:oMathPara>
    </w:p>
    <w:p w:rsidR="007121AC" w:rsidRPr="00477157" w:rsidRDefault="009C734D" w:rsidP="007121AC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:rsidR="007121AC" w:rsidRDefault="007121AC" w:rsidP="007121AC">
      <w:pPr>
        <w:jc w:val="both"/>
        <w:rPr>
          <w:rFonts w:eastAsiaTheme="minorEastAsia"/>
        </w:rPr>
      </w:pPr>
      <w:r w:rsidRPr="00477157">
        <w:rPr>
          <w:rFonts w:eastAsiaTheme="minorEastAsia"/>
        </w:rPr>
        <w:t xml:space="preserve">Esto caracteriza </w:t>
      </w:r>
      <w:r w:rsidR="00FA370D">
        <w:rPr>
          <w:rFonts w:eastAsiaTheme="minorEastAsia"/>
        </w:rPr>
        <w:t>a un punto de silla</w:t>
      </w:r>
      <w:r w:rsidR="004C16AE">
        <w:rPr>
          <w:rFonts w:eastAsiaTheme="minorEastAsia"/>
        </w:rPr>
        <w:t>.</w:t>
      </w:r>
    </w:p>
    <w:p w:rsidR="00F154F5" w:rsidRPr="00F50004" w:rsidRDefault="00F154F5" w:rsidP="00F154F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>
        <w:rPr>
          <w:rFonts w:eastAsiaTheme="minorEastAsia"/>
        </w:rPr>
        <w:t>3</w:t>
      </w:r>
      <w:r w:rsidRPr="00F50004">
        <w:rPr>
          <w:rFonts w:eastAsiaTheme="minorEastAsia"/>
        </w:rPr>
        <w:t>:</w:t>
      </w:r>
    </w:p>
    <w:p w:rsidR="00F154F5" w:rsidRPr="00F50004" w:rsidRDefault="00F154F5" w:rsidP="00F154F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s+2</m:t>
                  </m:r>
                </m:e>
              </m:mr>
            </m:m>
          </m:e>
        </m:d>
      </m:oMath>
    </w:p>
    <w:p w:rsidR="00F154F5" w:rsidRPr="00F50004" w:rsidRDefault="00F154F5" w:rsidP="00F154F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F154F5" w:rsidRPr="00F50004" w:rsidRDefault="009C734D" w:rsidP="00F154F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F154F5" w:rsidRPr="00F50004" w:rsidRDefault="009C734D" w:rsidP="00F154F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=-3</m:t>
          </m:r>
        </m:oMath>
      </m:oMathPara>
    </w:p>
    <w:p w:rsidR="00F154F5" w:rsidRPr="00477157" w:rsidRDefault="009C734D" w:rsidP="00F154F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=-2</m:t>
          </m:r>
        </m:oMath>
      </m:oMathPara>
    </w:p>
    <w:p w:rsidR="00400AA8" w:rsidRDefault="00400AA8" w:rsidP="00400AA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Esto caracteriza al nodo </w:t>
      </w:r>
      <w:r w:rsidRPr="00477157">
        <w:rPr>
          <w:rFonts w:eastAsiaTheme="minorEastAsia"/>
        </w:rPr>
        <w:t>estable</w:t>
      </w:r>
    </w:p>
    <w:p w:rsidR="00F154F5" w:rsidRPr="00F50004" w:rsidRDefault="00F154F5" w:rsidP="00F154F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 w:rsidR="004B7098">
        <w:rPr>
          <w:rFonts w:eastAsiaTheme="minorEastAsia"/>
        </w:rPr>
        <w:t>4</w:t>
      </w:r>
      <w:r w:rsidRPr="00F50004">
        <w:rPr>
          <w:rFonts w:eastAsiaTheme="minorEastAsia"/>
        </w:rPr>
        <w:t>:</w:t>
      </w:r>
    </w:p>
    <w:p w:rsidR="00F154F5" w:rsidRPr="00F50004" w:rsidRDefault="00F154F5" w:rsidP="00F154F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lastRenderedPageBreak/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s+2</m:t>
                  </m:r>
                </m:e>
              </m:mr>
            </m:m>
          </m:e>
        </m:d>
      </m:oMath>
    </w:p>
    <w:p w:rsidR="00F154F5" w:rsidRPr="00F50004" w:rsidRDefault="00F154F5" w:rsidP="00F154F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F154F5" w:rsidRPr="00F50004" w:rsidRDefault="009C734D" w:rsidP="00F154F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F154F5" w:rsidRPr="00F50004" w:rsidRDefault="009C734D" w:rsidP="00F154F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=-0.772</m:t>
          </m:r>
        </m:oMath>
      </m:oMathPara>
    </w:p>
    <w:p w:rsidR="00F154F5" w:rsidRPr="00477157" w:rsidRDefault="009C734D" w:rsidP="00F154F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=7.772</m:t>
          </m:r>
        </m:oMath>
      </m:oMathPara>
    </w:p>
    <w:p w:rsidR="00F154F5" w:rsidRDefault="00F154F5" w:rsidP="00F154F5">
      <w:pPr>
        <w:jc w:val="both"/>
        <w:rPr>
          <w:rFonts w:eastAsiaTheme="minorEastAsia"/>
        </w:rPr>
      </w:pPr>
      <w:r w:rsidRPr="00477157">
        <w:rPr>
          <w:rFonts w:eastAsiaTheme="minorEastAsia"/>
        </w:rPr>
        <w:t xml:space="preserve">Esto caracteriza </w:t>
      </w:r>
      <w:r>
        <w:rPr>
          <w:rFonts w:eastAsiaTheme="minorEastAsia"/>
        </w:rPr>
        <w:t>a un punto de silla.</w:t>
      </w:r>
    </w:p>
    <w:p w:rsidR="00AA3871" w:rsidRDefault="00AA3871" w:rsidP="007121AC">
      <w:pPr>
        <w:jc w:val="both"/>
        <w:rPr>
          <w:rFonts w:eastAsiaTheme="minorEastAsia"/>
        </w:rPr>
      </w:pPr>
    </w:p>
    <w:p w:rsidR="004C16AE" w:rsidRDefault="0015026A" w:rsidP="007121AC">
      <w:pPr>
        <w:jc w:val="both"/>
        <w:rPr>
          <w:rFonts w:eastAsiaTheme="minorEastAsia"/>
        </w:rPr>
      </w:pPr>
      <w:r>
        <w:rPr>
          <w:rFonts w:eastAsiaTheme="minorEastAsia"/>
        </w:rPr>
        <w:t>d)</w:t>
      </w:r>
    </w:p>
    <w:p w:rsidR="00B65FA7" w:rsidRPr="00F50004" w:rsidRDefault="009C734D" w:rsidP="00B65FA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65FA7" w:rsidRPr="00F50004" w:rsidRDefault="009C734D" w:rsidP="00B65F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15026A" w:rsidRDefault="00CB0F4F" w:rsidP="007121AC">
      <w:pPr>
        <w:jc w:val="both"/>
        <w:rPr>
          <w:rFonts w:eastAsiaTheme="minorEastAsia"/>
        </w:rPr>
      </w:pPr>
      <w:r>
        <w:rPr>
          <w:rFonts w:eastAsiaTheme="minorEastAsia"/>
        </w:rPr>
        <w:t>Igualando a 0 la derivada del segundo estado se tiene que:</w:t>
      </w:r>
    </w:p>
    <w:p w:rsidR="00CB0F4F" w:rsidRPr="009912FC" w:rsidRDefault="00CB0F4F" w:rsidP="00CB0F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912FC" w:rsidRPr="009912FC" w:rsidRDefault="009C734D" w:rsidP="00CB0F4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CB0F4F" w:rsidRPr="009912FC" w:rsidRDefault="009C734D" w:rsidP="007121A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-1=0</m:t>
          </m:r>
        </m:oMath>
      </m:oMathPara>
    </w:p>
    <w:p w:rsidR="009912FC" w:rsidRPr="0070332A" w:rsidRDefault="009C734D" w:rsidP="007121AC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:rsidR="00F25B08" w:rsidRDefault="00F25B08" w:rsidP="00F25B0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Reemplazando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4469B">
        <w:rPr>
          <w:rFonts w:eastAsiaTheme="minorEastAsia"/>
        </w:rPr>
        <w:t xml:space="preserve"> en la derivada </w:t>
      </w:r>
      <w:r w:rsidR="00B143F9">
        <w:rPr>
          <w:rFonts w:eastAsiaTheme="minorEastAsia"/>
        </w:rPr>
        <w:t>del primer estado</w:t>
      </w:r>
      <w:r w:rsidR="00B37CE7">
        <w:rPr>
          <w:rFonts w:eastAsiaTheme="minorEastAsia"/>
        </w:rPr>
        <w:t xml:space="preserve"> se tiene que:</w:t>
      </w:r>
    </w:p>
    <w:p w:rsidR="00B37CE7" w:rsidRPr="0040604C" w:rsidRDefault="0040604C" w:rsidP="00F25B0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0=3-1-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0604C" w:rsidRPr="001131D9" w:rsidRDefault="009C734D" w:rsidP="0040604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</m:t>
          </m:r>
        </m:oMath>
      </m:oMathPara>
    </w:p>
    <w:p w:rsidR="001131D9" w:rsidRDefault="001131D9" w:rsidP="001131D9">
      <w:pPr>
        <w:rPr>
          <w:rFonts w:eastAsiaTheme="minorEastAsia"/>
        </w:rPr>
      </w:pPr>
      <w:r>
        <w:rPr>
          <w:rFonts w:eastAsiaTheme="minorEastAsia"/>
        </w:rPr>
        <w:t xml:space="preserve">De la misma manera al reemplazar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Pr="001131D9">
        <w:rPr>
          <w:rFonts w:eastAsiaTheme="minorEastAsia"/>
        </w:rPr>
        <w:t>:</w:t>
      </w:r>
    </w:p>
    <w:p w:rsidR="00A74DA8" w:rsidRPr="00A74DA8" w:rsidRDefault="009C734D" w:rsidP="001131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A74DA8" w:rsidRPr="00A74DA8" w:rsidRDefault="009C734D" w:rsidP="00A74DA8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A74DA8" w:rsidRPr="0070332A" w:rsidRDefault="009C734D" w:rsidP="00A74DA8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=3</m:t>
          </m:r>
        </m:oMath>
      </m:oMathPara>
    </w:p>
    <w:p w:rsidR="00A74DA8" w:rsidRPr="00A74DA8" w:rsidRDefault="00742585" w:rsidP="00A74DA8">
      <w:pPr>
        <w:jc w:val="both"/>
        <w:rPr>
          <w:rFonts w:eastAsiaTheme="minorEastAsia"/>
        </w:rPr>
      </w:pPr>
      <w:r w:rsidRPr="00A74DA8">
        <w:rPr>
          <w:rFonts w:eastAsiaTheme="minorEastAsia"/>
        </w:rPr>
        <w:t>Así</w:t>
      </w:r>
      <w:r w:rsidR="00A74DA8" w:rsidRPr="00A74DA8">
        <w:rPr>
          <w:rFonts w:eastAsiaTheme="minorEastAsia"/>
        </w:rPr>
        <w:t xml:space="preserve"> los puntos de equilibrio del sistema son:</w:t>
      </w:r>
    </w:p>
    <w:p w:rsidR="001131D9" w:rsidRPr="00D011DB" w:rsidRDefault="009C734D" w:rsidP="001131D9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1=(1,2)</m:t>
              </m:r>
            </m:e>
          </m:borderBox>
        </m:oMath>
      </m:oMathPara>
    </w:p>
    <w:p w:rsidR="001131D9" w:rsidRPr="00742585" w:rsidRDefault="009C734D" w:rsidP="001131D9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2=(0,0)</m:t>
              </m:r>
            </m:e>
          </m:borderBox>
        </m:oMath>
      </m:oMathPara>
    </w:p>
    <w:p w:rsidR="00742585" w:rsidRPr="009E03EE" w:rsidRDefault="009C734D" w:rsidP="00742585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3=(3,0)</m:t>
              </m:r>
            </m:e>
          </m:borderBox>
        </m:oMath>
      </m:oMathPara>
    </w:p>
    <w:p w:rsidR="009E03EE" w:rsidRDefault="009E03EE" w:rsidP="00742585">
      <w:pPr>
        <w:rPr>
          <w:rFonts w:eastAsiaTheme="minorEastAsia"/>
        </w:rPr>
      </w:pPr>
      <w:r w:rsidRPr="009E03EE">
        <w:rPr>
          <w:rFonts w:eastAsiaTheme="minorEastAsia"/>
        </w:rPr>
        <w:t>El plano de fase correspondiente a este sistema</w:t>
      </w:r>
      <w:r>
        <w:rPr>
          <w:rFonts w:eastAsiaTheme="minorEastAsia"/>
        </w:rPr>
        <w:t>:</w:t>
      </w:r>
    </w:p>
    <w:p w:rsidR="001E769B" w:rsidRDefault="001E769B" w:rsidP="0067286D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520B2DF2" wp14:editId="1BBABBC9">
            <wp:extent cx="3248025" cy="308044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128" cy="308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59" w:rsidRDefault="0067286D" w:rsidP="00742585">
      <w:pPr>
        <w:rPr>
          <w:rFonts w:eastAsiaTheme="minorEastAsia"/>
        </w:rPr>
      </w:pPr>
      <w:r>
        <w:rPr>
          <w:rFonts w:eastAsiaTheme="minorEastAsia"/>
        </w:rPr>
        <w:t>Observando el plano de fase podemos observar  que en el punto (1,2) está un foco estable, y en  (0,0) y (3,0) se encuentra un punto de silla.</w:t>
      </w:r>
    </w:p>
    <w:p w:rsidR="00B5702E" w:rsidRDefault="00B5702E" w:rsidP="00742585">
      <w:pPr>
        <w:rPr>
          <w:rFonts w:eastAsiaTheme="minorEastAsia"/>
        </w:rPr>
      </w:pPr>
      <w:r>
        <w:rPr>
          <w:rFonts w:eastAsiaTheme="minorEastAsia"/>
        </w:rPr>
        <w:t>Al linealizar el sistema:</w:t>
      </w:r>
    </w:p>
    <w:p w:rsidR="00667AB4" w:rsidRPr="00DC56A3" w:rsidRDefault="009C734D" w:rsidP="00667AB4">
      <w:pPr>
        <w:jc w:val="both"/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3-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DC56A3" w:rsidRPr="00F50004" w:rsidRDefault="00DC56A3" w:rsidP="00DC56A3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>
        <w:rPr>
          <w:rFonts w:eastAsiaTheme="minorEastAsia"/>
        </w:rPr>
        <w:t>1</w:t>
      </w:r>
      <w:r w:rsidRPr="00F50004">
        <w:rPr>
          <w:rFonts w:eastAsiaTheme="minorEastAsia"/>
        </w:rPr>
        <w:t>:</w:t>
      </w:r>
    </w:p>
    <w:p w:rsidR="00DC56A3" w:rsidRPr="00F50004" w:rsidRDefault="00DC56A3" w:rsidP="00DC56A3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</m:mr>
            </m:m>
          </m:e>
        </m:d>
      </m:oMath>
    </w:p>
    <w:p w:rsidR="00DC56A3" w:rsidRPr="00F50004" w:rsidRDefault="00DC56A3" w:rsidP="00DC56A3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DC56A3" w:rsidRPr="00F50004" w:rsidRDefault="009C734D" w:rsidP="00DC56A3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DC56A3" w:rsidRPr="00F50004" w:rsidRDefault="009C734D" w:rsidP="00DC56A3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=-0.5+1.3229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</m:oMath>
      </m:oMathPara>
    </w:p>
    <w:p w:rsidR="00DC56A3" w:rsidRPr="00477157" w:rsidRDefault="009C734D" w:rsidP="00DC56A3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=-0.5-1.3229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</m:oMath>
      </m:oMathPara>
    </w:p>
    <w:p w:rsidR="00DC56A3" w:rsidRDefault="00ED7CEA" w:rsidP="00DC56A3">
      <w:pPr>
        <w:jc w:val="both"/>
        <w:rPr>
          <w:rFonts w:eastAsiaTheme="minorEastAsia"/>
        </w:rPr>
      </w:pPr>
      <w:r>
        <w:rPr>
          <w:rFonts w:eastAsiaTheme="minorEastAsia"/>
        </w:rPr>
        <w:t>Este punto de equilibrio  es un foco estable.</w:t>
      </w:r>
    </w:p>
    <w:p w:rsidR="00D04B5F" w:rsidRPr="00F50004" w:rsidRDefault="00D04B5F" w:rsidP="00D04B5F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>
        <w:rPr>
          <w:rFonts w:eastAsiaTheme="minorEastAsia"/>
        </w:rPr>
        <w:t>2</w:t>
      </w:r>
      <w:r w:rsidRPr="00F50004">
        <w:rPr>
          <w:rFonts w:eastAsiaTheme="minorEastAsia"/>
        </w:rPr>
        <w:t>:</w:t>
      </w:r>
    </w:p>
    <w:p w:rsidR="00D04B5F" w:rsidRPr="00F50004" w:rsidRDefault="00D04B5F" w:rsidP="00D04B5F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s+1</m:t>
                  </m:r>
                </m:e>
              </m:mr>
            </m:m>
          </m:e>
        </m:d>
      </m:oMath>
    </w:p>
    <w:p w:rsidR="00D04B5F" w:rsidRPr="00F50004" w:rsidRDefault="00D04B5F" w:rsidP="00D04B5F">
      <w:pPr>
        <w:jc w:val="both"/>
        <w:rPr>
          <w:rFonts w:eastAsiaTheme="minorEastAsia"/>
        </w:rPr>
      </w:pPr>
      <w:r w:rsidRPr="00F50004">
        <w:rPr>
          <w:rFonts w:eastAsiaTheme="minorEastAsia"/>
        </w:rPr>
        <w:lastRenderedPageBreak/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D04B5F" w:rsidRPr="00F50004" w:rsidRDefault="009C734D" w:rsidP="00D04B5F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D04B5F" w:rsidRPr="00F50004" w:rsidRDefault="009C734D" w:rsidP="00D04B5F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=3</m:t>
          </m:r>
        </m:oMath>
      </m:oMathPara>
    </w:p>
    <w:p w:rsidR="00D04B5F" w:rsidRPr="00477157" w:rsidRDefault="009C734D" w:rsidP="00D04B5F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=-1</m:t>
          </m:r>
        </m:oMath>
      </m:oMathPara>
    </w:p>
    <w:p w:rsidR="00D04B5F" w:rsidRDefault="00D04B5F" w:rsidP="00D04B5F">
      <w:pPr>
        <w:jc w:val="both"/>
        <w:rPr>
          <w:rFonts w:eastAsiaTheme="minorEastAsia"/>
        </w:rPr>
      </w:pPr>
      <w:r w:rsidRPr="00477157">
        <w:rPr>
          <w:rFonts w:eastAsiaTheme="minorEastAsia"/>
        </w:rPr>
        <w:t xml:space="preserve">Esto caracteriza </w:t>
      </w:r>
      <w:r>
        <w:rPr>
          <w:rFonts w:eastAsiaTheme="minorEastAsia"/>
        </w:rPr>
        <w:t>a un punto de silla.</w:t>
      </w:r>
    </w:p>
    <w:p w:rsidR="00E50CCF" w:rsidRPr="00F50004" w:rsidRDefault="00E50CCF" w:rsidP="00E50CCF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 w:rsidR="00DA7206">
        <w:rPr>
          <w:rFonts w:eastAsiaTheme="minorEastAsia"/>
        </w:rPr>
        <w:t>3</w:t>
      </w:r>
      <w:r w:rsidRPr="00F50004">
        <w:rPr>
          <w:rFonts w:eastAsiaTheme="minorEastAsia"/>
        </w:rPr>
        <w:t>:</w:t>
      </w:r>
    </w:p>
    <w:p w:rsidR="00E50CCF" w:rsidRPr="00F50004" w:rsidRDefault="00E50CCF" w:rsidP="00E50CCF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s-2</m:t>
                  </m:r>
                </m:e>
              </m:mr>
            </m:m>
          </m:e>
        </m:d>
      </m:oMath>
    </w:p>
    <w:p w:rsidR="00E50CCF" w:rsidRPr="00F50004" w:rsidRDefault="00E50CCF" w:rsidP="00E50CCF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E50CCF" w:rsidRPr="00F50004" w:rsidRDefault="009C734D" w:rsidP="00E50CCF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E50CCF" w:rsidRPr="00F50004" w:rsidRDefault="009C734D" w:rsidP="00E50CCF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=-3</m:t>
          </m:r>
        </m:oMath>
      </m:oMathPara>
    </w:p>
    <w:p w:rsidR="00E50CCF" w:rsidRPr="00477157" w:rsidRDefault="009C734D" w:rsidP="00E50CCF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:rsidR="00E50CCF" w:rsidRDefault="00E50CCF" w:rsidP="00E50CCF">
      <w:pPr>
        <w:jc w:val="both"/>
        <w:rPr>
          <w:rFonts w:eastAsiaTheme="minorEastAsia"/>
        </w:rPr>
      </w:pPr>
      <w:r w:rsidRPr="00477157">
        <w:rPr>
          <w:rFonts w:eastAsiaTheme="minorEastAsia"/>
        </w:rPr>
        <w:t xml:space="preserve">Esto caracteriza </w:t>
      </w:r>
      <w:r>
        <w:rPr>
          <w:rFonts w:eastAsiaTheme="minorEastAsia"/>
        </w:rPr>
        <w:t>a un punto de silla.</w:t>
      </w:r>
    </w:p>
    <w:p w:rsidR="008F00E9" w:rsidRDefault="00DA2760" w:rsidP="00E50CCF">
      <w:pPr>
        <w:jc w:val="both"/>
        <w:rPr>
          <w:rFonts w:eastAsiaTheme="minorEastAsia"/>
        </w:rPr>
      </w:pPr>
      <w:r>
        <w:rPr>
          <w:rFonts w:eastAsiaTheme="minorEastAsia"/>
        </w:rPr>
        <w:t>e)</w:t>
      </w:r>
    </w:p>
    <w:p w:rsidR="000B6D92" w:rsidRPr="00F50004" w:rsidRDefault="009C734D" w:rsidP="000B6D9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0B6D92" w:rsidRPr="00C63072" w:rsidRDefault="009C734D" w:rsidP="000B6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63072" w:rsidRDefault="00510266" w:rsidP="000B6D92">
      <w:pPr>
        <w:rPr>
          <w:rFonts w:eastAsiaTheme="minorEastAsia"/>
        </w:rPr>
      </w:pPr>
      <w:r>
        <w:rPr>
          <w:rFonts w:eastAsiaTheme="minorEastAsia"/>
        </w:rPr>
        <w:t xml:space="preserve">Sumando las derivadas de </w:t>
      </w:r>
      <w:r w:rsidR="00831173">
        <w:rPr>
          <w:rFonts w:eastAsiaTheme="minorEastAsia"/>
        </w:rPr>
        <w:t xml:space="preserve">las </w:t>
      </w:r>
      <w:r>
        <w:rPr>
          <w:rFonts w:eastAsiaTheme="minorEastAsia"/>
        </w:rPr>
        <w:t xml:space="preserve">variables </w:t>
      </w:r>
      <w:r w:rsidR="00831173">
        <w:rPr>
          <w:rFonts w:eastAsiaTheme="minorEastAsia"/>
        </w:rPr>
        <w:t>de estado</w:t>
      </w:r>
      <w:r w:rsidR="009F387E">
        <w:rPr>
          <w:rFonts w:eastAsiaTheme="minorEastAsia"/>
        </w:rPr>
        <w:t xml:space="preserve"> e igualando 0</w:t>
      </w:r>
      <w:r w:rsidR="00831173">
        <w:rPr>
          <w:rFonts w:eastAsiaTheme="minorEastAsia"/>
        </w:rPr>
        <w:t>:</w:t>
      </w:r>
    </w:p>
    <w:p w:rsidR="009F387E" w:rsidRPr="006B048D" w:rsidRDefault="009C734D" w:rsidP="000B6D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-1=0</m:t>
          </m:r>
        </m:oMath>
      </m:oMathPara>
    </w:p>
    <w:p w:rsidR="006B048D" w:rsidRPr="00545E4D" w:rsidRDefault="009C734D" w:rsidP="000B6D9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A042F0" w:rsidRDefault="00A042F0" w:rsidP="00A042F0">
      <w:pPr>
        <w:rPr>
          <w:rFonts w:eastAsiaTheme="minorEastAsia"/>
        </w:rPr>
      </w:pPr>
      <w:r>
        <w:rPr>
          <w:rFonts w:eastAsiaTheme="minorEastAsia"/>
        </w:rPr>
        <w:t xml:space="preserve">Sustituyendo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 w:rsidR="00055DC9">
        <w:rPr>
          <w:rFonts w:eastAsiaTheme="minorEastAsia"/>
          <w:b/>
        </w:rPr>
        <w:t xml:space="preserve"> ,</w:t>
      </w:r>
      <w:r w:rsidR="0028698B">
        <w:rPr>
          <w:rFonts w:eastAsiaTheme="minorEastAsia"/>
          <w:b/>
        </w:rPr>
        <w:t xml:space="preserve"> </w:t>
      </w:r>
      <w:r w:rsidR="00465268">
        <w:rPr>
          <w:rFonts w:eastAsiaTheme="minorEastAsia"/>
          <w:b/>
        </w:rPr>
        <w:t xml:space="preserve"> </w:t>
      </w:r>
      <w:r w:rsidR="0028698B" w:rsidRPr="0028698B">
        <w:rPr>
          <w:rFonts w:eastAsiaTheme="minorEastAsia"/>
        </w:rPr>
        <w:t>en la derivada del segundo estado</w:t>
      </w:r>
      <w:r w:rsidR="00DA2F52">
        <w:rPr>
          <w:rFonts w:eastAsiaTheme="minorEastAsia"/>
        </w:rPr>
        <w:t>:</w:t>
      </w:r>
    </w:p>
    <w:p w:rsidR="00DA2F52" w:rsidRPr="00DA2F52" w:rsidRDefault="00DA2F52" w:rsidP="00A042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A2F52" w:rsidRPr="006D4A2A" w:rsidRDefault="009C734D" w:rsidP="00DA2F52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</m:oMath>
      </m:oMathPara>
    </w:p>
    <w:p w:rsidR="006D4A2A" w:rsidRDefault="006D4A2A" w:rsidP="00DA2F5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Al reemplazar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</m:oMath>
      <w:r w:rsidR="000C2B42">
        <w:rPr>
          <w:rFonts w:eastAsiaTheme="minorEastAsia"/>
          <w:b/>
        </w:rPr>
        <w:t xml:space="preserve">, </w:t>
      </w:r>
      <w:r w:rsidR="000C2B42" w:rsidRPr="000C2B42">
        <w:rPr>
          <w:rFonts w:eastAsiaTheme="minorEastAsia"/>
        </w:rPr>
        <w:t>el resultado es igual al anterior</w:t>
      </w:r>
      <w:r w:rsidR="00F96CA8">
        <w:rPr>
          <w:rFonts w:eastAsiaTheme="minorEastAsia"/>
        </w:rPr>
        <w:t>, de esta manera el sistema tiene 4 puntos de equilibrio:</w:t>
      </w:r>
      <w:r w:rsidR="00F96CA8">
        <w:rPr>
          <w:rFonts w:eastAsiaTheme="minorEastAsia"/>
        </w:rPr>
        <w:br/>
      </w:r>
    </w:p>
    <w:p w:rsidR="002E3387" w:rsidRPr="00D011DB" w:rsidRDefault="009C734D" w:rsidP="002E3387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</m:borderBox>
        </m:oMath>
      </m:oMathPara>
    </w:p>
    <w:p w:rsidR="002E3387" w:rsidRPr="00742585" w:rsidRDefault="009C734D" w:rsidP="002E3387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</m:borderBox>
        </m:oMath>
      </m:oMathPara>
    </w:p>
    <w:p w:rsidR="002E3387" w:rsidRPr="002E3387" w:rsidRDefault="009C734D" w:rsidP="002E3387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3=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</m:borderBox>
        </m:oMath>
      </m:oMathPara>
    </w:p>
    <w:p w:rsidR="002E3387" w:rsidRPr="00991A87" w:rsidRDefault="009C734D" w:rsidP="002E3387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PE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4=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rad>
                </m:e>
              </m:d>
            </m:e>
          </m:borderBox>
        </m:oMath>
      </m:oMathPara>
    </w:p>
    <w:p w:rsidR="00991A87" w:rsidRDefault="00991A87" w:rsidP="00D1492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plano de fase de este sistema se muestra a </w:t>
      </w:r>
      <w:r w:rsidR="00066AD6">
        <w:rPr>
          <w:rFonts w:eastAsiaTheme="minorEastAsia"/>
        </w:rPr>
        <w:t>continuación</w:t>
      </w:r>
      <w:r>
        <w:rPr>
          <w:rFonts w:eastAsiaTheme="minorEastAsia"/>
        </w:rPr>
        <w:t>, se puede observar que</w:t>
      </w:r>
      <w:r w:rsidR="00D14928">
        <w:rPr>
          <w:rFonts w:eastAsiaTheme="minorEastAsia"/>
        </w:rPr>
        <w:t xml:space="preserve"> tiene 2</w:t>
      </w:r>
      <w:r>
        <w:rPr>
          <w:rFonts w:eastAsiaTheme="minorEastAsia"/>
        </w:rPr>
        <w:t xml:space="preserve"> puntos de equilibrio </w:t>
      </w:r>
      <w:r w:rsidR="00D14928">
        <w:rPr>
          <w:rFonts w:eastAsiaTheme="minorEastAsia"/>
        </w:rPr>
        <w:t xml:space="preserve">que </w:t>
      </w:r>
      <w:r>
        <w:rPr>
          <w:rFonts w:eastAsiaTheme="minorEastAsia"/>
        </w:rPr>
        <w:t>son puntos de silla</w:t>
      </w:r>
      <w:r w:rsidR="00D14928">
        <w:rPr>
          <w:rFonts w:eastAsiaTheme="minorEastAsia"/>
        </w:rPr>
        <w:t xml:space="preserve"> y otro par que son focos, uno estable y otro inestable</w:t>
      </w:r>
      <w:r>
        <w:rPr>
          <w:rFonts w:eastAsiaTheme="minorEastAsia"/>
        </w:rPr>
        <w:t>:</w:t>
      </w:r>
    </w:p>
    <w:p w:rsidR="00066AD6" w:rsidRDefault="00066AD6" w:rsidP="00066AD6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4FE5C58A" wp14:editId="4BB9B783">
            <wp:extent cx="3486150" cy="334375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7334" cy="33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5" w:rsidRDefault="00816C45" w:rsidP="00816C45">
      <w:pPr>
        <w:jc w:val="both"/>
        <w:rPr>
          <w:rFonts w:eastAsiaTheme="minorEastAsia"/>
        </w:rPr>
      </w:pPr>
      <w:r>
        <w:rPr>
          <w:rFonts w:eastAsiaTheme="minorEastAsia"/>
        </w:rPr>
        <w:t>Al linealizar el sistema:</w:t>
      </w:r>
    </w:p>
    <w:p w:rsidR="00816C45" w:rsidRPr="00DC56A3" w:rsidRDefault="009C734D" w:rsidP="00816C45">
      <w:pPr>
        <w:jc w:val="both"/>
        <w:rPr>
          <w:rFonts w:eastAsiaTheme="minorEastAsia"/>
          <w:b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δx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>
        <w:rPr>
          <w:rFonts w:eastAsiaTheme="minorEastAsia"/>
        </w:rPr>
        <w:t>1</w:t>
      </w:r>
      <w:r w:rsidRPr="00F50004">
        <w:rPr>
          <w:rFonts w:eastAsiaTheme="minorEastAsia"/>
        </w:rPr>
        <w:t>:</w:t>
      </w:r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816C45" w:rsidRPr="00F50004" w:rsidRDefault="009C734D" w:rsidP="00816C4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816C45" w:rsidRPr="00F50004" w:rsidRDefault="009C734D" w:rsidP="00816C4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=-2</m:t>
          </m:r>
        </m:oMath>
      </m:oMathPara>
    </w:p>
    <w:p w:rsidR="00816C45" w:rsidRPr="00477157" w:rsidRDefault="009C734D" w:rsidP="00816C4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:rsidR="00816C45" w:rsidRDefault="00816C45" w:rsidP="00816C4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Este punto de equilibrio  es un </w:t>
      </w:r>
      <w:r w:rsidR="009A1C34">
        <w:rPr>
          <w:rFonts w:eastAsiaTheme="minorEastAsia"/>
        </w:rPr>
        <w:t>punto de silla</w:t>
      </w:r>
      <w:r>
        <w:rPr>
          <w:rFonts w:eastAsiaTheme="minorEastAsia"/>
        </w:rPr>
        <w:t>.</w:t>
      </w:r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>
        <w:rPr>
          <w:rFonts w:eastAsiaTheme="minorEastAsia"/>
        </w:rPr>
        <w:t>2</w:t>
      </w:r>
      <w:r w:rsidRPr="00F50004">
        <w:rPr>
          <w:rFonts w:eastAsiaTheme="minorEastAsia"/>
        </w:rPr>
        <w:t>:</w:t>
      </w:r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</w:p>
    <w:p w:rsidR="00816C45" w:rsidRPr="00F50004" w:rsidRDefault="0068061A" w:rsidP="00816C45">
      <w:pPr>
        <w:jc w:val="both"/>
        <w:rPr>
          <w:rFonts w:eastAsiaTheme="minorEastAsia"/>
        </w:rPr>
      </w:pPr>
      <w:r>
        <w:rPr>
          <w:rFonts w:eastAsiaTheme="minorEastAsia"/>
        </w:rPr>
        <w:t>Los autovalores de este</w:t>
      </w:r>
      <w:r w:rsidR="00816C45" w:rsidRPr="00F50004">
        <w:rPr>
          <w:rFonts w:eastAsiaTheme="minorEastAsia"/>
        </w:rPr>
        <w:t xml:space="preserve"> sistema son:</w:t>
      </w:r>
    </w:p>
    <w:p w:rsidR="00816C45" w:rsidRPr="00F50004" w:rsidRDefault="009C734D" w:rsidP="00816C4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816C45" w:rsidRPr="00310711" w:rsidRDefault="009C734D" w:rsidP="00816C4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816C45" w:rsidRPr="00310711" w:rsidRDefault="009C734D" w:rsidP="00816C45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816C45" w:rsidRDefault="009E1F8D" w:rsidP="00816C45">
      <w:pPr>
        <w:jc w:val="both"/>
        <w:rPr>
          <w:rFonts w:eastAsiaTheme="minorEastAsia"/>
        </w:rPr>
      </w:pPr>
      <w:r>
        <w:rPr>
          <w:rFonts w:eastAsiaTheme="minorEastAsia"/>
        </w:rPr>
        <w:t>Este punto de equilibrio es un foco inestable</w:t>
      </w:r>
      <w:r w:rsidR="00816C45">
        <w:rPr>
          <w:rFonts w:eastAsiaTheme="minorEastAsia"/>
        </w:rPr>
        <w:t>.</w:t>
      </w:r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Para PE</w:t>
      </w:r>
      <w:r>
        <w:rPr>
          <w:rFonts w:eastAsiaTheme="minorEastAsia"/>
        </w:rPr>
        <w:t>3</w:t>
      </w:r>
      <w:r w:rsidRPr="00F50004">
        <w:rPr>
          <w:rFonts w:eastAsiaTheme="minorEastAsia"/>
        </w:rPr>
        <w:t>:</w:t>
      </w:r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</w:p>
    <w:p w:rsidR="00816C45" w:rsidRPr="00F50004" w:rsidRDefault="00816C45" w:rsidP="00816C45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816C45" w:rsidRPr="00F50004" w:rsidRDefault="009C734D" w:rsidP="00816C4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310711" w:rsidRPr="00310711" w:rsidRDefault="009C734D" w:rsidP="00310711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310711" w:rsidRPr="00310711" w:rsidRDefault="009C734D" w:rsidP="00310711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/>
            </w:rPr>
            <m:t>i</m:t>
          </m:r>
        </m:oMath>
      </m:oMathPara>
    </w:p>
    <w:p w:rsidR="00310711" w:rsidRDefault="00310711" w:rsidP="00310711">
      <w:pPr>
        <w:jc w:val="both"/>
        <w:rPr>
          <w:rFonts w:eastAsiaTheme="minorEastAsia"/>
        </w:rPr>
      </w:pPr>
      <w:r>
        <w:rPr>
          <w:rFonts w:eastAsiaTheme="minorEastAsia"/>
        </w:rPr>
        <w:t>Este punto de equilibrio es un foco estable.</w:t>
      </w:r>
    </w:p>
    <w:p w:rsidR="00816C45" w:rsidRDefault="00D360FB" w:rsidP="00D360FB">
      <w:pPr>
        <w:jc w:val="both"/>
        <w:rPr>
          <w:rFonts w:eastAsiaTheme="minorEastAsia"/>
        </w:rPr>
      </w:pPr>
      <w:r>
        <w:rPr>
          <w:rFonts w:eastAsiaTheme="minorEastAsia"/>
        </w:rPr>
        <w:t>Para PE4:</w:t>
      </w:r>
    </w:p>
    <w:p w:rsidR="00D360FB" w:rsidRPr="00F50004" w:rsidRDefault="00D360FB" w:rsidP="00D360FB">
      <w:pPr>
        <w:jc w:val="both"/>
        <w:rPr>
          <w:rFonts w:eastAsiaTheme="minorEastAsia"/>
        </w:rPr>
      </w:pPr>
      <w:r w:rsidRPr="00F50004">
        <w:rPr>
          <w:rFonts w:eastAsiaTheme="minorEastAsia"/>
        </w:rPr>
        <w:lastRenderedPageBreak/>
        <w:t>A=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 w:rsidRPr="00F50004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>sI-A=</m:t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s+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s-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</w:p>
    <w:p w:rsidR="00D360FB" w:rsidRPr="00F50004" w:rsidRDefault="00D360FB" w:rsidP="00D360FB">
      <w:pPr>
        <w:jc w:val="both"/>
        <w:rPr>
          <w:rFonts w:eastAsiaTheme="minorEastAsia"/>
        </w:rPr>
      </w:pPr>
      <w:r w:rsidRPr="00F50004">
        <w:rPr>
          <w:rFonts w:eastAsiaTheme="minorEastAsia"/>
        </w:rPr>
        <w:t xml:space="preserve">Los autovalores de </w:t>
      </w:r>
      <w:r w:rsidR="009A6F24" w:rsidRPr="00F50004">
        <w:rPr>
          <w:rFonts w:eastAsiaTheme="minorEastAsia"/>
        </w:rPr>
        <w:t>este</w:t>
      </w:r>
      <w:r w:rsidRPr="00F50004">
        <w:rPr>
          <w:rFonts w:eastAsiaTheme="minorEastAsia"/>
        </w:rPr>
        <w:t xml:space="preserve"> sistema son:</w:t>
      </w:r>
    </w:p>
    <w:p w:rsidR="00D360FB" w:rsidRPr="00F50004" w:rsidRDefault="009C734D" w:rsidP="00D360FB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sI-A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D360FB" w:rsidRPr="00F50004" w:rsidRDefault="009C734D" w:rsidP="00D360FB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=-2</m:t>
          </m:r>
        </m:oMath>
      </m:oMathPara>
    </w:p>
    <w:p w:rsidR="00D360FB" w:rsidRPr="00477157" w:rsidRDefault="009C734D" w:rsidP="00D360FB">
      <w:pPr>
        <w:jc w:val="both"/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:rsidR="00D360FB" w:rsidRDefault="00D360FB" w:rsidP="00D360FB">
      <w:pPr>
        <w:jc w:val="both"/>
        <w:rPr>
          <w:rFonts w:eastAsiaTheme="minorEastAsia"/>
        </w:rPr>
      </w:pPr>
      <w:r>
        <w:rPr>
          <w:rFonts w:eastAsiaTheme="minorEastAsia"/>
        </w:rPr>
        <w:t>Este punto de equilibrio  es un punto de silla.</w:t>
      </w:r>
    </w:p>
    <w:p w:rsidR="00961513" w:rsidRDefault="00961513" w:rsidP="00D360FB">
      <w:pPr>
        <w:jc w:val="both"/>
        <w:rPr>
          <w:rFonts w:eastAsiaTheme="minorEastAsia"/>
        </w:rPr>
      </w:pPr>
      <w:r>
        <w:rPr>
          <w:rFonts w:eastAsiaTheme="minorEastAsia"/>
        </w:rPr>
        <w:t>5)</w:t>
      </w:r>
    </w:p>
    <w:p w:rsidR="005740F5" w:rsidRDefault="005740F5" w:rsidP="00D360FB">
      <w:pPr>
        <w:jc w:val="both"/>
        <w:rPr>
          <w:rFonts w:eastAsiaTheme="minorEastAsia"/>
        </w:rPr>
      </w:pPr>
      <w:r>
        <w:rPr>
          <w:rFonts w:eastAsiaTheme="minorEastAsia"/>
        </w:rPr>
        <w:t>a)</w:t>
      </w:r>
      <w:r w:rsidR="001D10FF">
        <w:rPr>
          <w:rFonts w:eastAsiaTheme="minorEastAsia"/>
        </w:rPr>
        <w:t xml:space="preserve"> </w:t>
      </w:r>
    </w:p>
    <w:p w:rsidR="001D10FF" w:rsidRPr="00F50004" w:rsidRDefault="009C734D" w:rsidP="001D10F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D10FF" w:rsidRPr="00BE12D2" w:rsidRDefault="009C734D" w:rsidP="001D10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E12D2" w:rsidRDefault="00BE12D2" w:rsidP="00BE12D2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1BEA8E3B" wp14:editId="062BF464">
            <wp:extent cx="4458109" cy="42291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9623" cy="42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51" w:rsidRDefault="00477D51" w:rsidP="00477D51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Teniendo el plano de fase mostrado en la figura anterior, se puede concluir que el sistema tiene dos puntos de equilibrio, uno en (-2,0) el cual corresponde a una silla, y otro en (0,0), el cual tiene el comportamiento de un foco estable.</w:t>
      </w:r>
    </w:p>
    <w:p w:rsidR="002765B2" w:rsidRDefault="002765B2" w:rsidP="00477D51">
      <w:pPr>
        <w:jc w:val="both"/>
        <w:rPr>
          <w:rFonts w:eastAsiaTheme="minorEastAsia"/>
        </w:rPr>
      </w:pPr>
      <w:r>
        <w:rPr>
          <w:rFonts w:eastAsiaTheme="minorEastAsia"/>
        </w:rPr>
        <w:t>b)</w:t>
      </w:r>
    </w:p>
    <w:p w:rsidR="002765B2" w:rsidRPr="00F50004" w:rsidRDefault="009C734D" w:rsidP="002765B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765B2" w:rsidRPr="00BE12D2" w:rsidRDefault="009C734D" w:rsidP="002765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2765B2" w:rsidRPr="00C63072" w:rsidRDefault="00673DBE" w:rsidP="002B29A4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18208C7C" wp14:editId="3BE626EA">
            <wp:extent cx="4162425" cy="3998057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838" cy="39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FF" w:rsidRDefault="001D10FF" w:rsidP="00D360FB">
      <w:pPr>
        <w:jc w:val="both"/>
        <w:rPr>
          <w:rFonts w:eastAsiaTheme="minorEastAsia"/>
        </w:rPr>
      </w:pPr>
    </w:p>
    <w:p w:rsidR="00D76F50" w:rsidRDefault="00D76F50" w:rsidP="00D360F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plano de fase </w:t>
      </w:r>
      <w:r w:rsidR="00740D95">
        <w:rPr>
          <w:rFonts w:eastAsiaTheme="minorEastAsia"/>
        </w:rPr>
        <w:t>de este sistema muestra</w:t>
      </w:r>
      <w:r w:rsidR="00CB4BF9">
        <w:rPr>
          <w:rFonts w:eastAsiaTheme="minorEastAsia"/>
        </w:rPr>
        <w:t xml:space="preserve"> que tiene un punto de equilibrio en (0,0) el cual corresponde a un punto de silla.</w:t>
      </w:r>
    </w:p>
    <w:p w:rsidR="00AE56A8" w:rsidRDefault="00AE56A8" w:rsidP="00D360FB">
      <w:pPr>
        <w:jc w:val="both"/>
        <w:rPr>
          <w:rFonts w:eastAsiaTheme="minorEastAsia"/>
        </w:rPr>
      </w:pPr>
      <w:r>
        <w:rPr>
          <w:rFonts w:eastAsiaTheme="minorEastAsia"/>
        </w:rPr>
        <w:t>c)</w:t>
      </w:r>
    </w:p>
    <w:p w:rsidR="00660AD1" w:rsidRPr="00F50004" w:rsidRDefault="009C734D" w:rsidP="00660AD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60AD1" w:rsidRPr="00BE12D2" w:rsidRDefault="009C734D" w:rsidP="00660A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6x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60AD1" w:rsidRDefault="00714386" w:rsidP="00714386">
      <w:pPr>
        <w:jc w:val="center"/>
        <w:rPr>
          <w:rFonts w:eastAsiaTheme="minorEastAsia"/>
        </w:rPr>
      </w:pPr>
      <w:r>
        <w:rPr>
          <w:noProof/>
          <w:lang w:eastAsia="es-CO"/>
        </w:rPr>
        <w:lastRenderedPageBreak/>
        <w:drawing>
          <wp:inline distT="0" distB="0" distL="0" distR="0" wp14:anchorId="1C63D8FA" wp14:editId="6E3B5681">
            <wp:extent cx="3705225" cy="3499379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335" cy="35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AB" w:rsidRDefault="00804BAB" w:rsidP="00804BAB">
      <w:pPr>
        <w:jc w:val="both"/>
        <w:rPr>
          <w:rFonts w:eastAsiaTheme="minorEastAsia"/>
        </w:rPr>
      </w:pPr>
      <w:r>
        <w:rPr>
          <w:rFonts w:eastAsiaTheme="minorEastAsia"/>
        </w:rPr>
        <w:t>El plano de fase de este sistema muestra que tiene dos puntos de equilibrio. El primero en (0,0) el cual corresponde a un punto de silla. El segundo en (2,4), el cual es un foco inestable.</w:t>
      </w:r>
    </w:p>
    <w:p w:rsidR="00E1687D" w:rsidRDefault="00E1687D" w:rsidP="00804BAB">
      <w:pPr>
        <w:jc w:val="both"/>
        <w:rPr>
          <w:rFonts w:eastAsiaTheme="minorEastAsia"/>
        </w:rPr>
      </w:pPr>
      <w:r>
        <w:rPr>
          <w:rFonts w:eastAsiaTheme="minorEastAsia"/>
        </w:rPr>
        <w:t>d)</w:t>
      </w:r>
    </w:p>
    <w:p w:rsidR="006B3DC8" w:rsidRPr="00F50004" w:rsidRDefault="009C734D" w:rsidP="006B3DC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B3DC8" w:rsidRPr="00BE12D2" w:rsidRDefault="009C734D" w:rsidP="006B3D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1687D" w:rsidRDefault="00836536" w:rsidP="00913BB6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5CD05FAD" wp14:editId="5110EE97">
            <wp:extent cx="3076575" cy="269099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36" w:rsidRDefault="00836536" w:rsidP="00836536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El plano de fase de este  sistema, muestra que tiene tres puntos de equilibrio. En (0,0) presenta un punto de silla, en (-1,0) un foco inestable y en (1,0) un foco estable</w:t>
      </w:r>
      <w:r w:rsidR="001706ED">
        <w:rPr>
          <w:rFonts w:eastAsiaTheme="minorEastAsia"/>
        </w:rPr>
        <w:t>.</w:t>
      </w:r>
    </w:p>
    <w:p w:rsidR="001706ED" w:rsidRDefault="001706ED" w:rsidP="00836536">
      <w:pPr>
        <w:jc w:val="both"/>
        <w:rPr>
          <w:rFonts w:eastAsiaTheme="minorEastAsia"/>
        </w:rPr>
      </w:pPr>
      <w:r>
        <w:rPr>
          <w:rFonts w:eastAsiaTheme="minorEastAsia"/>
        </w:rPr>
        <w:t>e)</w:t>
      </w:r>
    </w:p>
    <w:p w:rsidR="00B3119F" w:rsidRPr="00F50004" w:rsidRDefault="009C734D" w:rsidP="00B3119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</m:t>
          </m:r>
        </m:oMath>
      </m:oMathPara>
    </w:p>
    <w:p w:rsidR="00B3119F" w:rsidRPr="00BE12D2" w:rsidRDefault="009C734D" w:rsidP="00B311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3D1D" w:rsidRDefault="00B03D1D" w:rsidP="00B03D1D">
      <w:pPr>
        <w:jc w:val="both"/>
        <w:rPr>
          <w:rFonts w:eastAsiaTheme="minorEastAsia"/>
        </w:rPr>
      </w:pPr>
      <w:r>
        <w:rPr>
          <w:rFonts w:eastAsiaTheme="minorEastAsia"/>
        </w:rPr>
        <w:t>El plano de fase de este sistema se muestra a continuación, se puede observar que tiene 2 puntos de equilibrio que son puntos de silla</w:t>
      </w:r>
      <w:r w:rsidR="000F26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y otro par que son focos, uno estable y otro inestable:</w:t>
      </w:r>
    </w:p>
    <w:p w:rsidR="00B03D1D" w:rsidRDefault="00B03D1D" w:rsidP="00B03D1D">
      <w:pPr>
        <w:jc w:val="center"/>
        <w:rPr>
          <w:rFonts w:eastAsiaTheme="minorEastAsia"/>
        </w:rPr>
      </w:pPr>
      <w:r>
        <w:rPr>
          <w:noProof/>
          <w:lang w:eastAsia="es-CO"/>
        </w:rPr>
        <w:drawing>
          <wp:inline distT="0" distB="0" distL="0" distR="0" wp14:anchorId="0BBBA1C1" wp14:editId="38393132">
            <wp:extent cx="3486150" cy="3343754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7334" cy="33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5E" w:rsidRDefault="00C85F5E" w:rsidP="00C85F5E">
      <w:pPr>
        <w:jc w:val="both"/>
        <w:rPr>
          <w:rFonts w:eastAsiaTheme="minorEastAsia"/>
        </w:rPr>
      </w:pPr>
      <w:r>
        <w:rPr>
          <w:rFonts w:eastAsiaTheme="minorEastAsia"/>
        </w:rPr>
        <w:t>6)</w:t>
      </w:r>
    </w:p>
    <w:p w:rsidR="00776332" w:rsidRDefault="00776332" w:rsidP="00C85F5E">
      <w:pPr>
        <w:jc w:val="both"/>
        <w:rPr>
          <w:rFonts w:eastAsiaTheme="minorEastAsia"/>
        </w:rPr>
      </w:pPr>
      <w:r>
        <w:rPr>
          <w:rFonts w:eastAsiaTheme="minorEastAsia"/>
        </w:rPr>
        <w:t>a)</w:t>
      </w:r>
    </w:p>
    <w:p w:rsidR="006B2EDC" w:rsidRPr="00F50004" w:rsidRDefault="009C734D" w:rsidP="006B2ED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-3/2</m:t>
              </m:r>
            </m:sup>
          </m:sSup>
        </m:oMath>
      </m:oMathPara>
    </w:p>
    <w:p w:rsidR="006B2EDC" w:rsidRPr="00316FFB" w:rsidRDefault="009C734D" w:rsidP="006B2E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316FFB" w:rsidRPr="00335FA4" w:rsidRDefault="009C734D" w:rsidP="006B2E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y=x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364DB" w:rsidRDefault="00335FA4" w:rsidP="006B2EDC">
      <w:pPr>
        <w:rPr>
          <w:rFonts w:eastAsiaTheme="minorEastAsia"/>
        </w:rPr>
      </w:pPr>
      <w:r>
        <w:rPr>
          <w:rFonts w:eastAsiaTheme="minorEastAsia"/>
        </w:rPr>
        <w:t>Para encontrar los puntos de equilibrio del sistema basta</w:t>
      </w:r>
      <w:r w:rsidR="00DE7823">
        <w:rPr>
          <w:rFonts w:eastAsiaTheme="minorEastAsia"/>
        </w:rPr>
        <w:t xml:space="preserve"> con igualar a 0 la derivada del segundo estado, dado que para el primer estado la igualdad no se cumple</w:t>
      </w:r>
      <w:r w:rsidR="002364DB">
        <w:rPr>
          <w:rFonts w:eastAsiaTheme="minorEastAsia"/>
        </w:rPr>
        <w:t>. Esto es:</w:t>
      </w:r>
    </w:p>
    <w:p w:rsidR="002364DB" w:rsidRPr="002364DB" w:rsidRDefault="002364DB" w:rsidP="002364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-3/2</m:t>
              </m:r>
            </m:sup>
          </m:sSup>
        </m:oMath>
      </m:oMathPara>
    </w:p>
    <w:p w:rsidR="002364DB" w:rsidRPr="009D70EA" w:rsidRDefault="009D70EA" w:rsidP="002364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D2464B" w:rsidRPr="009D70EA" w:rsidRDefault="009C734D" w:rsidP="00D246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y=x</m:t>
              </m:r>
            </m:e>
            <m:sub>
              <m:r>
                <w:rPr>
                  <w:rFonts w:ascii="Cambria Math" w:hAnsi="Cambria Math"/>
                </w:rPr>
                <m:t>2eq</m:t>
              </m:r>
            </m:sub>
          </m:sSub>
        </m:oMath>
      </m:oMathPara>
    </w:p>
    <w:p w:rsidR="009D70EA" w:rsidRPr="008828C7" w:rsidRDefault="009C734D" w:rsidP="00D246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:rsidR="008828C7" w:rsidRPr="00265E2F" w:rsidRDefault="009C734D" w:rsidP="00D2464B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borderBox>
        </m:oMath>
      </m:oMathPara>
    </w:p>
    <w:p w:rsidR="00265E2F" w:rsidRPr="009110D3" w:rsidRDefault="009C734D" w:rsidP="00D246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-3/2</m:t>
              </m:r>
            </m:sup>
          </m:sSup>
        </m:oMath>
      </m:oMathPara>
    </w:p>
    <w:p w:rsidR="009110D3" w:rsidRPr="009110D3" w:rsidRDefault="009C734D" w:rsidP="009110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-3/2</m:t>
              </m:r>
            </m:sup>
          </m:sSup>
        </m:oMath>
      </m:oMathPara>
    </w:p>
    <w:p w:rsidR="009110D3" w:rsidRPr="00263A84" w:rsidRDefault="009110D3" w:rsidP="009110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263A84" w:rsidRPr="00263A84" w:rsidRDefault="009C734D" w:rsidP="00263A84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u=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e>
              </m:rad>
            </m:e>
          </m:borderBox>
        </m:oMath>
      </m:oMathPara>
    </w:p>
    <w:p w:rsidR="00263A84" w:rsidRPr="005F3F90" w:rsidRDefault="009C734D" w:rsidP="00263A84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borderBox>
        </m:oMath>
      </m:oMathPara>
    </w:p>
    <w:p w:rsidR="008B43F4" w:rsidRDefault="008B43F4" w:rsidP="008B43F4">
      <w:pPr>
        <w:jc w:val="both"/>
        <w:rPr>
          <w:rFonts w:eastAsiaTheme="minorEastAsia"/>
        </w:rPr>
      </w:pPr>
      <w:r>
        <w:rPr>
          <w:rFonts w:eastAsiaTheme="minorEastAsia"/>
        </w:rPr>
        <w:t>Linealizando en el punto de equilibrio:</w:t>
      </w:r>
    </w:p>
    <w:p w:rsidR="00520EAF" w:rsidRDefault="00F837BE" w:rsidP="008B43F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u+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-3/2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-1/2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-1/2</m:t>
                            </m:r>
                          </m:sup>
                        </m:s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F837BE" w:rsidRPr="004B2E05" w:rsidRDefault="009C734D" w:rsidP="008B43F4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eq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-5/2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eq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-1/2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eq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-1/2</m:t>
                            </m:r>
                          </m:sup>
                        </m:sSup>
                      </m:e>
                    </m:mr>
                  </m:m>
                </m:e>
              </m:d>
            </m:e>
          </m:borderBox>
        </m:oMath>
      </m:oMathPara>
    </w:p>
    <w:p w:rsidR="004B2E05" w:rsidRPr="00EF3B6E" w:rsidRDefault="004B2E05" w:rsidP="004B2E0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EF3B6E" w:rsidRPr="0024351F" w:rsidRDefault="009C734D" w:rsidP="004B2E05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eq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-2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</m:e>
              </m:d>
            </m:e>
          </m:borderBox>
        </m:oMath>
      </m:oMathPara>
    </w:p>
    <w:p w:rsidR="0024351F" w:rsidRDefault="0024351F" w:rsidP="0024351F">
      <w:pPr>
        <w:jc w:val="both"/>
        <w:rPr>
          <w:rFonts w:eastAsiaTheme="minorEastAsia"/>
        </w:rPr>
      </w:pPr>
      <w:r>
        <w:rPr>
          <w:rFonts w:eastAsiaTheme="minorEastAsia"/>
        </w:rPr>
        <w:t>b)</w:t>
      </w:r>
    </w:p>
    <w:p w:rsidR="005C2960" w:rsidRDefault="005C2960" w:rsidP="0024351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:rsidR="0024351F" w:rsidRPr="00F50004" w:rsidRDefault="009C734D" w:rsidP="0024351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:rsidR="0024351F" w:rsidRPr="00316FFB" w:rsidRDefault="009C734D" w:rsidP="002435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4351F" w:rsidRPr="002F528D" w:rsidRDefault="009C734D" w:rsidP="002435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y=x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F528D" w:rsidRPr="003F25BA" w:rsidRDefault="002F528D" w:rsidP="002F528D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F25BA">
        <w:rPr>
          <w:rFonts w:cs="Courier"/>
        </w:rPr>
        <w:t>w0=1.5811e3;</w:t>
      </w:r>
    </w:p>
    <w:p w:rsidR="002F528D" w:rsidRPr="003F25BA" w:rsidRDefault="002F528D" w:rsidP="002F528D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F25BA">
        <w:rPr>
          <w:rFonts w:cs="Courier"/>
        </w:rPr>
        <w:t>w1=1.6667e3;</w:t>
      </w:r>
    </w:p>
    <w:p w:rsidR="002F528D" w:rsidRPr="003F25BA" w:rsidRDefault="002F528D" w:rsidP="002F528D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 w:rsidRPr="003F25BA">
        <w:rPr>
          <w:rFonts w:cs="Courier"/>
        </w:rPr>
        <w:t>b=106.06;</w:t>
      </w:r>
    </w:p>
    <w:p w:rsidR="002F528D" w:rsidRDefault="002F528D" w:rsidP="002F528D">
      <w:pPr>
        <w:rPr>
          <w:rFonts w:cs="Courier"/>
        </w:rPr>
      </w:pPr>
      <w:r w:rsidRPr="003F25BA">
        <w:rPr>
          <w:rFonts w:cs="Courier"/>
        </w:rPr>
        <w:lastRenderedPageBreak/>
        <w:t>u entre 0.8 y 0.95</w:t>
      </w:r>
      <w:r w:rsidR="00485572">
        <w:rPr>
          <w:rFonts w:cs="Courier"/>
        </w:rPr>
        <w:t>.</w:t>
      </w:r>
    </w:p>
    <w:p w:rsidR="00275EE0" w:rsidRPr="0020021E" w:rsidRDefault="00707F74" w:rsidP="002F528D">
      <w:pPr>
        <w:rPr>
          <w:rFonts w:eastAsiaTheme="minorEastAsia" w:cs="Courier"/>
        </w:rPr>
      </w:pPr>
      <m:oMathPara>
        <m:oMath>
          <m:r>
            <w:rPr>
              <w:rFonts w:ascii="Cambria Math" w:hAnsi="Cambria Math"/>
            </w:rPr>
            <m:t>0=-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:rsidR="0020021E" w:rsidRPr="00894D11" w:rsidRDefault="0020021E" w:rsidP="002F528D">
      <w:pPr>
        <w:rPr>
          <w:rFonts w:eastAsiaTheme="minorEastAsia" w:cs="Courier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=-b</m:t>
          </m:r>
        </m:oMath>
      </m:oMathPara>
    </w:p>
    <w:p w:rsidR="00894D11" w:rsidRPr="00894D11" w:rsidRDefault="009C734D" w:rsidP="002F528D">
      <w:pPr>
        <w:rPr>
          <w:rFonts w:eastAsiaTheme="minorEastAsia" w:cs="Courie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=-b</m:t>
          </m:r>
        </m:oMath>
      </m:oMathPara>
    </w:p>
    <w:p w:rsidR="00894D11" w:rsidRPr="002068C7" w:rsidRDefault="009C734D" w:rsidP="00894D11">
      <w:pPr>
        <w:rPr>
          <w:rFonts w:eastAsiaTheme="minorEastAsia" w:cs="Courie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=b</m:t>
          </m:r>
        </m:oMath>
      </m:oMathPara>
    </w:p>
    <w:p w:rsidR="002068C7" w:rsidRPr="005A1EED" w:rsidRDefault="009C734D" w:rsidP="00894D11">
      <w:pPr>
        <w:rPr>
          <w:rFonts w:eastAsiaTheme="minorEastAsia" w:cs="Courier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borderBox>
        </m:oMath>
      </m:oMathPara>
    </w:p>
    <w:p w:rsidR="00707F74" w:rsidRPr="00DD1EB6" w:rsidRDefault="00707F74" w:rsidP="002F528D">
      <w:pPr>
        <w:rPr>
          <w:rFonts w:eastAsiaTheme="minorEastAsia" w:cs="Courier"/>
        </w:rPr>
      </w:pPr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D1EB6" w:rsidRPr="00A27B4A" w:rsidRDefault="009C734D" w:rsidP="002F528D">
      <w:pPr>
        <w:rPr>
          <w:rFonts w:eastAsiaTheme="minorEastAsia" w:cs="Courie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27B4A" w:rsidRPr="00A27B4A" w:rsidRDefault="009C734D" w:rsidP="002F528D">
      <w:pPr>
        <w:rPr>
          <w:rFonts w:eastAsiaTheme="minorEastAsia" w:cs="Courie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27B4A" w:rsidRPr="00EF6183" w:rsidRDefault="009C734D" w:rsidP="00A27B4A">
      <w:pPr>
        <w:rPr>
          <w:rFonts w:eastAsiaTheme="minorEastAsia" w:cs="Courier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borderBox>
        </m:oMath>
      </m:oMathPara>
    </w:p>
    <w:p w:rsidR="00EF6183" w:rsidRPr="008E2160" w:rsidRDefault="009C734D" w:rsidP="00EF6183">
      <w:pPr>
        <w:rPr>
          <w:rFonts w:eastAsiaTheme="minorEastAsia" w:cs="Courier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=0.8</m:t>
              </m:r>
            </m:e>
          </m:borderBox>
        </m:oMath>
      </m:oMathPara>
    </w:p>
    <w:p w:rsidR="005A1EED" w:rsidRPr="005A1EED" w:rsidRDefault="009C734D" w:rsidP="00A27B4A">
      <w:pPr>
        <w:rPr>
          <w:rFonts w:eastAsiaTheme="minorEastAsia" w:cs="Courier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=1.7678</m:t>
              </m:r>
            </m:e>
          </m:borderBox>
        </m:oMath>
      </m:oMathPara>
    </w:p>
    <w:p w:rsidR="005A1EED" w:rsidRPr="008E2160" w:rsidRDefault="009C734D" w:rsidP="00A27B4A">
      <w:pPr>
        <w:rPr>
          <w:rFonts w:eastAsiaTheme="minorEastAsia" w:cs="Courier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=0.3354</m:t>
              </m:r>
            </m:e>
          </m:borderBox>
        </m:oMath>
      </m:oMathPara>
    </w:p>
    <w:p w:rsidR="00A92B6F" w:rsidRDefault="00A92B6F" w:rsidP="00A92B6F">
      <w:pPr>
        <w:jc w:val="both"/>
        <w:rPr>
          <w:rFonts w:eastAsiaTheme="minorEastAsia"/>
        </w:rPr>
      </w:pPr>
      <w:r>
        <w:rPr>
          <w:rFonts w:eastAsiaTheme="minorEastAsia"/>
        </w:rPr>
        <w:t>Linealizando en el punto de equilibrio:</w:t>
      </w:r>
    </w:p>
    <w:p w:rsidR="00A92B6F" w:rsidRPr="00377401" w:rsidRDefault="00A92B6F" w:rsidP="00A92B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377401" w:rsidRPr="00377401" w:rsidRDefault="00377401" w:rsidP="00A92B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:rsidR="00A92B6F" w:rsidRPr="00DA7F4F" w:rsidRDefault="009C734D" w:rsidP="00A92B6F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-316.22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316.22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1666.7</m:t>
                        </m:r>
                      </m:e>
                    </m:mr>
                  </m:m>
                </m:e>
              </m:d>
            </m:e>
          </m:borderBox>
        </m:oMath>
      </m:oMathPara>
    </w:p>
    <w:p w:rsidR="00A92B6F" w:rsidRPr="00EF3B6E" w:rsidRDefault="00A92B6F" w:rsidP="00A92B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A92B6F" w:rsidRPr="00E01645" w:rsidRDefault="009C734D" w:rsidP="00A92B6F">
      <w:pPr>
        <w:jc w:val="both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530.3009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2795.1</m:t>
                        </m:r>
                      </m:e>
                    </m:mr>
                  </m:m>
                </m:e>
              </m:d>
            </m:e>
          </m:borderBox>
        </m:oMath>
      </m:oMathPara>
    </w:p>
    <w:p w:rsidR="00E01645" w:rsidRPr="00150F95" w:rsidRDefault="00E01645" w:rsidP="00A92B6F">
      <w:pPr>
        <w:jc w:val="both"/>
        <w:rPr>
          <w:rFonts w:eastAsiaTheme="minorEastAsia"/>
          <w:b/>
        </w:rPr>
      </w:pPr>
    </w:p>
    <w:p w:rsidR="00150F95" w:rsidRDefault="00150F95" w:rsidP="00A92B6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c)</w:t>
      </w:r>
    </w:p>
    <w:p w:rsidR="00E01645" w:rsidRDefault="009C734D" w:rsidP="00E0164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:rsidR="00E01645" w:rsidRPr="00F50004" w:rsidRDefault="009C734D" w:rsidP="00E0164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01645" w:rsidRPr="00561729" w:rsidRDefault="009C734D" w:rsidP="00E016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=g-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61729" w:rsidRPr="00316FFB" w:rsidRDefault="009C734D" w:rsidP="005617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E01645" w:rsidRPr="00751171" w:rsidRDefault="00245AC6" w:rsidP="00E016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51171" w:rsidRDefault="00751171" w:rsidP="00E01645">
      <w:pPr>
        <w:rPr>
          <w:rFonts w:eastAsiaTheme="minorEastAsia"/>
        </w:rPr>
      </w:pPr>
      <w:r>
        <w:rPr>
          <w:rFonts w:eastAsiaTheme="minorEastAsia"/>
        </w:rPr>
        <w:t>Los puntos de equilibrio del sistema son:</w:t>
      </w:r>
    </w:p>
    <w:p w:rsidR="006360E8" w:rsidRPr="006360E8" w:rsidRDefault="009C734D" w:rsidP="006360E8">
      <w:pPr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borderBox>
        </m:oMath>
      </m:oMathPara>
    </w:p>
    <w:p w:rsidR="006360E8" w:rsidRPr="006360E8" w:rsidRDefault="009C734D" w:rsidP="006360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gM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</m:oMath>
      </m:oMathPara>
    </w:p>
    <w:p w:rsidR="006360E8" w:rsidRPr="006360E8" w:rsidRDefault="009C734D" w:rsidP="006360E8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e>
              </m:rad>
            </m:e>
          </m:borderBox>
        </m:oMath>
      </m:oMathPara>
    </w:p>
    <w:p w:rsidR="006360E8" w:rsidRPr="009870B7" w:rsidRDefault="006360E8" w:rsidP="006360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751171" w:rsidRPr="000177E5" w:rsidRDefault="009870B7" w:rsidP="00E016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177E5" w:rsidRPr="009B26C4" w:rsidRDefault="009C734D" w:rsidP="00E01645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=-R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eq</m:t>
                      </m:r>
                    </m:sub>
                  </m:sSub>
                </m:e>
              </m:rad>
            </m:e>
          </m:borderBox>
        </m:oMath>
      </m:oMathPara>
    </w:p>
    <w:p w:rsidR="009B26C4" w:rsidRDefault="009B26C4" w:rsidP="00E01645">
      <w:pPr>
        <w:rPr>
          <w:rFonts w:eastAsiaTheme="minorEastAsia"/>
        </w:rPr>
      </w:pPr>
      <w:r>
        <w:rPr>
          <w:rFonts w:eastAsiaTheme="minorEastAsia"/>
        </w:rPr>
        <w:t>Linealizando:</w:t>
      </w:r>
    </w:p>
    <w:p w:rsidR="009B26C4" w:rsidRPr="000E6407" w:rsidRDefault="0053698F" w:rsidP="00E0164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0E6407" w:rsidRPr="00E42553" w:rsidRDefault="000E6407" w:rsidP="00E0164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gM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eq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gM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eq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</m:oMath>
      </m:oMathPara>
    </w:p>
    <w:p w:rsidR="00E42553" w:rsidRPr="00873721" w:rsidRDefault="009C734D" w:rsidP="00E42553">
      <w:pPr>
        <w:rPr>
          <w:rFonts w:eastAsiaTheme="minorEastAsia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eq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eq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</m:m>
                </m:e>
              </m:d>
            </m:e>
          </m:borderBox>
        </m:oMath>
      </m:oMathPara>
    </w:p>
    <w:p w:rsidR="00873721" w:rsidRPr="006B4FDB" w:rsidRDefault="009C734D" w:rsidP="00873721">
      <w:pPr>
        <w:rPr>
          <w:rFonts w:eastAsiaTheme="minorEastAsia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mr>
                  </m:m>
                </m:e>
              </m:d>
            </m:e>
          </m:borderBox>
        </m:oMath>
      </m:oMathPara>
    </w:p>
    <w:p w:rsidR="006B4FDB" w:rsidRDefault="006B4FDB" w:rsidP="008737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d)</w:t>
      </w:r>
    </w:p>
    <w:p w:rsidR="00CD7538" w:rsidRDefault="00B81EFF" w:rsidP="00CD753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:rsidR="00CD7538" w:rsidRPr="00F50004" w:rsidRDefault="009C734D" w:rsidP="00CD753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CD7538" w:rsidRPr="00561729" w:rsidRDefault="009C734D" w:rsidP="00CD75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D7538" w:rsidRPr="00C75AF7" w:rsidRDefault="00CD7538" w:rsidP="00CD75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75AF7" w:rsidRDefault="00C75AF7" w:rsidP="00CD7538">
      <w:pPr>
        <w:rPr>
          <w:rFonts w:eastAsiaTheme="minorEastAsia"/>
        </w:rPr>
      </w:pPr>
      <w:r>
        <w:rPr>
          <w:rFonts w:eastAsiaTheme="minorEastAsia"/>
        </w:rPr>
        <w:t>Linealizando en el punto de equilibrio:</w:t>
      </w:r>
    </w:p>
    <w:p w:rsidR="00F02F5A" w:rsidRPr="000866FA" w:rsidRDefault="00F02F5A" w:rsidP="00F02F5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-2x*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sup>
                        </m:s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0866FA" w:rsidRPr="00EF3B6E" w:rsidRDefault="000866FA" w:rsidP="000866FA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2u</m:t>
                        </m:r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0866FA" w:rsidRPr="00377401" w:rsidRDefault="000866FA" w:rsidP="00F02F5A">
      <w:pPr>
        <w:jc w:val="both"/>
        <w:rPr>
          <w:rFonts w:eastAsiaTheme="minorEastAsia"/>
        </w:rPr>
      </w:pPr>
    </w:p>
    <w:p w:rsidR="006B4FDB" w:rsidRDefault="00FC64CC" w:rsidP="0087372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e)</w:t>
      </w:r>
    </w:p>
    <w:p w:rsidR="00FC64CC" w:rsidRDefault="009C734D" w:rsidP="00FC64C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eq</m:t>
              </m:r>
            </m:sub>
          </m:sSub>
        </m:oMath>
      </m:oMathPara>
    </w:p>
    <w:p w:rsidR="00FC64CC" w:rsidRPr="00F50004" w:rsidRDefault="009C734D" w:rsidP="00FC64C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64CC" w:rsidRPr="004A7890" w:rsidRDefault="009C734D" w:rsidP="00FC6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-MgL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4A7890" w:rsidRPr="006858D4" w:rsidRDefault="009C734D" w:rsidP="004A789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6858D4" w:rsidRPr="00F50004" w:rsidRDefault="009C734D" w:rsidP="004A7890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FC64CC" w:rsidRPr="00F63571" w:rsidRDefault="00FC64CC" w:rsidP="00FC6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63571" w:rsidRDefault="00F63571" w:rsidP="00FC64CC">
      <w:pPr>
        <w:rPr>
          <w:rFonts w:eastAsiaTheme="minorEastAsia"/>
        </w:rPr>
      </w:pPr>
      <w:r>
        <w:rPr>
          <w:rFonts w:eastAsiaTheme="minorEastAsia"/>
        </w:rPr>
        <w:lastRenderedPageBreak/>
        <w:t>Igualando a 0 las derivadas de los estados se tiene que:</w:t>
      </w:r>
    </w:p>
    <w:p w:rsidR="00887144" w:rsidRPr="00887144" w:rsidRDefault="009C734D" w:rsidP="00887144">
      <w:pPr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borderBox>
        </m:oMath>
      </m:oMathPara>
    </w:p>
    <w:p w:rsidR="00887144" w:rsidRPr="00887144" w:rsidRDefault="009C734D" w:rsidP="00887144">
      <w:pPr>
        <w:jc w:val="center"/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borderBox>
        </m:oMath>
      </m:oMathPara>
    </w:p>
    <w:p w:rsidR="00887144" w:rsidRPr="00165B5D" w:rsidRDefault="00165B5D" w:rsidP="0088714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165B5D" w:rsidRPr="00F50004" w:rsidRDefault="009C734D" w:rsidP="0088714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A6F7D" w:rsidRPr="00F50004" w:rsidRDefault="009C734D" w:rsidP="007A6F7D">
      <w:pPr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eq</m:t>
                  </m:r>
                </m:sub>
              </m:sSub>
            </m:e>
          </m:borderBox>
        </m:oMath>
      </m:oMathPara>
    </w:p>
    <w:p w:rsidR="00F63571" w:rsidRDefault="008738D7" w:rsidP="00FC64CC">
      <w:pPr>
        <w:rPr>
          <w:rFonts w:eastAsiaTheme="minorEastAsia"/>
        </w:rPr>
      </w:pPr>
      <w:r>
        <w:rPr>
          <w:rFonts w:eastAsiaTheme="minorEastAsia"/>
        </w:rPr>
        <w:t>Linealizando alrededor del punto de equilibrio:</w:t>
      </w:r>
    </w:p>
    <w:p w:rsidR="008738D7" w:rsidRPr="000B0B69" w:rsidRDefault="00CD6590" w:rsidP="00FC64CC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-MgL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1eq,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,x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4eq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sub>
              </m:sSub>
            </m:sub>
          </m:sSub>
        </m:oMath>
      </m:oMathPara>
    </w:p>
    <w:p w:rsidR="000B0B69" w:rsidRPr="00C23F46" w:rsidRDefault="009C734D" w:rsidP="00FC64CC">
      <w:pPr>
        <w:rPr>
          <w:rFonts w:eastAsiaTheme="minorEastAsia"/>
          <w:b/>
          <w:sz w:val="24"/>
          <w:szCs w:val="24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-MgL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eq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</m:borderBox>
        </m:oMath>
      </m:oMathPara>
    </w:p>
    <w:p w:rsidR="00C23F46" w:rsidRPr="00C23F46" w:rsidRDefault="009C734D" w:rsidP="00FC64CC">
      <w:pPr>
        <w:rPr>
          <w:rFonts w:eastAsiaTheme="minorEastAsia"/>
          <w:b/>
        </w:rPr>
      </w:pPr>
      <m:oMathPara>
        <m:oMath>
          <m:borderBox>
            <m:borderBox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e>
          </m:borderBox>
        </m:oMath>
      </m:oMathPara>
    </w:p>
    <w:sectPr w:rsidR="00C23F46" w:rsidRPr="00C23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57"/>
    <w:rsid w:val="00002B0A"/>
    <w:rsid w:val="00004A99"/>
    <w:rsid w:val="00011D3D"/>
    <w:rsid w:val="000139B8"/>
    <w:rsid w:val="000177E5"/>
    <w:rsid w:val="00030E9D"/>
    <w:rsid w:val="000369DA"/>
    <w:rsid w:val="00040395"/>
    <w:rsid w:val="0004469B"/>
    <w:rsid w:val="00055DC9"/>
    <w:rsid w:val="00056631"/>
    <w:rsid w:val="00056880"/>
    <w:rsid w:val="000641E9"/>
    <w:rsid w:val="00066AD6"/>
    <w:rsid w:val="00070AE0"/>
    <w:rsid w:val="000723A6"/>
    <w:rsid w:val="00073D7D"/>
    <w:rsid w:val="00081C13"/>
    <w:rsid w:val="000866FA"/>
    <w:rsid w:val="0009328A"/>
    <w:rsid w:val="000953AD"/>
    <w:rsid w:val="000A1A19"/>
    <w:rsid w:val="000A5992"/>
    <w:rsid w:val="000B0B69"/>
    <w:rsid w:val="000B2F73"/>
    <w:rsid w:val="000B4313"/>
    <w:rsid w:val="000B6D92"/>
    <w:rsid w:val="000B7E0B"/>
    <w:rsid w:val="000C2B42"/>
    <w:rsid w:val="000C7A91"/>
    <w:rsid w:val="000D00D0"/>
    <w:rsid w:val="000E3072"/>
    <w:rsid w:val="000E6407"/>
    <w:rsid w:val="000F269C"/>
    <w:rsid w:val="00102296"/>
    <w:rsid w:val="00102ACF"/>
    <w:rsid w:val="001078B2"/>
    <w:rsid w:val="001131D9"/>
    <w:rsid w:val="00121293"/>
    <w:rsid w:val="00126427"/>
    <w:rsid w:val="001267D4"/>
    <w:rsid w:val="001273AE"/>
    <w:rsid w:val="00134807"/>
    <w:rsid w:val="00145185"/>
    <w:rsid w:val="00145420"/>
    <w:rsid w:val="0014778E"/>
    <w:rsid w:val="0015026A"/>
    <w:rsid w:val="00150F95"/>
    <w:rsid w:val="00165B5D"/>
    <w:rsid w:val="001706ED"/>
    <w:rsid w:val="001775C0"/>
    <w:rsid w:val="00183C3D"/>
    <w:rsid w:val="00185C44"/>
    <w:rsid w:val="00193C99"/>
    <w:rsid w:val="001A0D20"/>
    <w:rsid w:val="001C1A34"/>
    <w:rsid w:val="001D05FC"/>
    <w:rsid w:val="001D10FF"/>
    <w:rsid w:val="001D188C"/>
    <w:rsid w:val="001D359F"/>
    <w:rsid w:val="001D7723"/>
    <w:rsid w:val="001E262F"/>
    <w:rsid w:val="001E769B"/>
    <w:rsid w:val="001F78BF"/>
    <w:rsid w:val="0020021E"/>
    <w:rsid w:val="00202BC9"/>
    <w:rsid w:val="002068C7"/>
    <w:rsid w:val="00225807"/>
    <w:rsid w:val="00230E14"/>
    <w:rsid w:val="002364DB"/>
    <w:rsid w:val="00237870"/>
    <w:rsid w:val="002409E6"/>
    <w:rsid w:val="0024351F"/>
    <w:rsid w:val="00245AC6"/>
    <w:rsid w:val="002522DF"/>
    <w:rsid w:val="00253B75"/>
    <w:rsid w:val="0025533C"/>
    <w:rsid w:val="002604C8"/>
    <w:rsid w:val="00263A84"/>
    <w:rsid w:val="002642E2"/>
    <w:rsid w:val="00265E2F"/>
    <w:rsid w:val="00271F5F"/>
    <w:rsid w:val="00275EBE"/>
    <w:rsid w:val="00275EE0"/>
    <w:rsid w:val="002765B2"/>
    <w:rsid w:val="00277146"/>
    <w:rsid w:val="002771EE"/>
    <w:rsid w:val="002857C9"/>
    <w:rsid w:val="0028698B"/>
    <w:rsid w:val="00293AE7"/>
    <w:rsid w:val="002A6777"/>
    <w:rsid w:val="002B1319"/>
    <w:rsid w:val="002B24B0"/>
    <w:rsid w:val="002B29A4"/>
    <w:rsid w:val="002B72C7"/>
    <w:rsid w:val="002C22D9"/>
    <w:rsid w:val="002C52F6"/>
    <w:rsid w:val="002D5E75"/>
    <w:rsid w:val="002D650B"/>
    <w:rsid w:val="002D7FF3"/>
    <w:rsid w:val="002E3065"/>
    <w:rsid w:val="002E3387"/>
    <w:rsid w:val="002F528D"/>
    <w:rsid w:val="003022B7"/>
    <w:rsid w:val="00310711"/>
    <w:rsid w:val="00312B3F"/>
    <w:rsid w:val="00314039"/>
    <w:rsid w:val="00316FFB"/>
    <w:rsid w:val="00332E77"/>
    <w:rsid w:val="00335FA4"/>
    <w:rsid w:val="00350730"/>
    <w:rsid w:val="00351D35"/>
    <w:rsid w:val="00371F5A"/>
    <w:rsid w:val="00375147"/>
    <w:rsid w:val="00377401"/>
    <w:rsid w:val="003900D0"/>
    <w:rsid w:val="00390B73"/>
    <w:rsid w:val="0039291D"/>
    <w:rsid w:val="003D0A8F"/>
    <w:rsid w:val="003D42AF"/>
    <w:rsid w:val="003E2D11"/>
    <w:rsid w:val="003E3E58"/>
    <w:rsid w:val="003F25BA"/>
    <w:rsid w:val="00400AA8"/>
    <w:rsid w:val="0040604C"/>
    <w:rsid w:val="004135B8"/>
    <w:rsid w:val="00420C97"/>
    <w:rsid w:val="00422449"/>
    <w:rsid w:val="004326F2"/>
    <w:rsid w:val="00440B63"/>
    <w:rsid w:val="00442525"/>
    <w:rsid w:val="00444373"/>
    <w:rsid w:val="004454C8"/>
    <w:rsid w:val="00465268"/>
    <w:rsid w:val="00465423"/>
    <w:rsid w:val="004749A4"/>
    <w:rsid w:val="00477157"/>
    <w:rsid w:val="00477D51"/>
    <w:rsid w:val="004836F8"/>
    <w:rsid w:val="00485572"/>
    <w:rsid w:val="0049015E"/>
    <w:rsid w:val="004979A6"/>
    <w:rsid w:val="004A2768"/>
    <w:rsid w:val="004A7890"/>
    <w:rsid w:val="004B2E05"/>
    <w:rsid w:val="004B7098"/>
    <w:rsid w:val="004C16AE"/>
    <w:rsid w:val="004D05CC"/>
    <w:rsid w:val="004D23C1"/>
    <w:rsid w:val="004D4E1B"/>
    <w:rsid w:val="00505459"/>
    <w:rsid w:val="005075BF"/>
    <w:rsid w:val="00510266"/>
    <w:rsid w:val="00520EAF"/>
    <w:rsid w:val="00522BF3"/>
    <w:rsid w:val="00525CB7"/>
    <w:rsid w:val="00530B80"/>
    <w:rsid w:val="005358F4"/>
    <w:rsid w:val="0053698F"/>
    <w:rsid w:val="00537575"/>
    <w:rsid w:val="00543CB3"/>
    <w:rsid w:val="00545E4D"/>
    <w:rsid w:val="00551E0F"/>
    <w:rsid w:val="005522D1"/>
    <w:rsid w:val="005529A4"/>
    <w:rsid w:val="00561729"/>
    <w:rsid w:val="005647D8"/>
    <w:rsid w:val="005703CD"/>
    <w:rsid w:val="005740F5"/>
    <w:rsid w:val="00575849"/>
    <w:rsid w:val="005758A4"/>
    <w:rsid w:val="00582900"/>
    <w:rsid w:val="00582AA6"/>
    <w:rsid w:val="0058766B"/>
    <w:rsid w:val="00590A8B"/>
    <w:rsid w:val="005918D3"/>
    <w:rsid w:val="005926A4"/>
    <w:rsid w:val="005968BD"/>
    <w:rsid w:val="00596ADE"/>
    <w:rsid w:val="005A1EED"/>
    <w:rsid w:val="005A6550"/>
    <w:rsid w:val="005A6A23"/>
    <w:rsid w:val="005C2960"/>
    <w:rsid w:val="005C336D"/>
    <w:rsid w:val="005F30A0"/>
    <w:rsid w:val="005F3F90"/>
    <w:rsid w:val="005F5E6F"/>
    <w:rsid w:val="0060051B"/>
    <w:rsid w:val="00603187"/>
    <w:rsid w:val="00614407"/>
    <w:rsid w:val="00624A1C"/>
    <w:rsid w:val="0063247B"/>
    <w:rsid w:val="006360E8"/>
    <w:rsid w:val="00637596"/>
    <w:rsid w:val="00645526"/>
    <w:rsid w:val="00660AD1"/>
    <w:rsid w:val="00661245"/>
    <w:rsid w:val="00667AB4"/>
    <w:rsid w:val="00671737"/>
    <w:rsid w:val="0067286D"/>
    <w:rsid w:val="0067349A"/>
    <w:rsid w:val="00673DBE"/>
    <w:rsid w:val="006767E5"/>
    <w:rsid w:val="0068061A"/>
    <w:rsid w:val="006814BE"/>
    <w:rsid w:val="0068540C"/>
    <w:rsid w:val="006855F1"/>
    <w:rsid w:val="006858D4"/>
    <w:rsid w:val="00687F8B"/>
    <w:rsid w:val="00692A04"/>
    <w:rsid w:val="00695657"/>
    <w:rsid w:val="006A0160"/>
    <w:rsid w:val="006A2B51"/>
    <w:rsid w:val="006B048D"/>
    <w:rsid w:val="006B2EDC"/>
    <w:rsid w:val="006B3DC8"/>
    <w:rsid w:val="006B4FDB"/>
    <w:rsid w:val="006B6CA9"/>
    <w:rsid w:val="006C4C53"/>
    <w:rsid w:val="006D0529"/>
    <w:rsid w:val="006D4A2A"/>
    <w:rsid w:val="0070332A"/>
    <w:rsid w:val="0070749A"/>
    <w:rsid w:val="00707F74"/>
    <w:rsid w:val="007121AC"/>
    <w:rsid w:val="00714386"/>
    <w:rsid w:val="00720E6D"/>
    <w:rsid w:val="007241EC"/>
    <w:rsid w:val="00727B2F"/>
    <w:rsid w:val="00730A10"/>
    <w:rsid w:val="007318D6"/>
    <w:rsid w:val="00733804"/>
    <w:rsid w:val="0073581B"/>
    <w:rsid w:val="00737C16"/>
    <w:rsid w:val="007403D7"/>
    <w:rsid w:val="00740AA3"/>
    <w:rsid w:val="00740D95"/>
    <w:rsid w:val="00742585"/>
    <w:rsid w:val="007432D4"/>
    <w:rsid w:val="00751171"/>
    <w:rsid w:val="00754B2A"/>
    <w:rsid w:val="00754EF5"/>
    <w:rsid w:val="00755AB3"/>
    <w:rsid w:val="00765897"/>
    <w:rsid w:val="00765FFA"/>
    <w:rsid w:val="00776332"/>
    <w:rsid w:val="0078180B"/>
    <w:rsid w:val="00781CB6"/>
    <w:rsid w:val="00782BFF"/>
    <w:rsid w:val="007850FF"/>
    <w:rsid w:val="0079637C"/>
    <w:rsid w:val="007A0840"/>
    <w:rsid w:val="007A6F7D"/>
    <w:rsid w:val="007B42C8"/>
    <w:rsid w:val="007C287F"/>
    <w:rsid w:val="007C3DBE"/>
    <w:rsid w:val="007C5755"/>
    <w:rsid w:val="007C5D23"/>
    <w:rsid w:val="007D198F"/>
    <w:rsid w:val="007E0602"/>
    <w:rsid w:val="007E10D5"/>
    <w:rsid w:val="007E56F1"/>
    <w:rsid w:val="007F20D1"/>
    <w:rsid w:val="007F254E"/>
    <w:rsid w:val="007F409B"/>
    <w:rsid w:val="008009F4"/>
    <w:rsid w:val="0080101E"/>
    <w:rsid w:val="00804BAB"/>
    <w:rsid w:val="008055C9"/>
    <w:rsid w:val="00812BBA"/>
    <w:rsid w:val="008144FA"/>
    <w:rsid w:val="00816C45"/>
    <w:rsid w:val="00817F8F"/>
    <w:rsid w:val="00823851"/>
    <w:rsid w:val="00831173"/>
    <w:rsid w:val="00836536"/>
    <w:rsid w:val="00842DB4"/>
    <w:rsid w:val="00852870"/>
    <w:rsid w:val="00857541"/>
    <w:rsid w:val="00873721"/>
    <w:rsid w:val="008738D7"/>
    <w:rsid w:val="0087526D"/>
    <w:rsid w:val="008828C7"/>
    <w:rsid w:val="00882A46"/>
    <w:rsid w:val="00884DB0"/>
    <w:rsid w:val="00887144"/>
    <w:rsid w:val="00894D11"/>
    <w:rsid w:val="0089550C"/>
    <w:rsid w:val="008B43F4"/>
    <w:rsid w:val="008C5531"/>
    <w:rsid w:val="008E0F89"/>
    <w:rsid w:val="008E2160"/>
    <w:rsid w:val="008E4D34"/>
    <w:rsid w:val="008F00E9"/>
    <w:rsid w:val="008F0103"/>
    <w:rsid w:val="008F1C8D"/>
    <w:rsid w:val="008F6855"/>
    <w:rsid w:val="00901718"/>
    <w:rsid w:val="009051C0"/>
    <w:rsid w:val="00907D8B"/>
    <w:rsid w:val="009110D3"/>
    <w:rsid w:val="00913BB6"/>
    <w:rsid w:val="00916117"/>
    <w:rsid w:val="00922235"/>
    <w:rsid w:val="00925D62"/>
    <w:rsid w:val="0092671B"/>
    <w:rsid w:val="0095303C"/>
    <w:rsid w:val="009555B3"/>
    <w:rsid w:val="009568B9"/>
    <w:rsid w:val="00960E44"/>
    <w:rsid w:val="009613FA"/>
    <w:rsid w:val="00961513"/>
    <w:rsid w:val="00967087"/>
    <w:rsid w:val="00972734"/>
    <w:rsid w:val="0097663E"/>
    <w:rsid w:val="00982354"/>
    <w:rsid w:val="009849C2"/>
    <w:rsid w:val="009870A8"/>
    <w:rsid w:val="009870B7"/>
    <w:rsid w:val="009912FC"/>
    <w:rsid w:val="00991772"/>
    <w:rsid w:val="00991A87"/>
    <w:rsid w:val="0099253F"/>
    <w:rsid w:val="00995A9D"/>
    <w:rsid w:val="009A1C34"/>
    <w:rsid w:val="009A3BAF"/>
    <w:rsid w:val="009A6F24"/>
    <w:rsid w:val="009B0D25"/>
    <w:rsid w:val="009B10C7"/>
    <w:rsid w:val="009B13F6"/>
    <w:rsid w:val="009B26C4"/>
    <w:rsid w:val="009B7303"/>
    <w:rsid w:val="009C01AA"/>
    <w:rsid w:val="009C0AC4"/>
    <w:rsid w:val="009C6951"/>
    <w:rsid w:val="009C734D"/>
    <w:rsid w:val="009D0A05"/>
    <w:rsid w:val="009D1092"/>
    <w:rsid w:val="009D1E2B"/>
    <w:rsid w:val="009D5116"/>
    <w:rsid w:val="009D70EA"/>
    <w:rsid w:val="009E03EE"/>
    <w:rsid w:val="009E1F8D"/>
    <w:rsid w:val="009E3F1B"/>
    <w:rsid w:val="009F387E"/>
    <w:rsid w:val="009F3FFF"/>
    <w:rsid w:val="00A042F0"/>
    <w:rsid w:val="00A07372"/>
    <w:rsid w:val="00A119E4"/>
    <w:rsid w:val="00A250A4"/>
    <w:rsid w:val="00A27B4A"/>
    <w:rsid w:val="00A308BC"/>
    <w:rsid w:val="00A330F4"/>
    <w:rsid w:val="00A55A33"/>
    <w:rsid w:val="00A74A15"/>
    <w:rsid w:val="00A74DA8"/>
    <w:rsid w:val="00A91AD0"/>
    <w:rsid w:val="00A92B6F"/>
    <w:rsid w:val="00A945F8"/>
    <w:rsid w:val="00A9689A"/>
    <w:rsid w:val="00AA3871"/>
    <w:rsid w:val="00AA7978"/>
    <w:rsid w:val="00AB073E"/>
    <w:rsid w:val="00AD6EB4"/>
    <w:rsid w:val="00AE1650"/>
    <w:rsid w:val="00AE56A8"/>
    <w:rsid w:val="00AE7BE3"/>
    <w:rsid w:val="00AF2524"/>
    <w:rsid w:val="00AF2D80"/>
    <w:rsid w:val="00AF480A"/>
    <w:rsid w:val="00B03D1D"/>
    <w:rsid w:val="00B06763"/>
    <w:rsid w:val="00B106CB"/>
    <w:rsid w:val="00B143F9"/>
    <w:rsid w:val="00B263F1"/>
    <w:rsid w:val="00B27A37"/>
    <w:rsid w:val="00B3119F"/>
    <w:rsid w:val="00B37CE7"/>
    <w:rsid w:val="00B404A4"/>
    <w:rsid w:val="00B43E91"/>
    <w:rsid w:val="00B52F57"/>
    <w:rsid w:val="00B5702E"/>
    <w:rsid w:val="00B57924"/>
    <w:rsid w:val="00B65FA7"/>
    <w:rsid w:val="00B70691"/>
    <w:rsid w:val="00B70B85"/>
    <w:rsid w:val="00B71184"/>
    <w:rsid w:val="00B81EFF"/>
    <w:rsid w:val="00B830B7"/>
    <w:rsid w:val="00B87AD7"/>
    <w:rsid w:val="00B934F3"/>
    <w:rsid w:val="00BA4832"/>
    <w:rsid w:val="00BD55C7"/>
    <w:rsid w:val="00BD7BFA"/>
    <w:rsid w:val="00BD7E69"/>
    <w:rsid w:val="00BE12D2"/>
    <w:rsid w:val="00BE5E1E"/>
    <w:rsid w:val="00BF5508"/>
    <w:rsid w:val="00C01067"/>
    <w:rsid w:val="00C01A32"/>
    <w:rsid w:val="00C06502"/>
    <w:rsid w:val="00C074E6"/>
    <w:rsid w:val="00C13F93"/>
    <w:rsid w:val="00C2002E"/>
    <w:rsid w:val="00C232BA"/>
    <w:rsid w:val="00C23F46"/>
    <w:rsid w:val="00C24032"/>
    <w:rsid w:val="00C26B54"/>
    <w:rsid w:val="00C26B82"/>
    <w:rsid w:val="00C370B3"/>
    <w:rsid w:val="00C5225E"/>
    <w:rsid w:val="00C60F56"/>
    <w:rsid w:val="00C63072"/>
    <w:rsid w:val="00C64130"/>
    <w:rsid w:val="00C64D9E"/>
    <w:rsid w:val="00C65A9E"/>
    <w:rsid w:val="00C673C9"/>
    <w:rsid w:val="00C676C2"/>
    <w:rsid w:val="00C74CE6"/>
    <w:rsid w:val="00C75AF7"/>
    <w:rsid w:val="00C80DAD"/>
    <w:rsid w:val="00C81566"/>
    <w:rsid w:val="00C83EBC"/>
    <w:rsid w:val="00C846E2"/>
    <w:rsid w:val="00C85F5E"/>
    <w:rsid w:val="00C92AC5"/>
    <w:rsid w:val="00C9696E"/>
    <w:rsid w:val="00C97551"/>
    <w:rsid w:val="00CA091E"/>
    <w:rsid w:val="00CA6692"/>
    <w:rsid w:val="00CB0F4F"/>
    <w:rsid w:val="00CB257A"/>
    <w:rsid w:val="00CB4BF9"/>
    <w:rsid w:val="00CC7F46"/>
    <w:rsid w:val="00CD082F"/>
    <w:rsid w:val="00CD0A90"/>
    <w:rsid w:val="00CD3E90"/>
    <w:rsid w:val="00CD419A"/>
    <w:rsid w:val="00CD6590"/>
    <w:rsid w:val="00CD7538"/>
    <w:rsid w:val="00CD79DC"/>
    <w:rsid w:val="00CF200F"/>
    <w:rsid w:val="00D011DB"/>
    <w:rsid w:val="00D0497A"/>
    <w:rsid w:val="00D04B5F"/>
    <w:rsid w:val="00D07724"/>
    <w:rsid w:val="00D14928"/>
    <w:rsid w:val="00D23AF4"/>
    <w:rsid w:val="00D2464B"/>
    <w:rsid w:val="00D248CF"/>
    <w:rsid w:val="00D2681B"/>
    <w:rsid w:val="00D36088"/>
    <w:rsid w:val="00D360FB"/>
    <w:rsid w:val="00D3736F"/>
    <w:rsid w:val="00D42FDA"/>
    <w:rsid w:val="00D44E74"/>
    <w:rsid w:val="00D64327"/>
    <w:rsid w:val="00D75661"/>
    <w:rsid w:val="00D76F50"/>
    <w:rsid w:val="00D77295"/>
    <w:rsid w:val="00D773C1"/>
    <w:rsid w:val="00D77C68"/>
    <w:rsid w:val="00D77E1F"/>
    <w:rsid w:val="00D90B79"/>
    <w:rsid w:val="00D91F70"/>
    <w:rsid w:val="00D92C49"/>
    <w:rsid w:val="00D934AC"/>
    <w:rsid w:val="00DA11F6"/>
    <w:rsid w:val="00DA2760"/>
    <w:rsid w:val="00DA2F52"/>
    <w:rsid w:val="00DA7206"/>
    <w:rsid w:val="00DA7F4F"/>
    <w:rsid w:val="00DC56A3"/>
    <w:rsid w:val="00DD1EB6"/>
    <w:rsid w:val="00DD4FEF"/>
    <w:rsid w:val="00DE00FA"/>
    <w:rsid w:val="00DE402C"/>
    <w:rsid w:val="00DE7823"/>
    <w:rsid w:val="00E00B42"/>
    <w:rsid w:val="00E01645"/>
    <w:rsid w:val="00E069F4"/>
    <w:rsid w:val="00E070A8"/>
    <w:rsid w:val="00E1687D"/>
    <w:rsid w:val="00E16947"/>
    <w:rsid w:val="00E30727"/>
    <w:rsid w:val="00E3183D"/>
    <w:rsid w:val="00E42553"/>
    <w:rsid w:val="00E441E1"/>
    <w:rsid w:val="00E449EA"/>
    <w:rsid w:val="00E46C88"/>
    <w:rsid w:val="00E50CCF"/>
    <w:rsid w:val="00E579D2"/>
    <w:rsid w:val="00E74DEF"/>
    <w:rsid w:val="00E82186"/>
    <w:rsid w:val="00E85E83"/>
    <w:rsid w:val="00E866D3"/>
    <w:rsid w:val="00E86CBB"/>
    <w:rsid w:val="00E87E17"/>
    <w:rsid w:val="00E9274A"/>
    <w:rsid w:val="00EA70DB"/>
    <w:rsid w:val="00EB21FB"/>
    <w:rsid w:val="00EB6B2C"/>
    <w:rsid w:val="00EB6BEC"/>
    <w:rsid w:val="00EC22B5"/>
    <w:rsid w:val="00ED73E1"/>
    <w:rsid w:val="00ED7CEA"/>
    <w:rsid w:val="00EE4B3C"/>
    <w:rsid w:val="00EE53F5"/>
    <w:rsid w:val="00EE7422"/>
    <w:rsid w:val="00EF0218"/>
    <w:rsid w:val="00EF3B6E"/>
    <w:rsid w:val="00EF6183"/>
    <w:rsid w:val="00EF7B97"/>
    <w:rsid w:val="00F01494"/>
    <w:rsid w:val="00F02F5A"/>
    <w:rsid w:val="00F04C7D"/>
    <w:rsid w:val="00F101D5"/>
    <w:rsid w:val="00F154F5"/>
    <w:rsid w:val="00F157FD"/>
    <w:rsid w:val="00F2460B"/>
    <w:rsid w:val="00F25B08"/>
    <w:rsid w:val="00F274A3"/>
    <w:rsid w:val="00F357FE"/>
    <w:rsid w:val="00F45386"/>
    <w:rsid w:val="00F45CDA"/>
    <w:rsid w:val="00F50004"/>
    <w:rsid w:val="00F534A5"/>
    <w:rsid w:val="00F53A42"/>
    <w:rsid w:val="00F5540C"/>
    <w:rsid w:val="00F61B4D"/>
    <w:rsid w:val="00F63571"/>
    <w:rsid w:val="00F65918"/>
    <w:rsid w:val="00F72E60"/>
    <w:rsid w:val="00F7794E"/>
    <w:rsid w:val="00F80DB1"/>
    <w:rsid w:val="00F837BE"/>
    <w:rsid w:val="00F83B88"/>
    <w:rsid w:val="00F96CA8"/>
    <w:rsid w:val="00FA0E51"/>
    <w:rsid w:val="00FA159F"/>
    <w:rsid w:val="00FA20F6"/>
    <w:rsid w:val="00FA370D"/>
    <w:rsid w:val="00FB29A0"/>
    <w:rsid w:val="00FC4A80"/>
    <w:rsid w:val="00FC64CC"/>
    <w:rsid w:val="00FC6A05"/>
    <w:rsid w:val="00FE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C35F3-C84F-4C43-AFEE-D17E5A9A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051C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1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28</Pages>
  <Words>2417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Carlos Mario Paredes Valencia</cp:lastModifiedBy>
  <cp:revision>552</cp:revision>
  <dcterms:created xsi:type="dcterms:W3CDTF">2017-05-15T21:25:00Z</dcterms:created>
  <dcterms:modified xsi:type="dcterms:W3CDTF">2019-06-18T15:14:00Z</dcterms:modified>
</cp:coreProperties>
</file>