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630" w:rsidRDefault="00A02630">
      <w:pPr>
        <w:rPr>
          <w:rFonts w:ascii="Arial" w:hAnsi="Arial" w:cs="Arial"/>
          <w:b/>
          <w:sz w:val="24"/>
          <w:szCs w:val="24"/>
          <w:lang w:val="es-ES"/>
        </w:rPr>
      </w:pPr>
      <w:r w:rsidRPr="00A02630">
        <w:rPr>
          <w:rFonts w:ascii="Arial" w:hAnsi="Arial" w:cs="Arial"/>
          <w:b/>
          <w:sz w:val="24"/>
          <w:szCs w:val="24"/>
          <w:lang w:val="es-ES"/>
        </w:rPr>
        <w:t xml:space="preserve">Borrador </w:t>
      </w:r>
      <w:proofErr w:type="spellStart"/>
      <w:r w:rsidRPr="00A02630">
        <w:rPr>
          <w:rFonts w:ascii="Arial" w:hAnsi="Arial" w:cs="Arial"/>
          <w:b/>
          <w:sz w:val="24"/>
          <w:szCs w:val="24"/>
          <w:lang w:val="es-ES"/>
        </w:rPr>
        <w:t>Paper</w:t>
      </w:r>
      <w:proofErr w:type="spellEnd"/>
    </w:p>
    <w:p w:rsidR="00A02630" w:rsidRPr="00A02630" w:rsidRDefault="00A02630">
      <w:pPr>
        <w:rPr>
          <w:rFonts w:ascii="Arial" w:hAnsi="Arial" w:cs="Arial"/>
          <w:b/>
          <w:sz w:val="24"/>
          <w:szCs w:val="24"/>
          <w:lang w:val="es-ES"/>
        </w:rPr>
      </w:pPr>
    </w:p>
    <w:p w:rsidR="00A02630" w:rsidRDefault="005F0C8B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Abstract</w:t>
      </w:r>
      <w:proofErr w:type="spellEnd"/>
    </w:p>
    <w:p w:rsidR="005F0C8B" w:rsidRDefault="005F0C8B">
      <w:pPr>
        <w:rPr>
          <w:rFonts w:ascii="Arial" w:hAnsi="Arial" w:cs="Arial"/>
          <w:sz w:val="24"/>
          <w:szCs w:val="24"/>
          <w:lang w:val="es-ES"/>
        </w:rPr>
      </w:pPr>
    </w:p>
    <w:p w:rsidR="005F0C8B" w:rsidRDefault="005F0C8B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Resumen</w:t>
      </w:r>
    </w:p>
    <w:p w:rsidR="005F0C8B" w:rsidRDefault="005F0C8B">
      <w:pPr>
        <w:rPr>
          <w:rFonts w:ascii="Arial" w:hAnsi="Arial" w:cs="Arial"/>
          <w:sz w:val="24"/>
          <w:szCs w:val="24"/>
          <w:lang w:val="es-ES"/>
        </w:rPr>
      </w:pPr>
    </w:p>
    <w:p w:rsidR="005F0C8B" w:rsidRDefault="005F0C8B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Introduccion</w:t>
      </w:r>
      <w:proofErr w:type="spellEnd"/>
    </w:p>
    <w:p w:rsidR="00A02630" w:rsidRDefault="00A02630">
      <w:pPr>
        <w:rPr>
          <w:rFonts w:ascii="Arial" w:hAnsi="Arial" w:cs="Arial"/>
          <w:sz w:val="24"/>
          <w:szCs w:val="24"/>
          <w:lang w:val="es-ES"/>
        </w:rPr>
      </w:pPr>
    </w:p>
    <w:p w:rsidR="00A02630" w:rsidRDefault="00A02630">
      <w:pPr>
        <w:rPr>
          <w:rFonts w:ascii="Arial" w:hAnsi="Arial" w:cs="Arial"/>
          <w:sz w:val="24"/>
          <w:szCs w:val="24"/>
          <w:lang w:val="es-ES"/>
        </w:rPr>
      </w:pPr>
    </w:p>
    <w:p w:rsidR="00A02630" w:rsidRPr="0073306E" w:rsidRDefault="00E779A2">
      <w:pPr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Planteamiento y A</w:t>
      </w:r>
      <w:r w:rsidR="0073306E" w:rsidRPr="0073306E">
        <w:rPr>
          <w:rFonts w:ascii="Arial" w:hAnsi="Arial" w:cs="Arial"/>
          <w:b/>
          <w:sz w:val="24"/>
          <w:szCs w:val="24"/>
          <w:lang w:val="es-ES"/>
        </w:rPr>
        <w:t>lcances</w:t>
      </w:r>
    </w:p>
    <w:p w:rsidR="006942E4" w:rsidRDefault="00E779A2" w:rsidP="00E779A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 el presente trabajo se modelo un sistema aislado de la red eléctrica y que abastece una carga constante RLC mediante 3 generadores distribuidos. 2 de estos se basan en energías convencionales, diésel y biomasa mientras que el restante se basa en fuentes de energía alternativas. Para facilitar la distribución de la potencia entre cada uno</w:t>
      </w:r>
      <w:r w:rsidR="006942E4">
        <w:rPr>
          <w:rFonts w:ascii="Arial" w:hAnsi="Arial" w:cs="Arial"/>
          <w:sz w:val="24"/>
          <w:szCs w:val="24"/>
          <w:lang w:val="es-ES"/>
        </w:rPr>
        <w:t xml:space="preserve"> de los generadores se configuró</w:t>
      </w:r>
      <w:r>
        <w:rPr>
          <w:rFonts w:ascii="Arial" w:hAnsi="Arial" w:cs="Arial"/>
          <w:sz w:val="24"/>
          <w:szCs w:val="24"/>
          <w:lang w:val="es-ES"/>
        </w:rPr>
        <w:t xml:space="preserve"> el generador diésel como un VSI mientras que los generadores basados en biomasa y energía fotovoltaica se configuraron como CSI.</w:t>
      </w:r>
    </w:p>
    <w:p w:rsidR="00E779A2" w:rsidRDefault="004C53C0" w:rsidP="00E779A2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</w:t>
      </w:r>
      <w:r w:rsidR="00E779A2">
        <w:rPr>
          <w:rFonts w:ascii="Arial" w:hAnsi="Arial" w:cs="Arial"/>
          <w:sz w:val="24"/>
          <w:szCs w:val="24"/>
          <w:lang w:val="es-ES"/>
        </w:rPr>
        <w:t xml:space="preserve"> potencia que suministra</w:t>
      </w:r>
      <w:r w:rsidR="00015087">
        <w:rPr>
          <w:rFonts w:ascii="Arial" w:hAnsi="Arial" w:cs="Arial"/>
          <w:sz w:val="24"/>
          <w:szCs w:val="24"/>
          <w:lang w:val="es-ES"/>
        </w:rPr>
        <w:t xml:space="preserve"> cada convertidor</w:t>
      </w:r>
      <w:r>
        <w:rPr>
          <w:rFonts w:ascii="Arial" w:hAnsi="Arial" w:cs="Arial"/>
          <w:sz w:val="24"/>
          <w:szCs w:val="24"/>
          <w:lang w:val="es-ES"/>
        </w:rPr>
        <w:t xml:space="preserve"> al sistema se determina por un proceso de optimización lineal de acuerdo al costo del diésel y la biomasa.</w:t>
      </w:r>
      <w:r w:rsidR="005F0C8B">
        <w:rPr>
          <w:rFonts w:ascii="Arial" w:hAnsi="Arial" w:cs="Arial"/>
          <w:sz w:val="24"/>
          <w:szCs w:val="24"/>
          <w:lang w:val="es-ES"/>
        </w:rPr>
        <w:t xml:space="preserve"> Los convertidores de biomasa y fotovoltaico sincronizaran la fase de la corriente de acuerdo los valores de potencia activa y reactiva ordenados por el optimizador.</w:t>
      </w:r>
    </w:p>
    <w:p w:rsidR="00E779A2" w:rsidRDefault="00E779A2">
      <w:pPr>
        <w:rPr>
          <w:rFonts w:ascii="Arial" w:hAnsi="Arial" w:cs="Arial"/>
          <w:sz w:val="24"/>
          <w:szCs w:val="24"/>
          <w:lang w:val="es-ES"/>
        </w:rPr>
      </w:pPr>
    </w:p>
    <w:p w:rsidR="00E779A2" w:rsidRDefault="004B3D53" w:rsidP="004B3D53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50pt">
            <v:imagedata r:id="rId4" o:title="sch_ugrid"/>
          </v:shape>
        </w:pict>
      </w:r>
    </w:p>
    <w:p w:rsidR="005F0C8B" w:rsidRDefault="005F0C8B" w:rsidP="004B3D53">
      <w:pPr>
        <w:jc w:val="center"/>
        <w:rPr>
          <w:rFonts w:ascii="Arial" w:hAnsi="Arial" w:cs="Arial"/>
          <w:sz w:val="24"/>
          <w:szCs w:val="24"/>
          <w:lang w:val="es-ES"/>
        </w:rPr>
      </w:pPr>
    </w:p>
    <w:p w:rsidR="005F0C8B" w:rsidRPr="00A02630" w:rsidRDefault="005F0C8B" w:rsidP="005F0C8B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Las señales de comunicación de cada </w:t>
      </w:r>
      <w:r w:rsidR="008151F9">
        <w:rPr>
          <w:rFonts w:ascii="Arial" w:hAnsi="Arial" w:cs="Arial"/>
          <w:sz w:val="24"/>
          <w:szCs w:val="24"/>
          <w:lang w:val="es-ES"/>
        </w:rPr>
        <w:t>convertidor se envían por medio de Ethernet.</w:t>
      </w:r>
      <w:bookmarkStart w:id="0" w:name="_GoBack"/>
      <w:bookmarkEnd w:id="0"/>
    </w:p>
    <w:sectPr w:rsidR="005F0C8B" w:rsidRPr="00A02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A4"/>
    <w:rsid w:val="00015087"/>
    <w:rsid w:val="003460A4"/>
    <w:rsid w:val="004B3D53"/>
    <w:rsid w:val="004C53C0"/>
    <w:rsid w:val="005F0C8B"/>
    <w:rsid w:val="006942E4"/>
    <w:rsid w:val="0073306E"/>
    <w:rsid w:val="008151F9"/>
    <w:rsid w:val="009138CE"/>
    <w:rsid w:val="00A02630"/>
    <w:rsid w:val="00E779A2"/>
    <w:rsid w:val="00F0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85105-3F4E-40BA-8B1A-F183F46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150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Paredes Valencia</dc:creator>
  <cp:keywords/>
  <dc:description/>
  <cp:lastModifiedBy>Carlos Mario Paredes Valencia</cp:lastModifiedBy>
  <cp:revision>4</cp:revision>
  <dcterms:created xsi:type="dcterms:W3CDTF">2018-11-01T21:58:00Z</dcterms:created>
  <dcterms:modified xsi:type="dcterms:W3CDTF">2018-11-02T22:02:00Z</dcterms:modified>
</cp:coreProperties>
</file>