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F37234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τ</m:t>
          </m:r>
          <m:r>
            <w:rPr>
              <w:rFonts w:ascii="Cambria Math" w:hAnsi="Cambria Math"/>
              <w:lang w:val="es-CO"/>
            </w:rPr>
            <m:t xml:space="preserve">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</m:t>
        </m:r>
        <m:r>
          <w:rPr>
            <w:rFonts w:ascii="Cambria Math" w:hAnsi="Cambria Math"/>
            <w:lang w:val="es-CO"/>
          </w:rPr>
          <m:t>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</m:t>
          </m:r>
          <m:r>
            <w:rPr>
              <w:rFonts w:ascii="Cambria Math" w:eastAsiaTheme="minorEastAsia" w:hAnsi="Cambria Math"/>
              <w:lang w:val="es-CO"/>
            </w:rPr>
            <m:t>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>∈ R</m:t>
          </m:r>
          <m:r>
            <w:rPr>
              <w:rFonts w:ascii="Cambria Math" w:hAnsi="Cambria Math"/>
              <w:lang w:val="es-CO"/>
            </w:rPr>
            <m:t xml:space="preserve">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(</m:t>
          </m:r>
          <m:r>
            <w:rPr>
              <w:rFonts w:ascii="Cambria Math" w:hAnsi="Cambria Math"/>
              <w:lang w:val="es-CO"/>
            </w:rPr>
            <m:t>τs+1</m:t>
          </m:r>
          <m:r>
            <w:rPr>
              <w:rFonts w:ascii="Cambria Math" w:hAnsi="Cambria Math"/>
              <w:lang w:val="es-CO"/>
            </w:rPr>
            <m:t>)</m:t>
          </m:r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kX(s)</m:t>
          </m:r>
          <m:r>
            <w:rPr>
              <w:rFonts w:ascii="Cambria Math" w:hAnsi="Cambria Math"/>
              <w:lang w:val="es-CO"/>
            </w:rPr>
            <m:t xml:space="preserve">     </m:t>
          </m:r>
        </m:oMath>
      </m:oMathPara>
    </w:p>
    <w:p w14:paraId="78BB480F" w14:textId="1E9E34F2" w:rsidR="00E77BC7" w:rsidRPr="00B37AB0" w:rsidRDefault="00E77BC7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</m:t>
              </m:r>
              <m:r>
                <w:rPr>
                  <w:rFonts w:ascii="Cambria Math" w:hAnsi="Cambria Math"/>
                  <w:lang w:val="es-CO"/>
                </w:rPr>
                <m:t>τs+1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B37AB0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</m:t>
              </m:r>
              <m:r>
                <w:rPr>
                  <w:rFonts w:ascii="Cambria Math" w:hAnsi="Cambria Math"/>
                  <w:lang w:val="es-CO"/>
                </w:rPr>
                <m:t>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F37234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6FAD54D7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</m:t>
              </m:r>
              <m:r>
                <w:rPr>
                  <w:rFonts w:ascii="Cambria Math" w:hAnsi="Cambria Math"/>
                  <w:lang w:val="es-CO"/>
                </w:rPr>
                <m:t>τs+1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</m:t>
              </m:r>
              <m:r>
                <w:rPr>
                  <w:rFonts w:ascii="Cambria Math" w:hAnsi="Cambria Math"/>
                  <w:lang w:val="es-CO"/>
                </w:rPr>
                <m:t>τs+1</m:t>
              </m:r>
              <m:r>
                <w:rPr>
                  <w:rFonts w:ascii="Cambria Math" w:hAnsi="Cambria Math"/>
                  <w:lang w:val="es-CO"/>
                </w:rPr>
                <m:t>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2136E373" w:rsidR="007B762C" w:rsidRPr="00104065" w:rsidRDefault="00104065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r>
                    <w:rPr>
                      <w:rFonts w:ascii="Cambria Math" w:hAnsi="Cambria Math"/>
                      <w:lang w:val="es-CO"/>
                    </w:rPr>
                    <m:t>/</m:t>
                  </m:r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</m:t>
                  </m:r>
                  <m:r>
                    <w:rPr>
                      <w:rFonts w:ascii="Cambria Math" w:hAnsi="Cambria Math"/>
                      <w:lang w:val="es-CO"/>
                    </w:rPr>
                    <m:t>/</m:t>
                  </m:r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</m:t>
          </m:r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6F83231B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14E6AAE3" w14:textId="7036857A" w:rsidR="009B73AF" w:rsidRDefault="009B73AF" w:rsidP="00407EE7">
      <w:pPr>
        <w:jc w:val="both"/>
        <w:rPr>
          <w:rFonts w:eastAsiaTheme="minorEastAsia"/>
          <w:iCs/>
          <w:lang w:val="es-CO"/>
        </w:rPr>
      </w:pPr>
    </w:p>
    <w:p w14:paraId="76AB904E" w14:textId="3994128D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¿Qué es el tiempo de estabilización?</w:t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</w:t>
      </w:r>
      <w:r w:rsidR="006B2170">
        <w:rPr>
          <w:rFonts w:eastAsiaTheme="minorEastAsia"/>
          <w:iCs/>
          <w:lang w:val="es-CO"/>
        </w:rPr>
        <w:t>Ampere</w:t>
      </w:r>
      <w:r w:rsidR="006B2170">
        <w:rPr>
          <w:rFonts w:eastAsiaTheme="minorEastAsia"/>
          <w:iCs/>
          <w:lang w:val="es-CO"/>
        </w:rPr>
        <w:t xml:space="preserve"> (</w:t>
      </w:r>
      <w:r w:rsidR="006B2170">
        <w:rPr>
          <w:rFonts w:eastAsiaTheme="minorEastAsia"/>
          <w:iCs/>
          <w:lang w:val="es-CO"/>
        </w:rPr>
        <w:t>A</w:t>
      </w:r>
      <w:r w:rsidR="006B2170">
        <w:rPr>
          <w:rFonts w:eastAsiaTheme="minorEastAsia"/>
          <w:iCs/>
          <w:lang w:val="es-CO"/>
        </w:rPr>
        <w:t>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3C7DAC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3C7DAC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75BCD290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capo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</w:t>
      </w:r>
      <w:r w:rsidR="003C7DAC">
        <w:rPr>
          <w:rFonts w:eastAsiaTheme="minorEastAsia"/>
          <w:iCs/>
          <w:lang w:val="es-CO"/>
        </w:rPr>
        <w:t xml:space="preserve">e puede relacionar las variables dependientes (tensión y corriente) </w:t>
      </w:r>
      <w:r w:rsidR="003C7DAC">
        <w:rPr>
          <w:rFonts w:eastAsiaTheme="minorEastAsia"/>
          <w:iCs/>
          <w:lang w:val="es-CO"/>
        </w:rPr>
        <w:t>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AB04D7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AB04D7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AB04D7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</w:t>
      </w:r>
      <w:r>
        <w:rPr>
          <w:rFonts w:eastAsiaTheme="minorEastAsia"/>
          <w:iCs/>
          <w:lang w:val="es-CO"/>
        </w:rPr>
        <w:t xml:space="preserve"> Faraday</w:t>
      </w:r>
      <w:r>
        <w:rPr>
          <w:rFonts w:eastAsiaTheme="minorEastAsia"/>
          <w:iCs/>
          <w:lang w:val="es-CO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2B66A106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 xml:space="preserve">po </w:t>
      </w:r>
      <w:r w:rsidR="00085FE3">
        <w:rPr>
          <w:rFonts w:eastAsiaTheme="minorEastAsia"/>
          <w:iCs/>
          <w:lang w:val="es-CO"/>
        </w:rPr>
        <w:t>magnético</w:t>
      </w:r>
      <w:r w:rsidR="00085FE3">
        <w:rPr>
          <w:rFonts w:eastAsiaTheme="minorEastAsia"/>
          <w:iCs/>
          <w:lang w:val="es-CO"/>
        </w:rPr>
        <w:t xml:space="preserve">. A esta propiedad se le conoce con el nombre de </w:t>
      </w:r>
      <w:r w:rsidR="00085FE3">
        <w:rPr>
          <w:rFonts w:eastAsiaTheme="minorEastAsia"/>
          <w:iCs/>
          <w:lang w:val="es-CO"/>
        </w:rPr>
        <w:t>induc</w:t>
      </w:r>
      <w:r w:rsidR="00085FE3">
        <w:rPr>
          <w:rFonts w:eastAsiaTheme="minorEastAsia"/>
          <w:iCs/>
          <w:lang w:val="es-CO"/>
        </w:rPr>
        <w:t>tancia.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085FE3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085FE3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085FE3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Las unidades en SI es el </w:t>
      </w:r>
      <w:r>
        <w:rPr>
          <w:rFonts w:eastAsiaTheme="minorEastAsia"/>
          <w:iCs/>
          <w:lang w:val="es-CO"/>
        </w:rPr>
        <w:t>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Ley de </w:t>
      </w:r>
      <w:r>
        <w:rPr>
          <w:rFonts w:eastAsiaTheme="minorEastAsia"/>
          <w:b/>
          <w:bCs/>
          <w:iCs/>
          <w:lang w:val="es-CO"/>
        </w:rPr>
        <w:t>Voltaje</w:t>
      </w:r>
      <w:r>
        <w:rPr>
          <w:rFonts w:eastAsiaTheme="minorEastAsia"/>
          <w:b/>
          <w:bCs/>
          <w:iCs/>
          <w:lang w:val="es-CO"/>
        </w:rPr>
        <w:t xml:space="preserve">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b/>
          <w:bCs/>
          <w:iCs/>
          <w:lang w:val="es-CO"/>
        </w:rPr>
        <w:t xml:space="preserve">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1C012E8E" w:rsidR="000F2425" w:rsidRDefault="000F2425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ED96E08" w14:textId="77777777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ABF990B" w14:textId="135F125E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211305E" w:rsidR="00BB74EB" w:rsidRDefault="00BB74EB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8759656" w14:textId="56C9EA9C" w:rsidR="00BB74EB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Ejemplo </w:t>
      </w:r>
      <w:r w:rsidRPr="009A1356">
        <w:rPr>
          <w:rFonts w:eastAsiaTheme="minorEastAsia"/>
          <w:b/>
          <w:bCs/>
          <w:iCs/>
          <w:lang w:val="es-CO"/>
        </w:rPr>
        <w:t>G54:</w:t>
      </w:r>
    </w:p>
    <w:p w14:paraId="27F613CF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4050DF64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63316A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0F7FED9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4F894F1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181B31F6" w:rsidR="008A4C27" w:rsidRDefault="008A4C27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36EF591B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DCCBFE8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24AEE34" w14:textId="6BD7744F" w:rsidR="002571A4" w:rsidRPr="00407EE7" w:rsidRDefault="002571A4" w:rsidP="00407EE7">
      <w:pPr>
        <w:jc w:val="both"/>
        <w:rPr>
          <w:rFonts w:eastAsiaTheme="minorEastAsia"/>
          <w:iCs/>
          <w:lang w:val="es-CO"/>
        </w:rPr>
      </w:pPr>
    </w:p>
    <w:p w14:paraId="6033235D" w14:textId="77777777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</w:p>
    <w:p w14:paraId="6BF96050" w14:textId="77777777" w:rsidR="00407EE7" w:rsidRDefault="00407EE7" w:rsidP="00B37AB0">
      <w:pPr>
        <w:jc w:val="both"/>
        <w:rPr>
          <w:rFonts w:eastAsiaTheme="minorEastAsia"/>
          <w:iCs/>
          <w:lang w:val="es-CO"/>
        </w:rPr>
      </w:pPr>
    </w:p>
    <w:p w14:paraId="3E6F549A" w14:textId="77777777" w:rsidR="00407EE7" w:rsidRDefault="00407EE7" w:rsidP="00B37AB0">
      <w:pPr>
        <w:jc w:val="both"/>
        <w:rPr>
          <w:rFonts w:eastAsiaTheme="minorEastAsia"/>
          <w:iCs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7449D"/>
    <w:rsid w:val="00085FE3"/>
    <w:rsid w:val="000D3F07"/>
    <w:rsid w:val="000F2425"/>
    <w:rsid w:val="00104065"/>
    <w:rsid w:val="001100C2"/>
    <w:rsid w:val="00116E31"/>
    <w:rsid w:val="00177EF3"/>
    <w:rsid w:val="002051A9"/>
    <w:rsid w:val="00231191"/>
    <w:rsid w:val="002571A4"/>
    <w:rsid w:val="00273F55"/>
    <w:rsid w:val="002930B1"/>
    <w:rsid w:val="0029574B"/>
    <w:rsid w:val="002B0B75"/>
    <w:rsid w:val="003147AB"/>
    <w:rsid w:val="0032676E"/>
    <w:rsid w:val="00364A9A"/>
    <w:rsid w:val="0038473D"/>
    <w:rsid w:val="003B0784"/>
    <w:rsid w:val="003C7DAC"/>
    <w:rsid w:val="00407EE7"/>
    <w:rsid w:val="00414729"/>
    <w:rsid w:val="004149BE"/>
    <w:rsid w:val="00426A41"/>
    <w:rsid w:val="00486B47"/>
    <w:rsid w:val="00486F5C"/>
    <w:rsid w:val="00501948"/>
    <w:rsid w:val="00563C95"/>
    <w:rsid w:val="005A483C"/>
    <w:rsid w:val="006B2170"/>
    <w:rsid w:val="00784624"/>
    <w:rsid w:val="007B762C"/>
    <w:rsid w:val="007E7761"/>
    <w:rsid w:val="008044B9"/>
    <w:rsid w:val="00852373"/>
    <w:rsid w:val="008837B5"/>
    <w:rsid w:val="008A4C27"/>
    <w:rsid w:val="008B6130"/>
    <w:rsid w:val="008D40CE"/>
    <w:rsid w:val="008D4F60"/>
    <w:rsid w:val="008F24B2"/>
    <w:rsid w:val="009033E1"/>
    <w:rsid w:val="0098234F"/>
    <w:rsid w:val="00995481"/>
    <w:rsid w:val="009A1356"/>
    <w:rsid w:val="009B73AF"/>
    <w:rsid w:val="009E2ECF"/>
    <w:rsid w:val="00A2063B"/>
    <w:rsid w:val="00A24A6D"/>
    <w:rsid w:val="00A51E11"/>
    <w:rsid w:val="00A5360B"/>
    <w:rsid w:val="00AA7C7A"/>
    <w:rsid w:val="00AB04D7"/>
    <w:rsid w:val="00B37AB0"/>
    <w:rsid w:val="00BB3EA0"/>
    <w:rsid w:val="00BB74EB"/>
    <w:rsid w:val="00BC0B40"/>
    <w:rsid w:val="00C60CA2"/>
    <w:rsid w:val="00E26E4A"/>
    <w:rsid w:val="00E35E3F"/>
    <w:rsid w:val="00E63240"/>
    <w:rsid w:val="00E77BC7"/>
    <w:rsid w:val="00EC616F"/>
    <w:rsid w:val="00EE1B8A"/>
    <w:rsid w:val="00F37234"/>
    <w:rsid w:val="00F51C0F"/>
    <w:rsid w:val="00F571A5"/>
    <w:rsid w:val="00F574B5"/>
    <w:rsid w:val="00F71487"/>
    <w:rsid w:val="00FB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72</cp:revision>
  <dcterms:created xsi:type="dcterms:W3CDTF">2020-08-27T13:16:00Z</dcterms:created>
  <dcterms:modified xsi:type="dcterms:W3CDTF">2020-08-27T15:06:00Z</dcterms:modified>
</cp:coreProperties>
</file>