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E5FB" w14:textId="430526CD" w:rsidR="00874ADE" w:rsidRDefault="00874ADE">
      <w:pPr>
        <w:rPr>
          <w:rFonts w:eastAsiaTheme="minorEastAsia"/>
          <w:b/>
          <w:bCs/>
          <w:lang w:val="es-CO"/>
        </w:rPr>
      </w:pPr>
      <w:r w:rsidRPr="00874ADE">
        <w:rPr>
          <w:rFonts w:eastAsiaTheme="minorEastAsia"/>
          <w:b/>
          <w:bCs/>
          <w:lang w:val="es-CO"/>
        </w:rPr>
        <w:t>Ejemplo Llenado de un tanque.</w:t>
      </w:r>
    </w:p>
    <w:p w14:paraId="37AE53F3" w14:textId="1449690A" w:rsidR="00ED2B30" w:rsidRPr="00874ADE" w:rsidRDefault="00ED2B30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Variable de interés es h(t)</w:t>
      </w:r>
    </w:p>
    <w:p w14:paraId="51621B2D" w14:textId="60BA9DE9" w:rsidR="007D2AEE" w:rsidRPr="007F0773" w:rsidRDefault="00334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649FC632" w14:textId="77683BBE" w:rsidR="007F0773" w:rsidRPr="007F0773" w:rsidRDefault="00334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6E43475" w14:textId="109E8A7A" w:rsidR="007F0773" w:rsidRPr="007F0773" w:rsidRDefault="00334BD5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D331E66" w14:textId="61545146" w:rsidR="007F0773" w:rsidRPr="007F0773" w:rsidRDefault="00334BD5" w:rsidP="007F07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06F774A7" w14:textId="36B6B95F" w:rsidR="007F0773" w:rsidRPr="007F0773" w:rsidRDefault="00334BD5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(s)=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+CsH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D0DA42F" w14:textId="01711E12" w:rsidR="007F0773" w:rsidRPr="007F0773" w:rsidRDefault="00334BD5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(s)=H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+Cs</m:t>
              </m:r>
            </m:e>
          </m:d>
        </m:oMath>
      </m:oMathPara>
    </w:p>
    <w:p w14:paraId="3C956B99" w14:textId="2D3BA807" w:rsidR="007F0773" w:rsidRPr="007F0773" w:rsidRDefault="00334BD5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(s)=H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1+RCs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6B9B36E2" w14:textId="04F9390F" w:rsidR="007F0773" w:rsidRPr="00ED2B30" w:rsidRDefault="00334BD5" w:rsidP="007F07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RCs+1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</m:oMath>
      </m:oMathPara>
    </w:p>
    <w:p w14:paraId="680EAB72" w14:textId="18434BBC" w:rsidR="00ED2B30" w:rsidRPr="00ED2B30" w:rsidRDefault="00ED2B30" w:rsidP="007F0773">
      <w:pPr>
        <w:rPr>
          <w:rFonts w:eastAsiaTheme="minorEastAsia"/>
          <w:lang w:val="es-CO"/>
        </w:rPr>
      </w:pPr>
      <w:r w:rsidRPr="00ED2B30">
        <w:rPr>
          <w:rFonts w:eastAsiaTheme="minorEastAsia"/>
          <w:b/>
          <w:bCs/>
          <w:lang w:val="es-CO"/>
        </w:rPr>
        <w:t xml:space="preserve">Variable de interés 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s-CO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eastAsiaTheme="minorEastAsia" w:hAnsi="Cambria Math"/>
            <w:lang w:val="es-CO"/>
          </w:rPr>
          <m:t>)</m:t>
        </m:r>
      </m:oMath>
    </w:p>
    <w:p w14:paraId="5F4F6C43" w14:textId="03237B18" w:rsidR="00ED2B30" w:rsidRPr="00ED2B30" w:rsidRDefault="00334BD5" w:rsidP="00ED2B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AF7E78F" w14:textId="49CAE25E" w:rsidR="00ED2B30" w:rsidRPr="00ED2B30" w:rsidRDefault="00334BD5" w:rsidP="00ED2B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8537AD6" w14:textId="1C531491" w:rsidR="00ED2B30" w:rsidRPr="00ED2B30" w:rsidRDefault="00334BD5" w:rsidP="00ED2B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A48B73F" w14:textId="6E294CBF" w:rsidR="00ED2B30" w:rsidRPr="007F0773" w:rsidRDefault="00334BD5" w:rsidP="00ED2B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  <m:r>
                <w:rPr>
                  <w:rFonts w:ascii="Cambria Math" w:eastAsiaTheme="minorEastAsia" w:hAnsi="Cambria Math"/>
                </w:rPr>
                <m:t>(RCs+1)</m:t>
              </m:r>
            </m:den>
          </m:f>
        </m:oMath>
      </m:oMathPara>
    </w:p>
    <w:p w14:paraId="34A54D6E" w14:textId="44B8DBB2" w:rsidR="00ED2B30" w:rsidRPr="00114672" w:rsidRDefault="00334BD5" w:rsidP="00ED2B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RCs+1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</m:oMath>
      </m:oMathPara>
    </w:p>
    <w:p w14:paraId="2B88D826" w14:textId="77777777" w:rsidR="00114672" w:rsidRPr="00ED2B30" w:rsidRDefault="00334BD5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2D11E6C" w14:textId="08ECEA15" w:rsidR="00114672" w:rsidRPr="00114672" w:rsidRDefault="00334BD5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-→h=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R-→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9615CE8" w14:textId="17A13A7B" w:rsidR="00114672" w:rsidRPr="00114672" w:rsidRDefault="00334BD5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+RC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73CD8CE9" w14:textId="2F942B7F" w:rsidR="00114672" w:rsidRPr="00ED2B30" w:rsidRDefault="00334BD5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(s)+RCs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</m:oMath>
      </m:oMathPara>
    </w:p>
    <w:p w14:paraId="7CD1A0C8" w14:textId="67E49B3D" w:rsidR="00114672" w:rsidRPr="00114672" w:rsidRDefault="00334BD5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1+RCs</m:t>
              </m:r>
            </m:e>
          </m:d>
        </m:oMath>
      </m:oMathPara>
    </w:p>
    <w:p w14:paraId="1438600F" w14:textId="64706897" w:rsidR="00114672" w:rsidRPr="00844B7E" w:rsidRDefault="00334BD5" w:rsidP="0011467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RCs+1</m:t>
              </m:r>
            </m:den>
          </m:f>
        </m:oMath>
      </m:oMathPara>
    </w:p>
    <w:p w14:paraId="47695C05" w14:textId="784E9D25" w:rsidR="00844B7E" w:rsidRDefault="00844B7E" w:rsidP="00114672">
      <w:pPr>
        <w:rPr>
          <w:rFonts w:eastAsiaTheme="minorEastAsia"/>
          <w:b/>
          <w:bCs/>
        </w:rPr>
      </w:pPr>
      <w:r w:rsidRPr="00844B7E">
        <w:rPr>
          <w:rFonts w:eastAsiaTheme="minorEastAsia"/>
          <w:b/>
          <w:bCs/>
        </w:rPr>
        <w:t xml:space="preserve">Tanques </w:t>
      </w:r>
      <w:proofErr w:type="spellStart"/>
      <w:r w:rsidRPr="00844B7E">
        <w:rPr>
          <w:rFonts w:eastAsiaTheme="minorEastAsia"/>
          <w:b/>
          <w:bCs/>
        </w:rPr>
        <w:t>interconectados</w:t>
      </w:r>
      <w:proofErr w:type="spellEnd"/>
      <w:r w:rsidRPr="00844B7E">
        <w:rPr>
          <w:rFonts w:eastAsiaTheme="minorEastAsia"/>
          <w:b/>
          <w:bCs/>
        </w:rPr>
        <w:t>:</w:t>
      </w:r>
    </w:p>
    <w:p w14:paraId="55BB9D61" w14:textId="1C194BD9" w:rsidR="00B613B9" w:rsidRPr="00844B7E" w:rsidRDefault="00334BD5" w:rsidP="00B613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16E9C9CC" w14:textId="12A18665" w:rsidR="00B613B9" w:rsidRPr="00B613B9" w:rsidRDefault="00B613B9" w:rsidP="00B613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6FD8512F" w14:textId="38BC7F7A" w:rsidR="00B613B9" w:rsidRPr="007F0773" w:rsidRDefault="00334BD5" w:rsidP="00B613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59AD7E6F" w14:textId="5BAB6F21" w:rsidR="00B613B9" w:rsidRPr="007F0773" w:rsidRDefault="00334BD5" w:rsidP="00B613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F4D4E9D" w14:textId="7AAED3D6" w:rsidR="00114672" w:rsidRPr="00B613B9" w:rsidRDefault="00334BD5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001AA69" w14:textId="12640891" w:rsidR="00B613B9" w:rsidRDefault="00B613B9" w:rsidP="00114672">
      <w:pPr>
        <w:rPr>
          <w:rFonts w:eastAsiaTheme="minorEastAsia"/>
        </w:rPr>
      </w:pPr>
      <w:r>
        <w:rPr>
          <w:rFonts w:eastAsiaTheme="minorEastAsia"/>
        </w:rPr>
        <w:t xml:space="preserve">DB: </w:t>
      </w:r>
    </w:p>
    <w:p w14:paraId="22A95CD2" w14:textId="53F850D4" w:rsidR="00B613B9" w:rsidRPr="00ED2B30" w:rsidRDefault="00B613B9" w:rsidP="001146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3DCD198" w14:textId="0763B494" w:rsidR="00114672" w:rsidRPr="00B613B9" w:rsidRDefault="00334BD5" w:rsidP="0011467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7133C2E" w14:textId="65AD06A3" w:rsidR="00B613B9" w:rsidRPr="00DD3FEC" w:rsidRDefault="00334BD5" w:rsidP="0011467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9E48218" w14:textId="4CAB5A0A" w:rsidR="00DD3FEC" w:rsidRDefault="00DD3FEC" w:rsidP="0011467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7AAC73B" wp14:editId="76362057">
            <wp:extent cx="5612130" cy="1682750"/>
            <wp:effectExtent l="0" t="0" r="762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1233" w14:textId="221FD1B6" w:rsidR="00DD3FEC" w:rsidRPr="00DD3FEC" w:rsidRDefault="00334BD5" w:rsidP="00DD3F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39BCFE1F" w14:textId="16D219BB" w:rsidR="00DD3FEC" w:rsidRDefault="00DD3FEC" w:rsidP="00DD3FEC">
      <w:pPr>
        <w:rPr>
          <w:rFonts w:eastAsiaTheme="minorEastAsia"/>
        </w:rPr>
      </w:pPr>
      <w:r>
        <w:rPr>
          <w:rFonts w:eastAsiaTheme="minorEastAsia"/>
        </w:rPr>
        <w:t xml:space="preserve">VE: </w:t>
      </w:r>
    </w:p>
    <w:p w14:paraId="1C64A8B3" w14:textId="04BFA64E" w:rsidR="00DD3FEC" w:rsidRPr="00DD3FEC" w:rsidRDefault="00334BD5" w:rsidP="00DD3FE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q</m:t>
          </m:r>
        </m:oMath>
      </m:oMathPara>
    </w:p>
    <w:p w14:paraId="1A32A1F9" w14:textId="203061B7" w:rsidR="00DD3FEC" w:rsidRDefault="00DD3FEC" w:rsidP="00DD3F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1D74BC3" w14:textId="77777777" w:rsidR="00A034A8" w:rsidRPr="00B613B9" w:rsidRDefault="00334BD5" w:rsidP="00A034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B826DD9" w14:textId="392A5496" w:rsidR="00A034A8" w:rsidRPr="005852ED" w:rsidRDefault="00334BD5" w:rsidP="00A034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7FBD2DD" w14:textId="3B80D74D" w:rsidR="005852ED" w:rsidRDefault="005852ED" w:rsidP="00A034A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Tanques </w:t>
      </w:r>
      <w:proofErr w:type="spellStart"/>
      <w:r>
        <w:rPr>
          <w:rFonts w:eastAsiaTheme="minorEastAsia"/>
          <w:b/>
          <w:bCs/>
        </w:rPr>
        <w:t>interconectados</w:t>
      </w:r>
      <w:proofErr w:type="spellEnd"/>
      <w:r>
        <w:rPr>
          <w:rFonts w:eastAsiaTheme="minorEastAsia"/>
          <w:b/>
          <w:bCs/>
        </w:rPr>
        <w:t xml:space="preserve"> (punto 3):</w:t>
      </w:r>
    </w:p>
    <w:p w14:paraId="1FABDCA1" w14:textId="47D1A1C6" w:rsidR="00CB3C02" w:rsidRPr="00B613B9" w:rsidRDefault="00CB3C02" w:rsidP="00CB3C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F3BDE2A" w14:textId="082517C9" w:rsidR="00CB3C02" w:rsidRPr="007F0773" w:rsidRDefault="00CB3C02" w:rsidP="00CB3C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D9952BF" w14:textId="3D202DF2" w:rsidR="00CB3C02" w:rsidRPr="00B613B9" w:rsidRDefault="00CB3C02" w:rsidP="00CB3C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C1D7399" w14:textId="17FF84F8" w:rsidR="00CB3C02" w:rsidRPr="007F0773" w:rsidRDefault="00CB3C02" w:rsidP="00CB3C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D09E595" w14:textId="4B432CF0" w:rsidR="005852ED" w:rsidRPr="00334BD5" w:rsidRDefault="00334BD5" w:rsidP="00A034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?</m:t>
          </m:r>
        </m:oMath>
      </m:oMathPara>
    </w:p>
    <w:p w14:paraId="40034074" w14:textId="420CF48C" w:rsidR="00334BD5" w:rsidRPr="005852ED" w:rsidRDefault="00334BD5" w:rsidP="00334BD5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6B1FDA36" w14:textId="77777777" w:rsidR="00334BD5" w:rsidRPr="005852ED" w:rsidRDefault="00334BD5" w:rsidP="00A034A8">
      <w:pPr>
        <w:rPr>
          <w:rFonts w:eastAsiaTheme="minorEastAsia"/>
          <w:b/>
          <w:bCs/>
        </w:rPr>
      </w:pPr>
    </w:p>
    <w:p w14:paraId="7B9224F6" w14:textId="5CA8989E" w:rsidR="00DD3FEC" w:rsidRDefault="00DD3FEC" w:rsidP="00DD3FEC">
      <w:pPr>
        <w:rPr>
          <w:rFonts w:eastAsiaTheme="minorEastAsia"/>
        </w:rPr>
      </w:pPr>
    </w:p>
    <w:p w14:paraId="1531E68A" w14:textId="30A0EE59" w:rsidR="00DD3FEC" w:rsidRDefault="00DD3FEC" w:rsidP="00DD3FEC">
      <w:pPr>
        <w:rPr>
          <w:rFonts w:eastAsiaTheme="minorEastAsia"/>
        </w:rPr>
      </w:pPr>
    </w:p>
    <w:p w14:paraId="2F0CBD97" w14:textId="77777777" w:rsidR="00DD3FEC" w:rsidRPr="00844B7E" w:rsidRDefault="00DD3FEC" w:rsidP="00DD3FEC">
      <w:pPr>
        <w:rPr>
          <w:rFonts w:eastAsiaTheme="minorEastAsia"/>
        </w:rPr>
      </w:pPr>
    </w:p>
    <w:p w14:paraId="64AA08C6" w14:textId="77777777" w:rsidR="00DD3FEC" w:rsidRDefault="00DD3FEC" w:rsidP="00114672">
      <w:pPr>
        <w:rPr>
          <w:rFonts w:eastAsiaTheme="minorEastAsia"/>
        </w:rPr>
      </w:pPr>
    </w:p>
    <w:p w14:paraId="732DE8F3" w14:textId="77777777" w:rsidR="00DD3FEC" w:rsidRPr="007F0773" w:rsidRDefault="00DD3FEC" w:rsidP="00114672">
      <w:pPr>
        <w:rPr>
          <w:rFonts w:eastAsiaTheme="minorEastAsia"/>
        </w:rPr>
      </w:pPr>
    </w:p>
    <w:p w14:paraId="075AFAC8" w14:textId="77777777" w:rsidR="00ED2B30" w:rsidRPr="007F0773" w:rsidRDefault="00ED2B30" w:rsidP="00ED2B30">
      <w:pPr>
        <w:rPr>
          <w:rFonts w:eastAsiaTheme="minorEastAsia"/>
        </w:rPr>
      </w:pPr>
    </w:p>
    <w:p w14:paraId="033608B0" w14:textId="77777777" w:rsidR="00ED2B30" w:rsidRPr="00ED2B30" w:rsidRDefault="00ED2B30" w:rsidP="00ED2B30">
      <w:pPr>
        <w:rPr>
          <w:rFonts w:eastAsiaTheme="minorEastAsia"/>
        </w:rPr>
      </w:pPr>
    </w:p>
    <w:p w14:paraId="1AD8D08D" w14:textId="77777777" w:rsidR="00ED2B30" w:rsidRPr="00ED2B30" w:rsidRDefault="00ED2B30" w:rsidP="00ED2B30">
      <w:pPr>
        <w:rPr>
          <w:rFonts w:eastAsiaTheme="minorEastAsia"/>
        </w:rPr>
      </w:pPr>
    </w:p>
    <w:p w14:paraId="501B5127" w14:textId="77777777" w:rsidR="00ED2B30" w:rsidRPr="007F0773" w:rsidRDefault="00ED2B30" w:rsidP="007F0773">
      <w:pPr>
        <w:rPr>
          <w:rFonts w:eastAsiaTheme="minorEastAsia"/>
        </w:rPr>
      </w:pPr>
    </w:p>
    <w:p w14:paraId="1AF250AC" w14:textId="77777777" w:rsidR="007F0773" w:rsidRPr="007F0773" w:rsidRDefault="007F0773" w:rsidP="007F0773">
      <w:pPr>
        <w:rPr>
          <w:rFonts w:eastAsiaTheme="minorEastAsia"/>
        </w:rPr>
      </w:pPr>
    </w:p>
    <w:p w14:paraId="7ABEDB7E" w14:textId="77777777" w:rsidR="007F0773" w:rsidRPr="007F0773" w:rsidRDefault="007F0773" w:rsidP="007F0773">
      <w:pPr>
        <w:rPr>
          <w:rFonts w:eastAsiaTheme="minorEastAsia"/>
        </w:rPr>
      </w:pPr>
    </w:p>
    <w:p w14:paraId="74C8D019" w14:textId="77777777" w:rsidR="007F0773" w:rsidRPr="007D2AEE" w:rsidRDefault="007F0773">
      <w:pPr>
        <w:rPr>
          <w:rFonts w:eastAsiaTheme="minorEastAsia"/>
        </w:rPr>
      </w:pPr>
    </w:p>
    <w:p w14:paraId="7D120025" w14:textId="77777777" w:rsidR="007D2AEE" w:rsidRPr="007D2AEE" w:rsidRDefault="007D2AEE" w:rsidP="007D2AEE">
      <w:pPr>
        <w:rPr>
          <w:rFonts w:eastAsiaTheme="minorEastAsia"/>
        </w:rPr>
      </w:pPr>
    </w:p>
    <w:p w14:paraId="21157709" w14:textId="77777777" w:rsidR="007D2AEE" w:rsidRPr="007D2AEE" w:rsidRDefault="007D2AEE" w:rsidP="007D2AEE">
      <w:pPr>
        <w:rPr>
          <w:rFonts w:eastAsiaTheme="minorEastAsia"/>
        </w:rPr>
      </w:pPr>
    </w:p>
    <w:p w14:paraId="46D8A429" w14:textId="77777777" w:rsidR="007D2AEE" w:rsidRPr="007D2AEE" w:rsidRDefault="007D2AEE" w:rsidP="007D2AEE">
      <w:pPr>
        <w:rPr>
          <w:rFonts w:eastAsiaTheme="minorEastAsia"/>
        </w:rPr>
      </w:pPr>
    </w:p>
    <w:p w14:paraId="3CEB708E" w14:textId="77777777" w:rsidR="007D2AEE" w:rsidRDefault="007D2AEE"/>
    <w:sectPr w:rsidR="007D2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E"/>
    <w:rsid w:val="00114672"/>
    <w:rsid w:val="00145C0D"/>
    <w:rsid w:val="001B7313"/>
    <w:rsid w:val="0025074A"/>
    <w:rsid w:val="00334BD5"/>
    <w:rsid w:val="005852ED"/>
    <w:rsid w:val="007D2AEE"/>
    <w:rsid w:val="007F0773"/>
    <w:rsid w:val="00844B7E"/>
    <w:rsid w:val="00874ADE"/>
    <w:rsid w:val="00A034A8"/>
    <w:rsid w:val="00B613B9"/>
    <w:rsid w:val="00BF49E3"/>
    <w:rsid w:val="00CB3C02"/>
    <w:rsid w:val="00D07651"/>
    <w:rsid w:val="00DD3FEC"/>
    <w:rsid w:val="00ED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4DFB"/>
  <w15:chartTrackingRefBased/>
  <w15:docId w15:val="{C4063154-F304-4854-8042-E26E2633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2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13</cp:revision>
  <dcterms:created xsi:type="dcterms:W3CDTF">2021-10-12T13:24:00Z</dcterms:created>
  <dcterms:modified xsi:type="dcterms:W3CDTF">2021-10-19T14:28:00Z</dcterms:modified>
</cp:coreProperties>
</file>