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vertAnchor="page" w:tblpYSpec="center" w:horzAnchor="page" w:leftFromText="180" w:rightFromText="180" w:tblpX="6716"/>
        <w:tblOverlap w:val="never"/>
        <w:tblW w:w="340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0" w:lastRow="0" w:firstColumn="1" w:lastColumn="0" w:noHBand="0" w:val="00bf"/>
      </w:tblPr>
      <w:tblGrid>
        <w:gridCol w:w="1163"/>
        <w:gridCol w:w="1361"/>
        <w:gridCol w:w="878"/>
      </w:tblGrid>
      <w:tr>
        <w:trPr>
          <w:trHeight w:val="240" w:hRule="atLeast"/>
        </w:trPr>
        <w:tc>
          <w:tcPr>
            <w:tcW w:w="1163" w:type="dxa"/>
            <w:tcBorders>
              <w:top w:val="doub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800000" w:fill="FFFFFF" w:val="solid"/>
          </w:tcPr>
          <w:p>
            <w:pPr>
              <w:pStyle w:val="Normal"/>
              <w:rPr>
                <w:b/>
                <w:bCs/>
                <w:i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1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800000" w:fill="FFFFFF" w:val="solid"/>
          </w:tcPr>
          <w:p>
            <w:pPr>
              <w:pStyle w:val="Normal"/>
              <w:rPr>
                <w:b/>
                <w:bCs/>
                <w:i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8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800000" w:fill="FFFFFF" w:val="solid"/>
          </w:tcPr>
          <w:p>
            <w:pPr>
              <w:pStyle w:val="Normal"/>
              <w:rPr>
                <w:b/>
                <w:bCs/>
                <w:i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</w:t>
            </w:r>
            <w:r>
              <w:rPr>
                <w:b/>
                <w:bCs/>
                <w:i/>
                <w:iCs/>
              </w:rPr>
              <w:t>CK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24.76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40.38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</w:t>
            </w:r>
            <w:r>
              <w:rPr>
                <w:b/>
                <w:bCs/>
                <w:i/>
                <w:iCs/>
              </w:rPr>
              <w:t>OK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21.89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26.80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MgK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06.25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05.03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AlK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05.05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03.66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SiK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26.24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18.30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ClK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01.34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00.74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FeK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14.47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05.08</w:t>
            </w:r>
          </w:p>
        </w:tc>
      </w:tr>
      <w:tr>
        <w:trPr>
          <w:trHeight w:val="240" w:hRule="atLeast"/>
        </w:trPr>
        <w:tc>
          <w:tcPr>
            <w:tcW w:w="1163" w:type="dxa"/>
            <w:tcBorders>
              <w:top w:val="single" w:sz="4" w:space="0" w:color="000000"/>
              <w:start w:val="double" w:sz="4" w:space="0" w:color="000000"/>
              <w:bottom w:val="double" w:sz="18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double" w:sz="18" w:space="0" w:color="000000"/>
              <w:end w:val="sing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Correction</w:t>
            </w:r>
          </w:p>
        </w:tc>
        <w:tc>
          <w:tcPr>
            <w:tcW w:w="878" w:type="dxa"/>
            <w:tcBorders>
              <w:top w:val="single" w:sz="4" w:space="0" w:color="000000"/>
              <w:start w:val="single" w:sz="4" w:space="0" w:color="000000"/>
              <w:bottom w:val="double" w:sz="18" w:space="0" w:color="000000"/>
              <w:end w:val="double" w:sz="4" w:space="0" w:color="000000"/>
            </w:tcBorders>
            <w:shd w:color="FFFF00" w:fill="FFFFFF" w:val="pct20"/>
          </w:tcPr>
          <w:p>
            <w:pPr>
              <w:pStyle w:val="Normal"/>
              <w:rPr/>
            </w:pPr>
            <w:r>
              <w:rPr/>
              <w:t>ZAF</w:t>
            </w:r>
          </w:p>
        </w:tc>
      </w:tr>
    </w:tbl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2868295" cy="2241550"/>
            <wp:effectExtent l="0" t="0" r="0" b="0"/>
            <wp:docPr id="1" name="Picture 6" descr="c:\edax32\img\tempPath_01.bmp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c:\edax32\img\tempPath_01.bmp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</w:r>
      <w:r>
        <w:rPr/>
        <w:drawing>
          <wp:inline distT="0" distB="0" distL="0" distR="0">
            <wp:extent cx="3817620" cy="2722245"/>
            <wp:effectExtent l="0" t="0" r="0" b="0"/>
            <wp:docPr id="2" name="Picture 5" descr="c:\edax32\genesis\Spcgenmaps.Bmp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edax32\genesis\Spcgenmaps.Bmp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720" w:gutter="288" w:header="720" w:top="1440" w:footer="720" w:bottom="1440"/>
      <w:pgBorders w:display="allPages" w:offsetFrom="text">
        <w:top w:val="threeDEmboss" w:sz="24" w:space="6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1" name="Marc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3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s">
          <w:drawing>
            <wp:anchor behindDoc="1" distT="28575" distB="28575" distL="28575" distR="28575" simplePos="0" locked="0" layoutInCell="0" allowOverlap="1" relativeHeight="7">
              <wp:simplePos x="0" y="0"/>
              <wp:positionH relativeFrom="page">
                <wp:posOffset>1072515</wp:posOffset>
              </wp:positionH>
              <wp:positionV relativeFrom="page">
                <wp:posOffset>9688830</wp:posOffset>
              </wp:positionV>
              <wp:extent cx="6248400" cy="635"/>
              <wp:effectExtent l="28575" t="28575" r="28575" b="28575"/>
              <wp:wrapNone/>
              <wp:docPr id="12" name="HeaderLin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520" cy="72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.45pt,762.9pt" to="576.4pt,762.9pt" ID="HeaderLine2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mc:AlternateContent>
        <mc:Choice Requires="wps">
          <w:drawing>
            <wp:anchor behindDoc="1" distT="28575" distB="28575" distL="28575" distR="28575" simplePos="0" locked="0" layoutInCell="0" allowOverlap="1" relativeHeight="7">
              <wp:simplePos x="0" y="0"/>
              <wp:positionH relativeFrom="page">
                <wp:posOffset>1072515</wp:posOffset>
              </wp:positionH>
              <wp:positionV relativeFrom="page">
                <wp:posOffset>9688830</wp:posOffset>
              </wp:positionV>
              <wp:extent cx="6248400" cy="635"/>
              <wp:effectExtent l="28575" t="28575" r="28575" b="28575"/>
              <wp:wrapNone/>
              <wp:docPr id="13" name="HeaderLin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48520" cy="72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.45pt,762.9pt" to="576.4pt,762.9pt" ID="HeaderLine2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3" name="HeaderTextBox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636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LABORATORIO DE MICROSCOPIA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6" path="m0,0l-2147483645,0l-2147483645,-2147483646l0,-2147483646xe" stroked="f" o:allowincell="f" style="position:absolute;margin-left:84.75pt;margin-top:37.5pt;width:321.7pt;height:26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LABORATORIO DE MICROSCOPIA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0" allowOverlap="1" relativeHeight="13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5080" t="5080" r="5080" b="5080"/>
              <wp:wrapNone/>
              <wp:docPr id="4" name="Logo" descr="Log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7480" cy="91188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Logo" path="m0,0l-2147483645,0l-2147483645,-2147483646l0,-2147483646xe" stroked="t" o:allowincell="f" style="position:absolute;margin-left:435pt;margin-top:32.4pt;width:113.15pt;height:71.75pt;mso-wrap-style:none;v-text-anchor:middle;mso-position-horizontal-relative:page;mso-position-vertical-relative:page">
              <v:fill r:id="rId2" o:detectmouseclick="t" type="frame" color2="black"/>
              <v:stroke color="black" weight="9360" joinstyle="miter" endcap="flat"/>
              <w10:wrap type="none"/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29210" distB="29210" distL="29210" distR="29210" simplePos="0" locked="0" layoutInCell="0" allowOverlap="1" relativeHeight="4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29210" t="29210" r="29210" b="29210"/>
              <wp:wrapNone/>
              <wp:docPr id="5" name="HeaderLin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6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pt,124.95pt" to="578.95pt,124.95pt" ID="HeaderLine1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6" name="HeaderTextBox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640" cy="276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b/>
                              <w:bCs/>
                              <w:i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instrText xml:space="preserve"> TIME \@"d\-MMM\-yy" </w:instrTex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t>30-Jan-25</w: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1" path="m0,0l-2147483645,0l-2147483645,-2147483646l0,-2147483646xe" stroked="f" o:allowincell="f" style="position:absolute;margin-left:84.75pt;margin-top:82.45pt;width:89.2pt;height:21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b/>
                        <w:bCs/>
                        <w:i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0000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instrText xml:space="preserve"> TIME \@"d\-MMM\-yy" </w:instrText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t>30-Jan-25</w:t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7" name="HeaderTextBox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86360" cy="343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4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LABORATORIO DE MICROSCOPIA 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6" path="m0,0l-2147483645,0l-2147483645,-2147483646l0,-2147483646xe" stroked="f" o:allowincell="f" style="position:absolute;margin-left:84.75pt;margin-top:37.5pt;width:321.7pt;height:26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4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LABORATORIO DE MICROSCOPIA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5080" distB="5080" distL="5080" distR="5080" simplePos="0" locked="0" layoutInCell="0" allowOverlap="1" relativeHeight="13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5080" t="5080" r="5080" b="5080"/>
              <wp:wrapNone/>
              <wp:docPr id="8" name="Logo" descr="Log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7480" cy="911880"/>
                      </a:xfrm>
                      <a:prstGeom prst="rect">
                        <a:avLst/>
                      </a:prstGeom>
                      <a:blipFill rotWithShape="0">
                        <a:blip r:embed="rId1"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Logo" path="m0,0l-2147483645,0l-2147483645,-2147483646l0,-2147483646xe" stroked="t" o:allowincell="f" style="position:absolute;margin-left:435pt;margin-top:32.4pt;width:113.15pt;height:71.75pt;mso-wrap-style:none;v-text-anchor:middle;mso-position-horizontal-relative:page;mso-position-vertical-relative:page">
              <v:fill r:id="rId2" o:detectmouseclick="t" type="frame" color2="black"/>
              <v:stroke color="black" weight="9360" joinstyle="miter" endcap="flat"/>
              <w10:wrap type="none"/>
            </v:rect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29210" distB="29210" distL="29210" distR="29210" simplePos="0" locked="0" layoutInCell="0" allowOverlap="1" relativeHeight="4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29210" t="29210" r="29210" b="29210"/>
              <wp:wrapNone/>
              <wp:docPr id="9" name="HeaderLin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6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4pt,124.95pt" to="578.95pt,124.95pt" ID="HeaderLine1" stroked="t" o:allowincell="f" style="position:absolute;mso-position-horizontal-relative:page;mso-position-vertical-relative:page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10" name="HeaderTextBox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640" cy="276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b/>
                              <w:bCs/>
                              <w:i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instrText xml:space="preserve"> TIME \@"d\-MMM\-yy" </w:instrTex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t>30-Jan-25</w:t>
                          </w:r>
                          <w:r>
                            <w:rPr>
                              <w:sz w:val="28"/>
                              <w:i/>
                              <w:b/>
                              <w:iCs/>
                              <w:bCs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HeaderTextBox1" path="m0,0l-2147483645,0l-2147483645,-2147483646l0,-2147483646xe" stroked="f" o:allowincell="f" style="position:absolute;margin-left:84.75pt;margin-top:82.45pt;width:89.2pt;height:21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b/>
                        <w:bCs/>
                        <w:i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color w:val="000000"/>
                        <w:sz w:val="28"/>
                      </w:rPr>
                      <w:fldChar w:fldCharType="begin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instrText xml:space="preserve"> TIME \@"d\-MMM\-yy" </w:instrText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t>30-Jan-25</w:t>
                    </w:r>
                    <w:r>
                      <w:rPr>
                        <w:sz w:val="28"/>
                        <w:i/>
                        <w:b/>
                        <w:iCs/>
                        <w:bCs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  <w:docVars>
    <w:docVar w:name="EDAX Reports Wizard Balloon" w:val="0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MS Mincho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b/>
      <w:bCs/>
      <w:i/>
      <w:iCs/>
      <w:sz w:val="2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rmal2" w:customStyle="1">
    <w:name w:val="Formal2"/>
    <w:basedOn w:val="Formal1"/>
    <w:qFormat/>
    <w:pPr/>
    <w:rPr>
      <w:rFonts w:ascii="Arial" w:hAnsi="Arial"/>
      <w:b/>
    </w:rPr>
  </w:style>
  <w:style w:type="paragraph" w:styleId="Formal1" w:customStyle="1">
    <w:name w:val="Formal1"/>
    <w:basedOn w:val="Normal"/>
    <w:qFormat/>
    <w:pPr>
      <w:spacing w:before="60" w:after="60"/>
    </w:pPr>
    <w:rPr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7</TotalTime>
  <Application>LibreOffice/24.8.4.2$Windows_X86_64 LibreOffice_project/bb3cfa12c7b1bf994ecc5649a80400d06cd71002</Application>
  <AppVersion>15.0000</AppVersion>
  <Pages>1</Pages>
  <Words>36</Words>
  <Characters>188</Characters>
  <CharactersWithSpaces>203</CharactersWithSpaces>
  <Paragraphs>33</Paragraphs>
  <Company>EDAX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2019-10-10T15:32:00Z</dcterms:created>
  <dc:creator>supervisor</dc:creator>
  <dc:description/>
  <dc:language>es-CO</dc:language>
  <cp:lastModifiedBy/>
  <cp:lastPrinted>2001-11-07T18:28:00Z</cp:lastPrinted>
  <dcterms:modified xsi:type="dcterms:W3CDTF">2025-01-30T02:13:38Z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