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e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nformance="transitional">
  <w:body>
    <w:tbl>
      <w:tblPr>
        <w:tblW w:w="5000" w:type="pct"/>
        <w:jc w:val="center"/>
        <w:tblBorders>
          <w:top w:val="single" w:color="auto"/>
          <w:left w:val="single" w:color="auto"/>
          <w:bottom w:val="single" w:color="auto"/>
          <w:right w:val="single" w:color="auto"/>
          <w:insideH w:val="single" w:color="auto"/>
          <w:insideV w:val="single" w:color="auto"/>
        </w:tblBorders>
      </w:tblPr>
      <w:tblGrid/>
      <w:tr>
        <w:tc>
          <w:tcPr>
            <w:gridSpan w:val="2"/>
            <w:vAlign w:val="center"/>
          </w:tcPr>
          <w:p>
            <w:pPr>
              <w:jc w:val="center"/>
            </w:pPr>
            <w:r>
              <w:rPr>
                <w:rFonts w:ascii="仿宋" w:hAnsi="仿宋" w:eastAsia="仿宋"/>
              </w:rPr>
              <w:t>Cells can span multiple columns</w:t>
            </w:r>
          </w:p>
        </w:tc>
      </w:tr>
      <w:tr>
        <w:tc>
          <w:tcPr>
            <w:vMerge w:val="restart"/>
            <w:vAlign w:val="center"/>
          </w:tcPr>
          <w:p>
            <w:r>
              <w:t>Vertical Merge</w:t>
            </w:r>
          </w:p>
        </w:tc>
        <w:tc>
          <w:p>
            <w:pPr>
              <w:jc w:val="center"/>
            </w:pPr>
            <w:r>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508000" cy="508000"/>
                  <wp:docPr id="449512514" name=""/>
                  <wp:cNvGraphicFramePr/>
                  <a:graphic>
                    <a:graphicData uri="http://schemas.openxmlformats.org/drawingml/2006/picture">
                      <pic:pic xmlns="http://schemas.openxmlformats.org/drawingml/2006/picture" xmlns:pic="http://schemas.openxmlformats.org/drawingml/2006/picture" xmlns:xml="http://www.w3.org/XML/1998/namespace">
                        <pic:nvPicPr>
                          <pic:cNvPr id="449512514" name=""/>
                          <pic:cNvPicPr/>
                        </pic:nvPicPr>
                        <pic:blipFill>
                          <a:blip r:embed="rId4"/>
                          <a:stretch>
                            <a:fillRect/>
                          </a:stretch>
                        </pic:blipFill>
                        <pic:spPr>
                          <a:xfrm>
                            <a:off x="0" y="0"/>
                            <a:ext cx="40" cy="40"/>
                          </a:xfrm>
                          <a:prstGeom prst="rect"/>
                        </pic:spPr>
                      </pic:pic>
                    </a:graphicData>
                  </a:graphic>
                </wp:inline>
              </w:drawing>
            </w:r>
          </w:p>
        </w:tc>
      </w:tr>
      <w:tr>
        <w:tc>
          <w:tcPr>
            <w:vMerge w:val="continue"/>
          </w:tcPr>
          <w:p/>
        </w:tc>
        <w:tc>
          <w:p>
            <w:r>
              <w:t>1122</w:t>
            </w:r>
          </w:p>
        </w:tc>
      </w:tr>
      <w:tr>
        <w:tc>
          <w:p>
            <w:r>
              <w:t>Street Address</w:t>
            </w:r>
          </w:p>
        </w:tc>
        <w:tc>
          <w:p>
            <w:r>
              <w:t>111 Country Road</w:t>
            </w:r>
          </w:p>
        </w:tc>
      </w:tr>
    </w:tbl>
    <w:p/>
    <w:p>
      <w:r>
        <w:drawing>
          <wp:anchor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simplePos="0" relativeHeight="0" behindDoc="0" locked="0" layoutInCell="0" allowOverlap="1">
            <wp:simplePos x="0" y="0"/>
            <wp:positionH relativeFrom="page">
              <wp:align>center</wp:align>
            </wp:positionH>
            <wp:positionV relativeFrom="topMargin">
              <wp:posOffset>2743200</wp:posOffset>
            </wp:positionV>
            <wp:extent cx="1828800" cy="1828800"/>
            <wp:wrapSquare wrapText="bothSides"/>
            <wp:docPr id="1891972126" name="Gopher"/>
            <wp:cNvGraphicFramePr/>
            <a:graphic>
              <a:graphicData uri="http://schemas.openxmlformats.org/drawingml/2006/picture">
                <pic:pic xmlns="http://schemas.openxmlformats.org/drawingml/2006/picture" xmlns:pic="http://schemas.openxmlformats.org/drawingml/2006/picture" xmlns:xml="http://www.w3.org/XML/1998/namespace">
                  <pic:nvPicPr>
                    <pic:cNvPr id="1891972126" name="" descr="Gopher"/>
                    <pic:cNvPicPr/>
                  </pic:nvPicPr>
                  <pic:blipFill>
                    <a:blip r:embed="rId4"/>
                    <a:stretch>
                      <a:fillRect/>
                    </a:stretch>
                  </pic:blipFill>
                  <pic:spPr>
                    <a:xfrm>
                      <a:off x="0" y="0"/>
                      <a:ext cx="40" cy="40"/>
                    </a:xfrm>
                    <a:prstGeom prst="rect"/>
                  </pic:spPr>
                </pic:pic>
              </a:graphicData>
            </a:graphic>
          </wp:anchor>
        </w:drawing>
      </w:r>
      <w:r>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914400" cy="914400"/>
            <wp:docPr id="706780046" name=""/>
            <wp:cNvGraphicFramePr/>
            <a:graphic>
              <a:graphicData uri="http://schemas.openxmlformats.org/drawingml/2006/picture">
                <pic:pic xmlns="http://schemas.openxmlformats.org/drawingml/2006/picture" xmlns:pic="http://schemas.openxmlformats.org/drawingml/2006/picture" xmlns:xml="http://www.w3.org/XML/1998/namespace">
                  <pic:nvPicPr>
                    <pic:cNvPr id="706780046" name=""/>
                    <pic:cNvPicPr/>
                  </pic:nvPicPr>
                  <pic:blipFill>
                    <a:blip r:embed="rId5"/>
                    <a:stretch>
                      <a:fillRect/>
                    </a:stretch>
                  </pic:blipFill>
                  <pic:spPr>
                    <a:xfrm>
                      <a:off x="0" y="0"/>
                      <a:ext cx="40" cy="40"/>
                    </a:xfrm>
                    <a:prstGeom prst="rect"/>
                  </pic:spPr>
                </pic:pic>
              </a:graphicData>
            </a:graphic>
          </wp:inline>
        </w:drawing>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t>我是一段很长很长很长很长很长很长很长很长很长很长很长很长很长很长很长很长很长很长很长很长很长很长很长很长很长很长很长很长很长很长很长很长很长很长很长很长很长很长很长很长很长很长很长很长的文本</w:t>
        <w:drawing>
          <wp:inline xmlns="http://schemas.openxmlformats.org/drawingml/2006/wordprocessingDrawing"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xmlns:xml="http://www.w3.org/XML/1998/namespace" distT="0" distB="0" distL="0" distR="0">
            <wp:extent cx="914400" cy="914400"/>
            <wp:docPr id="1879968118" name=""/>
            <wp:cNvGraphicFramePr/>
            <a:graphic>
              <a:graphicData uri="http://schemas.openxmlformats.org/drawingml/2006/picture">
                <pic:pic xmlns="http://schemas.openxmlformats.org/drawingml/2006/picture" xmlns:pic="http://schemas.openxmlformats.org/drawingml/2006/picture" xmlns:xml="http://www.w3.org/XML/1998/namespace">
                  <pic:nvPicPr>
                    <pic:cNvPr id="1879968118" name=""/>
                    <pic:cNvPicPr/>
                  </pic:nvPicPr>
                  <pic:blipFill>
                    <a:blip r:embed="rId6"/>
                    <a:stretch>
                      <a:fillRect/>
                    </a:stretch>
                  </pic:blipFill>
                  <pic:spPr>
                    <a:xfrm>
                      <a:off x="0" y="0"/>
                      <a:ext cx="40" cy="40"/>
                    </a:xfrm>
                    <a:prstGeom prst="rect"/>
                  </pic:spPr>
                </pic:pic>
              </a:graphicData>
            </a:graphic>
          </wp:inline>
        </w:drawing>
      </w:r>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style>
  <w:style w:type="character" w:styleId="DefaultParagraphFont" w:default="true">
    <w:name w:val="Default Paragraph Font"/>
    <w:uiPriority w:val="1"/>
    <w:semiHidden/>
    <w:unhideWhenUsed/>
  </w:style>
  <w:style w:type="character" w:styleId="TitleChar">
    <w:name w:val="Title Char"/>
    <w:basedOn w:val="DefaultParagraphFont"/>
    <w:link w:val="Title"/>
    <w:uiPriority w:val="10"/>
    <w:rPr>
      <w:rFont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Theme="majorAscii" w:hAnsiTheme="majorHAnsi" w:eastAsiaTheme="majorEastAsia" w:cstheme="majorBidi"/>
      <w:spacing w:val="-10"/>
      <w:kern w:val="28"/>
      <w:sz w:val="56"/>
      <w:szCs w:val="56"/>
    </w:rPr>
  </w:style>
  <w:style w:type="table" w:styleId="TableNormal">
    <w:name w:val="Normal Table"/>
    <w:uiPriority w:val="99"/>
    <w:semiHidden/>
    <w:unhideWhenUsed/>
    <w:tblPr>
      <w:tblInd w:w="0" w:type="dxa"/>
      <w:tblCellMar>
        <w:top w:w="0" w:type="dxa"/>
        <w:left w:w="108" w:type="dxa"/>
        <w:bottom w:w="0" w:type="dxa"/>
        <w:right w:w="108" w:type="dxa"/>
      </w:tblCellMar>
    </w:tblPr>
  </w:style>
  <w:style w:type="numbering" w:styleId="NoList">
    <w:name w:val="No List"/>
    <w:uiPriority w:val="1"/>
    <w:semiHidden/>
    <w:unhideWhenUsed/>
  </w:style>
  <w:style w:type="character" w:styleId="Heading1Char">
    <w:name w:val="Heading 1 Char"/>
    <w:basedOn w:val="DefaultParagraphFont"/>
    <w:link w:val="Heading1"/>
    <w:uiPriority w:val="9"/>
    <w:rPr>
      <w:sz w:val="32"/>
      <w:szCs w:val="32"/>
    </w:rPr>
  </w:style>
  <w:style w:type="paragraph" w:styleId="Heading1">
    <w:name w:val="heading 1"/>
    <w:next w:val="Normal"/>
    <w:link w:val="Heading1"/>
    <w:uiPriority w:val="9"/>
    <w:qFormat/>
    <w:pPr>
      <w:keepNext/>
      <w:spacing w:before="240"/>
      <w:outlineLvl w:val="0"/>
    </w:pPr>
    <w:rPr>
      <w:sz w:val="32"/>
      <w:szCs w:val="32"/>
    </w:rPr>
  </w:style>
  <w:style w:type="character" w:styleId="Heading2Char">
    <w:name w:val="Heading 2 Char"/>
    <w:basedOn w:val="DefaultParagraphFont"/>
    <w:link w:val="Heading2"/>
    <w:uiPriority w:val="10"/>
    <w:rPr>
      <w:sz w:val="26"/>
      <w:szCs w:val="26"/>
    </w:rPr>
  </w:style>
  <w:style w:type="paragraph" w:styleId="Heading2">
    <w:name w:val="heading 2"/>
    <w:next w:val="Normal"/>
    <w:link w:val="Heading2"/>
    <w:uiPriority w:val="10"/>
    <w:qFormat/>
    <w:pPr>
      <w:keepNext/>
      <w:spacing w:before="40"/>
      <w:outlineLvl w:val="1"/>
    </w:pPr>
    <w:rPr>
      <w:sz w:val="26"/>
      <w:szCs w:val="26"/>
    </w:rPr>
  </w:style>
  <w:style w:type="character" w:styleId="Heading3Char">
    <w:name w:val="Heading 3 Char"/>
    <w:basedOn w:val="DefaultParagraphFont"/>
    <w:link w:val="Heading3"/>
    <w:uiPriority w:val="11"/>
    <w:rPr>
      <w:sz w:val="24"/>
      <w:szCs w:val="24"/>
    </w:rPr>
  </w:style>
  <w:style w:type="paragraph" w:styleId="Heading3">
    <w:name w:val="heading 3"/>
    <w:next w:val="Normal"/>
    <w:link w:val="Heading3"/>
    <w:uiPriority w:val="11"/>
    <w:qFormat/>
    <w:pPr>
      <w:keepNext/>
      <w:spacing w:before="40"/>
      <w:outlineLvl w:val="2"/>
    </w:pPr>
    <w:rPr>
      <w:sz w:val="24"/>
      <w:szCs w:val="24"/>
    </w:rPr>
  </w:style>
  <w:style w:type="character" w:styleId="Heading4Char">
    <w:name w:val="Heading 4 Char"/>
    <w:basedOn w:val="DefaultParagraphFont"/>
    <w:link w:val="Heading4"/>
    <w:uiPriority w:val="12"/>
    <w:rPr>
      <w:sz w:val="22"/>
      <w:szCs w:val="22"/>
    </w:rPr>
  </w:style>
  <w:style w:type="paragraph" w:styleId="Heading4">
    <w:name w:val="heading 4"/>
    <w:next w:val="Normal"/>
    <w:link w:val="Heading4"/>
    <w:uiPriority w:val="12"/>
    <w:qFormat/>
    <w:pPr>
      <w:keepNext/>
      <w:spacing w:before="40"/>
      <w:outlineLvl w:val="3"/>
    </w:pPr>
    <w:rPr>
      <w:sz w:val="22"/>
      <w:szCs w:val="22"/>
    </w:rPr>
  </w:style>
  <w:style w:type="character" w:styleId="Heading5Char">
    <w:name w:val="Heading 5 Char"/>
    <w:basedOn w:val="DefaultParagraphFont"/>
    <w:link w:val="Heading5"/>
    <w:uiPriority w:val="13"/>
    <w:rPr>
      <w:sz w:val="22"/>
      <w:szCs w:val="22"/>
    </w:rPr>
  </w:style>
  <w:style w:type="paragraph" w:styleId="Heading5">
    <w:name w:val="heading 5"/>
    <w:next w:val="Normal"/>
    <w:link w:val="Heading5"/>
    <w:uiPriority w:val="13"/>
    <w:qFormat/>
    <w:pPr>
      <w:keepNext/>
      <w:spacing w:before="40"/>
      <w:outlineLvl w:val="4"/>
    </w:pPr>
    <w:rPr>
      <w:sz w:val="22"/>
      <w:szCs w:val="22"/>
    </w:rPr>
  </w:style>
  <w:style w:type="character" w:styleId="Heading6Char">
    <w:name w:val="Heading 6 Char"/>
    <w:basedOn w:val="DefaultParagraphFont"/>
    <w:link w:val="Heading6"/>
    <w:uiPriority w:val="14"/>
    <w:rPr>
      <w:sz w:val="22"/>
      <w:szCs w:val="22"/>
    </w:rPr>
  </w:style>
  <w:style w:type="paragraph" w:styleId="Heading6">
    <w:name w:val="heading 6"/>
    <w:next w:val="Normal"/>
    <w:link w:val="Heading6"/>
    <w:uiPriority w:val="14"/>
    <w:qFormat/>
    <w:pPr>
      <w:keepNext/>
      <w:spacing w:before="40"/>
      <w:outlineLvl w:val="5"/>
    </w:pPr>
    <w:rPr>
      <w:sz w:val="22"/>
      <w:szCs w:val="22"/>
    </w:rPr>
  </w:style>
  <w:style w:type="character" w:styleId="Heading7Char">
    <w:name w:val="Heading 7 Char"/>
    <w:basedOn w:val="DefaultParagraphFont"/>
    <w:link w:val="Heading7"/>
    <w:uiPriority w:val="15"/>
    <w:rPr>
      <w:sz w:val="22"/>
      <w:szCs w:val="22"/>
    </w:rPr>
  </w:style>
  <w:style w:type="paragraph" w:styleId="Heading7">
    <w:name w:val="heading 7"/>
    <w:next w:val="Normal"/>
    <w:link w:val="Heading7"/>
    <w:uiPriority w:val="15"/>
    <w:qFormat/>
    <w:pPr>
      <w:keepNext/>
      <w:spacing w:before="40"/>
      <w:outlineLvl w:val="6"/>
    </w:pPr>
    <w:rPr>
      <w:sz w:val="22"/>
      <w:szCs w:val="22"/>
    </w:rPr>
  </w:style>
  <w:style w:type="character" w:styleId="Heading8Char">
    <w:name w:val="Heading 8 Char"/>
    <w:basedOn w:val="DefaultParagraphFont"/>
    <w:link w:val="Heading8"/>
    <w:uiPriority w:val="16"/>
    <w:rPr>
      <w:sz w:val="22"/>
      <w:szCs w:val="22"/>
    </w:rPr>
  </w:style>
  <w:style w:type="paragraph" w:styleId="Heading8">
    <w:name w:val="heading 8"/>
    <w:next w:val="Normal"/>
    <w:link w:val="Heading8"/>
    <w:uiPriority w:val="16"/>
    <w:qFormat/>
    <w:pPr>
      <w:keepNext/>
      <w:spacing w:before="40"/>
      <w:outlineLvl w:val="7"/>
    </w:pPr>
    <w:rPr>
      <w:sz w:val="22"/>
      <w:szCs w:val="22"/>
    </w:rPr>
  </w:style>
  <w:style w:type="character" w:styleId="Heading9Char">
    <w:name w:val="Heading 9 Char"/>
    <w:basedOn w:val="DefaultParagraphFont"/>
    <w:link w:val="Heading9"/>
    <w:uiPriority w:val="17"/>
    <w:rPr>
      <w:sz w:val="22"/>
      <w:szCs w:val="22"/>
    </w:rPr>
  </w:style>
  <w:style w:type="paragraph" w:styleId="Heading9">
    <w:name w:val="heading 9"/>
    <w:next w:val="Normal"/>
    <w:link w:val="Heading9"/>
    <w:uiPriority w:val="17"/>
    <w:qFormat/>
    <w:pPr>
      <w:keepNext/>
      <w:spacing w:before="40"/>
      <w:outlineLvl w:val="8"/>
    </w:pPr>
    <w:rPr>
      <w:sz w:val="22"/>
      <w:szCs w:val="22"/>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edia/image1.png" Type="http://schemas.openxmlformats.org/officeDocument/2006/relationships/image" Id="rId4"/><Relationship Target="media/image2.png" Type="http://schemas.openxmlformats.org/officeDocument/2006/relationships/image" Id="rId5"/><Relationship Target="media/image3.png" Type="http://schemas.openxmlformats.org/officeDocument/2006/relationships/image" Id="rId6"/></Relationships>

</file>

<file path=docProps/app.xml><?xml version="1.0" encoding="utf-8"?>
<Properties xmlns="http://schemas.openxmlformats.org/officeDocument/2006/extended-properties" xmlns:vt="http://schemas.openxmlformats.org/officeDocument/2006/docPropsVTypes" xmlns:xml="http://www.w3.org/XML/1998/namespace">
  <Company>Baliance LLC</Company>
  <LinksUpToDate>false</LinksUpToDate>
  <Application>github.com/carmel/gooxml</Application>
  <AppVersion>00.8000</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file>