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B699" w14:textId="580DAC51" w:rsidR="000227EF" w:rsidRPr="000243A1" w:rsidRDefault="000227EF" w:rsidP="00DB279B">
      <w:pPr>
        <w:jc w:val="both"/>
        <w:rPr>
          <w:rFonts w:ascii="Arial" w:hAnsi="Arial" w:cs="Arial"/>
          <w:b/>
          <w:bCs/>
          <w:lang w:val="en-US"/>
        </w:rPr>
      </w:pPr>
      <w:r w:rsidRPr="000243A1">
        <w:rPr>
          <w:rFonts w:ascii="Arial" w:hAnsi="Arial" w:cs="Arial"/>
          <w:b/>
          <w:bCs/>
          <w:lang w:val="en-US"/>
        </w:rPr>
        <w:t xml:space="preserve">Carmel NKESHIMANA </w:t>
      </w:r>
    </w:p>
    <w:p w14:paraId="1F98760C" w14:textId="39A5A36B" w:rsidR="000227EF" w:rsidRPr="000B3A97" w:rsidRDefault="000227EF" w:rsidP="00DB279B">
      <w:pPr>
        <w:jc w:val="both"/>
        <w:rPr>
          <w:rFonts w:ascii="Arial" w:hAnsi="Arial" w:cs="Arial"/>
          <w:b/>
          <w:bCs/>
          <w:lang w:val="en-US"/>
        </w:rPr>
      </w:pPr>
      <w:r w:rsidRPr="000B3A97">
        <w:rPr>
          <w:rFonts w:ascii="Arial" w:hAnsi="Arial" w:cs="Arial"/>
          <w:b/>
          <w:bCs/>
          <w:lang w:val="en-US"/>
        </w:rPr>
        <w:t>M068/BI21</w:t>
      </w:r>
    </w:p>
    <w:p w14:paraId="12A2C53D" w14:textId="5A939F87" w:rsidR="003435B6" w:rsidRDefault="000227EF" w:rsidP="00DB279B">
      <w:pPr>
        <w:jc w:val="both"/>
        <w:rPr>
          <w:rFonts w:ascii="Arial" w:hAnsi="Arial" w:cs="Arial"/>
          <w:lang w:val="en-US"/>
        </w:rPr>
      </w:pPr>
      <w:r>
        <w:rPr>
          <w:rFonts w:ascii="Arial" w:hAnsi="Arial" w:cs="Arial"/>
          <w:lang w:val="en-US"/>
        </w:rPr>
        <w:t xml:space="preserve">Embedded and Mobile Systems / Mobile Systems </w:t>
      </w:r>
    </w:p>
    <w:p w14:paraId="6C5BF2EE" w14:textId="6BC78DA5" w:rsidR="000243A1" w:rsidRDefault="000243A1" w:rsidP="00DB279B">
      <w:pPr>
        <w:jc w:val="both"/>
        <w:rPr>
          <w:rFonts w:ascii="Arial" w:hAnsi="Arial" w:cs="Arial"/>
          <w:lang w:val="en-US"/>
        </w:rPr>
      </w:pPr>
      <w:r>
        <w:rPr>
          <w:rFonts w:ascii="Arial" w:hAnsi="Arial" w:cs="Arial"/>
          <w:lang w:val="en-US"/>
        </w:rPr>
        <w:t>Nelson Mandela Africa Institution of Science and Technology</w:t>
      </w:r>
    </w:p>
    <w:p w14:paraId="6191ECFF" w14:textId="770083BB" w:rsidR="000243A1" w:rsidRDefault="000243A1" w:rsidP="00DB279B">
      <w:pPr>
        <w:jc w:val="both"/>
        <w:rPr>
          <w:rFonts w:ascii="Arial" w:hAnsi="Arial" w:cs="Arial"/>
          <w:lang w:val="en-US"/>
        </w:rPr>
      </w:pPr>
      <w:r>
        <w:rPr>
          <w:rFonts w:ascii="Arial" w:hAnsi="Arial" w:cs="Arial"/>
          <w:lang w:val="en-US"/>
        </w:rPr>
        <w:t xml:space="preserve">Date: 12/12/2022 </w:t>
      </w:r>
    </w:p>
    <w:p w14:paraId="56394E02" w14:textId="44AFE540" w:rsidR="000B3A97" w:rsidRPr="00F36A50" w:rsidRDefault="00F36A50" w:rsidP="00DB279B">
      <w:pPr>
        <w:jc w:val="both"/>
        <w:rPr>
          <w:rFonts w:ascii="Arial" w:hAnsi="Arial" w:cs="Arial"/>
          <w:u w:val="single"/>
          <w:lang w:val="en-US"/>
        </w:rPr>
      </w:pPr>
      <w:r w:rsidRPr="00F36A50">
        <w:rPr>
          <w:rFonts w:ascii="Arial" w:hAnsi="Arial" w:cs="Arial"/>
          <w:u w:val="single"/>
          <w:lang w:val="en-US"/>
        </w:rPr>
        <w:t>EMoS 6001</w:t>
      </w:r>
    </w:p>
    <w:p w14:paraId="17832871" w14:textId="59D7FF48" w:rsidR="000B3A97" w:rsidRDefault="000B3A97" w:rsidP="000B3A97">
      <w:pPr>
        <w:jc w:val="center"/>
        <w:rPr>
          <w:rFonts w:ascii="Arial" w:hAnsi="Arial" w:cs="Arial"/>
          <w:b/>
          <w:bCs/>
          <w:u w:val="single"/>
          <w:lang w:val="en-US"/>
        </w:rPr>
      </w:pPr>
      <w:r w:rsidRPr="0067263A">
        <w:rPr>
          <w:rFonts w:ascii="Arial" w:hAnsi="Arial" w:cs="Arial"/>
          <w:b/>
          <w:bCs/>
          <w:u w:val="single"/>
          <w:lang w:val="en-US"/>
        </w:rPr>
        <w:t>Research Method</w:t>
      </w:r>
      <w:r w:rsidR="00F36A50">
        <w:rPr>
          <w:rFonts w:ascii="Arial" w:hAnsi="Arial" w:cs="Arial"/>
          <w:b/>
          <w:bCs/>
          <w:u w:val="single"/>
          <w:lang w:val="en-US"/>
        </w:rPr>
        <w:t>s and Communication</w:t>
      </w:r>
      <w:r w:rsidRPr="0067263A">
        <w:rPr>
          <w:rFonts w:ascii="Arial" w:hAnsi="Arial" w:cs="Arial"/>
          <w:b/>
          <w:bCs/>
          <w:u w:val="single"/>
          <w:lang w:val="en-US"/>
        </w:rPr>
        <w:t xml:space="preserve"> </w:t>
      </w:r>
      <w:r w:rsidR="00F36A50">
        <w:rPr>
          <w:rFonts w:ascii="Arial" w:hAnsi="Arial" w:cs="Arial"/>
          <w:b/>
          <w:bCs/>
          <w:u w:val="single"/>
          <w:lang w:val="en-US"/>
        </w:rPr>
        <w:t>A</w:t>
      </w:r>
      <w:r w:rsidRPr="0067263A">
        <w:rPr>
          <w:rFonts w:ascii="Arial" w:hAnsi="Arial" w:cs="Arial"/>
          <w:b/>
          <w:bCs/>
          <w:u w:val="single"/>
          <w:lang w:val="en-US"/>
        </w:rPr>
        <w:t>ssignment</w:t>
      </w:r>
    </w:p>
    <w:p w14:paraId="7F7237BE" w14:textId="77777777" w:rsidR="000243A1" w:rsidRPr="0067263A" w:rsidRDefault="000243A1" w:rsidP="000B3A97">
      <w:pPr>
        <w:jc w:val="center"/>
        <w:rPr>
          <w:rFonts w:ascii="Arial" w:hAnsi="Arial" w:cs="Arial"/>
          <w:b/>
          <w:bCs/>
          <w:u w:val="single"/>
          <w:lang w:val="en-US"/>
        </w:rPr>
      </w:pPr>
    </w:p>
    <w:p w14:paraId="3CF9E323" w14:textId="30E9C26E" w:rsidR="00195711" w:rsidRPr="00195711" w:rsidRDefault="00195711" w:rsidP="00DB279B">
      <w:pPr>
        <w:jc w:val="both"/>
        <w:rPr>
          <w:rFonts w:ascii="Arial" w:hAnsi="Arial" w:cs="Arial"/>
          <w:b/>
          <w:bCs/>
          <w:u w:val="single"/>
          <w:lang w:val="en-US"/>
        </w:rPr>
      </w:pPr>
      <w:r w:rsidRPr="00195711">
        <w:rPr>
          <w:rFonts w:ascii="Arial" w:hAnsi="Arial" w:cs="Arial"/>
          <w:b/>
          <w:bCs/>
          <w:u w:val="single"/>
          <w:lang w:val="en-US"/>
        </w:rPr>
        <w:t>0. Introduction</w:t>
      </w:r>
    </w:p>
    <w:p w14:paraId="6A3D400B" w14:textId="16BC40BB" w:rsidR="000B3A97" w:rsidRDefault="000B3A97" w:rsidP="00DB279B">
      <w:pPr>
        <w:jc w:val="both"/>
        <w:rPr>
          <w:rFonts w:ascii="Arial" w:hAnsi="Arial" w:cs="Arial"/>
          <w:lang w:val="en-US"/>
        </w:rPr>
      </w:pPr>
      <w:r w:rsidRPr="000B3A97">
        <w:rPr>
          <w:rFonts w:ascii="Arial" w:hAnsi="Arial" w:cs="Arial"/>
          <w:lang w:val="en-US"/>
        </w:rPr>
        <w:t>Even before the pandemic, the number of visitors increased from 3.5 million in 2006 to 7 million in 2019. This demonstrates how various EAC countries profited greatly from tourism activity. Due to the covid-19 pandemic, many countries closed their borders after March 2020 to avoid spreading the pandemic and bringing in new covid-19 cases</w:t>
      </w:r>
      <w:r w:rsidR="003435B6" w:rsidRPr="00DA7DD9">
        <w:rPr>
          <w:rFonts w:ascii="Arial" w:hAnsi="Arial" w:cs="Arial"/>
          <w:lang w:val="en-US"/>
        </w:rPr>
        <w:t>.</w:t>
      </w:r>
      <w:sdt>
        <w:sdtPr>
          <w:rPr>
            <w:rFonts w:ascii="Arial" w:hAnsi="Arial" w:cs="Arial"/>
            <w:color w:val="000000"/>
            <w:lang w:val="en-US"/>
          </w:rPr>
          <w:tag w:val="MENDELEY_CITATION_v3_eyJjaXRhdGlvbklEIjoiTUVOREVMRVlfQ0lUQVRJT05fMjZhYjgwZjUtODIzZS00MjRmLTlhZTUtZDcwZTcwZGZiMmY0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
          <w:id w:val="1963540559"/>
          <w:placeholder>
            <w:docPart w:val="DefaultPlaceholder_-1854013440"/>
          </w:placeholder>
        </w:sdtPr>
        <w:sdtContent>
          <w:r w:rsidR="0063297A" w:rsidRPr="0063297A">
            <w:rPr>
              <w:rFonts w:ascii="Arial" w:hAnsi="Arial" w:cs="Arial"/>
              <w:color w:val="000000"/>
              <w:lang w:val="en-US"/>
            </w:rPr>
            <w:t>(Muoki, 2021)</w:t>
          </w:r>
        </w:sdtContent>
      </w:sdt>
    </w:p>
    <w:p w14:paraId="4A6EEE99" w14:textId="31FE2B63" w:rsidR="00B02523" w:rsidRPr="00D61A40" w:rsidRDefault="00D61A40" w:rsidP="00DB279B">
      <w:pPr>
        <w:jc w:val="both"/>
        <w:rPr>
          <w:rFonts w:ascii="Arial" w:hAnsi="Arial" w:cs="Arial"/>
          <w:lang w:val="en-US"/>
        </w:rPr>
      </w:pPr>
      <w:r w:rsidRPr="00D61A40">
        <w:rPr>
          <w:rFonts w:ascii="Arial" w:hAnsi="Arial" w:cs="Arial"/>
          <w:lang w:val="en-US"/>
        </w:rPr>
        <w:t>That metric was both good and bad on both sides. It was good because it helped different countries regulate their covid-19 cases and also reduced new infections due to the same pandemic, but it was bad because it reduced the number of tourists, which was increasing year after year and generating a lot of money for most EAC countries like Kenya (1.4 million)</w:t>
      </w:r>
      <w:r w:rsidR="00153CCB">
        <w:rPr>
          <w:rFonts w:ascii="Arial" w:hAnsi="Arial" w:cs="Arial"/>
          <w:lang w:val="en-US"/>
        </w:rPr>
        <w:t>,</w:t>
      </w:r>
      <w:r w:rsidRPr="00D61A40">
        <w:rPr>
          <w:rFonts w:ascii="Arial" w:hAnsi="Arial" w:cs="Arial"/>
          <w:lang w:val="en-US"/>
        </w:rPr>
        <w:t xml:space="preserve"> Tanzania (1.3 million)</w:t>
      </w:r>
      <w:r w:rsidR="00153CCB">
        <w:rPr>
          <w:rFonts w:ascii="Arial" w:hAnsi="Arial" w:cs="Arial"/>
          <w:lang w:val="en-US"/>
        </w:rPr>
        <w:t xml:space="preserve"> and Rwanda (1.2 million)</w:t>
      </w:r>
      <w:r w:rsidR="003435B6">
        <w:rPr>
          <w:rFonts w:ascii="Arial" w:hAnsi="Arial" w:cs="Arial"/>
          <w:lang w:val="en-US"/>
        </w:rPr>
        <w:t>.</w:t>
      </w:r>
      <w:sdt>
        <w:sdtPr>
          <w:rPr>
            <w:rFonts w:ascii="Arial" w:hAnsi="Arial" w:cs="Arial"/>
            <w:lang w:val="en-US"/>
          </w:rPr>
          <w:tag w:val="MENDELEY_CITATION_v3_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"/>
          <w:id w:val="375673187"/>
          <w:placeholder>
            <w:docPart w:val="DefaultPlaceholder_-1854013440"/>
          </w:placeholder>
        </w:sdtPr>
        <w:sdtContent>
          <w:r w:rsidR="0063297A">
            <w:rPr>
              <w:rFonts w:eastAsia="Times New Roman"/>
            </w:rPr>
            <w:t>(</w:t>
          </w:r>
          <w:r w:rsidR="0063297A">
            <w:rPr>
              <w:rFonts w:eastAsia="Times New Roman"/>
              <w:i/>
              <w:iCs/>
            </w:rPr>
            <w:t>So Which Countries in EAC Have the Most and Which Have the Least Tourists Visiting and Why? - TradeMark East Africa</w:t>
          </w:r>
          <w:r w:rsidR="0063297A">
            <w:rPr>
              <w:rFonts w:eastAsia="Times New Roman"/>
            </w:rPr>
            <w:t>, n.d.)</w:t>
          </w:r>
        </w:sdtContent>
      </w:sdt>
    </w:p>
    <w:p w14:paraId="10097EFD" w14:textId="77777777" w:rsidR="00977B37" w:rsidRDefault="00977B37" w:rsidP="00DB279B">
      <w:pPr>
        <w:pStyle w:val="Default"/>
        <w:jc w:val="both"/>
        <w:rPr>
          <w:b/>
          <w:bCs/>
          <w:sz w:val="22"/>
          <w:szCs w:val="22"/>
          <w:u w:val="single"/>
          <w:lang w:val="en-US"/>
        </w:rPr>
      </w:pPr>
      <w:bookmarkStart w:id="0" w:name="_Hlk121754586"/>
    </w:p>
    <w:p w14:paraId="37C890A5" w14:textId="522928A7" w:rsidR="00E01493" w:rsidRPr="00E01493" w:rsidRDefault="00E01493" w:rsidP="00DB279B">
      <w:pPr>
        <w:pStyle w:val="Default"/>
        <w:jc w:val="both"/>
        <w:rPr>
          <w:b/>
          <w:bCs/>
          <w:sz w:val="22"/>
          <w:szCs w:val="22"/>
          <w:u w:val="single"/>
        </w:rPr>
      </w:pPr>
      <w:r w:rsidRPr="00E01493">
        <w:rPr>
          <w:b/>
          <w:bCs/>
          <w:sz w:val="22"/>
          <w:szCs w:val="22"/>
          <w:u w:val="single"/>
          <w:lang w:val="en-US"/>
        </w:rPr>
        <w:t>1.</w:t>
      </w:r>
      <w:r w:rsidR="000B3A97">
        <w:rPr>
          <w:b/>
          <w:bCs/>
          <w:sz w:val="22"/>
          <w:szCs w:val="22"/>
          <w:u w:val="single"/>
          <w:lang w:val="en-US"/>
        </w:rPr>
        <w:t xml:space="preserve"> </w:t>
      </w:r>
      <w:r w:rsidRPr="00E01493">
        <w:rPr>
          <w:b/>
          <w:bCs/>
          <w:sz w:val="22"/>
          <w:szCs w:val="22"/>
          <w:u w:val="single"/>
        </w:rPr>
        <w:t xml:space="preserve">Explain a research method (s) you will use in your study and provide justifications of choosing that particular research method </w:t>
      </w:r>
    </w:p>
    <w:p w14:paraId="7C8C8141" w14:textId="77777777" w:rsidR="00E01493" w:rsidRPr="00E01493" w:rsidRDefault="00E01493" w:rsidP="00DB279B">
      <w:pPr>
        <w:pStyle w:val="Default"/>
        <w:jc w:val="both"/>
      </w:pPr>
    </w:p>
    <w:p w14:paraId="79E5871E" w14:textId="77777777" w:rsidR="000B3A97" w:rsidRPr="000B3A97" w:rsidRDefault="000B3A97" w:rsidP="000B3A97">
      <w:pPr>
        <w:jc w:val="both"/>
        <w:rPr>
          <w:rFonts w:ascii="Arial" w:hAnsi="Arial" w:cs="Arial"/>
          <w:lang w:val="en-US"/>
        </w:rPr>
      </w:pPr>
      <w:r w:rsidRPr="000B3A97">
        <w:rPr>
          <w:rFonts w:ascii="Arial" w:hAnsi="Arial" w:cs="Arial"/>
          <w:lang w:val="en-US"/>
        </w:rPr>
        <w:t xml:space="preserve">The goal is to demonstrate the negative impact of Covid-19 on the economies of various EAC countries based on the work proposed by the EAC secretary. </w:t>
      </w:r>
      <w:r w:rsidRPr="000B3A97">
        <w:rPr>
          <w:rFonts w:ascii="Arial" w:hAnsi="Arial" w:cs="Arial"/>
          <w:b/>
          <w:bCs/>
          <w:lang w:val="en-US"/>
        </w:rPr>
        <w:t>Case studies</w:t>
      </w:r>
      <w:r w:rsidRPr="000B3A97">
        <w:rPr>
          <w:rFonts w:ascii="Arial" w:hAnsi="Arial" w:cs="Arial"/>
          <w:lang w:val="en-US"/>
        </w:rPr>
        <w:t xml:space="preserve"> and </w:t>
      </w:r>
      <w:r w:rsidRPr="000B3A97">
        <w:rPr>
          <w:rFonts w:ascii="Arial" w:hAnsi="Arial" w:cs="Arial"/>
          <w:b/>
          <w:bCs/>
          <w:lang w:val="en-US"/>
        </w:rPr>
        <w:t>archival research</w:t>
      </w:r>
      <w:r w:rsidRPr="000B3A97">
        <w:rPr>
          <w:rFonts w:ascii="Arial" w:hAnsi="Arial" w:cs="Arial"/>
          <w:lang w:val="en-US"/>
        </w:rPr>
        <w:t xml:space="preserve"> will be used in my research strategy.</w:t>
      </w:r>
    </w:p>
    <w:p w14:paraId="3F621950" w14:textId="77777777" w:rsidR="000B3A97" w:rsidRPr="000B3A97" w:rsidRDefault="000B3A97" w:rsidP="000B3A97">
      <w:pPr>
        <w:jc w:val="both"/>
        <w:rPr>
          <w:rFonts w:ascii="Arial" w:hAnsi="Arial" w:cs="Arial"/>
          <w:lang w:val="en-US"/>
        </w:rPr>
      </w:pPr>
      <w:r w:rsidRPr="000B3A97">
        <w:rPr>
          <w:rFonts w:ascii="Arial" w:hAnsi="Arial" w:cs="Arial"/>
          <w:lang w:val="en-US"/>
        </w:rPr>
        <w:t>I ended up choosing a case study because there have been many cases conducted on covid-19, particularly in EAC, and from their results, I can now obtain data that will help me finish my research.</w:t>
      </w:r>
    </w:p>
    <w:p w14:paraId="3A8CB96B" w14:textId="23278893" w:rsidR="000B3A97" w:rsidRDefault="000B3A97" w:rsidP="000B3A97">
      <w:pPr>
        <w:jc w:val="both"/>
        <w:rPr>
          <w:rFonts w:ascii="Arial" w:hAnsi="Arial" w:cs="Arial"/>
          <w:lang w:val="en-US"/>
        </w:rPr>
      </w:pPr>
      <w:r w:rsidRPr="000B3A97">
        <w:rPr>
          <w:rFonts w:ascii="Arial" w:hAnsi="Arial" w:cs="Arial"/>
          <w:lang w:val="en-US"/>
        </w:rPr>
        <w:t>I also opted for archival research because, once again, my research on the impact of covid-19 was conducted by a different person. And I know I can find various data from various platforms and scientific databases.</w:t>
      </w:r>
      <w:r>
        <w:rPr>
          <w:rFonts w:ascii="Arial" w:hAnsi="Arial" w:cs="Arial"/>
          <w:lang w:val="en-US"/>
        </w:rPr>
        <w:t xml:space="preserve"> </w:t>
      </w:r>
      <w:r w:rsidRPr="000B3A97">
        <w:rPr>
          <w:rFonts w:ascii="Arial" w:hAnsi="Arial" w:cs="Arial"/>
          <w:lang w:val="en-US"/>
        </w:rPr>
        <w:t>I will use the qualitative multi-method with interviews and observation based on the case study.</w:t>
      </w:r>
    </w:p>
    <w:p w14:paraId="153B47AF" w14:textId="193A3F78" w:rsidR="00F5733A" w:rsidRPr="00DA7DD9" w:rsidRDefault="000B3A97" w:rsidP="00DB279B">
      <w:pPr>
        <w:jc w:val="both"/>
        <w:rPr>
          <w:rFonts w:ascii="Arial" w:hAnsi="Arial" w:cs="Arial"/>
          <w:lang w:val="en-US"/>
        </w:rPr>
      </w:pPr>
      <w:r w:rsidRPr="000B3A97">
        <w:rPr>
          <w:rFonts w:ascii="Arial" w:hAnsi="Arial" w:cs="Arial"/>
          <w:lang w:val="en-US"/>
        </w:rPr>
        <w:t>I will also use observation to validate the interview results and ensure that I am on the right track. Again, with the interview, I will make sure to get the answers from your subjects' mouths.</w:t>
      </w:r>
      <w:r>
        <w:rPr>
          <w:rFonts w:ascii="Arial" w:hAnsi="Arial" w:cs="Arial"/>
          <w:lang w:val="en-US"/>
        </w:rPr>
        <w:t xml:space="preserve"> </w:t>
      </w:r>
      <w:r w:rsidRPr="000B3A97">
        <w:rPr>
          <w:rFonts w:ascii="Arial" w:hAnsi="Arial" w:cs="Arial"/>
          <w:lang w:val="en-US"/>
        </w:rPr>
        <w:t>Again, I will conduct archival research and compare data collected in various databases such as IEEE Explorer, ScienceDirect, MDPI, Nature, Elsevier, and others.</w:t>
      </w:r>
    </w:p>
    <w:p w14:paraId="01830B48" w14:textId="77777777" w:rsidR="00977B37" w:rsidRDefault="00977B37" w:rsidP="00DB279B">
      <w:pPr>
        <w:pStyle w:val="Default"/>
        <w:jc w:val="both"/>
        <w:rPr>
          <w:b/>
          <w:bCs/>
          <w:sz w:val="22"/>
          <w:szCs w:val="22"/>
          <w:u w:val="single"/>
          <w:lang w:val="en-US"/>
        </w:rPr>
      </w:pPr>
    </w:p>
    <w:p w14:paraId="3F2451EA" w14:textId="0103954B" w:rsidR="00E01493" w:rsidRPr="00E01493" w:rsidRDefault="00E01493" w:rsidP="00DB279B">
      <w:pPr>
        <w:pStyle w:val="Default"/>
        <w:jc w:val="both"/>
        <w:rPr>
          <w:b/>
          <w:bCs/>
          <w:sz w:val="22"/>
          <w:szCs w:val="22"/>
          <w:u w:val="single"/>
        </w:rPr>
      </w:pPr>
      <w:r w:rsidRPr="00E01493">
        <w:rPr>
          <w:b/>
          <w:bCs/>
          <w:sz w:val="22"/>
          <w:szCs w:val="22"/>
          <w:u w:val="single"/>
          <w:lang w:val="en-US"/>
        </w:rPr>
        <w:t>2.</w:t>
      </w:r>
      <w:r w:rsidR="0067263A">
        <w:rPr>
          <w:b/>
          <w:bCs/>
          <w:sz w:val="22"/>
          <w:szCs w:val="22"/>
          <w:u w:val="single"/>
          <w:lang w:val="en-US"/>
        </w:rPr>
        <w:t xml:space="preserve"> </w:t>
      </w:r>
      <w:r w:rsidRPr="00E01493">
        <w:rPr>
          <w:b/>
          <w:bCs/>
          <w:sz w:val="22"/>
          <w:szCs w:val="22"/>
          <w:u w:val="single"/>
        </w:rPr>
        <w:t xml:space="preserve">Explain how you will identify samples by describing your sampling technique (s) and sample size. </w:t>
      </w:r>
    </w:p>
    <w:p w14:paraId="3E08A7AB" w14:textId="77777777" w:rsidR="00E01493" w:rsidRPr="00E01493" w:rsidRDefault="00E01493" w:rsidP="00DB279B">
      <w:pPr>
        <w:pStyle w:val="Default"/>
        <w:jc w:val="both"/>
      </w:pPr>
    </w:p>
    <w:p w14:paraId="30DB8783" w14:textId="77777777" w:rsidR="00153CCB" w:rsidRDefault="00153CCB" w:rsidP="00DB279B">
      <w:pPr>
        <w:jc w:val="both"/>
        <w:rPr>
          <w:rFonts w:ascii="Arial" w:hAnsi="Arial" w:cs="Arial"/>
          <w:lang w:val="en-US"/>
        </w:rPr>
      </w:pPr>
      <w:r w:rsidRPr="00153CCB">
        <w:rPr>
          <w:rFonts w:ascii="Arial" w:hAnsi="Arial" w:cs="Arial"/>
          <w:lang w:val="en-US"/>
        </w:rPr>
        <w:lastRenderedPageBreak/>
        <w:t>According to my research, I will use the nonprobability technique and the judgmental technique for gathering a selection of items and testing based on expertise and knowledge to target known or probable areas of risk based on each get the most tourist in EAC.</w:t>
      </w:r>
    </w:p>
    <w:p w14:paraId="50A7BD9C" w14:textId="4D4EECD3" w:rsidR="00E52DAA" w:rsidRPr="00DA7DD9" w:rsidRDefault="00153CCB" w:rsidP="00DB279B">
      <w:pPr>
        <w:jc w:val="both"/>
        <w:rPr>
          <w:rFonts w:ascii="Arial" w:hAnsi="Arial" w:cs="Arial"/>
          <w:lang w:val="en-US"/>
        </w:rPr>
      </w:pPr>
      <w:r w:rsidRPr="00153CCB">
        <w:rPr>
          <w:rFonts w:ascii="Arial" w:hAnsi="Arial" w:cs="Arial"/>
          <w:lang w:val="en-US"/>
        </w:rPr>
        <w:t xml:space="preserve">I am aware that we have air companies in EAC such as Air Tanzania, Rwandair, </w:t>
      </w:r>
      <w:r>
        <w:rPr>
          <w:rFonts w:ascii="Arial" w:hAnsi="Arial" w:cs="Arial"/>
          <w:lang w:val="en-US"/>
        </w:rPr>
        <w:t xml:space="preserve">and </w:t>
      </w:r>
      <w:r w:rsidRPr="00153CCB">
        <w:rPr>
          <w:rFonts w:ascii="Arial" w:hAnsi="Arial" w:cs="Arial"/>
          <w:lang w:val="en-US"/>
        </w:rPr>
        <w:t>Kenya Airways, and one from outside EAC, Ethiopian Air Lines.</w:t>
      </w:r>
      <w:r>
        <w:rPr>
          <w:rFonts w:ascii="Arial" w:hAnsi="Arial" w:cs="Arial"/>
          <w:lang w:val="en-US"/>
        </w:rPr>
        <w:t xml:space="preserve"> </w:t>
      </w:r>
      <w:r w:rsidRPr="00153CCB">
        <w:rPr>
          <w:rFonts w:ascii="Arial" w:hAnsi="Arial" w:cs="Arial"/>
          <w:lang w:val="en-US"/>
        </w:rPr>
        <w:t>Following that, I will check with the tourism ministries in various EAC countries to determine the true impact of Covid-19 on those countries, such as the Office National de Tourism du Burundi (ONT), Tanzanian Tourism Board, Rwanda Development Board, Kenyan Ministry of Tourism and Wildlife, and Uganda Tourism Board. Because of the permanent wall, we can still use other EAC countries in the case of the Democratic Republic of the Congo and South Sudan</w:t>
      </w:r>
      <w:r w:rsidR="00090727" w:rsidRPr="00DA7DD9">
        <w:rPr>
          <w:rFonts w:ascii="Arial" w:hAnsi="Arial" w:cs="Arial"/>
          <w:lang w:val="en-US"/>
        </w:rPr>
        <w:t>.</w:t>
      </w:r>
      <w:r w:rsidR="005E479C" w:rsidRPr="00DA7DD9">
        <w:rPr>
          <w:rFonts w:ascii="Arial" w:hAnsi="Arial" w:cs="Arial"/>
          <w:lang w:val="en-US"/>
        </w:rPr>
        <w:t xml:space="preserve"> </w:t>
      </w:r>
    </w:p>
    <w:p w14:paraId="3821FC76" w14:textId="5B5E0B4A" w:rsidR="00090727" w:rsidRPr="00DA7DD9" w:rsidRDefault="00090727" w:rsidP="00DB279B">
      <w:pPr>
        <w:jc w:val="both"/>
        <w:rPr>
          <w:rFonts w:ascii="Arial" w:hAnsi="Arial" w:cs="Arial"/>
          <w:lang w:val="en-US"/>
        </w:rPr>
      </w:pPr>
      <w:r w:rsidRPr="00DA7DD9">
        <w:rPr>
          <w:rFonts w:ascii="Arial" w:hAnsi="Arial" w:cs="Arial"/>
          <w:lang w:val="en-US"/>
        </w:rPr>
        <w:t>Sampling selection:</w:t>
      </w:r>
    </w:p>
    <w:p w14:paraId="6BFA90B4" w14:textId="77777777" w:rsidR="003F1C84" w:rsidRPr="00DA7DD9" w:rsidRDefault="003F1C84" w:rsidP="00DB279B">
      <w:pPr>
        <w:jc w:val="both"/>
        <w:rPr>
          <w:rFonts w:ascii="Arial" w:hAnsi="Arial" w:cs="Arial"/>
          <w:lang w:val="en-US"/>
        </w:rPr>
      </w:pPr>
      <w:r w:rsidRPr="00DA7DD9">
        <w:rPr>
          <w:rFonts w:ascii="Arial" w:hAnsi="Arial" w:cs="Arial"/>
          <w:lang w:val="en-US"/>
        </w:rPr>
        <w:t>Air companies: -air Tanzania, Kenya Airways, and Ethiopian Airlines because they are the most popular and widely used for tourism transport in the EAC.</w:t>
      </w:r>
    </w:p>
    <w:p w14:paraId="048A8609" w14:textId="2D43EBFD" w:rsidR="00153CCB" w:rsidRDefault="00153CCB" w:rsidP="00DB279B">
      <w:pPr>
        <w:jc w:val="both"/>
        <w:rPr>
          <w:rFonts w:ascii="Arial" w:hAnsi="Arial" w:cs="Arial"/>
          <w:lang w:val="en-US"/>
        </w:rPr>
      </w:pPr>
      <w:r w:rsidRPr="00153CCB">
        <w:rPr>
          <w:rFonts w:ascii="Arial" w:hAnsi="Arial" w:cs="Arial"/>
          <w:lang w:val="en-US"/>
        </w:rPr>
        <w:t xml:space="preserve">I will choose the Tanzanian Tourism Board, Rwanda Development Board, and Kenyan Ministry of Tourism and Wildlife as tourism ministries or offices because they are the most visited countries in the EAC, which means they can provide me with more important information than others. </w:t>
      </w:r>
      <w:r>
        <w:rPr>
          <w:rFonts w:ascii="Arial" w:hAnsi="Arial" w:cs="Arial"/>
          <w:lang w:val="en-US"/>
        </w:rPr>
        <w:t>[7]</w:t>
      </w:r>
    </w:p>
    <w:p w14:paraId="6788E13E" w14:textId="48EB4388" w:rsidR="00631D62" w:rsidRPr="00DA7DD9" w:rsidRDefault="00631D62" w:rsidP="00DB279B">
      <w:pPr>
        <w:jc w:val="both"/>
        <w:rPr>
          <w:rFonts w:ascii="Arial" w:hAnsi="Arial" w:cs="Arial"/>
          <w:lang w:val="en-US"/>
        </w:rPr>
      </w:pPr>
      <w:r w:rsidRPr="00DA7DD9">
        <w:rPr>
          <w:rFonts w:ascii="Arial" w:hAnsi="Arial" w:cs="Arial"/>
          <w:lang w:val="en-US"/>
        </w:rPr>
        <w:t xml:space="preserve">My </w:t>
      </w:r>
      <w:r w:rsidRPr="00DA7DD9">
        <w:rPr>
          <w:rFonts w:ascii="Arial" w:hAnsi="Arial" w:cs="Arial"/>
          <w:b/>
          <w:bCs/>
          <w:lang w:val="en-US"/>
        </w:rPr>
        <w:t xml:space="preserve">sample size will contain 3 </w:t>
      </w:r>
      <w:r w:rsidR="003F1C84" w:rsidRPr="00DA7DD9">
        <w:rPr>
          <w:rFonts w:ascii="Arial" w:hAnsi="Arial" w:cs="Arial"/>
          <w:b/>
          <w:bCs/>
          <w:lang w:val="en-US"/>
        </w:rPr>
        <w:t>airline</w:t>
      </w:r>
      <w:r w:rsidRPr="00DA7DD9">
        <w:rPr>
          <w:rFonts w:ascii="Arial" w:hAnsi="Arial" w:cs="Arial"/>
          <w:b/>
          <w:bCs/>
          <w:lang w:val="en-US"/>
        </w:rPr>
        <w:t xml:space="preserve"> companies and 3 tourism </w:t>
      </w:r>
      <w:r w:rsidR="003F1C84" w:rsidRPr="00DA7DD9">
        <w:rPr>
          <w:rFonts w:ascii="Arial" w:hAnsi="Arial" w:cs="Arial"/>
          <w:b/>
          <w:bCs/>
          <w:lang w:val="en-US"/>
        </w:rPr>
        <w:t>offices</w:t>
      </w:r>
      <w:r w:rsidRPr="00DA7DD9">
        <w:rPr>
          <w:rFonts w:ascii="Arial" w:hAnsi="Arial" w:cs="Arial"/>
          <w:lang w:val="en-US"/>
        </w:rPr>
        <w:t xml:space="preserve"> from EAC countries.</w:t>
      </w:r>
    </w:p>
    <w:p w14:paraId="14328508" w14:textId="77777777" w:rsidR="00977B37" w:rsidRDefault="00977B37" w:rsidP="00DB279B">
      <w:pPr>
        <w:pStyle w:val="Default"/>
        <w:jc w:val="both"/>
        <w:rPr>
          <w:b/>
          <w:bCs/>
          <w:sz w:val="22"/>
          <w:szCs w:val="22"/>
          <w:u w:val="single"/>
          <w:lang w:val="en-US"/>
        </w:rPr>
      </w:pPr>
    </w:p>
    <w:p w14:paraId="604AFF8F" w14:textId="1B548301" w:rsidR="005B14A4" w:rsidRDefault="00E01493" w:rsidP="00DB279B">
      <w:pPr>
        <w:pStyle w:val="Default"/>
        <w:jc w:val="both"/>
        <w:rPr>
          <w:b/>
          <w:bCs/>
          <w:sz w:val="22"/>
          <w:szCs w:val="22"/>
          <w:u w:val="single"/>
        </w:rPr>
      </w:pPr>
      <w:r w:rsidRPr="00E01493">
        <w:rPr>
          <w:b/>
          <w:bCs/>
          <w:sz w:val="22"/>
          <w:szCs w:val="22"/>
          <w:u w:val="single"/>
          <w:lang w:val="en-US"/>
        </w:rPr>
        <w:t>3.</w:t>
      </w:r>
      <w:r w:rsidR="00153CCB">
        <w:rPr>
          <w:b/>
          <w:bCs/>
          <w:sz w:val="22"/>
          <w:szCs w:val="22"/>
          <w:u w:val="single"/>
          <w:lang w:val="en-US"/>
        </w:rPr>
        <w:t xml:space="preserve"> </w:t>
      </w:r>
      <w:r w:rsidRPr="00E01493">
        <w:rPr>
          <w:b/>
          <w:bCs/>
          <w:sz w:val="22"/>
          <w:szCs w:val="22"/>
          <w:u w:val="single"/>
        </w:rPr>
        <w:t xml:space="preserve">What will be your variables to assess the impact of covid-19 to airline companies? </w:t>
      </w:r>
    </w:p>
    <w:p w14:paraId="3C5F70F0" w14:textId="77777777" w:rsidR="00E01493" w:rsidRPr="00E01493" w:rsidRDefault="00E01493" w:rsidP="00DB279B">
      <w:pPr>
        <w:pStyle w:val="Default"/>
        <w:jc w:val="both"/>
        <w:rPr>
          <w:b/>
          <w:bCs/>
          <w:sz w:val="22"/>
          <w:szCs w:val="22"/>
          <w:u w:val="single"/>
        </w:rPr>
      </w:pPr>
    </w:p>
    <w:p w14:paraId="2DA45D3E" w14:textId="4AACD89F" w:rsidR="005B14A4" w:rsidRDefault="00F74D26" w:rsidP="00DB279B">
      <w:pPr>
        <w:jc w:val="both"/>
        <w:rPr>
          <w:rFonts w:ascii="Arial" w:hAnsi="Arial" w:cs="Arial"/>
          <w:lang w:val="en-US"/>
        </w:rPr>
      </w:pPr>
      <w:r>
        <w:rPr>
          <w:rFonts w:ascii="Arial" w:hAnsi="Arial" w:cs="Arial"/>
          <w:lang w:val="en-US"/>
        </w:rPr>
        <w:t>Variables are provided by those numbers:</w:t>
      </w:r>
    </w:p>
    <w:p w14:paraId="63FF38A1" w14:textId="176D2FFC" w:rsidR="00F74D26" w:rsidRDefault="00F74D26" w:rsidP="00DB279B">
      <w:pPr>
        <w:pStyle w:val="ListParagraph"/>
        <w:numPr>
          <w:ilvl w:val="0"/>
          <w:numId w:val="3"/>
        </w:numPr>
        <w:jc w:val="both"/>
        <w:rPr>
          <w:rFonts w:ascii="Arial" w:hAnsi="Arial" w:cs="Arial"/>
          <w:lang w:val="en-US"/>
        </w:rPr>
      </w:pPr>
      <w:r>
        <w:rPr>
          <w:rFonts w:ascii="Arial" w:hAnsi="Arial" w:cs="Arial"/>
          <w:lang w:val="en-US"/>
        </w:rPr>
        <w:t xml:space="preserve">In 2006 3.5 million </w:t>
      </w:r>
      <w:r w:rsidR="00CD777C">
        <w:rPr>
          <w:rFonts w:ascii="Arial" w:hAnsi="Arial" w:cs="Arial"/>
          <w:lang w:val="en-US"/>
        </w:rPr>
        <w:t>tourists</w:t>
      </w:r>
      <w:r>
        <w:rPr>
          <w:rFonts w:ascii="Arial" w:hAnsi="Arial" w:cs="Arial"/>
          <w:lang w:val="en-US"/>
        </w:rPr>
        <w:t xml:space="preserve"> to 7 </w:t>
      </w:r>
      <w:r w:rsidR="006A791E">
        <w:rPr>
          <w:rFonts w:ascii="Arial" w:hAnsi="Arial" w:cs="Arial"/>
          <w:lang w:val="en-US"/>
        </w:rPr>
        <w:t>million</w:t>
      </w:r>
      <w:r>
        <w:rPr>
          <w:rFonts w:ascii="Arial" w:hAnsi="Arial" w:cs="Arial"/>
          <w:lang w:val="en-US"/>
        </w:rPr>
        <w:t xml:space="preserve"> in 2019 before the covid-19 pandemic</w:t>
      </w:r>
    </w:p>
    <w:p w14:paraId="2D03EB19" w14:textId="3A7F7FE5" w:rsidR="00F74D26" w:rsidRDefault="00F74D26" w:rsidP="00DB279B">
      <w:pPr>
        <w:pStyle w:val="ListParagraph"/>
        <w:numPr>
          <w:ilvl w:val="0"/>
          <w:numId w:val="3"/>
        </w:numPr>
        <w:jc w:val="both"/>
        <w:rPr>
          <w:rFonts w:ascii="Arial" w:hAnsi="Arial" w:cs="Arial"/>
          <w:lang w:val="en-US"/>
        </w:rPr>
      </w:pPr>
      <w:r>
        <w:rPr>
          <w:rFonts w:ascii="Arial" w:hAnsi="Arial" w:cs="Arial"/>
          <w:lang w:val="en-US"/>
        </w:rPr>
        <w:t xml:space="preserve">The contribution from tourism was 9.5% </w:t>
      </w:r>
      <w:r w:rsidR="00CD777C">
        <w:rPr>
          <w:rFonts w:ascii="Arial" w:hAnsi="Arial" w:cs="Arial"/>
          <w:lang w:val="en-US"/>
        </w:rPr>
        <w:t xml:space="preserve">on </w:t>
      </w:r>
      <w:r>
        <w:rPr>
          <w:rFonts w:ascii="Arial" w:hAnsi="Arial" w:cs="Arial"/>
          <w:lang w:val="en-US"/>
        </w:rPr>
        <w:t>average in 2019.</w:t>
      </w:r>
    </w:p>
    <w:p w14:paraId="6EF7C5C6" w14:textId="42E6EDCE" w:rsidR="00F74D26" w:rsidRDefault="006A791E" w:rsidP="00DB279B">
      <w:pPr>
        <w:pStyle w:val="ListParagraph"/>
        <w:numPr>
          <w:ilvl w:val="0"/>
          <w:numId w:val="3"/>
        </w:numPr>
        <w:jc w:val="both"/>
        <w:rPr>
          <w:rFonts w:ascii="Arial" w:hAnsi="Arial" w:cs="Arial"/>
          <w:lang w:val="en-US"/>
        </w:rPr>
      </w:pPr>
      <w:r>
        <w:rPr>
          <w:rFonts w:ascii="Arial" w:hAnsi="Arial" w:cs="Arial"/>
          <w:lang w:val="en-US"/>
        </w:rPr>
        <w:t>It contributes 17.2% of all the AEC export in 2019.</w:t>
      </w:r>
    </w:p>
    <w:p w14:paraId="38051BE7" w14:textId="11910E9A" w:rsidR="006A791E" w:rsidRDefault="006A791E" w:rsidP="00DB279B">
      <w:pPr>
        <w:pStyle w:val="ListParagraph"/>
        <w:numPr>
          <w:ilvl w:val="0"/>
          <w:numId w:val="3"/>
        </w:numPr>
        <w:jc w:val="both"/>
        <w:rPr>
          <w:rFonts w:ascii="Arial" w:hAnsi="Arial" w:cs="Arial"/>
          <w:lang w:val="en-US"/>
        </w:rPr>
      </w:pPr>
      <w:r>
        <w:rPr>
          <w:rFonts w:ascii="Arial" w:hAnsi="Arial" w:cs="Arial"/>
          <w:lang w:val="en-US"/>
        </w:rPr>
        <w:t>It contributes 7.1% to employment in EAC in 2019.</w:t>
      </w:r>
      <w:r w:rsidR="000A0CA7">
        <w:rPr>
          <w:rFonts w:ascii="Arial" w:hAnsi="Arial" w:cs="Arial"/>
          <w:lang w:val="en-US"/>
        </w:rPr>
        <w:t xml:space="preserve"> </w:t>
      </w:r>
      <w:sdt>
        <w:sdtPr>
          <w:rPr>
            <w:rFonts w:ascii="Arial" w:hAnsi="Arial" w:cs="Arial"/>
            <w:color w:val="000000"/>
            <w:lang w:val="en-US"/>
          </w:rPr>
          <w:tag w:val="MENDELEY_CITATION_v3_eyJjaXRhdGlvbklEIjoiTUVOREVMRVlfQ0lUQVRJT05fZDA3NjViNzctMjAxYy00ZTE2LTg2MWMtNTgzNGNlZTJiNWJi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
          <w:id w:val="650800446"/>
          <w:placeholder>
            <w:docPart w:val="DefaultPlaceholder_-1854013440"/>
          </w:placeholder>
        </w:sdtPr>
        <w:sdtContent>
          <w:r w:rsidR="0063297A" w:rsidRPr="0063297A">
            <w:rPr>
              <w:rFonts w:ascii="Arial" w:hAnsi="Arial" w:cs="Arial"/>
              <w:color w:val="000000"/>
              <w:lang w:val="en-US"/>
            </w:rPr>
            <w:t>(Muoki, 2021)</w:t>
          </w:r>
        </w:sdtContent>
      </w:sdt>
    </w:p>
    <w:p w14:paraId="500768BD" w14:textId="0D429880" w:rsidR="00115EB9" w:rsidRDefault="00115EB9" w:rsidP="00115EB9">
      <w:pPr>
        <w:pStyle w:val="Default"/>
        <w:jc w:val="both"/>
        <w:rPr>
          <w:color w:val="auto"/>
          <w:sz w:val="22"/>
          <w:szCs w:val="22"/>
          <w:lang w:val="en-US"/>
        </w:rPr>
      </w:pPr>
      <w:r w:rsidRPr="00115EB9">
        <w:rPr>
          <w:color w:val="auto"/>
          <w:sz w:val="22"/>
          <w:szCs w:val="22"/>
          <w:lang w:val="en-US"/>
        </w:rPr>
        <w:t>Tourism was growing at an exponential rate, and the national income from that activity was very high. According to the same number in EAC, tourism activity provided a good number of jobs to various people.</w:t>
      </w:r>
      <w:r w:rsidRPr="00115EB9">
        <w:rPr>
          <w:lang w:val="en-US"/>
        </w:rPr>
        <w:t xml:space="preserve"> </w:t>
      </w:r>
      <w:sdt>
        <w:sdtPr>
          <w:rPr>
            <w:lang w:val="en-US"/>
          </w:rPr>
          <w:tag w:val="MENDELEY_CITATION_v3_eyJjaXRhdGlvbklEIjoiTUVOREVMRVlfQ0lUQVRJT05fN2M4ZTlhZDEtY2RmZS00YTBiLWFlMzktNjA4M2RmOTFlZDRh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
          <w:id w:val="-506051366"/>
          <w:placeholder>
            <w:docPart w:val="DefaultPlaceholder_-1854013440"/>
          </w:placeholder>
        </w:sdtPr>
        <w:sdtContent>
          <w:r w:rsidR="0063297A" w:rsidRPr="0063297A">
            <w:rPr>
              <w:lang w:val="en-US"/>
            </w:rPr>
            <w:t>(Muoki, 2021)</w:t>
          </w:r>
        </w:sdtContent>
      </w:sdt>
    </w:p>
    <w:p w14:paraId="0AFBABC5" w14:textId="77777777" w:rsidR="00115EB9" w:rsidRPr="00115EB9" w:rsidRDefault="00115EB9" w:rsidP="00115EB9">
      <w:pPr>
        <w:pStyle w:val="Default"/>
        <w:jc w:val="both"/>
        <w:rPr>
          <w:color w:val="auto"/>
          <w:sz w:val="22"/>
          <w:szCs w:val="22"/>
          <w:lang w:val="en-US"/>
        </w:rPr>
      </w:pPr>
    </w:p>
    <w:p w14:paraId="3FD5EE1E" w14:textId="00142785" w:rsidR="00115EB9" w:rsidRDefault="00115EB9" w:rsidP="00115EB9">
      <w:pPr>
        <w:pStyle w:val="Default"/>
        <w:jc w:val="both"/>
        <w:rPr>
          <w:color w:val="auto"/>
          <w:sz w:val="22"/>
          <w:szCs w:val="22"/>
          <w:lang w:val="en-US"/>
        </w:rPr>
      </w:pPr>
      <w:r w:rsidRPr="00115EB9">
        <w:rPr>
          <w:color w:val="auto"/>
          <w:sz w:val="22"/>
          <w:szCs w:val="22"/>
          <w:lang w:val="en-US"/>
        </w:rPr>
        <w:t>Borders were closed beginning in 2020 and throughout the pandemic, negatively impacting tourism in many EAC countries. The tourism sector was severely harmed by the pandemic because of a source of income that was not functioning properly.</w:t>
      </w:r>
      <w:r w:rsidRPr="00115EB9">
        <w:rPr>
          <w:lang w:val="en-US"/>
        </w:rPr>
        <w:t xml:space="preserve"> </w:t>
      </w:r>
      <w:sdt>
        <w:sdtPr>
          <w:rPr>
            <w:lang w:val="en-US"/>
          </w:rPr>
          <w:tag w:val="MENDELEY_CITATION_v3_eyJjaXRhdGlvbklEIjoiTUVOREVMRVlfQ0lUQVRJT05fZTY4MDdiMmUtNDI1YS00MDRmLTljMWEtMmFmMjEwNTMyY2I4IiwicHJvcGVydGllcyI6eyJub3RlSW5kZXgiOjB9LCJpc0VkaXRlZCI6ZmFsc2UsIm1hbnVhbE92ZXJyaWRlIjp7ImlzTWFudWFsbHlPdmVycmlkZGVuIjpmYWxzZSwiY2l0ZXByb2NUZXh0IjoiKDxpPkltcGFjdCBBc3Nlc3NtZW50IG9mIENPVklELTE5IFBhbmRlbWljIG9uIHRoZSBUb3VyaXNtIGFuZCBIb3NwaXRhbGl0eSBJbmR1c3RyeSBpbiB0aGUgRUFDIGFuZCBQb3N0IFJlY292ZXJ5IFN0cmF0ZWd5IGZvciB0aGUgU2VjdG9yIC0gV29ya2luZyBQYXBlcjwvaT4sIG4uZC47I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"/>
          <w:id w:val="993378085"/>
          <w:placeholder>
            <w:docPart w:val="DefaultPlaceholder_-1854013440"/>
          </w:placeholder>
        </w:sdtPr>
        <w:sdtContent>
          <w:r w:rsidR="0063297A">
            <w:rPr>
              <w:rFonts w:eastAsia="Times New Roman"/>
            </w:rPr>
            <w:t>(</w:t>
          </w:r>
          <w:r w:rsidR="0063297A">
            <w:rPr>
              <w:rFonts w:eastAsia="Times New Roman"/>
              <w:i/>
              <w:iCs/>
            </w:rPr>
            <w:t>Impact Assessment of COVID-19 Pandemic on the Tourism and Hospitality Industry in the EAC and Post Recovery Strategy for the Sector - Working Paper</w:t>
          </w:r>
          <w:r w:rsidR="0063297A">
            <w:rPr>
              <w:rFonts w:eastAsia="Times New Roman"/>
            </w:rPr>
            <w:t>, n.d.; Muoki, 2021)</w:t>
          </w:r>
        </w:sdtContent>
      </w:sdt>
    </w:p>
    <w:p w14:paraId="237F0DFE" w14:textId="77777777" w:rsidR="00115EB9" w:rsidRDefault="00115EB9" w:rsidP="00115EB9">
      <w:pPr>
        <w:pStyle w:val="Default"/>
        <w:jc w:val="both"/>
        <w:rPr>
          <w:color w:val="auto"/>
          <w:sz w:val="22"/>
          <w:szCs w:val="22"/>
          <w:lang w:val="en-US"/>
        </w:rPr>
      </w:pPr>
    </w:p>
    <w:p w14:paraId="65D4E1EB" w14:textId="77777777" w:rsidR="00977B37" w:rsidRDefault="00977B37" w:rsidP="00115EB9">
      <w:pPr>
        <w:pStyle w:val="Default"/>
        <w:jc w:val="both"/>
        <w:rPr>
          <w:b/>
          <w:bCs/>
          <w:sz w:val="22"/>
          <w:szCs w:val="22"/>
          <w:u w:val="single"/>
          <w:lang w:val="en-US"/>
        </w:rPr>
      </w:pPr>
    </w:p>
    <w:p w14:paraId="2FCA2F49" w14:textId="71264FEB" w:rsidR="005B14A4" w:rsidRDefault="00E01493" w:rsidP="00115EB9">
      <w:pPr>
        <w:pStyle w:val="Default"/>
        <w:jc w:val="both"/>
        <w:rPr>
          <w:b/>
          <w:bCs/>
          <w:sz w:val="22"/>
          <w:szCs w:val="22"/>
          <w:u w:val="single"/>
          <w:lang w:val="en-US"/>
        </w:rPr>
      </w:pPr>
      <w:r w:rsidRPr="00E01493">
        <w:rPr>
          <w:b/>
          <w:bCs/>
          <w:sz w:val="22"/>
          <w:szCs w:val="22"/>
          <w:u w:val="single"/>
          <w:lang w:val="en-US"/>
        </w:rPr>
        <w:t>4.</w:t>
      </w:r>
      <w:r w:rsidR="00CD777C">
        <w:rPr>
          <w:b/>
          <w:bCs/>
          <w:sz w:val="22"/>
          <w:szCs w:val="22"/>
          <w:u w:val="single"/>
          <w:lang w:val="en-US"/>
        </w:rPr>
        <w:t xml:space="preserve"> </w:t>
      </w:r>
      <w:r w:rsidRPr="00E01493">
        <w:rPr>
          <w:b/>
          <w:bCs/>
          <w:sz w:val="22"/>
          <w:szCs w:val="22"/>
          <w:u w:val="single"/>
        </w:rPr>
        <w:t xml:space="preserve">Design data collection instrument </w:t>
      </w:r>
    </w:p>
    <w:p w14:paraId="20D5388B" w14:textId="77777777" w:rsidR="00E01493" w:rsidRPr="00E01493" w:rsidRDefault="00E01493" w:rsidP="00DB279B">
      <w:pPr>
        <w:pStyle w:val="Default"/>
        <w:jc w:val="both"/>
        <w:rPr>
          <w:sz w:val="22"/>
          <w:szCs w:val="22"/>
          <w:lang w:val="en-US"/>
        </w:rPr>
      </w:pPr>
    </w:p>
    <w:p w14:paraId="148219E2" w14:textId="1FE3B3D2" w:rsidR="00195711" w:rsidRDefault="00195711" w:rsidP="00DB279B">
      <w:pPr>
        <w:jc w:val="both"/>
        <w:rPr>
          <w:rFonts w:ascii="Arial" w:hAnsi="Arial" w:cs="Arial"/>
          <w:lang w:val="en-US"/>
        </w:rPr>
      </w:pPr>
      <w:r w:rsidRPr="00195711">
        <w:rPr>
          <w:rFonts w:ascii="Arial" w:hAnsi="Arial" w:cs="Arial"/>
          <w:lang w:val="en-US"/>
        </w:rPr>
        <w:t>My data collection tool will be an interview as well as observation. Using the interview, I will be able to gather vital information on how the pandemic affected various airline companies and countries in the tourism sector. And validate the findings using research from various papers and scientific publications</w:t>
      </w:r>
      <w:r>
        <w:rPr>
          <w:rFonts w:ascii="Arial" w:hAnsi="Arial" w:cs="Arial"/>
          <w:lang w:val="en-US"/>
        </w:rPr>
        <w:t>(observation)</w:t>
      </w:r>
      <w:r w:rsidRPr="00195711">
        <w:rPr>
          <w:rFonts w:ascii="Arial" w:hAnsi="Arial" w:cs="Arial"/>
          <w:lang w:val="en-US"/>
        </w:rPr>
        <w:t>.</w:t>
      </w:r>
    </w:p>
    <w:p w14:paraId="3C0A696B" w14:textId="77777777" w:rsidR="00195711" w:rsidRDefault="00195711" w:rsidP="00DB279B">
      <w:pPr>
        <w:jc w:val="both"/>
        <w:rPr>
          <w:rFonts w:ascii="Arial" w:hAnsi="Arial" w:cs="Arial"/>
          <w:i/>
          <w:iCs/>
          <w:u w:val="single"/>
          <w:lang w:val="en-US"/>
        </w:rPr>
      </w:pPr>
    </w:p>
    <w:p w14:paraId="5A700231" w14:textId="7D763CE0" w:rsidR="00C0524C" w:rsidRPr="00195711" w:rsidRDefault="000068E9" w:rsidP="00DB279B">
      <w:pPr>
        <w:jc w:val="both"/>
        <w:rPr>
          <w:rFonts w:ascii="Arial" w:hAnsi="Arial" w:cs="Arial"/>
          <w:i/>
          <w:iCs/>
          <w:u w:val="single"/>
          <w:lang w:val="en-US"/>
        </w:rPr>
      </w:pPr>
      <w:r w:rsidRPr="00195711">
        <w:rPr>
          <w:rFonts w:ascii="Arial" w:hAnsi="Arial" w:cs="Arial"/>
          <w:i/>
          <w:iCs/>
          <w:u w:val="single"/>
          <w:lang w:val="en-US"/>
        </w:rPr>
        <w:lastRenderedPageBreak/>
        <w:t>For the interview these will be my questions:</w:t>
      </w:r>
    </w:p>
    <w:tbl>
      <w:tblPr>
        <w:tblStyle w:val="TableGrid"/>
        <w:tblW w:w="0" w:type="auto"/>
        <w:tblLook w:val="04A0" w:firstRow="1" w:lastRow="0" w:firstColumn="1" w:lastColumn="0" w:noHBand="0" w:noVBand="1"/>
      </w:tblPr>
      <w:tblGrid>
        <w:gridCol w:w="9016"/>
      </w:tblGrid>
      <w:tr w:rsidR="00316340" w14:paraId="361F1411" w14:textId="77777777" w:rsidTr="006655DB">
        <w:trPr>
          <w:trHeight w:val="1700"/>
        </w:trPr>
        <w:tc>
          <w:tcPr>
            <w:tcW w:w="9016" w:type="dxa"/>
          </w:tcPr>
          <w:tbl>
            <w:tblPr>
              <w:tblStyle w:val="TableGrid"/>
              <w:tblW w:w="8959" w:type="dxa"/>
              <w:tblLook w:val="04A0" w:firstRow="1" w:lastRow="0" w:firstColumn="1" w:lastColumn="0" w:noHBand="0" w:noVBand="1"/>
            </w:tblPr>
            <w:tblGrid>
              <w:gridCol w:w="3573"/>
              <w:gridCol w:w="1843"/>
              <w:gridCol w:w="3543"/>
            </w:tblGrid>
            <w:tr w:rsidR="006655DB" w14:paraId="044F12F3" w14:textId="77777777" w:rsidTr="006655DB">
              <w:trPr>
                <w:trHeight w:val="1686"/>
              </w:trPr>
              <w:tc>
                <w:tcPr>
                  <w:tcW w:w="3573" w:type="dxa"/>
                </w:tcPr>
                <w:p w14:paraId="34AFEF34" w14:textId="77777777" w:rsidR="006655DB" w:rsidRDefault="006655DB" w:rsidP="00DB279B">
                  <w:pPr>
                    <w:jc w:val="both"/>
                    <w:rPr>
                      <w:rFonts w:ascii="Arial" w:hAnsi="Arial" w:cs="Arial"/>
                      <w:lang w:val="en-US"/>
                    </w:rPr>
                  </w:pPr>
                  <w:r>
                    <w:rPr>
                      <w:rFonts w:ascii="Arial" w:hAnsi="Arial" w:cs="Arial"/>
                      <w:lang w:val="en-US"/>
                    </w:rPr>
                    <w:t>Company name: ….</w:t>
                  </w:r>
                </w:p>
                <w:p w14:paraId="052E052F" w14:textId="7CCF7F73" w:rsidR="006655DB" w:rsidRDefault="0067263A" w:rsidP="00DB279B">
                  <w:pPr>
                    <w:jc w:val="both"/>
                    <w:rPr>
                      <w:rFonts w:ascii="Arial" w:hAnsi="Arial" w:cs="Arial"/>
                      <w:lang w:val="en-US"/>
                    </w:rPr>
                  </w:pPr>
                  <w:r>
                    <w:rPr>
                      <w:rFonts w:ascii="Arial" w:hAnsi="Arial" w:cs="Arial"/>
                      <w:lang w:val="en-US"/>
                    </w:rPr>
                    <w:t>Individual</w:t>
                  </w:r>
                  <w:r w:rsidR="006655DB">
                    <w:rPr>
                      <w:rFonts w:ascii="Arial" w:hAnsi="Arial" w:cs="Arial"/>
                      <w:lang w:val="en-US"/>
                    </w:rPr>
                    <w:t xml:space="preserve"> Name: …</w:t>
                  </w:r>
                </w:p>
                <w:p w14:paraId="7DEB79B1" w14:textId="77777777" w:rsidR="006655DB" w:rsidRDefault="006655DB" w:rsidP="00DB279B">
                  <w:pPr>
                    <w:jc w:val="both"/>
                    <w:rPr>
                      <w:rFonts w:ascii="Arial" w:hAnsi="Arial" w:cs="Arial"/>
                      <w:lang w:val="en-US"/>
                    </w:rPr>
                  </w:pPr>
                  <w:r>
                    <w:rPr>
                      <w:rFonts w:ascii="Arial" w:hAnsi="Arial" w:cs="Arial"/>
                      <w:lang w:val="en-US"/>
                    </w:rPr>
                    <w:t>Email: …</w:t>
                  </w:r>
                </w:p>
                <w:p w14:paraId="073F4A32" w14:textId="5EE213AA" w:rsidR="006655DB" w:rsidRDefault="006655DB" w:rsidP="00DB279B">
                  <w:pPr>
                    <w:jc w:val="both"/>
                    <w:rPr>
                      <w:rFonts w:ascii="Arial" w:hAnsi="Arial" w:cs="Arial"/>
                      <w:lang w:val="en-US"/>
                    </w:rPr>
                  </w:pPr>
                  <w:r>
                    <w:rPr>
                      <w:rFonts w:ascii="Arial" w:hAnsi="Arial" w:cs="Arial"/>
                      <w:lang w:val="en-US"/>
                    </w:rPr>
                    <w:t>PO Box: …</w:t>
                  </w:r>
                </w:p>
                <w:p w14:paraId="7DF72337" w14:textId="66D2A9DA" w:rsidR="006655DB" w:rsidRDefault="006655DB" w:rsidP="00DB279B">
                  <w:pPr>
                    <w:jc w:val="both"/>
                    <w:rPr>
                      <w:rFonts w:ascii="Arial" w:hAnsi="Arial" w:cs="Arial"/>
                      <w:lang w:val="en-US"/>
                    </w:rPr>
                  </w:pPr>
                  <w:r>
                    <w:rPr>
                      <w:rFonts w:ascii="Arial" w:hAnsi="Arial" w:cs="Arial"/>
                      <w:lang w:val="en-US"/>
                    </w:rPr>
                    <w:t>Company objective: …</w:t>
                  </w:r>
                </w:p>
              </w:tc>
              <w:tc>
                <w:tcPr>
                  <w:tcW w:w="1843" w:type="dxa"/>
                </w:tcPr>
                <w:p w14:paraId="0D0EFDCE" w14:textId="77777777" w:rsidR="006655DB" w:rsidRDefault="006655DB" w:rsidP="00DB279B">
                  <w:pPr>
                    <w:jc w:val="both"/>
                    <w:rPr>
                      <w:rFonts w:ascii="Arial" w:hAnsi="Arial" w:cs="Arial"/>
                      <w:lang w:val="en-US"/>
                    </w:rPr>
                  </w:pPr>
                </w:p>
              </w:tc>
              <w:tc>
                <w:tcPr>
                  <w:tcW w:w="3543" w:type="dxa"/>
                </w:tcPr>
                <w:p w14:paraId="563AC1B5" w14:textId="77777777" w:rsidR="006655DB" w:rsidRDefault="006655DB" w:rsidP="00DB279B">
                  <w:pPr>
                    <w:jc w:val="both"/>
                    <w:rPr>
                      <w:rFonts w:ascii="Arial" w:hAnsi="Arial" w:cs="Arial"/>
                      <w:lang w:val="en-US"/>
                    </w:rPr>
                  </w:pPr>
                  <w:r>
                    <w:rPr>
                      <w:rFonts w:ascii="Arial" w:hAnsi="Arial" w:cs="Arial"/>
                      <w:lang w:val="en-US"/>
                    </w:rPr>
                    <w:t>Country: …</w:t>
                  </w:r>
                </w:p>
                <w:p w14:paraId="3676F6EF" w14:textId="77777777" w:rsidR="006655DB" w:rsidRDefault="006655DB" w:rsidP="00DB279B">
                  <w:pPr>
                    <w:jc w:val="both"/>
                    <w:rPr>
                      <w:rFonts w:ascii="Arial" w:hAnsi="Arial" w:cs="Arial"/>
                      <w:lang w:val="en-US"/>
                    </w:rPr>
                  </w:pPr>
                  <w:r>
                    <w:rPr>
                      <w:rFonts w:ascii="Arial" w:hAnsi="Arial" w:cs="Arial"/>
                      <w:lang w:val="en-US"/>
                    </w:rPr>
                    <w:t>Town: …</w:t>
                  </w:r>
                </w:p>
                <w:p w14:paraId="52E72E26" w14:textId="77777777" w:rsidR="006655DB" w:rsidRDefault="006655DB" w:rsidP="00DB279B">
                  <w:pPr>
                    <w:jc w:val="both"/>
                    <w:rPr>
                      <w:rFonts w:ascii="Arial" w:hAnsi="Arial" w:cs="Arial"/>
                      <w:lang w:val="en-US"/>
                    </w:rPr>
                  </w:pPr>
                  <w:r>
                    <w:rPr>
                      <w:rFonts w:ascii="Arial" w:hAnsi="Arial" w:cs="Arial"/>
                      <w:lang w:val="en-US"/>
                    </w:rPr>
                    <w:t>Date: …</w:t>
                  </w:r>
                </w:p>
                <w:p w14:paraId="132B6F07" w14:textId="46B32908" w:rsidR="006655DB" w:rsidRDefault="006655DB" w:rsidP="00DB279B">
                  <w:pPr>
                    <w:jc w:val="both"/>
                    <w:rPr>
                      <w:rFonts w:ascii="Arial" w:hAnsi="Arial" w:cs="Arial"/>
                      <w:lang w:val="en-US"/>
                    </w:rPr>
                  </w:pPr>
                  <w:r>
                    <w:rPr>
                      <w:rFonts w:ascii="Arial" w:hAnsi="Arial" w:cs="Arial"/>
                      <w:lang w:val="en-US"/>
                    </w:rPr>
                    <w:t>Time: …</w:t>
                  </w:r>
                </w:p>
              </w:tc>
            </w:tr>
          </w:tbl>
          <w:p w14:paraId="253324FF" w14:textId="44526ABA" w:rsidR="00316340" w:rsidRDefault="00316340" w:rsidP="00DB279B">
            <w:pPr>
              <w:jc w:val="both"/>
              <w:rPr>
                <w:rFonts w:ascii="Arial" w:hAnsi="Arial" w:cs="Arial"/>
                <w:lang w:val="en-US"/>
              </w:rPr>
            </w:pPr>
          </w:p>
        </w:tc>
      </w:tr>
      <w:tr w:rsidR="006655DB" w14:paraId="2CF07AB8" w14:textId="77777777" w:rsidTr="00316340">
        <w:tc>
          <w:tcPr>
            <w:tcW w:w="9016" w:type="dxa"/>
          </w:tcPr>
          <w:p w14:paraId="07C508D5" w14:textId="385DFF7C" w:rsidR="006655DB" w:rsidRPr="00316340" w:rsidRDefault="006655DB" w:rsidP="00DB279B">
            <w:pPr>
              <w:jc w:val="both"/>
              <w:rPr>
                <w:rFonts w:ascii="Arial" w:hAnsi="Arial" w:cs="Arial"/>
                <w:lang w:val="en-US"/>
              </w:rPr>
            </w:pPr>
            <w:r w:rsidRPr="00316340">
              <w:rPr>
                <w:rFonts w:ascii="Arial" w:hAnsi="Arial" w:cs="Arial"/>
                <w:lang w:val="en-US"/>
              </w:rPr>
              <w:t xml:space="preserve">1. </w:t>
            </w:r>
            <w:r w:rsidR="00195711" w:rsidRPr="00195711">
              <w:rPr>
                <w:rFonts w:ascii="Arial" w:hAnsi="Arial" w:cs="Arial"/>
                <w:lang w:val="en-US"/>
              </w:rPr>
              <w:t>How are you faring? How are you adjusting to life after the pandemic's quarantine?</w:t>
            </w:r>
          </w:p>
        </w:tc>
      </w:tr>
      <w:tr w:rsidR="00316340" w14:paraId="14FFAC9C" w14:textId="77777777" w:rsidTr="00716689">
        <w:trPr>
          <w:trHeight w:val="1275"/>
        </w:trPr>
        <w:tc>
          <w:tcPr>
            <w:tcW w:w="9016" w:type="dxa"/>
          </w:tcPr>
          <w:p w14:paraId="6151AA50" w14:textId="06C8B412" w:rsidR="00316340" w:rsidRPr="006655DB" w:rsidRDefault="006655DB" w:rsidP="00DB279B">
            <w:pPr>
              <w:jc w:val="both"/>
              <w:rPr>
                <w:rFonts w:ascii="Arial" w:hAnsi="Arial" w:cs="Arial"/>
                <w:u w:val="single"/>
                <w:lang w:val="en-US"/>
              </w:rPr>
            </w:pPr>
            <w:r w:rsidRPr="006655DB">
              <w:rPr>
                <w:rFonts w:ascii="Arial" w:hAnsi="Arial" w:cs="Arial"/>
                <w:u w:val="single"/>
                <w:lang w:val="en-US"/>
              </w:rPr>
              <w:t>Resp</w:t>
            </w:r>
            <w:r w:rsidR="00195711">
              <w:rPr>
                <w:rFonts w:ascii="Arial" w:hAnsi="Arial" w:cs="Arial"/>
                <w:u w:val="single"/>
                <w:lang w:val="en-US"/>
              </w:rPr>
              <w:t xml:space="preserve">onse </w:t>
            </w:r>
            <w:r w:rsidRPr="006655DB">
              <w:rPr>
                <w:rFonts w:ascii="Arial" w:hAnsi="Arial" w:cs="Arial"/>
                <w:u w:val="single"/>
                <w:lang w:val="en-US"/>
              </w:rPr>
              <w:t>1:</w:t>
            </w:r>
          </w:p>
        </w:tc>
      </w:tr>
      <w:tr w:rsidR="00316340" w14:paraId="6815EE7D" w14:textId="77777777" w:rsidTr="00316340">
        <w:tc>
          <w:tcPr>
            <w:tcW w:w="9016" w:type="dxa"/>
          </w:tcPr>
          <w:p w14:paraId="2F8DA594" w14:textId="75F149BC" w:rsidR="00316340" w:rsidRDefault="00316340" w:rsidP="00DB279B">
            <w:pPr>
              <w:jc w:val="both"/>
              <w:rPr>
                <w:rFonts w:ascii="Arial" w:hAnsi="Arial" w:cs="Arial"/>
                <w:lang w:val="en-US"/>
              </w:rPr>
            </w:pPr>
            <w:r>
              <w:rPr>
                <w:rFonts w:ascii="Arial" w:hAnsi="Arial" w:cs="Arial"/>
                <w:lang w:val="en-US"/>
              </w:rPr>
              <w:t>2.</w:t>
            </w:r>
            <w:r w:rsidRPr="00DA7DD9">
              <w:rPr>
                <w:rFonts w:ascii="Arial" w:hAnsi="Arial" w:cs="Arial"/>
                <w:lang w:val="en-US"/>
              </w:rPr>
              <w:t xml:space="preserve"> </w:t>
            </w:r>
            <w:r w:rsidR="00195711" w:rsidRPr="00195711">
              <w:rPr>
                <w:rFonts w:ascii="Arial" w:hAnsi="Arial" w:cs="Arial"/>
                <w:lang w:val="en-US"/>
              </w:rPr>
              <w:t>How many changes have you made to prepare for the pandemic?</w:t>
            </w:r>
          </w:p>
        </w:tc>
      </w:tr>
      <w:tr w:rsidR="00316340" w14:paraId="23225656" w14:textId="77777777" w:rsidTr="00716689">
        <w:trPr>
          <w:trHeight w:val="1297"/>
        </w:trPr>
        <w:tc>
          <w:tcPr>
            <w:tcW w:w="9016" w:type="dxa"/>
          </w:tcPr>
          <w:p w14:paraId="2C6B1571" w14:textId="74E5B5A8" w:rsidR="00316340"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2</w:t>
            </w:r>
            <w:r w:rsidRPr="006655DB">
              <w:rPr>
                <w:rFonts w:ascii="Arial" w:hAnsi="Arial" w:cs="Arial"/>
                <w:u w:val="single"/>
                <w:lang w:val="en-US"/>
              </w:rPr>
              <w:t>:</w:t>
            </w:r>
          </w:p>
        </w:tc>
      </w:tr>
      <w:tr w:rsidR="00316340" w14:paraId="5B590F6D" w14:textId="77777777" w:rsidTr="00316340">
        <w:tc>
          <w:tcPr>
            <w:tcW w:w="9016" w:type="dxa"/>
          </w:tcPr>
          <w:p w14:paraId="7756E340" w14:textId="7FE7C815" w:rsidR="00316340" w:rsidRPr="00716689" w:rsidRDefault="00316340" w:rsidP="00DB279B">
            <w:pPr>
              <w:jc w:val="both"/>
              <w:rPr>
                <w:rFonts w:ascii="Arial" w:hAnsi="Arial" w:cs="Arial"/>
                <w:u w:val="single"/>
                <w:lang w:val="en-US"/>
              </w:rPr>
            </w:pPr>
            <w:r w:rsidRPr="00316340">
              <w:rPr>
                <w:rFonts w:ascii="Arial" w:hAnsi="Arial" w:cs="Arial"/>
                <w:lang w:val="en-US"/>
              </w:rPr>
              <w:t>3.</w:t>
            </w:r>
            <w:r w:rsidR="00195711">
              <w:rPr>
                <w:rFonts w:ascii="Arial" w:hAnsi="Arial" w:cs="Arial"/>
                <w:lang w:val="en-US"/>
              </w:rPr>
              <w:t xml:space="preserve"> </w:t>
            </w:r>
            <w:r w:rsidR="00195711" w:rsidRPr="00195711">
              <w:rPr>
                <w:rFonts w:ascii="Arial" w:hAnsi="Arial" w:cs="Arial"/>
                <w:lang w:val="en-US"/>
              </w:rPr>
              <w:t>During the pandemic, did you learn any new methods of problem-solving methodology?</w:t>
            </w:r>
          </w:p>
        </w:tc>
      </w:tr>
      <w:tr w:rsidR="00316340" w14:paraId="748BEA87" w14:textId="77777777" w:rsidTr="006655DB">
        <w:trPr>
          <w:trHeight w:val="1197"/>
        </w:trPr>
        <w:tc>
          <w:tcPr>
            <w:tcW w:w="9016" w:type="dxa"/>
          </w:tcPr>
          <w:p w14:paraId="02B1A823" w14:textId="5E3BE36C" w:rsidR="00316340"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3</w:t>
            </w:r>
            <w:r w:rsidRPr="006655DB">
              <w:rPr>
                <w:rFonts w:ascii="Arial" w:hAnsi="Arial" w:cs="Arial"/>
                <w:u w:val="single"/>
                <w:lang w:val="en-US"/>
              </w:rPr>
              <w:t>:</w:t>
            </w:r>
          </w:p>
        </w:tc>
      </w:tr>
      <w:tr w:rsidR="00316340" w14:paraId="4784CE33" w14:textId="77777777" w:rsidTr="00316340">
        <w:tc>
          <w:tcPr>
            <w:tcW w:w="9016" w:type="dxa"/>
          </w:tcPr>
          <w:p w14:paraId="36B13681" w14:textId="7DCCCAC8" w:rsidR="00316340" w:rsidRPr="00716689" w:rsidRDefault="00316340" w:rsidP="00DB279B">
            <w:pPr>
              <w:jc w:val="both"/>
              <w:rPr>
                <w:rFonts w:ascii="Arial" w:hAnsi="Arial" w:cs="Arial"/>
                <w:u w:val="single"/>
                <w:lang w:val="en-US"/>
              </w:rPr>
            </w:pPr>
            <w:r w:rsidRPr="00316340">
              <w:rPr>
                <w:rFonts w:ascii="Arial" w:hAnsi="Arial" w:cs="Arial"/>
                <w:lang w:val="en-US"/>
              </w:rPr>
              <w:t>4</w:t>
            </w:r>
            <w:r>
              <w:rPr>
                <w:rFonts w:ascii="Arial" w:hAnsi="Arial" w:cs="Arial"/>
                <w:lang w:val="en-US"/>
              </w:rPr>
              <w:t>.</w:t>
            </w:r>
            <w:r w:rsidRPr="00316340">
              <w:rPr>
                <w:rFonts w:ascii="Arial" w:hAnsi="Arial" w:cs="Arial"/>
                <w:lang w:val="en-US"/>
              </w:rPr>
              <w:t xml:space="preserve"> </w:t>
            </w:r>
            <w:r w:rsidR="00195711" w:rsidRPr="00195711">
              <w:rPr>
                <w:rFonts w:ascii="Arial" w:hAnsi="Arial" w:cs="Arial"/>
                <w:lang w:val="en-US"/>
              </w:rPr>
              <w:t>What, if any, lessons have you taken away from the pandemic?</w:t>
            </w:r>
          </w:p>
        </w:tc>
      </w:tr>
      <w:tr w:rsidR="00316340" w14:paraId="2586BE9C" w14:textId="77777777" w:rsidTr="006655DB">
        <w:trPr>
          <w:trHeight w:val="1449"/>
        </w:trPr>
        <w:tc>
          <w:tcPr>
            <w:tcW w:w="9016" w:type="dxa"/>
          </w:tcPr>
          <w:p w14:paraId="0CC610FF" w14:textId="3964515D" w:rsidR="00316340" w:rsidRPr="00316340"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4</w:t>
            </w:r>
            <w:r w:rsidRPr="006655DB">
              <w:rPr>
                <w:rFonts w:ascii="Arial" w:hAnsi="Arial" w:cs="Arial"/>
                <w:u w:val="single"/>
                <w:lang w:val="en-US"/>
              </w:rPr>
              <w:t>:</w:t>
            </w:r>
          </w:p>
        </w:tc>
      </w:tr>
      <w:tr w:rsidR="00316340" w14:paraId="569AE87A" w14:textId="77777777" w:rsidTr="006655DB">
        <w:trPr>
          <w:trHeight w:val="421"/>
        </w:trPr>
        <w:tc>
          <w:tcPr>
            <w:tcW w:w="9016" w:type="dxa"/>
          </w:tcPr>
          <w:p w14:paraId="58D74C67" w14:textId="79E64192" w:rsidR="00316340" w:rsidRPr="00316340" w:rsidRDefault="00316340" w:rsidP="00DB279B">
            <w:pPr>
              <w:jc w:val="both"/>
              <w:rPr>
                <w:rFonts w:ascii="Arial" w:hAnsi="Arial" w:cs="Arial"/>
                <w:lang w:val="en-US"/>
              </w:rPr>
            </w:pPr>
            <w:r w:rsidRPr="00316340">
              <w:rPr>
                <w:rFonts w:ascii="Arial" w:hAnsi="Arial" w:cs="Arial"/>
                <w:lang w:val="en-US"/>
              </w:rPr>
              <w:t xml:space="preserve">5. </w:t>
            </w:r>
            <w:r w:rsidR="00683DBF" w:rsidRPr="00683DBF">
              <w:rPr>
                <w:rFonts w:ascii="Arial" w:hAnsi="Arial" w:cs="Arial"/>
                <w:lang w:val="en-US"/>
              </w:rPr>
              <w:t>How did you handle the pandemic?</w:t>
            </w:r>
          </w:p>
        </w:tc>
      </w:tr>
      <w:tr w:rsidR="006655DB" w14:paraId="794B0568" w14:textId="77777777" w:rsidTr="006655DB">
        <w:trPr>
          <w:trHeight w:val="1477"/>
        </w:trPr>
        <w:tc>
          <w:tcPr>
            <w:tcW w:w="9016" w:type="dxa"/>
          </w:tcPr>
          <w:p w14:paraId="420C9F60" w14:textId="6BD02F2B" w:rsidR="006655DB" w:rsidRPr="00316340"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5</w:t>
            </w:r>
            <w:r w:rsidRPr="006655DB">
              <w:rPr>
                <w:rFonts w:ascii="Arial" w:hAnsi="Arial" w:cs="Arial"/>
                <w:u w:val="single"/>
                <w:lang w:val="en-US"/>
              </w:rPr>
              <w:t>:</w:t>
            </w:r>
          </w:p>
        </w:tc>
      </w:tr>
      <w:tr w:rsidR="006655DB" w14:paraId="3A636431" w14:textId="77777777" w:rsidTr="00316340">
        <w:tc>
          <w:tcPr>
            <w:tcW w:w="9016" w:type="dxa"/>
          </w:tcPr>
          <w:p w14:paraId="451E6707" w14:textId="0B0FA70D" w:rsidR="00195711" w:rsidRPr="00316340" w:rsidRDefault="006655DB" w:rsidP="00195711">
            <w:pPr>
              <w:jc w:val="both"/>
              <w:rPr>
                <w:rFonts w:ascii="Arial" w:hAnsi="Arial" w:cs="Arial"/>
                <w:lang w:val="en-US"/>
              </w:rPr>
            </w:pPr>
            <w:r w:rsidRPr="006655DB">
              <w:rPr>
                <w:rFonts w:ascii="Arial" w:hAnsi="Arial" w:cs="Arial"/>
                <w:lang w:val="en-US"/>
              </w:rPr>
              <w:t xml:space="preserve">6. </w:t>
            </w:r>
            <w:r w:rsidR="00683DBF" w:rsidRPr="00683DBF">
              <w:rPr>
                <w:rFonts w:ascii="Arial" w:hAnsi="Arial" w:cs="Arial"/>
                <w:lang w:val="en-US"/>
              </w:rPr>
              <w:t>Did covid-19 alter the mission and vision of your company?</w:t>
            </w:r>
          </w:p>
        </w:tc>
      </w:tr>
      <w:tr w:rsidR="00316340" w14:paraId="7EDDB1E7" w14:textId="77777777" w:rsidTr="006655DB">
        <w:trPr>
          <w:trHeight w:val="1550"/>
        </w:trPr>
        <w:tc>
          <w:tcPr>
            <w:tcW w:w="9016" w:type="dxa"/>
          </w:tcPr>
          <w:p w14:paraId="4EDC9219" w14:textId="5A92B717" w:rsidR="00316340" w:rsidRPr="00316340"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6</w:t>
            </w:r>
            <w:r w:rsidRPr="006655DB">
              <w:rPr>
                <w:rFonts w:ascii="Arial" w:hAnsi="Arial" w:cs="Arial"/>
                <w:u w:val="single"/>
                <w:lang w:val="en-US"/>
              </w:rPr>
              <w:t>:</w:t>
            </w:r>
          </w:p>
        </w:tc>
      </w:tr>
      <w:tr w:rsidR="00316340" w14:paraId="42722EE7" w14:textId="77777777" w:rsidTr="00316340">
        <w:tc>
          <w:tcPr>
            <w:tcW w:w="9016" w:type="dxa"/>
          </w:tcPr>
          <w:p w14:paraId="59CA56D6" w14:textId="373B7D5A" w:rsidR="00316340" w:rsidRPr="00683DBF" w:rsidRDefault="006655DB" w:rsidP="00DB279B">
            <w:pPr>
              <w:jc w:val="both"/>
              <w:rPr>
                <w:rFonts w:ascii="Arial" w:hAnsi="Arial" w:cs="Arial"/>
                <w:lang w:val="en-US"/>
              </w:rPr>
            </w:pPr>
            <w:r>
              <w:rPr>
                <w:rFonts w:ascii="Arial" w:hAnsi="Arial" w:cs="Arial"/>
                <w:lang w:val="en-US"/>
              </w:rPr>
              <w:t>7</w:t>
            </w:r>
            <w:r w:rsidR="00316340" w:rsidRPr="00316340">
              <w:rPr>
                <w:rFonts w:ascii="Arial" w:hAnsi="Arial" w:cs="Arial"/>
                <w:lang w:val="en-US"/>
              </w:rPr>
              <w:t xml:space="preserve">. </w:t>
            </w:r>
            <w:r w:rsidR="00683DBF" w:rsidRPr="00683DBF">
              <w:rPr>
                <w:rFonts w:ascii="Arial" w:hAnsi="Arial" w:cs="Arial"/>
                <w:lang w:val="en-US"/>
              </w:rPr>
              <w:t>How has the leadership work plan changed as a result of the pandemic?</w:t>
            </w:r>
          </w:p>
        </w:tc>
      </w:tr>
      <w:tr w:rsidR="006655DB" w14:paraId="0B0B7E2B" w14:textId="77777777" w:rsidTr="006655DB">
        <w:trPr>
          <w:trHeight w:val="1451"/>
        </w:trPr>
        <w:tc>
          <w:tcPr>
            <w:tcW w:w="9016" w:type="dxa"/>
          </w:tcPr>
          <w:p w14:paraId="3DC0084E" w14:textId="5E6015FA" w:rsidR="006655DB" w:rsidRDefault="006655DB" w:rsidP="00DB279B">
            <w:pPr>
              <w:jc w:val="both"/>
              <w:rPr>
                <w:rFonts w:ascii="Arial" w:hAnsi="Arial" w:cs="Arial"/>
                <w:lang w:val="en-US"/>
              </w:rPr>
            </w:pPr>
            <w:r w:rsidRPr="006655DB">
              <w:rPr>
                <w:rFonts w:ascii="Arial" w:hAnsi="Arial" w:cs="Arial"/>
                <w:u w:val="single"/>
                <w:lang w:val="en-US"/>
              </w:rPr>
              <w:t>Resp</w:t>
            </w:r>
            <w:r w:rsidR="00195711">
              <w:rPr>
                <w:rFonts w:ascii="Arial" w:hAnsi="Arial" w:cs="Arial"/>
                <w:u w:val="single"/>
                <w:lang w:val="en-US"/>
              </w:rPr>
              <w:t xml:space="preserve">onse </w:t>
            </w:r>
            <w:r>
              <w:rPr>
                <w:rFonts w:ascii="Arial" w:hAnsi="Arial" w:cs="Arial"/>
                <w:u w:val="single"/>
                <w:lang w:val="en-US"/>
              </w:rPr>
              <w:t>7</w:t>
            </w:r>
            <w:r w:rsidRPr="006655DB">
              <w:rPr>
                <w:rFonts w:ascii="Arial" w:hAnsi="Arial" w:cs="Arial"/>
                <w:u w:val="single"/>
                <w:lang w:val="en-US"/>
              </w:rPr>
              <w:t>:</w:t>
            </w:r>
          </w:p>
        </w:tc>
      </w:tr>
      <w:tr w:rsidR="00316340" w14:paraId="14A6F6DA" w14:textId="77777777" w:rsidTr="00316340">
        <w:tc>
          <w:tcPr>
            <w:tcW w:w="9016" w:type="dxa"/>
          </w:tcPr>
          <w:p w14:paraId="6CDA7AD4" w14:textId="0D72204C" w:rsidR="00316340" w:rsidRPr="00316340" w:rsidRDefault="006655DB" w:rsidP="00DB279B">
            <w:pPr>
              <w:jc w:val="both"/>
              <w:rPr>
                <w:rFonts w:ascii="Arial" w:hAnsi="Arial" w:cs="Arial"/>
                <w:lang w:val="en-US"/>
              </w:rPr>
            </w:pPr>
            <w:r>
              <w:rPr>
                <w:rFonts w:ascii="Arial" w:hAnsi="Arial" w:cs="Arial"/>
                <w:lang w:val="en-US"/>
              </w:rPr>
              <w:lastRenderedPageBreak/>
              <w:t>8</w:t>
            </w:r>
            <w:r w:rsidR="00316340">
              <w:rPr>
                <w:rFonts w:ascii="Arial" w:hAnsi="Arial" w:cs="Arial"/>
                <w:lang w:val="en-US"/>
              </w:rPr>
              <w:t xml:space="preserve">. </w:t>
            </w:r>
            <w:r w:rsidR="00683DBF" w:rsidRPr="00683DBF">
              <w:rPr>
                <w:rFonts w:ascii="Arial" w:hAnsi="Arial" w:cs="Arial"/>
                <w:lang w:val="en-US"/>
              </w:rPr>
              <w:t>How did the pandemic affect the number of travelers on your flight</w:t>
            </w:r>
            <w:r w:rsidR="00316340" w:rsidRPr="00316340">
              <w:rPr>
                <w:rFonts w:ascii="Arial" w:hAnsi="Arial" w:cs="Arial"/>
                <w:lang w:val="en-US"/>
              </w:rPr>
              <w:t>?</w:t>
            </w:r>
          </w:p>
        </w:tc>
      </w:tr>
      <w:tr w:rsidR="006655DB" w14:paraId="4562BEEC" w14:textId="77777777" w:rsidTr="006655DB">
        <w:trPr>
          <w:trHeight w:val="1323"/>
        </w:trPr>
        <w:tc>
          <w:tcPr>
            <w:tcW w:w="9016" w:type="dxa"/>
          </w:tcPr>
          <w:p w14:paraId="71B199B6" w14:textId="2737F28F" w:rsidR="006655DB"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8</w:t>
            </w:r>
            <w:r w:rsidRPr="006655DB">
              <w:rPr>
                <w:rFonts w:ascii="Arial" w:hAnsi="Arial" w:cs="Arial"/>
                <w:u w:val="single"/>
                <w:lang w:val="en-US"/>
              </w:rPr>
              <w:t>:</w:t>
            </w:r>
          </w:p>
        </w:tc>
      </w:tr>
      <w:tr w:rsidR="00316340" w14:paraId="3290A505" w14:textId="77777777" w:rsidTr="00316340">
        <w:tc>
          <w:tcPr>
            <w:tcW w:w="9016" w:type="dxa"/>
          </w:tcPr>
          <w:p w14:paraId="4A798282" w14:textId="69C7ED2E" w:rsidR="00316340" w:rsidRDefault="006655DB" w:rsidP="00DB279B">
            <w:pPr>
              <w:jc w:val="both"/>
              <w:rPr>
                <w:rFonts w:ascii="Arial" w:hAnsi="Arial" w:cs="Arial"/>
                <w:lang w:val="en-US"/>
              </w:rPr>
            </w:pPr>
            <w:r>
              <w:rPr>
                <w:rFonts w:ascii="Arial" w:hAnsi="Arial" w:cs="Arial"/>
                <w:lang w:val="en-US"/>
              </w:rPr>
              <w:t>9</w:t>
            </w:r>
            <w:r w:rsidR="00316340" w:rsidRPr="00316340">
              <w:rPr>
                <w:rFonts w:ascii="Arial" w:hAnsi="Arial" w:cs="Arial"/>
                <w:lang w:val="en-US"/>
              </w:rPr>
              <w:t xml:space="preserve">. </w:t>
            </w:r>
            <w:r w:rsidR="00683DBF" w:rsidRPr="00683DBF">
              <w:rPr>
                <w:rFonts w:ascii="Arial" w:hAnsi="Arial" w:cs="Arial"/>
                <w:lang w:val="en-US"/>
              </w:rPr>
              <w:t>What airline was the most important during the pandemic?</w:t>
            </w:r>
          </w:p>
        </w:tc>
      </w:tr>
      <w:tr w:rsidR="006655DB" w14:paraId="270ED781" w14:textId="77777777" w:rsidTr="006655DB">
        <w:trPr>
          <w:trHeight w:val="1746"/>
        </w:trPr>
        <w:tc>
          <w:tcPr>
            <w:tcW w:w="9016" w:type="dxa"/>
          </w:tcPr>
          <w:p w14:paraId="464D85B2" w14:textId="28613084" w:rsidR="006655DB"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9</w:t>
            </w:r>
            <w:r w:rsidRPr="006655DB">
              <w:rPr>
                <w:rFonts w:ascii="Arial" w:hAnsi="Arial" w:cs="Arial"/>
                <w:u w:val="single"/>
                <w:lang w:val="en-US"/>
              </w:rPr>
              <w:t>:</w:t>
            </w:r>
          </w:p>
        </w:tc>
      </w:tr>
      <w:tr w:rsidR="00316340" w14:paraId="38D248AB" w14:textId="77777777" w:rsidTr="00316340">
        <w:tc>
          <w:tcPr>
            <w:tcW w:w="9016" w:type="dxa"/>
          </w:tcPr>
          <w:p w14:paraId="644EA9BB" w14:textId="02287335" w:rsidR="00316340" w:rsidRPr="00316340" w:rsidRDefault="006655DB" w:rsidP="00DB279B">
            <w:pPr>
              <w:jc w:val="both"/>
              <w:rPr>
                <w:rFonts w:ascii="Arial" w:hAnsi="Arial" w:cs="Arial"/>
                <w:lang w:val="en-US"/>
              </w:rPr>
            </w:pPr>
            <w:r>
              <w:rPr>
                <w:rFonts w:ascii="Arial" w:hAnsi="Arial" w:cs="Arial"/>
                <w:lang w:val="en-US"/>
              </w:rPr>
              <w:t>10</w:t>
            </w:r>
            <w:r w:rsidR="00316340" w:rsidRPr="00316340">
              <w:rPr>
                <w:rFonts w:ascii="Arial" w:hAnsi="Arial" w:cs="Arial"/>
                <w:lang w:val="en-US"/>
              </w:rPr>
              <w:t xml:space="preserve">. </w:t>
            </w:r>
            <w:r w:rsidR="00683DBF" w:rsidRPr="00683DBF">
              <w:rPr>
                <w:rFonts w:ascii="Arial" w:hAnsi="Arial" w:cs="Arial"/>
                <w:lang w:val="en-US"/>
              </w:rPr>
              <w:t>What are your thoughts on closing the border indefinitely?</w:t>
            </w:r>
          </w:p>
        </w:tc>
      </w:tr>
      <w:tr w:rsidR="006655DB" w14:paraId="5D273931" w14:textId="77777777" w:rsidTr="006655DB">
        <w:trPr>
          <w:trHeight w:val="1453"/>
        </w:trPr>
        <w:tc>
          <w:tcPr>
            <w:tcW w:w="9016" w:type="dxa"/>
          </w:tcPr>
          <w:p w14:paraId="43D4FE29" w14:textId="338F0641" w:rsidR="006655DB"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10</w:t>
            </w:r>
            <w:r w:rsidRPr="006655DB">
              <w:rPr>
                <w:rFonts w:ascii="Arial" w:hAnsi="Arial" w:cs="Arial"/>
                <w:u w:val="single"/>
                <w:lang w:val="en-US"/>
              </w:rPr>
              <w:t>:</w:t>
            </w:r>
          </w:p>
        </w:tc>
      </w:tr>
      <w:tr w:rsidR="00316340" w14:paraId="4E0EEA1E" w14:textId="77777777" w:rsidTr="00316340">
        <w:tc>
          <w:tcPr>
            <w:tcW w:w="9016" w:type="dxa"/>
          </w:tcPr>
          <w:p w14:paraId="4AB648AD" w14:textId="418B6023" w:rsidR="00683DBF" w:rsidRPr="00316340" w:rsidRDefault="00316340" w:rsidP="00683DBF">
            <w:pPr>
              <w:jc w:val="both"/>
              <w:rPr>
                <w:rFonts w:ascii="Arial" w:hAnsi="Arial" w:cs="Arial"/>
                <w:lang w:val="en-US"/>
              </w:rPr>
            </w:pPr>
            <w:r>
              <w:rPr>
                <w:rFonts w:ascii="Arial" w:hAnsi="Arial" w:cs="Arial"/>
                <w:lang w:val="en-US"/>
              </w:rPr>
              <w:t>1</w:t>
            </w:r>
            <w:r w:rsidR="006655DB">
              <w:rPr>
                <w:rFonts w:ascii="Arial" w:hAnsi="Arial" w:cs="Arial"/>
                <w:lang w:val="en-US"/>
              </w:rPr>
              <w:t>1</w:t>
            </w:r>
            <w:r>
              <w:rPr>
                <w:rFonts w:ascii="Arial" w:hAnsi="Arial" w:cs="Arial"/>
                <w:lang w:val="en-US"/>
              </w:rPr>
              <w:t>.</w:t>
            </w:r>
            <w:r w:rsidRPr="00DA7DD9">
              <w:rPr>
                <w:rFonts w:ascii="Arial" w:hAnsi="Arial" w:cs="Arial"/>
                <w:lang w:val="en-US"/>
              </w:rPr>
              <w:t xml:space="preserve"> </w:t>
            </w:r>
            <w:r w:rsidR="00683DBF" w:rsidRPr="00683DBF">
              <w:rPr>
                <w:rFonts w:ascii="Arial" w:hAnsi="Arial" w:cs="Arial"/>
                <w:lang w:val="en-US"/>
              </w:rPr>
              <w:t>How did you feel about the border reopening?</w:t>
            </w:r>
          </w:p>
        </w:tc>
      </w:tr>
      <w:tr w:rsidR="006655DB" w14:paraId="50B0340C" w14:textId="77777777" w:rsidTr="006655DB">
        <w:trPr>
          <w:trHeight w:val="1860"/>
        </w:trPr>
        <w:tc>
          <w:tcPr>
            <w:tcW w:w="9016" w:type="dxa"/>
          </w:tcPr>
          <w:p w14:paraId="15509D53" w14:textId="10EFBE56" w:rsidR="006655DB"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11</w:t>
            </w:r>
            <w:r w:rsidRPr="006655DB">
              <w:rPr>
                <w:rFonts w:ascii="Arial" w:hAnsi="Arial" w:cs="Arial"/>
                <w:u w:val="single"/>
                <w:lang w:val="en-US"/>
              </w:rPr>
              <w:t>:</w:t>
            </w:r>
          </w:p>
        </w:tc>
      </w:tr>
      <w:tr w:rsidR="00316340" w14:paraId="3A5A53C2" w14:textId="77777777" w:rsidTr="00316340">
        <w:tc>
          <w:tcPr>
            <w:tcW w:w="9016" w:type="dxa"/>
          </w:tcPr>
          <w:p w14:paraId="3CC706BD" w14:textId="7CC0B5AD" w:rsidR="00316340" w:rsidRPr="00716689" w:rsidRDefault="00316340" w:rsidP="00DB279B">
            <w:pPr>
              <w:jc w:val="both"/>
              <w:rPr>
                <w:rFonts w:ascii="Arial" w:hAnsi="Arial" w:cs="Arial"/>
                <w:u w:val="single"/>
                <w:lang w:val="en-US"/>
              </w:rPr>
            </w:pPr>
            <w:r w:rsidRPr="00316340">
              <w:rPr>
                <w:rFonts w:ascii="Arial" w:hAnsi="Arial" w:cs="Arial"/>
                <w:lang w:val="en-US"/>
              </w:rPr>
              <w:t>1</w:t>
            </w:r>
            <w:r w:rsidR="006655DB">
              <w:rPr>
                <w:rFonts w:ascii="Arial" w:hAnsi="Arial" w:cs="Arial"/>
                <w:lang w:val="en-US"/>
              </w:rPr>
              <w:t>2</w:t>
            </w:r>
            <w:r w:rsidRPr="00316340">
              <w:rPr>
                <w:rFonts w:ascii="Arial" w:hAnsi="Arial" w:cs="Arial"/>
                <w:lang w:val="en-US"/>
              </w:rPr>
              <w:t xml:space="preserve">. </w:t>
            </w:r>
            <w:r w:rsidR="00683DBF" w:rsidRPr="00683DBF">
              <w:rPr>
                <w:rFonts w:ascii="Arial" w:hAnsi="Arial" w:cs="Arial"/>
                <w:lang w:val="en-US"/>
              </w:rPr>
              <w:t>Has your company's number of tourists decreased since before and during the pandemic?</w:t>
            </w:r>
          </w:p>
        </w:tc>
      </w:tr>
      <w:tr w:rsidR="006655DB" w14:paraId="27B1E6D2" w14:textId="77777777" w:rsidTr="006655DB">
        <w:trPr>
          <w:trHeight w:val="1487"/>
        </w:trPr>
        <w:tc>
          <w:tcPr>
            <w:tcW w:w="9016" w:type="dxa"/>
          </w:tcPr>
          <w:p w14:paraId="57746775" w14:textId="5865B119" w:rsidR="006655DB" w:rsidRPr="00316340"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12</w:t>
            </w:r>
            <w:r w:rsidRPr="006655DB">
              <w:rPr>
                <w:rFonts w:ascii="Arial" w:hAnsi="Arial" w:cs="Arial"/>
                <w:u w:val="single"/>
                <w:lang w:val="en-US"/>
              </w:rPr>
              <w:t>:</w:t>
            </w:r>
          </w:p>
        </w:tc>
      </w:tr>
      <w:tr w:rsidR="00316340" w14:paraId="0DAC407B" w14:textId="77777777" w:rsidTr="00316340">
        <w:tc>
          <w:tcPr>
            <w:tcW w:w="9016" w:type="dxa"/>
          </w:tcPr>
          <w:p w14:paraId="45BA0DB2" w14:textId="36526445" w:rsidR="00316340" w:rsidRDefault="00316340" w:rsidP="00DB279B">
            <w:pPr>
              <w:jc w:val="both"/>
              <w:rPr>
                <w:rFonts w:ascii="Arial" w:hAnsi="Arial" w:cs="Arial"/>
                <w:lang w:val="en-US"/>
              </w:rPr>
            </w:pPr>
            <w:r w:rsidRPr="00316340">
              <w:rPr>
                <w:rFonts w:ascii="Arial" w:hAnsi="Arial" w:cs="Arial"/>
                <w:lang w:val="en-US"/>
              </w:rPr>
              <w:t>1</w:t>
            </w:r>
            <w:r w:rsidR="006655DB">
              <w:rPr>
                <w:rFonts w:ascii="Arial" w:hAnsi="Arial" w:cs="Arial"/>
                <w:lang w:val="en-US"/>
              </w:rPr>
              <w:t>3</w:t>
            </w:r>
            <w:r w:rsidRPr="00316340">
              <w:rPr>
                <w:rFonts w:ascii="Arial" w:hAnsi="Arial" w:cs="Arial"/>
                <w:lang w:val="en-US"/>
              </w:rPr>
              <w:t xml:space="preserve">. </w:t>
            </w:r>
            <w:r w:rsidR="00683DBF" w:rsidRPr="00683DBF">
              <w:rPr>
                <w:rFonts w:ascii="Arial" w:hAnsi="Arial" w:cs="Arial"/>
                <w:lang w:val="en-US"/>
              </w:rPr>
              <w:t>What were the positive effects of the pandemic in your area?</w:t>
            </w:r>
          </w:p>
        </w:tc>
      </w:tr>
      <w:tr w:rsidR="006655DB" w14:paraId="45F58356" w14:textId="77777777" w:rsidTr="006655DB">
        <w:trPr>
          <w:trHeight w:val="1379"/>
        </w:trPr>
        <w:tc>
          <w:tcPr>
            <w:tcW w:w="9016" w:type="dxa"/>
          </w:tcPr>
          <w:p w14:paraId="273561CB" w14:textId="5047ED57" w:rsidR="006655DB" w:rsidRPr="00316340"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13</w:t>
            </w:r>
            <w:r w:rsidRPr="006655DB">
              <w:rPr>
                <w:rFonts w:ascii="Arial" w:hAnsi="Arial" w:cs="Arial"/>
                <w:u w:val="single"/>
                <w:lang w:val="en-US"/>
              </w:rPr>
              <w:t>:</w:t>
            </w:r>
          </w:p>
        </w:tc>
      </w:tr>
      <w:tr w:rsidR="00316340" w14:paraId="003A382D" w14:textId="77777777" w:rsidTr="00316340">
        <w:tc>
          <w:tcPr>
            <w:tcW w:w="9016" w:type="dxa"/>
          </w:tcPr>
          <w:p w14:paraId="0A15C52E" w14:textId="2E8733CF" w:rsidR="00316340" w:rsidRDefault="00316340" w:rsidP="00DB279B">
            <w:pPr>
              <w:jc w:val="both"/>
              <w:rPr>
                <w:rFonts w:ascii="Arial" w:hAnsi="Arial" w:cs="Arial"/>
                <w:lang w:val="en-US"/>
              </w:rPr>
            </w:pPr>
            <w:r w:rsidRPr="00316340">
              <w:rPr>
                <w:rFonts w:ascii="Arial" w:hAnsi="Arial" w:cs="Arial"/>
                <w:lang w:val="en-US"/>
              </w:rPr>
              <w:t>1</w:t>
            </w:r>
            <w:r w:rsidR="006655DB">
              <w:rPr>
                <w:rFonts w:ascii="Arial" w:hAnsi="Arial" w:cs="Arial"/>
                <w:lang w:val="en-US"/>
              </w:rPr>
              <w:t>4</w:t>
            </w:r>
            <w:r w:rsidRPr="00316340">
              <w:rPr>
                <w:rFonts w:ascii="Arial" w:hAnsi="Arial" w:cs="Arial"/>
                <w:lang w:val="en-US"/>
              </w:rPr>
              <w:t xml:space="preserve">. </w:t>
            </w:r>
            <w:r w:rsidR="00683DBF" w:rsidRPr="00683DBF">
              <w:rPr>
                <w:rFonts w:ascii="Arial" w:hAnsi="Arial" w:cs="Arial"/>
                <w:lang w:val="en-US"/>
              </w:rPr>
              <w:t>How is your company faring in the aftermath of the pandemic?</w:t>
            </w:r>
          </w:p>
        </w:tc>
      </w:tr>
      <w:tr w:rsidR="006655DB" w14:paraId="4C9B1AA2" w14:textId="77777777" w:rsidTr="006655DB">
        <w:trPr>
          <w:trHeight w:val="1463"/>
        </w:trPr>
        <w:tc>
          <w:tcPr>
            <w:tcW w:w="9016" w:type="dxa"/>
          </w:tcPr>
          <w:p w14:paraId="2FAAF58E" w14:textId="7268F39A" w:rsidR="006655DB" w:rsidRPr="00316340" w:rsidRDefault="006655DB" w:rsidP="00DB279B">
            <w:pPr>
              <w:jc w:val="both"/>
              <w:rPr>
                <w:rFonts w:ascii="Arial" w:hAnsi="Arial" w:cs="Arial"/>
                <w:lang w:val="en-US"/>
              </w:rPr>
            </w:pPr>
            <w:r w:rsidRPr="006655DB">
              <w:rPr>
                <w:rFonts w:ascii="Arial" w:hAnsi="Arial" w:cs="Arial"/>
                <w:u w:val="single"/>
                <w:lang w:val="en-US"/>
              </w:rPr>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14</w:t>
            </w:r>
            <w:r w:rsidRPr="006655DB">
              <w:rPr>
                <w:rFonts w:ascii="Arial" w:hAnsi="Arial" w:cs="Arial"/>
                <w:u w:val="single"/>
                <w:lang w:val="en-US"/>
              </w:rPr>
              <w:t>:</w:t>
            </w:r>
          </w:p>
        </w:tc>
      </w:tr>
      <w:tr w:rsidR="00316340" w14:paraId="1F3635E5" w14:textId="77777777" w:rsidTr="00316340">
        <w:tc>
          <w:tcPr>
            <w:tcW w:w="9016" w:type="dxa"/>
          </w:tcPr>
          <w:p w14:paraId="3BD96CF8" w14:textId="6EFCBE1F" w:rsidR="00316340" w:rsidRDefault="00316340" w:rsidP="00DB279B">
            <w:pPr>
              <w:jc w:val="both"/>
              <w:rPr>
                <w:rFonts w:ascii="Arial" w:hAnsi="Arial" w:cs="Arial"/>
                <w:lang w:val="en-US"/>
              </w:rPr>
            </w:pPr>
            <w:r w:rsidRPr="00316340">
              <w:rPr>
                <w:rFonts w:ascii="Arial" w:hAnsi="Arial" w:cs="Arial"/>
                <w:lang w:val="en-US"/>
              </w:rPr>
              <w:t>1</w:t>
            </w:r>
            <w:r w:rsidR="006655DB">
              <w:rPr>
                <w:rFonts w:ascii="Arial" w:hAnsi="Arial" w:cs="Arial"/>
                <w:lang w:val="en-US"/>
              </w:rPr>
              <w:t>5</w:t>
            </w:r>
            <w:r w:rsidRPr="00316340">
              <w:rPr>
                <w:rFonts w:ascii="Arial" w:hAnsi="Arial" w:cs="Arial"/>
                <w:lang w:val="en-US"/>
              </w:rPr>
              <w:t xml:space="preserve">. </w:t>
            </w:r>
            <w:r w:rsidR="00683DBF" w:rsidRPr="00683DBF">
              <w:rPr>
                <w:rFonts w:ascii="Arial" w:hAnsi="Arial" w:cs="Arial"/>
                <w:lang w:val="en-US"/>
              </w:rPr>
              <w:t>Do you believe the number of tourists increased as a result of the pandemic?</w:t>
            </w:r>
          </w:p>
        </w:tc>
      </w:tr>
      <w:tr w:rsidR="00316340" w14:paraId="217EA60B" w14:textId="77777777" w:rsidTr="006655DB">
        <w:trPr>
          <w:trHeight w:val="1746"/>
        </w:trPr>
        <w:tc>
          <w:tcPr>
            <w:tcW w:w="9016" w:type="dxa"/>
          </w:tcPr>
          <w:p w14:paraId="7E9E7F18" w14:textId="6B3C1D48" w:rsidR="00316340" w:rsidRDefault="006655DB" w:rsidP="00DB279B">
            <w:pPr>
              <w:jc w:val="both"/>
              <w:rPr>
                <w:rFonts w:ascii="Arial" w:hAnsi="Arial" w:cs="Arial"/>
                <w:lang w:val="en-US"/>
              </w:rPr>
            </w:pPr>
            <w:r w:rsidRPr="006655DB">
              <w:rPr>
                <w:rFonts w:ascii="Arial" w:hAnsi="Arial" w:cs="Arial"/>
                <w:u w:val="single"/>
                <w:lang w:val="en-US"/>
              </w:rPr>
              <w:lastRenderedPageBreak/>
              <w:t>Resp</w:t>
            </w:r>
            <w:r>
              <w:rPr>
                <w:rFonts w:ascii="Arial" w:hAnsi="Arial" w:cs="Arial"/>
                <w:u w:val="single"/>
                <w:lang w:val="en-US"/>
              </w:rPr>
              <w:t>onse</w:t>
            </w:r>
            <w:r w:rsidR="00195711">
              <w:rPr>
                <w:rFonts w:ascii="Arial" w:hAnsi="Arial" w:cs="Arial"/>
                <w:u w:val="single"/>
                <w:lang w:val="en-US"/>
              </w:rPr>
              <w:t xml:space="preserve"> </w:t>
            </w:r>
            <w:r>
              <w:rPr>
                <w:rFonts w:ascii="Arial" w:hAnsi="Arial" w:cs="Arial"/>
                <w:u w:val="single"/>
                <w:lang w:val="en-US"/>
              </w:rPr>
              <w:t>15</w:t>
            </w:r>
            <w:r w:rsidRPr="006655DB">
              <w:rPr>
                <w:rFonts w:ascii="Arial" w:hAnsi="Arial" w:cs="Arial"/>
                <w:u w:val="single"/>
                <w:lang w:val="en-US"/>
              </w:rPr>
              <w:t>:</w:t>
            </w:r>
          </w:p>
        </w:tc>
      </w:tr>
      <w:tr w:rsidR="00716689" w14:paraId="1136783D" w14:textId="77777777" w:rsidTr="00716689">
        <w:trPr>
          <w:trHeight w:val="1024"/>
        </w:trPr>
        <w:tc>
          <w:tcPr>
            <w:tcW w:w="9016" w:type="dxa"/>
          </w:tcPr>
          <w:p w14:paraId="1FA69052" w14:textId="1AB94A70" w:rsidR="00716689" w:rsidRDefault="00716689" w:rsidP="00DB279B">
            <w:pPr>
              <w:jc w:val="both"/>
              <w:rPr>
                <w:rFonts w:ascii="Arial" w:hAnsi="Arial" w:cs="Arial"/>
                <w:lang w:val="en-US"/>
              </w:rPr>
            </w:pPr>
            <w:r w:rsidRPr="00716689">
              <w:rPr>
                <w:rFonts w:ascii="Arial" w:hAnsi="Arial" w:cs="Arial"/>
                <w:lang w:val="en-US"/>
              </w:rPr>
              <w:t>Date</w:t>
            </w:r>
            <w:r>
              <w:rPr>
                <w:rFonts w:ascii="Arial" w:hAnsi="Arial" w:cs="Arial"/>
                <w:lang w:val="en-US"/>
              </w:rPr>
              <w:t xml:space="preserve"> And Time</w:t>
            </w:r>
            <w:r w:rsidRPr="00716689">
              <w:rPr>
                <w:rFonts w:ascii="Arial" w:hAnsi="Arial" w:cs="Arial"/>
                <w:lang w:val="en-US"/>
              </w:rPr>
              <w:t>:</w:t>
            </w:r>
            <w:r>
              <w:rPr>
                <w:rFonts w:ascii="Arial" w:hAnsi="Arial" w:cs="Arial"/>
                <w:lang w:val="en-US"/>
              </w:rPr>
              <w:t xml:space="preserve"> …</w:t>
            </w:r>
          </w:p>
          <w:p w14:paraId="737601F8" w14:textId="092DAD95" w:rsidR="00716689" w:rsidRPr="00716689" w:rsidRDefault="00716689" w:rsidP="00DB279B">
            <w:pPr>
              <w:jc w:val="both"/>
              <w:rPr>
                <w:rFonts w:ascii="Arial" w:hAnsi="Arial" w:cs="Arial"/>
                <w:lang w:val="en-US"/>
              </w:rPr>
            </w:pPr>
            <w:r>
              <w:rPr>
                <w:rFonts w:ascii="Arial" w:hAnsi="Arial" w:cs="Arial"/>
                <w:lang w:val="en-US"/>
              </w:rPr>
              <w:t>Name and Signature (Interviewer): …</w:t>
            </w:r>
          </w:p>
        </w:tc>
      </w:tr>
    </w:tbl>
    <w:p w14:paraId="1DC9BCE9" w14:textId="4FBF029D" w:rsidR="006655DB" w:rsidRDefault="006655DB" w:rsidP="00DB279B">
      <w:pPr>
        <w:jc w:val="both"/>
        <w:rPr>
          <w:rFonts w:ascii="Arial" w:hAnsi="Arial" w:cs="Arial"/>
          <w:lang w:val="en-US"/>
        </w:rPr>
      </w:pPr>
    </w:p>
    <w:p w14:paraId="5626D792" w14:textId="77777777" w:rsidR="00683DBF" w:rsidRPr="00683DBF" w:rsidRDefault="00683DBF" w:rsidP="00683DBF">
      <w:pPr>
        <w:jc w:val="both"/>
        <w:rPr>
          <w:rFonts w:ascii="Arial" w:hAnsi="Arial" w:cs="Arial"/>
          <w:lang w:val="en-US"/>
        </w:rPr>
      </w:pPr>
      <w:r w:rsidRPr="00683DBF">
        <w:rPr>
          <w:rFonts w:ascii="Arial" w:hAnsi="Arial" w:cs="Arial"/>
          <w:lang w:val="en-US"/>
        </w:rPr>
        <w:t>I'll get information from that interview form about how many airlines, tourism offices, and businesses handled the situation.</w:t>
      </w:r>
    </w:p>
    <w:p w14:paraId="365EAF95" w14:textId="2B28EC22" w:rsidR="00B82BD0" w:rsidRDefault="00683DBF" w:rsidP="00683DBF">
      <w:pPr>
        <w:jc w:val="both"/>
        <w:rPr>
          <w:rFonts w:ascii="Arial" w:hAnsi="Arial" w:cs="Arial"/>
          <w:lang w:val="en-US"/>
        </w:rPr>
      </w:pPr>
      <w:r w:rsidRPr="00683DBF">
        <w:rPr>
          <w:rFonts w:ascii="Arial" w:hAnsi="Arial" w:cs="Arial"/>
          <w:lang w:val="en-US"/>
        </w:rPr>
        <w:t>For data analysis, I prefer to use an NVIVO-like tool to analyze the responses provided by various employees and managers from various companies.</w:t>
      </w:r>
      <w:r w:rsidR="00B82BD0">
        <w:rPr>
          <w:rFonts w:ascii="Arial" w:hAnsi="Arial" w:cs="Arial"/>
          <w:lang w:val="en-US"/>
        </w:rPr>
        <w:t xml:space="preserve"> </w:t>
      </w:r>
    </w:p>
    <w:p w14:paraId="29ED0D43" w14:textId="3AFE6641" w:rsidR="00195711" w:rsidRDefault="00683DBF" w:rsidP="00DB279B">
      <w:pPr>
        <w:jc w:val="both"/>
        <w:rPr>
          <w:rFonts w:ascii="Arial" w:hAnsi="Arial" w:cs="Arial"/>
          <w:lang w:val="en-US"/>
        </w:rPr>
      </w:pPr>
      <w:r w:rsidRPr="00683DBF">
        <w:rPr>
          <w:rFonts w:ascii="Arial" w:hAnsi="Arial" w:cs="Arial"/>
          <w:lang w:val="en-US"/>
        </w:rPr>
        <w:t xml:space="preserve">That formula will assist me in data collection, and I will then begin data coding with NVIVO and clean the data. And I'll begin the data analysis with graphics. The result interpretation from the graphics </w:t>
      </w:r>
      <w:r>
        <w:rPr>
          <w:rFonts w:ascii="Arial" w:hAnsi="Arial" w:cs="Arial"/>
          <w:lang w:val="en-US"/>
        </w:rPr>
        <w:t>drawn</w:t>
      </w:r>
      <w:r w:rsidRPr="00683DBF">
        <w:rPr>
          <w:rFonts w:ascii="Arial" w:hAnsi="Arial" w:cs="Arial"/>
          <w:lang w:val="en-US"/>
        </w:rPr>
        <w:t xml:space="preserve"> </w:t>
      </w:r>
      <w:r>
        <w:rPr>
          <w:rFonts w:ascii="Arial" w:hAnsi="Arial" w:cs="Arial"/>
          <w:lang w:val="en-US"/>
        </w:rPr>
        <w:t>in</w:t>
      </w:r>
      <w:r w:rsidRPr="00683DBF">
        <w:rPr>
          <w:rFonts w:ascii="Arial" w:hAnsi="Arial" w:cs="Arial"/>
          <w:lang w:val="en-US"/>
        </w:rPr>
        <w:t xml:space="preserve"> the previous step will follow. And then I'll start talking about the results.</w:t>
      </w:r>
    </w:p>
    <w:p w14:paraId="652EB8E2" w14:textId="77777777" w:rsidR="00683DBF" w:rsidRDefault="00683DBF" w:rsidP="00DB279B">
      <w:pPr>
        <w:jc w:val="both"/>
        <w:rPr>
          <w:rFonts w:ascii="Arial" w:hAnsi="Arial" w:cs="Arial"/>
          <w:lang w:val="en-US"/>
        </w:rPr>
      </w:pPr>
    </w:p>
    <w:p w14:paraId="6CB599A1" w14:textId="185FAFEE" w:rsidR="00906382" w:rsidRPr="00195711" w:rsidRDefault="00906382" w:rsidP="00DB279B">
      <w:pPr>
        <w:jc w:val="both"/>
        <w:rPr>
          <w:rFonts w:ascii="Arial" w:hAnsi="Arial" w:cs="Arial"/>
          <w:i/>
          <w:iCs/>
          <w:u w:val="single"/>
          <w:lang w:val="en-US"/>
        </w:rPr>
      </w:pPr>
      <w:r w:rsidRPr="00195711">
        <w:rPr>
          <w:rFonts w:ascii="Arial" w:hAnsi="Arial" w:cs="Arial"/>
          <w:i/>
          <w:iCs/>
          <w:u w:val="single"/>
          <w:lang w:val="en-US"/>
        </w:rPr>
        <w:t>For the observation these will be my papers</w:t>
      </w:r>
      <w:r w:rsidR="00462EFF" w:rsidRPr="00195711">
        <w:rPr>
          <w:rFonts w:ascii="Arial" w:hAnsi="Arial" w:cs="Arial"/>
          <w:i/>
          <w:iCs/>
          <w:u w:val="single"/>
          <w:lang w:val="en-US"/>
        </w:rPr>
        <w:t xml:space="preserve"> and website</w:t>
      </w:r>
      <w:r w:rsidRPr="00195711">
        <w:rPr>
          <w:rFonts w:ascii="Arial" w:hAnsi="Arial" w:cs="Arial"/>
          <w:i/>
          <w:iCs/>
          <w:u w:val="single"/>
          <w:lang w:val="en-US"/>
        </w:rPr>
        <w:t>:</w:t>
      </w:r>
    </w:p>
    <w:p w14:paraId="09C0C929" w14:textId="6DD81FBB" w:rsidR="00906382" w:rsidRDefault="00000000" w:rsidP="00DB279B">
      <w:pPr>
        <w:pStyle w:val="ListParagraph"/>
        <w:numPr>
          <w:ilvl w:val="0"/>
          <w:numId w:val="1"/>
        </w:numPr>
        <w:jc w:val="both"/>
        <w:rPr>
          <w:rFonts w:ascii="Arial" w:hAnsi="Arial" w:cs="Arial"/>
          <w:lang w:val="en-US"/>
        </w:rPr>
      </w:pPr>
      <w:hyperlink r:id="rId6" w:history="1">
        <w:r w:rsidR="00E57364" w:rsidRPr="00A04091">
          <w:rPr>
            <w:rStyle w:val="Hyperlink"/>
            <w:rFonts w:ascii="Arial" w:hAnsi="Arial" w:cs="Arial"/>
            <w:shd w:val="clear" w:color="auto" w:fill="FFFFFF"/>
            <w:lang w:val="en-US"/>
          </w:rPr>
          <w:t>The impact of the covid-19 Crisis on Trade: Recent Evidence from East Africa</w:t>
        </w:r>
      </w:hyperlink>
      <w:r w:rsidR="00E57364">
        <w:rPr>
          <w:rFonts w:ascii="Arial" w:hAnsi="Arial" w:cs="Arial"/>
          <w:color w:val="111111"/>
          <w:shd w:val="clear" w:color="auto" w:fill="FFFFFF"/>
          <w:lang w:val="en-US"/>
        </w:rPr>
        <w:t xml:space="preserve">. </w:t>
      </w:r>
    </w:p>
    <w:p w14:paraId="25A1459A" w14:textId="1B3FBF65" w:rsidR="00462EFF" w:rsidRPr="00903CCD" w:rsidRDefault="00000000" w:rsidP="00DB279B">
      <w:pPr>
        <w:pStyle w:val="ListParagraph"/>
        <w:numPr>
          <w:ilvl w:val="0"/>
          <w:numId w:val="1"/>
        </w:numPr>
        <w:jc w:val="both"/>
        <w:rPr>
          <w:rFonts w:ascii="Arial" w:hAnsi="Arial" w:cs="Arial"/>
          <w:lang w:val="en-US"/>
        </w:rPr>
      </w:pPr>
      <w:hyperlink r:id="rId7" w:history="1">
        <w:r w:rsidR="00E57364" w:rsidRPr="00A04091">
          <w:rPr>
            <w:rStyle w:val="Hyperlink"/>
            <w:rFonts w:ascii="Arial" w:hAnsi="Arial" w:cs="Arial"/>
            <w:shd w:val="clear" w:color="auto" w:fill="FFFFFF"/>
          </w:rPr>
          <w:t>COVID-19 Scenarios in the East African Community: Implications for Sustainable Development</w:t>
        </w:r>
        <w:r w:rsidR="00A04091" w:rsidRPr="00A04091">
          <w:rPr>
            <w:rStyle w:val="Hyperlink"/>
            <w:rFonts w:ascii="Arial" w:hAnsi="Arial" w:cs="Arial"/>
            <w:shd w:val="clear" w:color="auto" w:fill="FFFFFF"/>
            <w:lang w:val="en-US"/>
          </w:rPr>
          <w:t>.</w:t>
        </w:r>
      </w:hyperlink>
      <w:r w:rsidR="00E57364">
        <w:rPr>
          <w:lang w:val="en-US"/>
        </w:rPr>
        <w:t xml:space="preserve"> </w:t>
      </w:r>
    </w:p>
    <w:p w14:paraId="7DBFDA2E" w14:textId="5B1F1B05" w:rsidR="00462EFF" w:rsidRPr="00903CCD" w:rsidRDefault="00000000" w:rsidP="00DB279B">
      <w:pPr>
        <w:pStyle w:val="ListParagraph"/>
        <w:numPr>
          <w:ilvl w:val="0"/>
          <w:numId w:val="1"/>
        </w:numPr>
        <w:jc w:val="both"/>
        <w:rPr>
          <w:rFonts w:ascii="Arial" w:hAnsi="Arial" w:cs="Arial"/>
          <w:lang w:val="en-US"/>
        </w:rPr>
      </w:pPr>
      <w:hyperlink r:id="rId8" w:history="1">
        <w:r w:rsidR="00903CCD" w:rsidRPr="00A04091">
          <w:rPr>
            <w:rStyle w:val="Hyperlink"/>
            <w:rFonts w:ascii="Arial" w:hAnsi="Arial" w:cs="Arial"/>
            <w:lang w:val="en-US"/>
          </w:rPr>
          <w:t>Implications of Tanzania’s Bungled Response to Covid-</w:t>
        </w:r>
        <w:r w:rsidR="00903CCD" w:rsidRPr="00A04091">
          <w:rPr>
            <w:rStyle w:val="Hyperlink"/>
            <w:lang w:val="en-US"/>
          </w:rPr>
          <w:t>19</w:t>
        </w:r>
        <w:r w:rsidR="00A04091" w:rsidRPr="00A04091">
          <w:rPr>
            <w:rStyle w:val="Hyperlink"/>
            <w:lang w:val="en-US"/>
          </w:rPr>
          <w:t>.</w:t>
        </w:r>
        <w:r w:rsidR="00903CCD" w:rsidRPr="00A04091">
          <w:rPr>
            <w:rStyle w:val="Hyperlink"/>
            <w:lang w:val="en-US"/>
          </w:rPr>
          <w:t xml:space="preserve"> </w:t>
        </w:r>
      </w:hyperlink>
      <w:r w:rsidR="00903CCD" w:rsidRPr="00903CCD">
        <w:rPr>
          <w:lang w:val="en-US"/>
        </w:rPr>
        <w:t xml:space="preserve"> </w:t>
      </w:r>
    </w:p>
    <w:p w14:paraId="0A525E12" w14:textId="0A507902" w:rsidR="00462EFF" w:rsidRPr="00903CCD" w:rsidRDefault="00000000" w:rsidP="00DB279B">
      <w:pPr>
        <w:pStyle w:val="ListParagraph"/>
        <w:numPr>
          <w:ilvl w:val="0"/>
          <w:numId w:val="1"/>
        </w:numPr>
        <w:jc w:val="both"/>
        <w:rPr>
          <w:rFonts w:ascii="Arial" w:hAnsi="Arial" w:cs="Arial"/>
        </w:rPr>
      </w:pPr>
      <w:hyperlink r:id="rId9" w:history="1">
        <w:r w:rsidR="00903CCD" w:rsidRPr="00A04091">
          <w:rPr>
            <w:rStyle w:val="Hyperlink"/>
            <w:rFonts w:ascii="Arial" w:hAnsi="Arial" w:cs="Arial"/>
          </w:rPr>
          <w:t>COVID-19: From health crises to food security anxiety and policy implications</w:t>
        </w:r>
      </w:hyperlink>
      <w:r w:rsidR="00903CCD">
        <w:rPr>
          <w:rFonts w:ascii="Arial" w:hAnsi="Arial" w:cs="Arial"/>
          <w:lang w:val="en-US"/>
        </w:rPr>
        <w:t xml:space="preserve"> </w:t>
      </w:r>
    </w:p>
    <w:p w14:paraId="7A7547FA" w14:textId="27B816ED" w:rsidR="00462EFF" w:rsidRPr="00903CCD" w:rsidRDefault="00000000" w:rsidP="00DB279B">
      <w:pPr>
        <w:pStyle w:val="ListParagraph"/>
        <w:numPr>
          <w:ilvl w:val="0"/>
          <w:numId w:val="1"/>
        </w:numPr>
        <w:jc w:val="both"/>
        <w:rPr>
          <w:rFonts w:ascii="Arial" w:hAnsi="Arial" w:cs="Arial"/>
        </w:rPr>
      </w:pPr>
      <w:hyperlink r:id="rId10" w:history="1">
        <w:r w:rsidR="00903CCD" w:rsidRPr="00A04091">
          <w:rPr>
            <w:rStyle w:val="Hyperlink"/>
            <w:rFonts w:ascii="Arial" w:hAnsi="Arial" w:cs="Arial"/>
            <w:shd w:val="clear" w:color="auto" w:fill="FFFFFF"/>
          </w:rPr>
          <w:t>Responses and Impacts of COVID-19 on East Africa's Tourism Industry</w:t>
        </w:r>
        <w:r w:rsidR="00A04091" w:rsidRPr="00A04091">
          <w:rPr>
            <w:rStyle w:val="Hyperlink"/>
            <w:rFonts w:ascii="Arial" w:hAnsi="Arial" w:cs="Arial"/>
            <w:shd w:val="clear" w:color="auto" w:fill="FFFFFF"/>
            <w:lang w:val="en-US"/>
          </w:rPr>
          <w:t>.</w:t>
        </w:r>
      </w:hyperlink>
      <w:r w:rsidR="00903CCD" w:rsidRPr="00903CCD">
        <w:t xml:space="preserve"> </w:t>
      </w:r>
    </w:p>
    <w:p w14:paraId="5C642656" w14:textId="6E690CDC" w:rsidR="00462EFF" w:rsidRPr="00A04091" w:rsidRDefault="00000000" w:rsidP="00DB279B">
      <w:pPr>
        <w:pStyle w:val="ListParagraph"/>
        <w:numPr>
          <w:ilvl w:val="0"/>
          <w:numId w:val="1"/>
        </w:numPr>
        <w:jc w:val="both"/>
        <w:rPr>
          <w:rFonts w:ascii="Arial" w:hAnsi="Arial" w:cs="Arial"/>
        </w:rPr>
      </w:pPr>
      <w:hyperlink r:id="rId11" w:history="1">
        <w:r w:rsidR="00903CCD" w:rsidRPr="00A04091">
          <w:rPr>
            <w:rStyle w:val="Hyperlink"/>
            <w:rFonts w:ascii="Arial" w:hAnsi="Arial" w:cs="Arial"/>
          </w:rPr>
          <w:t>COVID-19 and socioeconomic impact in Africa</w:t>
        </w:r>
        <w:r w:rsidR="00903CCD" w:rsidRPr="00A04091">
          <w:rPr>
            <w:rStyle w:val="Hyperlink"/>
            <w:rFonts w:ascii="Arial" w:hAnsi="Arial" w:cs="Arial"/>
            <w:lang w:val="en-US"/>
          </w:rPr>
          <w:t xml:space="preserve"> </w:t>
        </w:r>
        <w:r w:rsidR="00903CCD" w:rsidRPr="00A04091">
          <w:rPr>
            <w:rStyle w:val="Hyperlink"/>
            <w:rFonts w:ascii="Arial" w:hAnsi="Arial" w:cs="Arial"/>
          </w:rPr>
          <w:t>The case of Kenya</w:t>
        </w:r>
        <w:r w:rsidR="00A04091" w:rsidRPr="00A04091">
          <w:rPr>
            <w:rStyle w:val="Hyperlink"/>
            <w:rFonts w:ascii="Arial" w:hAnsi="Arial" w:cs="Arial"/>
            <w:lang w:val="en-US"/>
          </w:rPr>
          <w:t>.</w:t>
        </w:r>
      </w:hyperlink>
    </w:p>
    <w:p w14:paraId="23FC74A4" w14:textId="66BF1BC0" w:rsidR="00903CCD" w:rsidRPr="00903CCD" w:rsidRDefault="00000000" w:rsidP="00DB279B">
      <w:pPr>
        <w:pStyle w:val="ListParagraph"/>
        <w:numPr>
          <w:ilvl w:val="0"/>
          <w:numId w:val="1"/>
        </w:numPr>
        <w:jc w:val="both"/>
        <w:rPr>
          <w:rFonts w:ascii="Arial" w:hAnsi="Arial" w:cs="Arial"/>
        </w:rPr>
      </w:pPr>
      <w:hyperlink r:id="rId12" w:history="1">
        <w:r w:rsidR="00903CCD" w:rsidRPr="00A04091">
          <w:rPr>
            <w:rStyle w:val="Hyperlink"/>
            <w:rFonts w:ascii="Arial" w:hAnsi="Arial" w:cs="Arial"/>
          </w:rPr>
          <w:t>Immediate impacts of COVID-19 pandemic on bean value chain in selected countries in sub-Saharan Africa</w:t>
        </w:r>
        <w:r w:rsidR="00A04091" w:rsidRPr="00A04091">
          <w:rPr>
            <w:rStyle w:val="Hyperlink"/>
            <w:rFonts w:ascii="Arial" w:hAnsi="Arial" w:cs="Arial"/>
            <w:lang w:val="en-US"/>
          </w:rPr>
          <w:t>.</w:t>
        </w:r>
      </w:hyperlink>
    </w:p>
    <w:p w14:paraId="6748EF63" w14:textId="3C7970AE" w:rsidR="00462EFF" w:rsidRPr="00FC3D85" w:rsidRDefault="00000000" w:rsidP="00DB279B">
      <w:pPr>
        <w:pStyle w:val="ListParagraph"/>
        <w:numPr>
          <w:ilvl w:val="0"/>
          <w:numId w:val="1"/>
        </w:numPr>
        <w:jc w:val="both"/>
        <w:rPr>
          <w:rFonts w:ascii="Arial" w:hAnsi="Arial" w:cs="Arial"/>
        </w:rPr>
      </w:pPr>
      <w:hyperlink r:id="rId13" w:history="1">
        <w:r w:rsidR="00FC3D85" w:rsidRPr="00A04091">
          <w:rPr>
            <w:rStyle w:val="Hyperlink"/>
            <w:rFonts w:ascii="Arial" w:hAnsi="Arial" w:cs="Arial"/>
          </w:rPr>
          <w:t>Unity Is Strength: Covid-19 and Regionalism in Africa</w:t>
        </w:r>
        <w:r w:rsidR="00A04091" w:rsidRPr="00A04091">
          <w:rPr>
            <w:rStyle w:val="Hyperlink"/>
            <w:rFonts w:ascii="Arial" w:hAnsi="Arial" w:cs="Arial"/>
            <w:lang w:val="en-US"/>
          </w:rPr>
          <w:t>.</w:t>
        </w:r>
      </w:hyperlink>
      <w:r w:rsidR="00FC3D85" w:rsidRPr="00FC3D85">
        <w:rPr>
          <w:rFonts w:ascii="Arial" w:hAnsi="Arial" w:cs="Arial"/>
        </w:rPr>
        <w:t xml:space="preserve"> </w:t>
      </w:r>
    </w:p>
    <w:p w14:paraId="194F7FFA" w14:textId="3F4BBC95" w:rsidR="00462EFF" w:rsidRPr="00A04091" w:rsidRDefault="00000000" w:rsidP="00DB279B">
      <w:pPr>
        <w:pStyle w:val="ListParagraph"/>
        <w:numPr>
          <w:ilvl w:val="0"/>
          <w:numId w:val="1"/>
        </w:numPr>
        <w:jc w:val="both"/>
        <w:rPr>
          <w:rFonts w:ascii="Arial" w:hAnsi="Arial" w:cs="Arial"/>
        </w:rPr>
      </w:pPr>
      <w:hyperlink r:id="rId14" w:history="1">
        <w:r w:rsidR="00FC3D85" w:rsidRPr="00A04091">
          <w:rPr>
            <w:rStyle w:val="Hyperlink"/>
            <w:rFonts w:ascii="Arial" w:hAnsi="Arial" w:cs="Arial"/>
          </w:rPr>
          <w:t>Airline Safety measures to prevent the COVID-19 pandemic that affect the confidence of passenger’s decision making to travel with domestic low-cost airlines during the pandemic</w:t>
        </w:r>
        <w:r w:rsidR="00A04091" w:rsidRPr="00A04091">
          <w:rPr>
            <w:rStyle w:val="Hyperlink"/>
            <w:rFonts w:ascii="Arial" w:hAnsi="Arial" w:cs="Arial"/>
            <w:lang w:val="en-US"/>
          </w:rPr>
          <w:t>.</w:t>
        </w:r>
      </w:hyperlink>
    </w:p>
    <w:p w14:paraId="19F0228C" w14:textId="693C6865" w:rsidR="00462EFF" w:rsidRPr="00A04091" w:rsidRDefault="00000000" w:rsidP="00DB279B">
      <w:pPr>
        <w:pStyle w:val="ListParagraph"/>
        <w:numPr>
          <w:ilvl w:val="0"/>
          <w:numId w:val="1"/>
        </w:numPr>
        <w:jc w:val="both"/>
        <w:rPr>
          <w:rFonts w:ascii="Arial" w:hAnsi="Arial" w:cs="Arial"/>
        </w:rPr>
      </w:pPr>
      <w:hyperlink r:id="rId15" w:history="1">
        <w:r w:rsidR="00BC4169" w:rsidRPr="00A04091">
          <w:rPr>
            <w:rStyle w:val="Hyperlink"/>
            <w:rFonts w:ascii="Arial" w:hAnsi="Arial" w:cs="Arial"/>
          </w:rPr>
          <w:t>Regional impact of COVID-19 on the production and food security of common bean smallholder farmers in Sub-Saharan Africa: Implication for SDG's</w:t>
        </w:r>
        <w:r w:rsidR="00A04091" w:rsidRPr="00A04091">
          <w:rPr>
            <w:rStyle w:val="Hyperlink"/>
            <w:rFonts w:ascii="Arial" w:hAnsi="Arial" w:cs="Arial"/>
            <w:lang w:val="en-US"/>
          </w:rPr>
          <w:t>.</w:t>
        </w:r>
      </w:hyperlink>
    </w:p>
    <w:p w14:paraId="189C0B32" w14:textId="3B6BA512" w:rsidR="00462EFF" w:rsidRDefault="00000000" w:rsidP="00DB279B">
      <w:pPr>
        <w:pStyle w:val="ListParagraph"/>
        <w:numPr>
          <w:ilvl w:val="0"/>
          <w:numId w:val="1"/>
        </w:numPr>
        <w:jc w:val="both"/>
        <w:rPr>
          <w:rFonts w:ascii="Arial" w:hAnsi="Arial" w:cs="Arial"/>
          <w:lang w:val="en-US"/>
        </w:rPr>
      </w:pPr>
      <w:hyperlink r:id="rId16" w:history="1">
        <w:r w:rsidR="0029349E" w:rsidRPr="00A04091">
          <w:rPr>
            <w:rStyle w:val="Hyperlink"/>
            <w:rFonts w:ascii="Arial" w:hAnsi="Arial" w:cs="Arial"/>
          </w:rPr>
          <w:t>Structural Transformation, Economic Development, and Industrialisation in Africa Post-Covid-19</w:t>
        </w:r>
        <w:r w:rsidR="00A04091" w:rsidRPr="00A04091">
          <w:rPr>
            <w:rStyle w:val="Hyperlink"/>
            <w:rFonts w:ascii="Arial" w:hAnsi="Arial" w:cs="Arial"/>
            <w:lang w:val="en-US"/>
          </w:rPr>
          <w:t>.</w:t>
        </w:r>
      </w:hyperlink>
      <w:r w:rsidR="0029349E">
        <w:rPr>
          <w:lang w:val="en-US"/>
        </w:rPr>
        <w:t xml:space="preserve"> </w:t>
      </w:r>
    </w:p>
    <w:p w14:paraId="42D0D6B9" w14:textId="2257B6EE" w:rsidR="00BC254F" w:rsidRPr="00A836D1" w:rsidRDefault="00000000" w:rsidP="00DB279B">
      <w:pPr>
        <w:pStyle w:val="ListParagraph"/>
        <w:numPr>
          <w:ilvl w:val="0"/>
          <w:numId w:val="1"/>
        </w:numPr>
        <w:jc w:val="both"/>
      </w:pPr>
      <w:hyperlink r:id="rId17" w:history="1">
        <w:r w:rsidR="00A836D1" w:rsidRPr="00A04091">
          <w:rPr>
            <w:rStyle w:val="Hyperlink"/>
            <w:rFonts w:ascii="Arial" w:hAnsi="Arial" w:cs="Arial"/>
          </w:rPr>
          <w:t>Kenya’s response to the COVID-19 pandemic: a balance between minimising morbidity and adverse economic impact</w:t>
        </w:r>
        <w:r w:rsidR="00A04091" w:rsidRPr="00A04091">
          <w:rPr>
            <w:rStyle w:val="Hyperlink"/>
            <w:rFonts w:ascii="Arial" w:hAnsi="Arial" w:cs="Arial"/>
            <w:lang w:val="en-US"/>
          </w:rPr>
          <w:t>.</w:t>
        </w:r>
      </w:hyperlink>
      <w:r w:rsidR="00A836D1">
        <w:rPr>
          <w:lang w:val="en-US"/>
        </w:rPr>
        <w:t xml:space="preserve"> </w:t>
      </w:r>
    </w:p>
    <w:p w14:paraId="3C32B733" w14:textId="29EB4940" w:rsidR="00BC254F" w:rsidRPr="00A836D1" w:rsidRDefault="00000000" w:rsidP="00DB279B">
      <w:pPr>
        <w:pStyle w:val="ListParagraph"/>
        <w:numPr>
          <w:ilvl w:val="0"/>
          <w:numId w:val="1"/>
        </w:numPr>
        <w:jc w:val="both"/>
        <w:rPr>
          <w:rFonts w:ascii="Arial" w:hAnsi="Arial" w:cs="Arial"/>
        </w:rPr>
      </w:pPr>
      <w:hyperlink r:id="rId18" w:history="1">
        <w:r w:rsidR="00A836D1" w:rsidRPr="00A04091">
          <w:rPr>
            <w:rStyle w:val="Hyperlink"/>
            <w:rFonts w:ascii="Arial" w:hAnsi="Arial" w:cs="Arial"/>
          </w:rPr>
          <w:t>The Impact of COVID-19 Pandemic on Social Welfare and the Health System Capacity of East African Economies: A Comparative Analysis</w:t>
        </w:r>
        <w:r w:rsidR="00A04091" w:rsidRPr="00A04091">
          <w:rPr>
            <w:rStyle w:val="Hyperlink"/>
            <w:rFonts w:ascii="Arial" w:hAnsi="Arial" w:cs="Arial"/>
            <w:lang w:val="en-US"/>
          </w:rPr>
          <w:t>.</w:t>
        </w:r>
        <w:r w:rsidR="00A836D1" w:rsidRPr="00A04091">
          <w:rPr>
            <w:rStyle w:val="Hyperlink"/>
            <w:rFonts w:ascii="Arial" w:hAnsi="Arial" w:cs="Arial"/>
            <w:lang w:val="en-US"/>
          </w:rPr>
          <w:t xml:space="preserve"> </w:t>
        </w:r>
      </w:hyperlink>
      <w:r w:rsidR="00A836D1">
        <w:rPr>
          <w:rFonts w:ascii="Arial" w:hAnsi="Arial" w:cs="Arial"/>
          <w:lang w:val="en-US"/>
        </w:rPr>
        <w:t xml:space="preserve"> </w:t>
      </w:r>
    </w:p>
    <w:p w14:paraId="68E2680C" w14:textId="2F9CEF81" w:rsidR="00BC254F" w:rsidRDefault="00000000" w:rsidP="00DB279B">
      <w:pPr>
        <w:pStyle w:val="ListParagraph"/>
        <w:numPr>
          <w:ilvl w:val="0"/>
          <w:numId w:val="1"/>
        </w:numPr>
        <w:jc w:val="both"/>
        <w:rPr>
          <w:rFonts w:ascii="Arial" w:hAnsi="Arial" w:cs="Arial"/>
          <w:lang w:val="en-US"/>
        </w:rPr>
      </w:pPr>
      <w:hyperlink r:id="rId19" w:history="1">
        <w:r w:rsidR="000A0CA7" w:rsidRPr="000A0CA7">
          <w:rPr>
            <w:rStyle w:val="Hyperlink"/>
            <w:rFonts w:ascii="Arial" w:hAnsi="Arial" w:cs="Arial"/>
          </w:rPr>
          <w:t>Responses and Impacts of COVID-19 on East Africa’s Tourism Industry</w:t>
        </w:r>
      </w:hyperlink>
      <w:r w:rsidR="000A0CA7">
        <w:rPr>
          <w:lang w:val="en-US"/>
        </w:rPr>
        <w:t xml:space="preserve"> </w:t>
      </w:r>
      <w:r w:rsidR="000A0CA7">
        <w:rPr>
          <w:rFonts w:ascii="Arial" w:hAnsi="Arial" w:cs="Arial"/>
          <w:lang w:val="en-US"/>
        </w:rPr>
        <w:t xml:space="preserve"> </w:t>
      </w:r>
    </w:p>
    <w:p w14:paraId="3B1BA49F" w14:textId="4F57297C" w:rsidR="00BC254F" w:rsidRPr="000A0CA7" w:rsidRDefault="00000000" w:rsidP="00DB279B">
      <w:pPr>
        <w:pStyle w:val="ListParagraph"/>
        <w:numPr>
          <w:ilvl w:val="0"/>
          <w:numId w:val="1"/>
        </w:numPr>
        <w:jc w:val="both"/>
      </w:pPr>
      <w:hyperlink r:id="rId20" w:history="1">
        <w:r w:rsidR="00A836D1" w:rsidRPr="00A04091">
          <w:rPr>
            <w:rStyle w:val="Hyperlink"/>
            <w:rFonts w:ascii="Arial" w:hAnsi="Arial" w:cs="Arial"/>
          </w:rPr>
          <w:t>Impacts of COVID-19 on Trade and Economic Aspects of Food Security: Evidence from 45 Developing Countries</w:t>
        </w:r>
        <w:r w:rsidR="00A04091" w:rsidRPr="00A04091">
          <w:rPr>
            <w:rStyle w:val="Hyperlink"/>
            <w:rFonts w:ascii="Arial" w:hAnsi="Arial" w:cs="Arial"/>
            <w:lang w:val="en-US"/>
          </w:rPr>
          <w:t>.</w:t>
        </w:r>
        <w:r w:rsidR="00A836D1" w:rsidRPr="00A04091">
          <w:rPr>
            <w:rStyle w:val="Hyperlink"/>
            <w:lang w:val="en-US"/>
          </w:rPr>
          <w:t xml:space="preserve">   </w:t>
        </w:r>
        <w:r w:rsidR="00BC254F" w:rsidRPr="00A04091">
          <w:rPr>
            <w:rStyle w:val="Hyperlink"/>
            <w:rFonts w:ascii="Arial" w:hAnsi="Arial" w:cs="Arial"/>
            <w:lang w:val="en-US"/>
          </w:rPr>
          <w:t xml:space="preserve"> </w:t>
        </w:r>
      </w:hyperlink>
      <w:r w:rsidR="00BC254F" w:rsidRPr="00A836D1">
        <w:rPr>
          <w:rFonts w:ascii="Arial" w:hAnsi="Arial" w:cs="Arial"/>
          <w:lang w:val="en-US"/>
        </w:rPr>
        <w:t xml:space="preserve"> </w:t>
      </w:r>
    </w:p>
    <w:p w14:paraId="5DDF5D7A" w14:textId="4EAFFB10" w:rsidR="000A0CA7" w:rsidRPr="000A0CA7" w:rsidRDefault="00000000" w:rsidP="00DB279B">
      <w:pPr>
        <w:pStyle w:val="ListParagraph"/>
        <w:numPr>
          <w:ilvl w:val="0"/>
          <w:numId w:val="1"/>
        </w:numPr>
        <w:jc w:val="both"/>
      </w:pPr>
      <w:hyperlink r:id="rId21" w:history="1">
        <w:r w:rsidR="000A0CA7" w:rsidRPr="000A0CA7">
          <w:rPr>
            <w:rStyle w:val="Hyperlink"/>
            <w:rFonts w:ascii="Arial" w:hAnsi="Arial" w:cs="Arial"/>
            <w:lang w:val="en-US"/>
          </w:rPr>
          <w:t>Impact Assessment of COVID-19 Pandemic on the Tourism and Hospitality Industr</w:t>
        </w:r>
        <w:r w:rsidR="000A0CA7">
          <w:rPr>
            <w:rStyle w:val="Hyperlink"/>
            <w:rFonts w:ascii="Arial" w:hAnsi="Arial" w:cs="Arial"/>
            <w:lang w:val="en-US"/>
          </w:rPr>
          <w:t>y</w:t>
        </w:r>
        <w:r w:rsidR="000A0CA7" w:rsidRPr="000A0CA7">
          <w:rPr>
            <w:rStyle w:val="Hyperlink"/>
            <w:rFonts w:ascii="Arial" w:hAnsi="Arial" w:cs="Arial"/>
            <w:lang w:val="en-US"/>
          </w:rPr>
          <w:t xml:space="preserve"> in the EAC and Post Recovery Strategy for the Sector-Working Paper.</w:t>
        </w:r>
      </w:hyperlink>
    </w:p>
    <w:p w14:paraId="04EBF4A9" w14:textId="77777777" w:rsidR="00DB279B" w:rsidRDefault="00DB279B" w:rsidP="00DB279B">
      <w:pPr>
        <w:jc w:val="both"/>
        <w:rPr>
          <w:rFonts w:ascii="Arial" w:hAnsi="Arial" w:cs="Arial"/>
          <w:lang w:val="en-US"/>
        </w:rPr>
      </w:pPr>
    </w:p>
    <w:p w14:paraId="26255227" w14:textId="5F6B2E48" w:rsidR="00DB279B" w:rsidRPr="00E0776D" w:rsidRDefault="00683DBF" w:rsidP="00DB279B">
      <w:pPr>
        <w:jc w:val="both"/>
        <w:rPr>
          <w:rFonts w:ascii="Arial" w:hAnsi="Arial" w:cs="Arial"/>
          <w:lang w:val="en-US"/>
        </w:rPr>
      </w:pPr>
      <w:r w:rsidRPr="00683DBF">
        <w:rPr>
          <w:rFonts w:ascii="Arial" w:hAnsi="Arial" w:cs="Arial"/>
          <w:lang w:val="en-US"/>
        </w:rPr>
        <w:t>All of those papers and websites contain information on the covid-19 pandemic, and the majority of them describe how the pandemic was managed in various EAC countries as well as other Sub-Saharan African countries based on the tourist level. This can help to confirm the interview response and learn more about how to handle the same situation if it occurs again in the future.</w:t>
      </w:r>
    </w:p>
    <w:p w14:paraId="1D18EADC" w14:textId="77777777" w:rsidR="00977B37" w:rsidRDefault="00977B37" w:rsidP="00DB279B">
      <w:pPr>
        <w:pStyle w:val="Default"/>
        <w:jc w:val="both"/>
        <w:rPr>
          <w:b/>
          <w:bCs/>
          <w:u w:val="single"/>
          <w:lang w:val="en-US"/>
        </w:rPr>
      </w:pPr>
    </w:p>
    <w:p w14:paraId="656087B7" w14:textId="32EBDA0D" w:rsidR="00246D3A" w:rsidRDefault="000A0CA7" w:rsidP="00DB279B">
      <w:pPr>
        <w:pStyle w:val="Default"/>
        <w:jc w:val="both"/>
        <w:rPr>
          <w:rFonts w:ascii="Times New Roman" w:hAnsi="Times New Roman" w:cs="Times New Roman"/>
          <w:b/>
          <w:bCs/>
          <w:u w:val="single"/>
        </w:rPr>
      </w:pPr>
      <w:r w:rsidRPr="000A0CA7">
        <w:rPr>
          <w:b/>
          <w:bCs/>
          <w:u w:val="single"/>
          <w:lang w:val="en-US"/>
        </w:rPr>
        <w:t>5</w:t>
      </w:r>
      <w:r w:rsidRPr="000A0CA7">
        <w:rPr>
          <w:b/>
          <w:bCs/>
          <w:sz w:val="22"/>
          <w:szCs w:val="22"/>
          <w:u w:val="single"/>
          <w:lang w:val="en-US"/>
        </w:rPr>
        <w:t xml:space="preserve">. </w:t>
      </w:r>
      <w:r w:rsidRPr="000A0CA7">
        <w:rPr>
          <w:b/>
          <w:bCs/>
          <w:sz w:val="22"/>
          <w:szCs w:val="22"/>
          <w:u w:val="single"/>
        </w:rPr>
        <w:t xml:space="preserve">How will you </w:t>
      </w:r>
      <w:r w:rsidR="00DB279B">
        <w:rPr>
          <w:b/>
          <w:bCs/>
          <w:sz w:val="22"/>
          <w:szCs w:val="22"/>
          <w:u w:val="single"/>
          <w:lang w:val="en-US"/>
        </w:rPr>
        <w:t>analyze</w:t>
      </w:r>
      <w:r w:rsidRPr="000A0CA7">
        <w:rPr>
          <w:b/>
          <w:bCs/>
          <w:sz w:val="22"/>
          <w:szCs w:val="22"/>
          <w:u w:val="single"/>
        </w:rPr>
        <w:t xml:space="preserve"> data?</w:t>
      </w:r>
      <w:r w:rsidRPr="000A0CA7">
        <w:rPr>
          <w:rFonts w:ascii="Times New Roman" w:hAnsi="Times New Roman" w:cs="Times New Roman"/>
          <w:b/>
          <w:bCs/>
          <w:u w:val="single"/>
        </w:rPr>
        <w:t xml:space="preserve"> </w:t>
      </w:r>
    </w:p>
    <w:p w14:paraId="25DB3D0C" w14:textId="77777777" w:rsidR="00DB0BAE" w:rsidRPr="00DB0BAE" w:rsidRDefault="00DB0BAE" w:rsidP="00DB279B">
      <w:pPr>
        <w:pStyle w:val="Default"/>
        <w:jc w:val="both"/>
        <w:rPr>
          <w:rFonts w:ascii="Times New Roman" w:hAnsi="Times New Roman" w:cs="Times New Roman"/>
          <w:b/>
          <w:bCs/>
          <w:u w:val="single"/>
        </w:rPr>
      </w:pPr>
    </w:p>
    <w:p w14:paraId="43CB379F" w14:textId="6A3A67AF" w:rsidR="00DB279B" w:rsidRDefault="004E3B38" w:rsidP="00DB279B">
      <w:pPr>
        <w:pStyle w:val="NormalWeb"/>
        <w:shd w:val="clear" w:color="auto" w:fill="FFFFFF"/>
        <w:spacing w:before="0" w:beforeAutospacing="0" w:after="210" w:afterAutospacing="0"/>
        <w:jc w:val="both"/>
        <w:rPr>
          <w:rFonts w:ascii="Arial" w:hAnsi="Arial" w:cs="Arial"/>
          <w:color w:val="171717"/>
          <w:spacing w:val="5"/>
          <w:sz w:val="22"/>
          <w:szCs w:val="22"/>
          <w:lang w:val="en-US"/>
        </w:rPr>
      </w:pPr>
      <w:r w:rsidRPr="004E3B38">
        <w:rPr>
          <w:rFonts w:ascii="Arial" w:hAnsi="Arial" w:cs="Arial"/>
          <w:color w:val="171717"/>
          <w:spacing w:val="5"/>
          <w:sz w:val="22"/>
          <w:szCs w:val="22"/>
        </w:rPr>
        <w:t xml:space="preserve">In qualitative analysis, there are two approaches: </w:t>
      </w:r>
      <w:r w:rsidRPr="004E3B38">
        <w:rPr>
          <w:rFonts w:ascii="Arial" w:hAnsi="Arial" w:cs="Arial"/>
          <w:b/>
          <w:bCs/>
          <w:color w:val="171717"/>
          <w:spacing w:val="5"/>
          <w:sz w:val="22"/>
          <w:szCs w:val="22"/>
        </w:rPr>
        <w:t>inductive</w:t>
      </w:r>
      <w:r w:rsidRPr="004E3B38">
        <w:rPr>
          <w:rFonts w:ascii="Arial" w:hAnsi="Arial" w:cs="Arial"/>
          <w:color w:val="171717"/>
          <w:spacing w:val="5"/>
          <w:sz w:val="22"/>
          <w:szCs w:val="22"/>
        </w:rPr>
        <w:t xml:space="preserve"> and </w:t>
      </w:r>
      <w:r w:rsidRPr="004E3B38">
        <w:rPr>
          <w:rFonts w:ascii="Arial" w:hAnsi="Arial" w:cs="Arial"/>
          <w:b/>
          <w:bCs/>
          <w:color w:val="171717"/>
          <w:spacing w:val="5"/>
          <w:sz w:val="22"/>
          <w:szCs w:val="22"/>
        </w:rPr>
        <w:t>deductive</w:t>
      </w:r>
      <w:r w:rsidRPr="004E3B38">
        <w:rPr>
          <w:rFonts w:ascii="Arial" w:hAnsi="Arial" w:cs="Arial"/>
          <w:color w:val="171717"/>
          <w:spacing w:val="5"/>
          <w:sz w:val="22"/>
          <w:szCs w:val="22"/>
        </w:rPr>
        <w:t xml:space="preserve">. Furthermore, two types of inductive qualitative analysis are available. </w:t>
      </w:r>
      <w:sdt>
        <w:sdtPr>
          <w:rPr>
            <w:rFonts w:ascii="Arial" w:hAnsi="Arial" w:cs="Arial"/>
            <w:color w:val="171717"/>
            <w:spacing w:val="5"/>
            <w:sz w:val="22"/>
            <w:szCs w:val="22"/>
          </w:rPr>
          <w:tag w:val="MENDELEY_CITATION_v3_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"/>
          <w:id w:val="1633130296"/>
          <w:placeholder>
            <w:docPart w:val="DefaultPlaceholder_-1854013440"/>
          </w:placeholder>
        </w:sdtPr>
        <w:sdtContent>
          <w:r w:rsidR="0063297A">
            <w:t>(</w:t>
          </w:r>
          <w:r w:rsidR="0063297A">
            <w:rPr>
              <w:i/>
              <w:iCs/>
            </w:rPr>
            <w:t>Analyzing Interview Transcripts in Qualitative Research | Rev</w:t>
          </w:r>
          <w:r w:rsidR="0063297A">
            <w:t>, n.d.; Nowell et al., 2017)</w:t>
          </w:r>
        </w:sdtContent>
      </w:sdt>
    </w:p>
    <w:p w14:paraId="08A171C8" w14:textId="77777777" w:rsidR="004E3B38" w:rsidRDefault="004E3B38" w:rsidP="00DB279B">
      <w:pPr>
        <w:pStyle w:val="Default"/>
        <w:rPr>
          <w:rFonts w:eastAsia="Times New Roman"/>
          <w:color w:val="4A4A4A"/>
          <w:spacing w:val="5"/>
          <w:lang w:val="en-US" w:eastAsia="en-TZ"/>
        </w:rPr>
      </w:pPr>
      <w:r w:rsidRPr="004E3B38">
        <w:rPr>
          <w:rFonts w:eastAsia="Times New Roman"/>
          <w:color w:val="4A4A4A"/>
          <w:spacing w:val="5"/>
          <w:lang w:val="en-US" w:eastAsia="en-TZ"/>
        </w:rPr>
        <w:t>According to my research, I will use an inductive narrative analysis to make sense of the individual stories of my interview respondents. Using this type of qualitative data analysis will allow me to highlight key aspects of their stories that will most likely resonate with the people who will read my report. And, once again, it highlights critical points that I discovered in various areas of my research.</w:t>
      </w:r>
    </w:p>
    <w:p w14:paraId="6A4B026C" w14:textId="77777777" w:rsidR="004E3B38" w:rsidRDefault="004E3B38" w:rsidP="00DB279B">
      <w:pPr>
        <w:pStyle w:val="Default"/>
        <w:rPr>
          <w:rFonts w:eastAsia="Times New Roman"/>
          <w:color w:val="4A4A4A"/>
          <w:spacing w:val="5"/>
          <w:lang w:val="en-US" w:eastAsia="en-TZ"/>
        </w:rPr>
      </w:pPr>
    </w:p>
    <w:p w14:paraId="157DF2B2" w14:textId="77777777" w:rsidR="00977B37" w:rsidRDefault="00977B37" w:rsidP="00DB279B">
      <w:pPr>
        <w:pStyle w:val="Default"/>
        <w:rPr>
          <w:b/>
          <w:bCs/>
          <w:sz w:val="22"/>
          <w:szCs w:val="22"/>
          <w:u w:val="single"/>
          <w:lang w:val="en-US"/>
        </w:rPr>
      </w:pPr>
    </w:p>
    <w:p w14:paraId="15BA03B6" w14:textId="5FF6ADFF" w:rsidR="00DB279B" w:rsidRPr="00DB279B" w:rsidRDefault="00DB279B" w:rsidP="00DB279B">
      <w:pPr>
        <w:pStyle w:val="Default"/>
        <w:rPr>
          <w:b/>
          <w:bCs/>
          <w:sz w:val="22"/>
          <w:szCs w:val="22"/>
          <w:u w:val="single"/>
        </w:rPr>
      </w:pPr>
      <w:r w:rsidRPr="00DB279B">
        <w:rPr>
          <w:b/>
          <w:bCs/>
          <w:sz w:val="22"/>
          <w:szCs w:val="22"/>
          <w:u w:val="single"/>
          <w:lang w:val="en-US"/>
        </w:rPr>
        <w:t xml:space="preserve">6. </w:t>
      </w:r>
      <w:r w:rsidRPr="00DB279B">
        <w:rPr>
          <w:b/>
          <w:bCs/>
          <w:sz w:val="22"/>
          <w:szCs w:val="22"/>
          <w:u w:val="single"/>
        </w:rPr>
        <w:t xml:space="preserve">Explain 5 forms of research communication you will use to communicate your research findings. </w:t>
      </w:r>
    </w:p>
    <w:p w14:paraId="1575211F" w14:textId="1C2D2A98" w:rsidR="007D3E5B" w:rsidRPr="00DB279B" w:rsidRDefault="007D3E5B" w:rsidP="00DB279B">
      <w:pPr>
        <w:jc w:val="both"/>
      </w:pPr>
    </w:p>
    <w:p w14:paraId="58B40FA9" w14:textId="77777777" w:rsidR="00B20EB9" w:rsidRDefault="00B20EB9" w:rsidP="00B20EB9">
      <w:pPr>
        <w:jc w:val="both"/>
        <w:rPr>
          <w:rFonts w:ascii="Arial" w:hAnsi="Arial" w:cs="Arial"/>
          <w:lang w:val="en-US"/>
        </w:rPr>
      </w:pPr>
      <w:r>
        <w:rPr>
          <w:rFonts w:ascii="Arial" w:hAnsi="Arial" w:cs="Arial"/>
          <w:lang w:val="en-US"/>
        </w:rPr>
        <w:t>For my research publication I will use:</w:t>
      </w:r>
    </w:p>
    <w:p w14:paraId="662A46C7" w14:textId="4F008E9B" w:rsidR="00B20EB9" w:rsidRPr="004E3B38" w:rsidRDefault="00B20EB9" w:rsidP="00B20EB9">
      <w:pPr>
        <w:jc w:val="both"/>
        <w:rPr>
          <w:rFonts w:ascii="Arial" w:hAnsi="Arial" w:cs="Arial"/>
          <w:i/>
          <w:iCs/>
          <w:lang w:val="en-US"/>
        </w:rPr>
      </w:pPr>
      <w:r>
        <w:rPr>
          <w:rFonts w:ascii="Arial" w:hAnsi="Arial" w:cs="Arial"/>
          <w:lang w:val="en-US"/>
        </w:rPr>
        <w:t xml:space="preserve"> </w:t>
      </w:r>
      <w:r w:rsidRPr="004E3B38">
        <w:rPr>
          <w:rFonts w:ascii="Arial" w:hAnsi="Arial" w:cs="Arial"/>
          <w:i/>
          <w:iCs/>
          <w:lang w:val="en-US"/>
        </w:rPr>
        <w:t>Academic dissemination primarily which consists of:</w:t>
      </w:r>
    </w:p>
    <w:p w14:paraId="636B9CCF" w14:textId="2B782B90" w:rsidR="00B20EB9" w:rsidRDefault="00B20EB9" w:rsidP="00B20EB9">
      <w:pPr>
        <w:pStyle w:val="ListParagraph"/>
        <w:numPr>
          <w:ilvl w:val="0"/>
          <w:numId w:val="10"/>
        </w:numPr>
        <w:jc w:val="both"/>
        <w:rPr>
          <w:rFonts w:ascii="Arial" w:hAnsi="Arial" w:cs="Arial"/>
          <w:lang w:val="en-US"/>
        </w:rPr>
      </w:pPr>
      <w:r>
        <w:rPr>
          <w:rFonts w:ascii="Arial" w:hAnsi="Arial" w:cs="Arial"/>
          <w:lang w:val="en-US"/>
        </w:rPr>
        <w:t>Journal articles</w:t>
      </w:r>
    </w:p>
    <w:p w14:paraId="5018141A" w14:textId="203CCE5E" w:rsidR="004E3B38" w:rsidRPr="004E3B38" w:rsidRDefault="004E3B38" w:rsidP="004E3B38">
      <w:pPr>
        <w:ind w:left="720"/>
        <w:jc w:val="both"/>
        <w:rPr>
          <w:rFonts w:ascii="Arial" w:hAnsi="Arial" w:cs="Arial"/>
          <w:color w:val="202124"/>
          <w:shd w:val="clear" w:color="auto" w:fill="FFFFFF"/>
        </w:rPr>
      </w:pPr>
      <w:r w:rsidRPr="004E3B38">
        <w:rPr>
          <w:rFonts w:ascii="Arial" w:hAnsi="Arial" w:cs="Arial"/>
          <w:color w:val="202124"/>
          <w:shd w:val="clear" w:color="auto" w:fill="FFFFFF"/>
        </w:rPr>
        <w:t xml:space="preserve">At the end of the day, I will publish a scientific article, which is based on empirical evidence. It can provide original research to support a hypothesis, describe existing research, or comment on current trends in a specific field. </w:t>
      </w:r>
    </w:p>
    <w:p w14:paraId="652FE4DE" w14:textId="42D436F0" w:rsidR="004E3B38" w:rsidRPr="004E3B38" w:rsidRDefault="004E3B38" w:rsidP="004E3B38">
      <w:pPr>
        <w:ind w:left="720"/>
        <w:jc w:val="both"/>
        <w:rPr>
          <w:rFonts w:ascii="Arial" w:hAnsi="Arial" w:cs="Arial"/>
        </w:rPr>
      </w:pPr>
      <w:r w:rsidRPr="004E3B38">
        <w:rPr>
          <w:rFonts w:ascii="Arial" w:hAnsi="Arial" w:cs="Arial"/>
          <w:color w:val="202124"/>
          <w:shd w:val="clear" w:color="auto" w:fill="FFFFFF"/>
        </w:rPr>
        <w:t>According to the findings of my research, I will do my best to write an article that can be published in any journal such as ScienceDirect, MDPI,...</w:t>
      </w:r>
    </w:p>
    <w:p w14:paraId="5ACEFC19" w14:textId="7E001B9A" w:rsidR="00B20EB9" w:rsidRPr="00FA0B0C" w:rsidRDefault="00B20EB9" w:rsidP="004E3B38">
      <w:pPr>
        <w:numPr>
          <w:ilvl w:val="0"/>
          <w:numId w:val="10"/>
        </w:numPr>
        <w:jc w:val="both"/>
        <w:rPr>
          <w:rFonts w:ascii="Arial" w:hAnsi="Arial" w:cs="Arial"/>
        </w:rPr>
      </w:pPr>
      <w:r w:rsidRPr="00B20EB9">
        <w:rPr>
          <w:rFonts w:ascii="Arial" w:hAnsi="Arial" w:cs="Arial"/>
          <w:lang w:val="en-US"/>
        </w:rPr>
        <w:t>conference presentations</w:t>
      </w:r>
    </w:p>
    <w:p w14:paraId="1A84A5C0" w14:textId="3BDFDBE0" w:rsidR="004E3B38" w:rsidRPr="0063297A" w:rsidRDefault="004E3B38" w:rsidP="004E3B38">
      <w:pPr>
        <w:ind w:left="720"/>
        <w:jc w:val="both"/>
        <w:rPr>
          <w:rFonts w:ascii="Arial" w:hAnsi="Arial" w:cs="Arial"/>
          <w:color w:val="202124"/>
          <w:shd w:val="clear" w:color="auto" w:fill="FFFFFF"/>
          <w:lang w:val="en-US"/>
        </w:rPr>
      </w:pPr>
      <w:r w:rsidRPr="004E3B38">
        <w:rPr>
          <w:rFonts w:ascii="Arial" w:hAnsi="Arial" w:cs="Arial"/>
          <w:color w:val="202124"/>
          <w:shd w:val="clear" w:color="auto" w:fill="FFFFFF"/>
        </w:rPr>
        <w:t xml:space="preserve">A scientific conference is a gathering, symposium, seminar, scientific meeting, workshop, or any other organized, formal meeting where people gather to coordinate, exchange, and disseminate information or to investigate or clarify a specific subject, problem, or area of knowledge. </w:t>
      </w:r>
      <w:sdt>
        <w:sdtPr>
          <w:rPr>
            <w:rFonts w:ascii="Arial" w:hAnsi="Arial" w:cs="Arial"/>
            <w:color w:val="202124"/>
            <w:shd w:val="clear" w:color="auto" w:fill="FFFFFF"/>
          </w:rPr>
          <w:tag w:val="MENDELEY_CITATION_v3_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"/>
          <w:id w:val="1211534377"/>
          <w:placeholder>
            <w:docPart w:val="DefaultPlaceholder_-1854013440"/>
          </w:placeholder>
        </w:sdtPr>
        <w:sdtContent>
          <w:r w:rsidR="0063297A">
            <w:rPr>
              <w:rFonts w:eastAsia="Times New Roman"/>
            </w:rPr>
            <w:t>(</w:t>
          </w:r>
          <w:r w:rsidR="0063297A">
            <w:rPr>
              <w:rFonts w:eastAsia="Times New Roman"/>
              <w:i/>
              <w:iCs/>
            </w:rPr>
            <w:t>NIH Conferences and Scientific Meetings</w:t>
          </w:r>
          <w:r w:rsidR="0063297A">
            <w:rPr>
              <w:rFonts w:eastAsia="Times New Roman"/>
            </w:rPr>
            <w:t>, n.d.)</w:t>
          </w:r>
        </w:sdtContent>
      </w:sdt>
    </w:p>
    <w:p w14:paraId="6699F17B" w14:textId="77777777" w:rsidR="004E3B38" w:rsidRPr="004E3B38" w:rsidRDefault="004E3B38" w:rsidP="004E3B38">
      <w:pPr>
        <w:ind w:left="720"/>
        <w:jc w:val="both"/>
        <w:rPr>
          <w:rFonts w:ascii="Arial" w:hAnsi="Arial" w:cs="Arial"/>
          <w:lang w:val="en-US"/>
        </w:rPr>
      </w:pPr>
      <w:r w:rsidRPr="004E3B38">
        <w:rPr>
          <w:rFonts w:ascii="Arial" w:hAnsi="Arial" w:cs="Arial"/>
          <w:color w:val="202124"/>
          <w:shd w:val="clear" w:color="auto" w:fill="FFFFFF"/>
        </w:rPr>
        <w:t>After gathering my research findings, I will be able to present them at a scientific conference, which is one of the best places to share papers and work with other scientists.</w:t>
      </w:r>
    </w:p>
    <w:p w14:paraId="071AE620" w14:textId="7ED904CC" w:rsidR="00B20EB9" w:rsidRDefault="00B20EB9" w:rsidP="004E3B38">
      <w:pPr>
        <w:numPr>
          <w:ilvl w:val="0"/>
          <w:numId w:val="10"/>
        </w:numPr>
        <w:jc w:val="both"/>
        <w:rPr>
          <w:rFonts w:ascii="Arial" w:hAnsi="Arial" w:cs="Arial"/>
          <w:lang w:val="en-US"/>
        </w:rPr>
      </w:pPr>
      <w:r w:rsidRPr="00B20EB9">
        <w:rPr>
          <w:rFonts w:ascii="Arial" w:hAnsi="Arial" w:cs="Arial"/>
          <w:lang w:val="en-US"/>
        </w:rPr>
        <w:t>academic lectures</w:t>
      </w:r>
      <w:r>
        <w:rPr>
          <w:rFonts w:ascii="Arial" w:hAnsi="Arial" w:cs="Arial"/>
          <w:lang w:val="en-US"/>
        </w:rPr>
        <w:t xml:space="preserve">  </w:t>
      </w:r>
    </w:p>
    <w:p w14:paraId="73FFAF84" w14:textId="76C20D53" w:rsidR="0063297A" w:rsidRDefault="004E3B38" w:rsidP="004E3B38">
      <w:pPr>
        <w:ind w:left="720"/>
        <w:jc w:val="both"/>
        <w:rPr>
          <w:rFonts w:ascii="Arial" w:hAnsi="Arial" w:cs="Arial"/>
          <w:color w:val="202124"/>
          <w:shd w:val="clear" w:color="auto" w:fill="FFFFFF"/>
        </w:rPr>
      </w:pPr>
      <w:r w:rsidRPr="004E3B38">
        <w:rPr>
          <w:rFonts w:ascii="Arial" w:hAnsi="Arial" w:cs="Arial"/>
          <w:color w:val="202124"/>
          <w:shd w:val="clear" w:color="auto" w:fill="FFFFFF"/>
        </w:rPr>
        <w:t xml:space="preserve">A lecture is an oral presentation given by a university or college professor to present information or teach people about a specific subject. Lectures are used to convey </w:t>
      </w:r>
      <w:r w:rsidRPr="004E3B38">
        <w:rPr>
          <w:rFonts w:ascii="Arial" w:hAnsi="Arial" w:cs="Arial"/>
          <w:color w:val="202124"/>
          <w:shd w:val="clear" w:color="auto" w:fill="FFFFFF"/>
        </w:rPr>
        <w:lastRenderedPageBreak/>
        <w:t xml:space="preserve">important information such as history, background, theories, and equations. </w:t>
      </w:r>
      <w:sdt>
        <w:sdtPr>
          <w:rPr>
            <w:rFonts w:ascii="Arial" w:hAnsi="Arial" w:cs="Arial"/>
            <w:color w:val="202124"/>
            <w:shd w:val="clear" w:color="auto" w:fill="FFFFFF"/>
          </w:rPr>
          <w:tag w:val="MENDELEY_CITATION_v3_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"/>
          <w:id w:val="-690675302"/>
          <w:placeholder>
            <w:docPart w:val="DefaultPlaceholder_-1854013440"/>
          </w:placeholder>
        </w:sdtPr>
        <w:sdtContent>
          <w:r w:rsidR="0063297A">
            <w:rPr>
              <w:rFonts w:eastAsia="Times New Roman"/>
            </w:rPr>
            <w:t>(</w:t>
          </w:r>
          <w:r w:rsidR="0063297A">
            <w:rPr>
              <w:rFonts w:eastAsia="Times New Roman"/>
              <w:i/>
              <w:iCs/>
            </w:rPr>
            <w:t>Lecture - Wikipedia</w:t>
          </w:r>
          <w:r w:rsidR="0063297A">
            <w:rPr>
              <w:rFonts w:eastAsia="Times New Roman"/>
            </w:rPr>
            <w:t>, n.d.; Newton, 2016)</w:t>
          </w:r>
        </w:sdtContent>
      </w:sdt>
    </w:p>
    <w:p w14:paraId="258350D4" w14:textId="485B5CB0" w:rsidR="00B20EB9" w:rsidRPr="00944B1F" w:rsidRDefault="004E3B38" w:rsidP="004E3B38">
      <w:pPr>
        <w:ind w:left="720"/>
        <w:jc w:val="both"/>
        <w:rPr>
          <w:rFonts w:ascii="Arial" w:hAnsi="Arial" w:cs="Arial"/>
          <w:lang w:val="en-US"/>
        </w:rPr>
      </w:pPr>
      <w:r w:rsidRPr="004E3B38">
        <w:rPr>
          <w:rFonts w:ascii="Arial" w:hAnsi="Arial" w:cs="Arial"/>
          <w:color w:val="202124"/>
          <w:shd w:val="clear" w:color="auto" w:fill="FFFFFF"/>
        </w:rPr>
        <w:t xml:space="preserve"> After gathering the results of my research, I can request a session to share the findings with various academic people (such as students, lecturers, etc.).</w:t>
      </w:r>
    </w:p>
    <w:p w14:paraId="41F99D0D" w14:textId="77D3496E" w:rsidR="00B20EB9" w:rsidRPr="004E3B38" w:rsidRDefault="00B20EB9" w:rsidP="00B20EB9">
      <w:pPr>
        <w:jc w:val="both"/>
        <w:rPr>
          <w:rFonts w:ascii="Arial" w:hAnsi="Arial" w:cs="Arial"/>
          <w:i/>
          <w:iCs/>
          <w:lang w:val="en-US"/>
        </w:rPr>
      </w:pPr>
      <w:r w:rsidRPr="004E3B38">
        <w:rPr>
          <w:rFonts w:ascii="Arial" w:hAnsi="Arial" w:cs="Arial"/>
          <w:i/>
          <w:iCs/>
          <w:lang w:val="en-US"/>
        </w:rPr>
        <w:t>Non-academic dissemination primarily which consists of:</w:t>
      </w:r>
    </w:p>
    <w:p w14:paraId="200AD1F8" w14:textId="2B02D8F9" w:rsidR="00B20EB9" w:rsidRDefault="00B20EB9" w:rsidP="00B20EB9">
      <w:pPr>
        <w:pStyle w:val="ListParagraph"/>
        <w:numPr>
          <w:ilvl w:val="0"/>
          <w:numId w:val="13"/>
        </w:numPr>
        <w:jc w:val="both"/>
        <w:rPr>
          <w:rFonts w:ascii="Arial" w:hAnsi="Arial" w:cs="Arial"/>
          <w:lang w:val="en-US"/>
        </w:rPr>
      </w:pPr>
      <w:r>
        <w:rPr>
          <w:rFonts w:ascii="Arial" w:hAnsi="Arial" w:cs="Arial"/>
          <w:lang w:val="en-US"/>
        </w:rPr>
        <w:t>Reports</w:t>
      </w:r>
    </w:p>
    <w:p w14:paraId="75871A23" w14:textId="52F97DC9" w:rsidR="004E3B38" w:rsidRPr="004E3B38" w:rsidRDefault="004E3B38" w:rsidP="004E3B38">
      <w:pPr>
        <w:ind w:left="720"/>
        <w:jc w:val="both"/>
        <w:rPr>
          <w:rFonts w:ascii="Arial" w:hAnsi="Arial" w:cs="Arial"/>
          <w:color w:val="202124"/>
          <w:shd w:val="clear" w:color="auto" w:fill="FFFFFF"/>
        </w:rPr>
      </w:pPr>
      <w:r w:rsidRPr="004E3B38">
        <w:rPr>
          <w:rFonts w:ascii="Arial" w:hAnsi="Arial" w:cs="Arial"/>
          <w:color w:val="202124"/>
          <w:shd w:val="clear" w:color="auto" w:fill="FFFFFF"/>
        </w:rPr>
        <w:t xml:space="preserve">A scientific report is a document that describes the process, progress, and/or results of technical or scientific research, as well as the current state of a technical or scientific research problem. It may also include recommendations and the research's conclusion. </w:t>
      </w:r>
      <w:sdt>
        <w:sdtPr>
          <w:rPr>
            <w:rFonts w:ascii="Arial" w:hAnsi="Arial" w:cs="Arial"/>
            <w:color w:val="202124"/>
            <w:shd w:val="clear" w:color="auto" w:fill="FFFFFF"/>
          </w:rPr>
          <w:tag w:val="MENDELEY_CITATION_v3_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"/>
          <w:id w:val="-1659454734"/>
          <w:placeholder>
            <w:docPart w:val="DefaultPlaceholder_-1854013440"/>
          </w:placeholder>
        </w:sdtPr>
        <w:sdtContent>
          <w:r w:rsidR="0063297A">
            <w:rPr>
              <w:rFonts w:eastAsia="Times New Roman"/>
            </w:rPr>
            <w:t>(</w:t>
          </w:r>
          <w:r w:rsidR="0063297A">
            <w:rPr>
              <w:rFonts w:eastAsia="Times New Roman"/>
              <w:i/>
              <w:iCs/>
            </w:rPr>
            <w:t>Scientific Reports - Wikipedia</w:t>
          </w:r>
          <w:r w:rsidR="0063297A">
            <w:rPr>
              <w:rFonts w:eastAsia="Times New Roman"/>
            </w:rPr>
            <w:t>, n.d.; Zharkova et al., 2019)</w:t>
          </w:r>
        </w:sdtContent>
      </w:sdt>
    </w:p>
    <w:p w14:paraId="1D57CEDE" w14:textId="77777777" w:rsidR="004E3B38" w:rsidRPr="004E3B38" w:rsidRDefault="004E3B38" w:rsidP="004E3B38">
      <w:pPr>
        <w:ind w:left="720"/>
        <w:jc w:val="both"/>
        <w:rPr>
          <w:rFonts w:ascii="Arial" w:hAnsi="Arial" w:cs="Arial"/>
          <w:lang w:val="en-US"/>
        </w:rPr>
      </w:pPr>
      <w:r w:rsidRPr="004E3B38">
        <w:rPr>
          <w:rFonts w:ascii="Arial" w:hAnsi="Arial" w:cs="Arial"/>
          <w:color w:val="202124"/>
          <w:shd w:val="clear" w:color="auto" w:fill="FFFFFF"/>
        </w:rPr>
        <w:t>My research findings can be used in various reports, and those reports can be used to make various decisions.</w:t>
      </w:r>
    </w:p>
    <w:p w14:paraId="149CDDAF" w14:textId="7AF17D10" w:rsidR="00B20EB9" w:rsidRDefault="00B20EB9" w:rsidP="004E3B38">
      <w:pPr>
        <w:numPr>
          <w:ilvl w:val="0"/>
          <w:numId w:val="13"/>
        </w:numPr>
        <w:jc w:val="both"/>
        <w:rPr>
          <w:rFonts w:ascii="Arial" w:hAnsi="Arial" w:cs="Arial"/>
          <w:lang w:val="en-US"/>
        </w:rPr>
      </w:pPr>
      <w:r>
        <w:rPr>
          <w:rFonts w:ascii="Arial" w:hAnsi="Arial" w:cs="Arial"/>
          <w:lang w:val="en-US"/>
        </w:rPr>
        <w:t xml:space="preserve">Newsletter </w:t>
      </w:r>
    </w:p>
    <w:p w14:paraId="6A09213A" w14:textId="06D2DC15" w:rsidR="004E3B38" w:rsidRPr="004E3B38" w:rsidRDefault="004E3B38" w:rsidP="004E3B38">
      <w:pPr>
        <w:ind w:left="720"/>
        <w:jc w:val="both"/>
        <w:rPr>
          <w:rFonts w:ascii="Arial" w:hAnsi="Arial" w:cs="Arial"/>
          <w:color w:val="1A1A1A"/>
          <w:shd w:val="clear" w:color="auto" w:fill="FFFFFF"/>
          <w:lang w:val="en-US"/>
        </w:rPr>
      </w:pPr>
      <w:r w:rsidRPr="004E3B38">
        <w:rPr>
          <w:rFonts w:ascii="Arial" w:hAnsi="Arial" w:cs="Arial"/>
          <w:color w:val="1A1A1A"/>
          <w:shd w:val="clear" w:color="auto" w:fill="FFFFFF"/>
          <w:lang w:val="en-US"/>
        </w:rPr>
        <w:t xml:space="preserve">It is a written report and analysis of news, often with forecasts, aimed at a specific audience, such as businesspeople, and distributed to subscribers. </w:t>
      </w:r>
      <w:sdt>
        <w:sdtPr>
          <w:rPr>
            <w:rFonts w:ascii="Arial" w:hAnsi="Arial" w:cs="Arial"/>
            <w:color w:val="1A1A1A"/>
            <w:shd w:val="clear" w:color="auto" w:fill="FFFFFF"/>
            <w:lang w:val="en-US"/>
          </w:rPr>
          <w:tag w:val="MENDELEY_CITATION_v3_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"/>
          <w:id w:val="1589419715"/>
          <w:placeholder>
            <w:docPart w:val="DefaultPlaceholder_-1854013440"/>
          </w:placeholder>
        </w:sdtPr>
        <w:sdtContent>
          <w:r w:rsidR="0063297A">
            <w:rPr>
              <w:rFonts w:eastAsia="Times New Roman"/>
            </w:rPr>
            <w:t>(</w:t>
          </w:r>
          <w:r w:rsidR="0063297A">
            <w:rPr>
              <w:rFonts w:eastAsia="Times New Roman"/>
              <w:i/>
              <w:iCs/>
            </w:rPr>
            <w:t>Newsletter Definition &amp; Meaning | Dictionary.Com</w:t>
          </w:r>
          <w:r w:rsidR="0063297A">
            <w:rPr>
              <w:rFonts w:eastAsia="Times New Roman"/>
            </w:rPr>
            <w:t>, n.d.)</w:t>
          </w:r>
        </w:sdtContent>
      </w:sdt>
    </w:p>
    <w:p w14:paraId="4548EC8A" w14:textId="46C9907B" w:rsidR="00F4445F" w:rsidRDefault="004E3B38" w:rsidP="004E3B38">
      <w:pPr>
        <w:ind w:left="720"/>
        <w:jc w:val="both"/>
        <w:rPr>
          <w:rFonts w:ascii="Arial" w:hAnsi="Arial" w:cs="Arial"/>
          <w:color w:val="1A1A1A"/>
          <w:shd w:val="clear" w:color="auto" w:fill="FFFFFF"/>
          <w:lang w:val="en-US"/>
        </w:rPr>
      </w:pPr>
      <w:r w:rsidRPr="004E3B38">
        <w:rPr>
          <w:rFonts w:ascii="Arial" w:hAnsi="Arial" w:cs="Arial"/>
          <w:color w:val="1A1A1A"/>
          <w:shd w:val="clear" w:color="auto" w:fill="FFFFFF"/>
          <w:lang w:val="en-US"/>
        </w:rPr>
        <w:t>This can be sent on a regular basis whenever I collect data. I'll also send the final analysis to the same subscribers at the end of the day.</w:t>
      </w:r>
    </w:p>
    <w:p w14:paraId="3DB8A99B" w14:textId="704F80DD" w:rsidR="004E3B38" w:rsidRDefault="004E3B38" w:rsidP="004E3B38">
      <w:pPr>
        <w:ind w:left="720"/>
        <w:jc w:val="both"/>
        <w:rPr>
          <w:rFonts w:ascii="Arial" w:hAnsi="Arial" w:cs="Arial"/>
          <w:color w:val="1A1A1A"/>
          <w:shd w:val="clear" w:color="auto" w:fill="FFFFFF"/>
          <w:lang w:val="en-US"/>
        </w:rPr>
      </w:pPr>
    </w:p>
    <w:p w14:paraId="350F8B28" w14:textId="69C5C20E" w:rsidR="004E3B38" w:rsidRPr="004E3B38" w:rsidRDefault="004E3B38" w:rsidP="000243A1">
      <w:pPr>
        <w:jc w:val="both"/>
        <w:rPr>
          <w:rFonts w:ascii="Arial" w:hAnsi="Arial" w:cs="Arial"/>
          <w:b/>
          <w:bCs/>
          <w:u w:val="single"/>
          <w:lang w:val="en-US"/>
        </w:rPr>
      </w:pPr>
      <w:r w:rsidRPr="004E3B38">
        <w:rPr>
          <w:rFonts w:ascii="Arial" w:hAnsi="Arial" w:cs="Arial"/>
          <w:b/>
          <w:bCs/>
          <w:color w:val="1A1A1A"/>
          <w:u w:val="single"/>
          <w:shd w:val="clear" w:color="auto" w:fill="FFFFFF"/>
          <w:lang w:val="en-US"/>
        </w:rPr>
        <w:t>7. Conclusion</w:t>
      </w:r>
    </w:p>
    <w:p w14:paraId="2E252DF4" w14:textId="77777777" w:rsidR="005522E8" w:rsidRPr="005522E8" w:rsidRDefault="004E3B38" w:rsidP="005522E8">
      <w:pPr>
        <w:jc w:val="both"/>
        <w:rPr>
          <w:rFonts w:ascii="Arial" w:hAnsi="Arial" w:cs="Arial"/>
          <w:lang w:val="en-US"/>
        </w:rPr>
      </w:pPr>
      <w:r>
        <w:rPr>
          <w:rFonts w:ascii="Arial" w:hAnsi="Arial" w:cs="Arial"/>
          <w:lang w:val="en-US"/>
        </w:rPr>
        <w:t xml:space="preserve"> </w:t>
      </w:r>
      <w:r w:rsidR="005522E8" w:rsidRPr="005522E8">
        <w:rPr>
          <w:rFonts w:ascii="Arial" w:hAnsi="Arial" w:cs="Arial"/>
          <w:lang w:val="en-US"/>
        </w:rPr>
        <w:t>Scientific research is one of the most important things that can be used to provide evidence for an existing or new event. It can also help to identify the cause of something and determine its effect based on the findings of the research.</w:t>
      </w:r>
    </w:p>
    <w:p w14:paraId="2CC875C1" w14:textId="43D4BA20" w:rsidR="005522E8" w:rsidRDefault="005522E8" w:rsidP="005522E8">
      <w:pPr>
        <w:jc w:val="both"/>
        <w:rPr>
          <w:rFonts w:ascii="Arial" w:hAnsi="Arial" w:cs="Arial"/>
          <w:lang w:val="en-US"/>
        </w:rPr>
      </w:pPr>
      <w:r w:rsidRPr="005522E8">
        <w:rPr>
          <w:rFonts w:ascii="Arial" w:hAnsi="Arial" w:cs="Arial"/>
          <w:lang w:val="en-US"/>
        </w:rPr>
        <w:t xml:space="preserve">Most of the time, scientific research is done to assist other scientists in completing their research or to reach a conclusion based on someone else's research. In </w:t>
      </w:r>
      <w:r w:rsidR="00977B37">
        <w:rPr>
          <w:rFonts w:ascii="Arial" w:hAnsi="Arial" w:cs="Arial"/>
          <w:lang w:val="en-US"/>
        </w:rPr>
        <w:t>my</w:t>
      </w:r>
      <w:r w:rsidRPr="005522E8">
        <w:rPr>
          <w:rFonts w:ascii="Arial" w:hAnsi="Arial" w:cs="Arial"/>
          <w:lang w:val="en-US"/>
        </w:rPr>
        <w:t xml:space="preserve"> case, the results </w:t>
      </w:r>
      <w:r w:rsidR="00977B37">
        <w:rPr>
          <w:rFonts w:ascii="Arial" w:hAnsi="Arial" w:cs="Arial"/>
          <w:lang w:val="en-US"/>
        </w:rPr>
        <w:t xml:space="preserve">out </w:t>
      </w:r>
      <w:r w:rsidRPr="005522E8">
        <w:rPr>
          <w:rFonts w:ascii="Arial" w:hAnsi="Arial" w:cs="Arial"/>
          <w:lang w:val="en-US"/>
        </w:rPr>
        <w:t xml:space="preserve">of </w:t>
      </w:r>
      <w:r w:rsidR="00977B37">
        <w:rPr>
          <w:rFonts w:ascii="Arial" w:hAnsi="Arial" w:cs="Arial"/>
          <w:lang w:val="en-US"/>
        </w:rPr>
        <w:t>from the</w:t>
      </w:r>
      <w:r w:rsidRPr="005522E8">
        <w:rPr>
          <w:rFonts w:ascii="Arial" w:hAnsi="Arial" w:cs="Arial"/>
          <w:lang w:val="en-US"/>
        </w:rPr>
        <w:t xml:space="preserve"> research can be </w:t>
      </w:r>
      <w:r w:rsidR="00977B37">
        <w:rPr>
          <w:rFonts w:ascii="Arial" w:hAnsi="Arial" w:cs="Arial"/>
          <w:lang w:val="en-US"/>
        </w:rPr>
        <w:t>applied</w:t>
      </w:r>
      <w:r w:rsidRPr="005522E8">
        <w:rPr>
          <w:rFonts w:ascii="Arial" w:hAnsi="Arial" w:cs="Arial"/>
          <w:lang w:val="en-US"/>
        </w:rPr>
        <w:t xml:space="preserve"> to take important measures i</w:t>
      </w:r>
      <w:r w:rsidR="00977B37">
        <w:rPr>
          <w:rFonts w:ascii="Arial" w:hAnsi="Arial" w:cs="Arial"/>
          <w:lang w:val="en-US"/>
        </w:rPr>
        <w:t xml:space="preserve">f a similar </w:t>
      </w:r>
      <w:r w:rsidRPr="005522E8">
        <w:rPr>
          <w:rFonts w:ascii="Arial" w:hAnsi="Arial" w:cs="Arial"/>
          <w:lang w:val="en-US"/>
        </w:rPr>
        <w:t>event occurs.</w:t>
      </w:r>
    </w:p>
    <w:p w14:paraId="02BE4277" w14:textId="77777777" w:rsidR="000243A1" w:rsidRPr="000243A1" w:rsidRDefault="000243A1" w:rsidP="000243A1">
      <w:pPr>
        <w:jc w:val="both"/>
        <w:rPr>
          <w:rFonts w:ascii="Arial" w:hAnsi="Arial" w:cs="Arial"/>
          <w:lang w:val="en-US"/>
        </w:rPr>
      </w:pPr>
      <w:r w:rsidRPr="000243A1">
        <w:rPr>
          <w:rFonts w:ascii="Arial" w:hAnsi="Arial" w:cs="Arial"/>
          <w:lang w:val="en-US"/>
        </w:rPr>
        <w:t>This research will also help others understand how EAC countries suffered significant financial losses during the pandemic, particularly in top tourist destinations like Kenya, Tanzania, and Rwanda.</w:t>
      </w:r>
    </w:p>
    <w:p w14:paraId="4AA3693B" w14:textId="353917AA" w:rsidR="005522E8" w:rsidRDefault="000243A1" w:rsidP="000243A1">
      <w:pPr>
        <w:jc w:val="both"/>
        <w:rPr>
          <w:rFonts w:ascii="Arial" w:hAnsi="Arial" w:cs="Arial"/>
          <w:lang w:val="en-US"/>
        </w:rPr>
      </w:pPr>
      <w:r w:rsidRPr="000243A1">
        <w:rPr>
          <w:rFonts w:ascii="Arial" w:hAnsi="Arial" w:cs="Arial"/>
          <w:lang w:val="en-US"/>
        </w:rPr>
        <w:t>Future work could try to demonstrate a good strategy to use in the event of a new pandemic, such as providing a way to visit national parks remotely using drones whi</w:t>
      </w:r>
      <w:r w:rsidR="00D30D33">
        <w:rPr>
          <w:rFonts w:ascii="Arial" w:hAnsi="Arial" w:cs="Arial"/>
          <w:lang w:val="en-US"/>
        </w:rPr>
        <w:t xml:space="preserve">ch will </w:t>
      </w:r>
      <w:r w:rsidRPr="000243A1">
        <w:rPr>
          <w:rFonts w:ascii="Arial" w:hAnsi="Arial" w:cs="Arial"/>
          <w:lang w:val="en-US"/>
        </w:rPr>
        <w:t>provid</w:t>
      </w:r>
      <w:r w:rsidR="00D30D33">
        <w:rPr>
          <w:rFonts w:ascii="Arial" w:hAnsi="Arial" w:cs="Arial"/>
          <w:lang w:val="en-US"/>
        </w:rPr>
        <w:t>e</w:t>
      </w:r>
      <w:r w:rsidRPr="000243A1">
        <w:rPr>
          <w:rFonts w:ascii="Arial" w:hAnsi="Arial" w:cs="Arial"/>
          <w:lang w:val="en-US"/>
        </w:rPr>
        <w:t xml:space="preserve"> a smile to a lot of tourists around the world without them having to leave their homes.</w:t>
      </w:r>
    </w:p>
    <w:p w14:paraId="422A94EB" w14:textId="769FD176" w:rsidR="005522E8" w:rsidRDefault="005522E8" w:rsidP="00DB279B">
      <w:pPr>
        <w:jc w:val="both"/>
        <w:rPr>
          <w:rFonts w:ascii="Arial" w:hAnsi="Arial" w:cs="Arial"/>
          <w:lang w:val="en-US"/>
        </w:rPr>
      </w:pPr>
    </w:p>
    <w:p w14:paraId="6C3390C1" w14:textId="114523BE" w:rsidR="005522E8" w:rsidRDefault="005522E8" w:rsidP="00DB279B">
      <w:pPr>
        <w:jc w:val="both"/>
        <w:rPr>
          <w:rFonts w:ascii="Arial" w:hAnsi="Arial" w:cs="Arial"/>
          <w:lang w:val="en-US"/>
        </w:rPr>
      </w:pPr>
    </w:p>
    <w:p w14:paraId="2478EB98" w14:textId="4DF2E934" w:rsidR="005522E8" w:rsidRDefault="005522E8" w:rsidP="00DB279B">
      <w:pPr>
        <w:jc w:val="both"/>
        <w:rPr>
          <w:rFonts w:ascii="Arial" w:hAnsi="Arial" w:cs="Arial"/>
          <w:lang w:val="en-US"/>
        </w:rPr>
      </w:pPr>
    </w:p>
    <w:p w14:paraId="7AE95890" w14:textId="64F782FF" w:rsidR="005522E8" w:rsidRDefault="005522E8" w:rsidP="00DB279B">
      <w:pPr>
        <w:jc w:val="both"/>
        <w:rPr>
          <w:rFonts w:ascii="Arial" w:hAnsi="Arial" w:cs="Arial"/>
          <w:lang w:val="en-US"/>
        </w:rPr>
      </w:pPr>
    </w:p>
    <w:p w14:paraId="0669660E" w14:textId="147CCC67" w:rsidR="005522E8" w:rsidRDefault="005522E8" w:rsidP="00DB279B">
      <w:pPr>
        <w:jc w:val="both"/>
        <w:rPr>
          <w:rFonts w:ascii="Arial" w:hAnsi="Arial" w:cs="Arial"/>
          <w:lang w:val="en-US"/>
        </w:rPr>
      </w:pPr>
    </w:p>
    <w:p w14:paraId="12BA506E" w14:textId="10AC4A9B" w:rsidR="005522E8" w:rsidRDefault="005522E8" w:rsidP="00DB279B">
      <w:pPr>
        <w:jc w:val="both"/>
        <w:rPr>
          <w:rFonts w:ascii="Arial" w:hAnsi="Arial" w:cs="Arial"/>
          <w:lang w:val="en-US"/>
        </w:rPr>
      </w:pPr>
    </w:p>
    <w:p w14:paraId="44995AD7" w14:textId="4A3EB87B" w:rsidR="005522E8" w:rsidRDefault="005522E8" w:rsidP="00DB279B">
      <w:pPr>
        <w:jc w:val="both"/>
        <w:rPr>
          <w:rFonts w:ascii="Arial" w:hAnsi="Arial" w:cs="Arial"/>
          <w:lang w:val="en-US"/>
        </w:rPr>
      </w:pPr>
    </w:p>
    <w:p w14:paraId="559ADC7B" w14:textId="5DA8A06E" w:rsidR="007D3E5B" w:rsidRPr="00B45780" w:rsidRDefault="007D3E5B" w:rsidP="000243A1">
      <w:pPr>
        <w:ind w:firstLine="720"/>
        <w:jc w:val="both"/>
        <w:rPr>
          <w:rFonts w:ascii="Arial" w:hAnsi="Arial" w:cs="Arial"/>
          <w:b/>
          <w:bCs/>
          <w:u w:val="single"/>
          <w:lang w:val="en-US"/>
        </w:rPr>
      </w:pPr>
      <w:r w:rsidRPr="00B45780">
        <w:rPr>
          <w:rFonts w:ascii="Arial" w:hAnsi="Arial" w:cs="Arial"/>
          <w:b/>
          <w:bCs/>
          <w:u w:val="single"/>
          <w:lang w:val="en-US"/>
        </w:rPr>
        <w:t>References</w:t>
      </w:r>
      <w:r w:rsidR="000243A1" w:rsidRPr="00B45780">
        <w:rPr>
          <w:rFonts w:ascii="Arial" w:hAnsi="Arial" w:cs="Arial"/>
          <w:b/>
          <w:bCs/>
          <w:u w:val="single"/>
          <w:lang w:val="en-US"/>
        </w:rPr>
        <w:t>:</w:t>
      </w:r>
    </w:p>
    <w:sdt>
      <w:sdtPr>
        <w:rPr>
          <w:rFonts w:ascii="Arial" w:hAnsi="Arial" w:cs="Arial"/>
          <w:b/>
          <w:bCs/>
          <w:u w:val="single"/>
          <w:lang w:val="en-US"/>
        </w:rPr>
        <w:tag w:val="MENDELEY_BIBLIOGRAPHY"/>
        <w:id w:val="712774954"/>
        <w:placeholder>
          <w:docPart w:val="DefaultPlaceholder_-1854013440"/>
        </w:placeholder>
      </w:sdtPr>
      <w:sdtContent>
        <w:p w14:paraId="677224C9" w14:textId="77777777" w:rsidR="0063297A" w:rsidRDefault="0063297A">
          <w:pPr>
            <w:autoSpaceDE w:val="0"/>
            <w:autoSpaceDN w:val="0"/>
            <w:ind w:hanging="480"/>
            <w:divId w:val="649596645"/>
            <w:rPr>
              <w:rFonts w:eastAsia="Times New Roman"/>
              <w:sz w:val="24"/>
              <w:szCs w:val="24"/>
            </w:rPr>
          </w:pPr>
          <w:r>
            <w:rPr>
              <w:rFonts w:eastAsia="Times New Roman"/>
              <w:i/>
              <w:iCs/>
            </w:rPr>
            <w:t>Analyzing Interview Transcripts in Qualitative Research | Rev</w:t>
          </w:r>
          <w:r>
            <w:rPr>
              <w:rFonts w:eastAsia="Times New Roman"/>
            </w:rPr>
            <w:t>. (n.d.). Retrieved December 13, 2022, from https://www.rev.com/blog/transcription-blog/analyze-interview-transcripts-in-qualitative-research</w:t>
          </w:r>
        </w:p>
        <w:p w14:paraId="20FA2E47" w14:textId="77777777" w:rsidR="0063297A" w:rsidRDefault="0063297A">
          <w:pPr>
            <w:autoSpaceDE w:val="0"/>
            <w:autoSpaceDN w:val="0"/>
            <w:ind w:hanging="480"/>
            <w:divId w:val="28843738"/>
            <w:rPr>
              <w:rFonts w:eastAsia="Times New Roman"/>
            </w:rPr>
          </w:pPr>
          <w:r>
            <w:rPr>
              <w:rFonts w:eastAsia="Times New Roman"/>
              <w:i/>
              <w:iCs/>
            </w:rPr>
            <w:t>Impact Assessment of COVID-19 Pandemic on the Tourism and Hospitality Industry in the EAC and Post Recovery Strategy for the Sector - Working Paper</w:t>
          </w:r>
          <w:r>
            <w:rPr>
              <w:rFonts w:eastAsia="Times New Roman"/>
            </w:rPr>
            <w:t>. (n.d.). Retrieved December 13, 2022, from https://www.africaportal.org/publications/impact-assessment-covid-19-pandemic-tourism-and-hospitality-industry-eac-and-post-recovery-strategy-sector-working-paper/</w:t>
          </w:r>
        </w:p>
        <w:p w14:paraId="38CE2BEA" w14:textId="77777777" w:rsidR="0063297A" w:rsidRDefault="0063297A">
          <w:pPr>
            <w:autoSpaceDE w:val="0"/>
            <w:autoSpaceDN w:val="0"/>
            <w:ind w:hanging="480"/>
            <w:divId w:val="258607732"/>
            <w:rPr>
              <w:rFonts w:eastAsia="Times New Roman"/>
            </w:rPr>
          </w:pPr>
          <w:r>
            <w:rPr>
              <w:rFonts w:eastAsia="Times New Roman"/>
              <w:i/>
              <w:iCs/>
            </w:rPr>
            <w:t>Lecture - Wikipedia</w:t>
          </w:r>
          <w:r>
            <w:rPr>
              <w:rFonts w:eastAsia="Times New Roman"/>
            </w:rPr>
            <w:t>. (n.d.). Retrieved December 13, 2022, from https://en.wikipedia.org/wiki/Lecture</w:t>
          </w:r>
        </w:p>
        <w:p w14:paraId="58778CD8" w14:textId="77777777" w:rsidR="0063297A" w:rsidRDefault="0063297A">
          <w:pPr>
            <w:autoSpaceDE w:val="0"/>
            <w:autoSpaceDN w:val="0"/>
            <w:ind w:hanging="480"/>
            <w:divId w:val="2097439151"/>
            <w:rPr>
              <w:rFonts w:eastAsia="Times New Roman"/>
            </w:rPr>
          </w:pPr>
          <w:r>
            <w:rPr>
              <w:rFonts w:eastAsia="Times New Roman"/>
            </w:rPr>
            <w:t xml:space="preserve">Muoki, D. (2021). </w:t>
          </w:r>
          <w:r>
            <w:rPr>
              <w:rFonts w:eastAsia="Times New Roman"/>
              <w:i/>
              <w:iCs/>
            </w:rPr>
            <w:t>Impact Assessment of COVID-19 Pandemic on the Tourism and Hospitality Industry in the EAC and Post Recovery Strategy for the Sector - Working  Paper</w:t>
          </w:r>
          <w:r>
            <w:rPr>
              <w:rFonts w:eastAsia="Times New Roman"/>
            </w:rPr>
            <w:t>. African Economic Research Consortium (AERC). https://www.africaportal.org/publications/impact-assessment-covid-19-pandemic-tourism-and-hospitality-industry-eac-and-post-recovery-strategy-sector-working-paper/</w:t>
          </w:r>
        </w:p>
        <w:p w14:paraId="7D631654" w14:textId="77777777" w:rsidR="0063297A" w:rsidRDefault="0063297A">
          <w:pPr>
            <w:autoSpaceDE w:val="0"/>
            <w:autoSpaceDN w:val="0"/>
            <w:ind w:hanging="480"/>
            <w:divId w:val="394399993"/>
            <w:rPr>
              <w:rFonts w:eastAsia="Times New Roman"/>
            </w:rPr>
          </w:pPr>
          <w:r>
            <w:rPr>
              <w:rFonts w:eastAsia="Times New Roman"/>
              <w:i/>
              <w:iCs/>
            </w:rPr>
            <w:t>Newsletter Definition &amp; Meaning | Dictionary.com</w:t>
          </w:r>
          <w:r>
            <w:rPr>
              <w:rFonts w:eastAsia="Times New Roman"/>
            </w:rPr>
            <w:t>. (n.d.). Retrieved December 13, 2022, from https://www.dictionary.com/browse/newsletter</w:t>
          </w:r>
        </w:p>
        <w:p w14:paraId="5D5C88E1" w14:textId="77777777" w:rsidR="0063297A" w:rsidRDefault="0063297A">
          <w:pPr>
            <w:autoSpaceDE w:val="0"/>
            <w:autoSpaceDN w:val="0"/>
            <w:ind w:hanging="480"/>
            <w:divId w:val="572281730"/>
            <w:rPr>
              <w:rFonts w:eastAsia="Times New Roman"/>
            </w:rPr>
          </w:pPr>
          <w:r>
            <w:rPr>
              <w:rFonts w:eastAsia="Times New Roman"/>
            </w:rPr>
            <w:t xml:space="preserve">Newton, P. (2016). Academic integrity: a quantitative study of confidence and understanding in students at the start of their higher education. </w:t>
          </w:r>
          <w:r>
            <w:rPr>
              <w:rFonts w:eastAsia="Times New Roman"/>
              <w:i/>
              <w:iCs/>
            </w:rPr>
            <w:t>Assessment &amp; Evaluation in Higher Education</w:t>
          </w:r>
          <w:r>
            <w:rPr>
              <w:rFonts w:eastAsia="Times New Roman"/>
            </w:rPr>
            <w:t xml:space="preserve">, </w:t>
          </w:r>
          <w:r>
            <w:rPr>
              <w:rFonts w:eastAsia="Times New Roman"/>
              <w:i/>
              <w:iCs/>
            </w:rPr>
            <w:t>41</w:t>
          </w:r>
          <w:r>
            <w:rPr>
              <w:rFonts w:eastAsia="Times New Roman"/>
            </w:rPr>
            <w:t>(3), 482–497. https://doi.org/10.1080/02602938.2015.1024199</w:t>
          </w:r>
        </w:p>
        <w:p w14:paraId="41FBFD06" w14:textId="77777777" w:rsidR="0063297A" w:rsidRDefault="0063297A">
          <w:pPr>
            <w:autoSpaceDE w:val="0"/>
            <w:autoSpaceDN w:val="0"/>
            <w:ind w:hanging="480"/>
            <w:divId w:val="1215896003"/>
            <w:rPr>
              <w:rFonts w:eastAsia="Times New Roman"/>
            </w:rPr>
          </w:pPr>
          <w:r>
            <w:rPr>
              <w:rFonts w:eastAsia="Times New Roman"/>
              <w:i/>
              <w:iCs/>
            </w:rPr>
            <w:t>NIH Conferences and Scientific Meetings</w:t>
          </w:r>
          <w:r>
            <w:rPr>
              <w:rFonts w:eastAsia="Times New Roman"/>
            </w:rPr>
            <w:t>. (n.d.). Retrieved December 13, 2022, from https://www.nimhd.nih.gov/programs/extramural/scientific-conferences.html</w:t>
          </w:r>
        </w:p>
        <w:p w14:paraId="7B26AE7C" w14:textId="77777777" w:rsidR="0063297A" w:rsidRDefault="0063297A">
          <w:pPr>
            <w:autoSpaceDE w:val="0"/>
            <w:autoSpaceDN w:val="0"/>
            <w:ind w:hanging="480"/>
            <w:divId w:val="1461654457"/>
            <w:rPr>
              <w:rFonts w:eastAsia="Times New Roman"/>
            </w:rPr>
          </w:pPr>
          <w:r>
            <w:rPr>
              <w:rFonts w:eastAsia="Times New Roman"/>
            </w:rPr>
            <w:t xml:space="preserve">Nowell, L. S., Norris, J. M., White, D. E., &amp; Moules, N. J. (2017). Thematic Analysis: Striving to Meet the Trustworthiness Criteria. </w:t>
          </w:r>
          <w:r>
            <w:rPr>
              <w:rFonts w:eastAsia="Times New Roman"/>
              <w:i/>
              <w:iCs/>
            </w:rPr>
            <w:t>International Journal of Qualitative Methods</w:t>
          </w:r>
          <w:r>
            <w:rPr>
              <w:rFonts w:eastAsia="Times New Roman"/>
            </w:rPr>
            <w:t xml:space="preserve">, </w:t>
          </w:r>
          <w:r>
            <w:rPr>
              <w:rFonts w:eastAsia="Times New Roman"/>
              <w:i/>
              <w:iCs/>
            </w:rPr>
            <w:t>16</w:t>
          </w:r>
          <w:r>
            <w:rPr>
              <w:rFonts w:eastAsia="Times New Roman"/>
            </w:rPr>
            <w:t>(1). https://doi.org/10.1177/1609406917733847</w:t>
          </w:r>
        </w:p>
        <w:p w14:paraId="1600CD0D" w14:textId="77777777" w:rsidR="0063297A" w:rsidRDefault="0063297A">
          <w:pPr>
            <w:autoSpaceDE w:val="0"/>
            <w:autoSpaceDN w:val="0"/>
            <w:ind w:hanging="480"/>
            <w:divId w:val="593634974"/>
            <w:rPr>
              <w:rFonts w:eastAsia="Times New Roman"/>
            </w:rPr>
          </w:pPr>
          <w:r>
            <w:rPr>
              <w:rFonts w:eastAsia="Times New Roman"/>
              <w:i/>
              <w:iCs/>
            </w:rPr>
            <w:t>Scientific Reports - Wikipedia</w:t>
          </w:r>
          <w:r>
            <w:rPr>
              <w:rFonts w:eastAsia="Times New Roman"/>
            </w:rPr>
            <w:t>. (n.d.). Retrieved December 13, 2022, from https://en.wikipedia.org/wiki/Scientific_Reports</w:t>
          </w:r>
        </w:p>
        <w:p w14:paraId="37C724E5" w14:textId="77777777" w:rsidR="0063297A" w:rsidRDefault="0063297A">
          <w:pPr>
            <w:autoSpaceDE w:val="0"/>
            <w:autoSpaceDN w:val="0"/>
            <w:ind w:hanging="480"/>
            <w:divId w:val="204945676"/>
            <w:rPr>
              <w:rFonts w:eastAsia="Times New Roman"/>
            </w:rPr>
          </w:pPr>
          <w:r>
            <w:rPr>
              <w:rFonts w:eastAsia="Times New Roman"/>
              <w:i/>
              <w:iCs/>
            </w:rPr>
            <w:t>So which countries in EAC have the most and which have the least tourists visiting and why? - TradeMark East Africa</w:t>
          </w:r>
          <w:r>
            <w:rPr>
              <w:rFonts w:eastAsia="Times New Roman"/>
            </w:rPr>
            <w:t>. (n.d.). Retrieved December 13, 2022, from https://www.trademarkea.com/news/so-which-countries-in-eac-have-the-most-and-which-have-the-least-tourists-visiting-and-why/</w:t>
          </w:r>
        </w:p>
        <w:p w14:paraId="6DDF2F5E" w14:textId="77777777" w:rsidR="0063297A" w:rsidRDefault="0063297A">
          <w:pPr>
            <w:autoSpaceDE w:val="0"/>
            <w:autoSpaceDN w:val="0"/>
            <w:ind w:hanging="480"/>
            <w:divId w:val="341471224"/>
            <w:rPr>
              <w:rFonts w:eastAsia="Times New Roman"/>
            </w:rPr>
          </w:pPr>
          <w:r>
            <w:rPr>
              <w:rFonts w:eastAsia="Times New Roman"/>
            </w:rPr>
            <w:t xml:space="preserve">Zharkova, V. v., Shepherd, S. J., Zharkov, S. I., &amp; Popova, E. (2019). Oscillations of the baseline of solar magnetic field and solar irradiance on a millennial timescale. </w:t>
          </w:r>
          <w:r>
            <w:rPr>
              <w:rFonts w:eastAsia="Times New Roman"/>
              <w:i/>
              <w:iCs/>
            </w:rPr>
            <w:t>Scientific Reports</w:t>
          </w:r>
          <w:r>
            <w:rPr>
              <w:rFonts w:eastAsia="Times New Roman"/>
            </w:rPr>
            <w:t xml:space="preserve">, </w:t>
          </w:r>
          <w:r>
            <w:rPr>
              <w:rFonts w:eastAsia="Times New Roman"/>
              <w:i/>
              <w:iCs/>
            </w:rPr>
            <w:t>9</w:t>
          </w:r>
          <w:r>
            <w:rPr>
              <w:rFonts w:eastAsia="Times New Roman"/>
            </w:rPr>
            <w:t>(1), 9197. https://doi.org/10.1038/s41598-019-45584-3</w:t>
          </w:r>
        </w:p>
        <w:p w14:paraId="577465DF" w14:textId="77777777" w:rsidR="00F36A50" w:rsidRDefault="0063297A" w:rsidP="00F36A50">
          <w:pPr>
            <w:ind w:firstLine="720"/>
            <w:jc w:val="both"/>
            <w:rPr>
              <w:rFonts w:ascii="Arial" w:hAnsi="Arial" w:cs="Arial"/>
              <w:b/>
              <w:bCs/>
              <w:u w:val="single"/>
              <w:lang w:val="en-US"/>
            </w:rPr>
          </w:pPr>
          <w:r>
            <w:rPr>
              <w:rFonts w:eastAsia="Times New Roman"/>
            </w:rPr>
            <w:t> </w:t>
          </w:r>
        </w:p>
      </w:sdtContent>
    </w:sdt>
    <w:bookmarkEnd w:id="0" w:displacedByCustomXml="prev"/>
    <w:p w14:paraId="691DB835" w14:textId="3527EB23" w:rsidR="00D61A40" w:rsidRPr="00F36A50" w:rsidRDefault="00D61A40" w:rsidP="00F36A50">
      <w:pPr>
        <w:ind w:firstLine="720"/>
        <w:jc w:val="both"/>
        <w:rPr>
          <w:rFonts w:ascii="Arial" w:hAnsi="Arial" w:cs="Arial"/>
          <w:b/>
          <w:bCs/>
          <w:u w:val="single"/>
          <w:lang w:val="en-US"/>
        </w:rPr>
      </w:pPr>
      <w:r w:rsidRPr="00F36A50">
        <w:rPr>
          <w:rFonts w:ascii="Arial" w:hAnsi="Arial" w:cs="Arial"/>
          <w:lang w:val="en-US"/>
        </w:rPr>
        <w:t xml:space="preserve"> </w:t>
      </w:r>
    </w:p>
    <w:sectPr w:rsidR="00D61A40" w:rsidRPr="00F3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402"/>
    <w:multiLevelType w:val="hybridMultilevel"/>
    <w:tmpl w:val="7FAA3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20346B"/>
    <w:multiLevelType w:val="hybridMultilevel"/>
    <w:tmpl w:val="7728A3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3104AB3"/>
    <w:multiLevelType w:val="hybridMultilevel"/>
    <w:tmpl w:val="0C8E11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39F38C9"/>
    <w:multiLevelType w:val="hybridMultilevel"/>
    <w:tmpl w:val="7128828A"/>
    <w:lvl w:ilvl="0" w:tplc="47BA2C42">
      <w:start w:val="1"/>
      <w:numFmt w:val="bullet"/>
      <w:lvlText w:val="•"/>
      <w:lvlJc w:val="left"/>
      <w:pPr>
        <w:tabs>
          <w:tab w:val="num" w:pos="720"/>
        </w:tabs>
        <w:ind w:left="720" w:hanging="360"/>
      </w:pPr>
      <w:rPr>
        <w:rFonts w:ascii="Arial" w:hAnsi="Arial" w:hint="default"/>
      </w:rPr>
    </w:lvl>
    <w:lvl w:ilvl="1" w:tplc="6E66D4C4" w:tentative="1">
      <w:start w:val="1"/>
      <w:numFmt w:val="bullet"/>
      <w:lvlText w:val="•"/>
      <w:lvlJc w:val="left"/>
      <w:pPr>
        <w:tabs>
          <w:tab w:val="num" w:pos="1440"/>
        </w:tabs>
        <w:ind w:left="1440" w:hanging="360"/>
      </w:pPr>
      <w:rPr>
        <w:rFonts w:ascii="Arial" w:hAnsi="Arial" w:hint="default"/>
      </w:rPr>
    </w:lvl>
    <w:lvl w:ilvl="2" w:tplc="D95A1324" w:tentative="1">
      <w:start w:val="1"/>
      <w:numFmt w:val="bullet"/>
      <w:lvlText w:val="•"/>
      <w:lvlJc w:val="left"/>
      <w:pPr>
        <w:tabs>
          <w:tab w:val="num" w:pos="2160"/>
        </w:tabs>
        <w:ind w:left="2160" w:hanging="360"/>
      </w:pPr>
      <w:rPr>
        <w:rFonts w:ascii="Arial" w:hAnsi="Arial" w:hint="default"/>
      </w:rPr>
    </w:lvl>
    <w:lvl w:ilvl="3" w:tplc="96C819E2" w:tentative="1">
      <w:start w:val="1"/>
      <w:numFmt w:val="bullet"/>
      <w:lvlText w:val="•"/>
      <w:lvlJc w:val="left"/>
      <w:pPr>
        <w:tabs>
          <w:tab w:val="num" w:pos="2880"/>
        </w:tabs>
        <w:ind w:left="2880" w:hanging="360"/>
      </w:pPr>
      <w:rPr>
        <w:rFonts w:ascii="Arial" w:hAnsi="Arial" w:hint="default"/>
      </w:rPr>
    </w:lvl>
    <w:lvl w:ilvl="4" w:tplc="5F8ACBF4" w:tentative="1">
      <w:start w:val="1"/>
      <w:numFmt w:val="bullet"/>
      <w:lvlText w:val="•"/>
      <w:lvlJc w:val="left"/>
      <w:pPr>
        <w:tabs>
          <w:tab w:val="num" w:pos="3600"/>
        </w:tabs>
        <w:ind w:left="3600" w:hanging="360"/>
      </w:pPr>
      <w:rPr>
        <w:rFonts w:ascii="Arial" w:hAnsi="Arial" w:hint="default"/>
      </w:rPr>
    </w:lvl>
    <w:lvl w:ilvl="5" w:tplc="C316ABA8" w:tentative="1">
      <w:start w:val="1"/>
      <w:numFmt w:val="bullet"/>
      <w:lvlText w:val="•"/>
      <w:lvlJc w:val="left"/>
      <w:pPr>
        <w:tabs>
          <w:tab w:val="num" w:pos="4320"/>
        </w:tabs>
        <w:ind w:left="4320" w:hanging="360"/>
      </w:pPr>
      <w:rPr>
        <w:rFonts w:ascii="Arial" w:hAnsi="Arial" w:hint="default"/>
      </w:rPr>
    </w:lvl>
    <w:lvl w:ilvl="6" w:tplc="BAEC7D6E" w:tentative="1">
      <w:start w:val="1"/>
      <w:numFmt w:val="bullet"/>
      <w:lvlText w:val="•"/>
      <w:lvlJc w:val="left"/>
      <w:pPr>
        <w:tabs>
          <w:tab w:val="num" w:pos="5040"/>
        </w:tabs>
        <w:ind w:left="5040" w:hanging="360"/>
      </w:pPr>
      <w:rPr>
        <w:rFonts w:ascii="Arial" w:hAnsi="Arial" w:hint="default"/>
      </w:rPr>
    </w:lvl>
    <w:lvl w:ilvl="7" w:tplc="4B94CC0E" w:tentative="1">
      <w:start w:val="1"/>
      <w:numFmt w:val="bullet"/>
      <w:lvlText w:val="•"/>
      <w:lvlJc w:val="left"/>
      <w:pPr>
        <w:tabs>
          <w:tab w:val="num" w:pos="5760"/>
        </w:tabs>
        <w:ind w:left="5760" w:hanging="360"/>
      </w:pPr>
      <w:rPr>
        <w:rFonts w:ascii="Arial" w:hAnsi="Arial" w:hint="default"/>
      </w:rPr>
    </w:lvl>
    <w:lvl w:ilvl="8" w:tplc="CB7C06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5F6534"/>
    <w:multiLevelType w:val="hybridMultilevel"/>
    <w:tmpl w:val="90CA2CE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9941F69"/>
    <w:multiLevelType w:val="hybridMultilevel"/>
    <w:tmpl w:val="847ADC04"/>
    <w:lvl w:ilvl="0" w:tplc="200256A4">
      <w:start w:val="1"/>
      <w:numFmt w:val="bullet"/>
      <w:lvlText w:val="•"/>
      <w:lvlJc w:val="left"/>
      <w:pPr>
        <w:tabs>
          <w:tab w:val="num" w:pos="720"/>
        </w:tabs>
        <w:ind w:left="720" w:hanging="360"/>
      </w:pPr>
      <w:rPr>
        <w:rFonts w:ascii="Arial" w:hAnsi="Arial" w:hint="default"/>
      </w:rPr>
    </w:lvl>
    <w:lvl w:ilvl="1" w:tplc="35B238FE" w:tentative="1">
      <w:start w:val="1"/>
      <w:numFmt w:val="bullet"/>
      <w:lvlText w:val="•"/>
      <w:lvlJc w:val="left"/>
      <w:pPr>
        <w:tabs>
          <w:tab w:val="num" w:pos="1440"/>
        </w:tabs>
        <w:ind w:left="1440" w:hanging="360"/>
      </w:pPr>
      <w:rPr>
        <w:rFonts w:ascii="Arial" w:hAnsi="Arial" w:hint="default"/>
      </w:rPr>
    </w:lvl>
    <w:lvl w:ilvl="2" w:tplc="F66E77D4" w:tentative="1">
      <w:start w:val="1"/>
      <w:numFmt w:val="bullet"/>
      <w:lvlText w:val="•"/>
      <w:lvlJc w:val="left"/>
      <w:pPr>
        <w:tabs>
          <w:tab w:val="num" w:pos="2160"/>
        </w:tabs>
        <w:ind w:left="2160" w:hanging="360"/>
      </w:pPr>
      <w:rPr>
        <w:rFonts w:ascii="Arial" w:hAnsi="Arial" w:hint="default"/>
      </w:rPr>
    </w:lvl>
    <w:lvl w:ilvl="3" w:tplc="A624565E" w:tentative="1">
      <w:start w:val="1"/>
      <w:numFmt w:val="bullet"/>
      <w:lvlText w:val="•"/>
      <w:lvlJc w:val="left"/>
      <w:pPr>
        <w:tabs>
          <w:tab w:val="num" w:pos="2880"/>
        </w:tabs>
        <w:ind w:left="2880" w:hanging="360"/>
      </w:pPr>
      <w:rPr>
        <w:rFonts w:ascii="Arial" w:hAnsi="Arial" w:hint="default"/>
      </w:rPr>
    </w:lvl>
    <w:lvl w:ilvl="4" w:tplc="B906AB6C" w:tentative="1">
      <w:start w:val="1"/>
      <w:numFmt w:val="bullet"/>
      <w:lvlText w:val="•"/>
      <w:lvlJc w:val="left"/>
      <w:pPr>
        <w:tabs>
          <w:tab w:val="num" w:pos="3600"/>
        </w:tabs>
        <w:ind w:left="3600" w:hanging="360"/>
      </w:pPr>
      <w:rPr>
        <w:rFonts w:ascii="Arial" w:hAnsi="Arial" w:hint="default"/>
      </w:rPr>
    </w:lvl>
    <w:lvl w:ilvl="5" w:tplc="E8246642" w:tentative="1">
      <w:start w:val="1"/>
      <w:numFmt w:val="bullet"/>
      <w:lvlText w:val="•"/>
      <w:lvlJc w:val="left"/>
      <w:pPr>
        <w:tabs>
          <w:tab w:val="num" w:pos="4320"/>
        </w:tabs>
        <w:ind w:left="4320" w:hanging="360"/>
      </w:pPr>
      <w:rPr>
        <w:rFonts w:ascii="Arial" w:hAnsi="Arial" w:hint="default"/>
      </w:rPr>
    </w:lvl>
    <w:lvl w:ilvl="6" w:tplc="7A78B472" w:tentative="1">
      <w:start w:val="1"/>
      <w:numFmt w:val="bullet"/>
      <w:lvlText w:val="•"/>
      <w:lvlJc w:val="left"/>
      <w:pPr>
        <w:tabs>
          <w:tab w:val="num" w:pos="5040"/>
        </w:tabs>
        <w:ind w:left="5040" w:hanging="360"/>
      </w:pPr>
      <w:rPr>
        <w:rFonts w:ascii="Arial" w:hAnsi="Arial" w:hint="default"/>
      </w:rPr>
    </w:lvl>
    <w:lvl w:ilvl="7" w:tplc="2F9841DE" w:tentative="1">
      <w:start w:val="1"/>
      <w:numFmt w:val="bullet"/>
      <w:lvlText w:val="•"/>
      <w:lvlJc w:val="left"/>
      <w:pPr>
        <w:tabs>
          <w:tab w:val="num" w:pos="5760"/>
        </w:tabs>
        <w:ind w:left="5760" w:hanging="360"/>
      </w:pPr>
      <w:rPr>
        <w:rFonts w:ascii="Arial" w:hAnsi="Arial" w:hint="default"/>
      </w:rPr>
    </w:lvl>
    <w:lvl w:ilvl="8" w:tplc="53AA1A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B057DF0"/>
    <w:multiLevelType w:val="hybridMultilevel"/>
    <w:tmpl w:val="5E72B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930961"/>
    <w:multiLevelType w:val="hybridMultilevel"/>
    <w:tmpl w:val="1E6A41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537A58"/>
    <w:multiLevelType w:val="multilevel"/>
    <w:tmpl w:val="9A2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6E70"/>
    <w:multiLevelType w:val="hybridMultilevel"/>
    <w:tmpl w:val="7FAA38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B555D1"/>
    <w:multiLevelType w:val="multilevel"/>
    <w:tmpl w:val="03DE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51369"/>
    <w:multiLevelType w:val="hybridMultilevel"/>
    <w:tmpl w:val="032E417E"/>
    <w:lvl w:ilvl="0" w:tplc="12663438">
      <w:start w:val="1"/>
      <w:numFmt w:val="decimal"/>
      <w:lvlText w:val="%1."/>
      <w:lvlJc w:val="left"/>
      <w:pPr>
        <w:ind w:left="786" w:hanging="360"/>
      </w:pPr>
      <w:rPr>
        <w:rFonts w:ascii="Arial" w:hAnsi="Arial" w:cs="Arial" w:hint="default"/>
        <w:lang w:val="en-U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6F06C2"/>
    <w:multiLevelType w:val="multilevel"/>
    <w:tmpl w:val="51D238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89148">
    <w:abstractNumId w:val="11"/>
  </w:num>
  <w:num w:numId="2" w16cid:durableId="1884172996">
    <w:abstractNumId w:val="7"/>
  </w:num>
  <w:num w:numId="3" w16cid:durableId="1313873379">
    <w:abstractNumId w:val="6"/>
  </w:num>
  <w:num w:numId="4" w16cid:durableId="49891876">
    <w:abstractNumId w:val="2"/>
  </w:num>
  <w:num w:numId="5" w16cid:durableId="1417508612">
    <w:abstractNumId w:val="8"/>
  </w:num>
  <w:num w:numId="6" w16cid:durableId="333801802">
    <w:abstractNumId w:val="12"/>
  </w:num>
  <w:num w:numId="7" w16cid:durableId="2101218503">
    <w:abstractNumId w:val="10"/>
  </w:num>
  <w:num w:numId="8" w16cid:durableId="403837091">
    <w:abstractNumId w:val="3"/>
  </w:num>
  <w:num w:numId="9" w16cid:durableId="999847091">
    <w:abstractNumId w:val="5"/>
  </w:num>
  <w:num w:numId="10" w16cid:durableId="445272818">
    <w:abstractNumId w:val="9"/>
  </w:num>
  <w:num w:numId="11" w16cid:durableId="248470992">
    <w:abstractNumId w:val="4"/>
  </w:num>
  <w:num w:numId="12" w16cid:durableId="2073312847">
    <w:abstractNumId w:val="1"/>
  </w:num>
  <w:num w:numId="13" w16cid:durableId="199918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23"/>
    <w:rsid w:val="000068E9"/>
    <w:rsid w:val="000227EF"/>
    <w:rsid w:val="000243A1"/>
    <w:rsid w:val="000566D3"/>
    <w:rsid w:val="00090727"/>
    <w:rsid w:val="000A0CA7"/>
    <w:rsid w:val="000B3A97"/>
    <w:rsid w:val="00115EB9"/>
    <w:rsid w:val="00153CCB"/>
    <w:rsid w:val="00195711"/>
    <w:rsid w:val="00246D3A"/>
    <w:rsid w:val="0029349E"/>
    <w:rsid w:val="00316340"/>
    <w:rsid w:val="003435B6"/>
    <w:rsid w:val="003F1C84"/>
    <w:rsid w:val="00462EFF"/>
    <w:rsid w:val="00486B4A"/>
    <w:rsid w:val="00491158"/>
    <w:rsid w:val="004D56EE"/>
    <w:rsid w:val="004E3B38"/>
    <w:rsid w:val="005522E8"/>
    <w:rsid w:val="0056527C"/>
    <w:rsid w:val="005A03C3"/>
    <w:rsid w:val="005B14A4"/>
    <w:rsid w:val="005E479C"/>
    <w:rsid w:val="00626597"/>
    <w:rsid w:val="00631D62"/>
    <w:rsid w:val="0063297A"/>
    <w:rsid w:val="006655DB"/>
    <w:rsid w:val="0067263A"/>
    <w:rsid w:val="00683DBF"/>
    <w:rsid w:val="006A791E"/>
    <w:rsid w:val="00716689"/>
    <w:rsid w:val="007D3E5B"/>
    <w:rsid w:val="00903A2F"/>
    <w:rsid w:val="00903CCD"/>
    <w:rsid w:val="00906382"/>
    <w:rsid w:val="00944B1F"/>
    <w:rsid w:val="00960211"/>
    <w:rsid w:val="00963B5D"/>
    <w:rsid w:val="00977B37"/>
    <w:rsid w:val="00A04091"/>
    <w:rsid w:val="00A836D1"/>
    <w:rsid w:val="00AF3892"/>
    <w:rsid w:val="00AF783F"/>
    <w:rsid w:val="00B01961"/>
    <w:rsid w:val="00B02523"/>
    <w:rsid w:val="00B20EB9"/>
    <w:rsid w:val="00B45780"/>
    <w:rsid w:val="00B533BE"/>
    <w:rsid w:val="00B70822"/>
    <w:rsid w:val="00B81093"/>
    <w:rsid w:val="00B82BD0"/>
    <w:rsid w:val="00BC254F"/>
    <w:rsid w:val="00BC4169"/>
    <w:rsid w:val="00C0524C"/>
    <w:rsid w:val="00C068D1"/>
    <w:rsid w:val="00C25375"/>
    <w:rsid w:val="00CD777C"/>
    <w:rsid w:val="00D0015B"/>
    <w:rsid w:val="00D30D33"/>
    <w:rsid w:val="00D61A40"/>
    <w:rsid w:val="00DA7DD9"/>
    <w:rsid w:val="00DB0BAE"/>
    <w:rsid w:val="00DB279B"/>
    <w:rsid w:val="00E01493"/>
    <w:rsid w:val="00E0776D"/>
    <w:rsid w:val="00E52DAA"/>
    <w:rsid w:val="00E57364"/>
    <w:rsid w:val="00F36A50"/>
    <w:rsid w:val="00F4445F"/>
    <w:rsid w:val="00F5733A"/>
    <w:rsid w:val="00F61476"/>
    <w:rsid w:val="00F74D26"/>
    <w:rsid w:val="00FA0B0C"/>
    <w:rsid w:val="00FC3D85"/>
    <w:rsid w:val="00FC62F6"/>
    <w:rsid w:val="00FF58E7"/>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CB97"/>
  <w15:chartTrackingRefBased/>
  <w15:docId w15:val="{3B86A1AC-3630-4103-A615-D023E4BB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524C"/>
    <w:pPr>
      <w:spacing w:before="100" w:beforeAutospacing="1" w:after="100" w:afterAutospacing="1" w:line="240" w:lineRule="auto"/>
      <w:outlineLvl w:val="1"/>
    </w:pPr>
    <w:rPr>
      <w:rFonts w:ascii="Times New Roman" w:eastAsia="Times New Roman" w:hAnsi="Times New Roman" w:cs="Times New Roman"/>
      <w:b/>
      <w:bCs/>
      <w:sz w:val="36"/>
      <w:szCs w:val="36"/>
      <w:lang w:eastAsia="en-TZ"/>
    </w:rPr>
  </w:style>
  <w:style w:type="paragraph" w:styleId="Heading3">
    <w:name w:val="heading 3"/>
    <w:basedOn w:val="Normal"/>
    <w:next w:val="Normal"/>
    <w:link w:val="Heading3Char"/>
    <w:uiPriority w:val="9"/>
    <w:semiHidden/>
    <w:unhideWhenUsed/>
    <w:qFormat/>
    <w:rsid w:val="007D3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24C"/>
    <w:rPr>
      <w:rFonts w:ascii="Times New Roman" w:eastAsia="Times New Roman" w:hAnsi="Times New Roman" w:cs="Times New Roman"/>
      <w:b/>
      <w:bCs/>
      <w:sz w:val="36"/>
      <w:szCs w:val="36"/>
      <w:lang w:val="en-TZ" w:eastAsia="en-TZ"/>
    </w:rPr>
  </w:style>
  <w:style w:type="paragraph" w:styleId="ListParagraph">
    <w:name w:val="List Paragraph"/>
    <w:basedOn w:val="Normal"/>
    <w:uiPriority w:val="34"/>
    <w:qFormat/>
    <w:rsid w:val="00906382"/>
    <w:pPr>
      <w:ind w:left="720"/>
      <w:contextualSpacing/>
    </w:pPr>
  </w:style>
  <w:style w:type="character" w:styleId="Hyperlink">
    <w:name w:val="Hyperlink"/>
    <w:basedOn w:val="DefaultParagraphFont"/>
    <w:uiPriority w:val="99"/>
    <w:unhideWhenUsed/>
    <w:rsid w:val="00462EFF"/>
    <w:rPr>
      <w:color w:val="0563C1" w:themeColor="hyperlink"/>
      <w:u w:val="single"/>
    </w:rPr>
  </w:style>
  <w:style w:type="character" w:styleId="UnresolvedMention">
    <w:name w:val="Unresolved Mention"/>
    <w:basedOn w:val="DefaultParagraphFont"/>
    <w:uiPriority w:val="99"/>
    <w:semiHidden/>
    <w:unhideWhenUsed/>
    <w:rsid w:val="00462EFF"/>
    <w:rPr>
      <w:color w:val="605E5C"/>
      <w:shd w:val="clear" w:color="auto" w:fill="E1DFDD"/>
    </w:rPr>
  </w:style>
  <w:style w:type="table" w:styleId="TableGrid">
    <w:name w:val="Table Grid"/>
    <w:basedOn w:val="TableNormal"/>
    <w:uiPriority w:val="39"/>
    <w:rsid w:val="0031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01493"/>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7D3E5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D3E5B"/>
    <w:pPr>
      <w:spacing w:before="100" w:beforeAutospacing="1" w:after="100" w:afterAutospacing="1" w:line="240" w:lineRule="auto"/>
    </w:pPr>
    <w:rPr>
      <w:rFonts w:ascii="Times New Roman" w:eastAsia="Times New Roman" w:hAnsi="Times New Roman" w:cs="Times New Roman"/>
      <w:sz w:val="24"/>
      <w:szCs w:val="24"/>
      <w:lang w:eastAsia="en-TZ"/>
    </w:rPr>
  </w:style>
  <w:style w:type="character" w:styleId="Strong">
    <w:name w:val="Strong"/>
    <w:basedOn w:val="DefaultParagraphFont"/>
    <w:uiPriority w:val="22"/>
    <w:qFormat/>
    <w:rsid w:val="00903CCD"/>
    <w:rPr>
      <w:b/>
      <w:bCs/>
    </w:rPr>
  </w:style>
  <w:style w:type="character" w:customStyle="1" w:styleId="Heading1Char">
    <w:name w:val="Heading 1 Char"/>
    <w:basedOn w:val="DefaultParagraphFont"/>
    <w:link w:val="Heading1"/>
    <w:uiPriority w:val="9"/>
    <w:rsid w:val="00903CCD"/>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903CCD"/>
  </w:style>
  <w:style w:type="character" w:styleId="PlaceholderText">
    <w:name w:val="Placeholder Text"/>
    <w:basedOn w:val="DefaultParagraphFont"/>
    <w:uiPriority w:val="99"/>
    <w:semiHidden/>
    <w:rsid w:val="006329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5338">
      <w:bodyDiv w:val="1"/>
      <w:marLeft w:val="0"/>
      <w:marRight w:val="0"/>
      <w:marTop w:val="0"/>
      <w:marBottom w:val="0"/>
      <w:divBdr>
        <w:top w:val="none" w:sz="0" w:space="0" w:color="auto"/>
        <w:left w:val="none" w:sz="0" w:space="0" w:color="auto"/>
        <w:bottom w:val="none" w:sz="0" w:space="0" w:color="auto"/>
        <w:right w:val="none" w:sz="0" w:space="0" w:color="auto"/>
      </w:divBdr>
    </w:div>
    <w:div w:id="196234195">
      <w:bodyDiv w:val="1"/>
      <w:marLeft w:val="0"/>
      <w:marRight w:val="0"/>
      <w:marTop w:val="0"/>
      <w:marBottom w:val="0"/>
      <w:divBdr>
        <w:top w:val="none" w:sz="0" w:space="0" w:color="auto"/>
        <w:left w:val="none" w:sz="0" w:space="0" w:color="auto"/>
        <w:bottom w:val="none" w:sz="0" w:space="0" w:color="auto"/>
        <w:right w:val="none" w:sz="0" w:space="0" w:color="auto"/>
      </w:divBdr>
      <w:divsChild>
        <w:div w:id="1160191329">
          <w:marLeft w:val="360"/>
          <w:marRight w:val="0"/>
          <w:marTop w:val="200"/>
          <w:marBottom w:val="0"/>
          <w:divBdr>
            <w:top w:val="none" w:sz="0" w:space="0" w:color="auto"/>
            <w:left w:val="none" w:sz="0" w:space="0" w:color="auto"/>
            <w:bottom w:val="none" w:sz="0" w:space="0" w:color="auto"/>
            <w:right w:val="none" w:sz="0" w:space="0" w:color="auto"/>
          </w:divBdr>
        </w:div>
        <w:div w:id="1076898074">
          <w:marLeft w:val="360"/>
          <w:marRight w:val="0"/>
          <w:marTop w:val="200"/>
          <w:marBottom w:val="0"/>
          <w:divBdr>
            <w:top w:val="none" w:sz="0" w:space="0" w:color="auto"/>
            <w:left w:val="none" w:sz="0" w:space="0" w:color="auto"/>
            <w:bottom w:val="none" w:sz="0" w:space="0" w:color="auto"/>
            <w:right w:val="none" w:sz="0" w:space="0" w:color="auto"/>
          </w:divBdr>
        </w:div>
        <w:div w:id="710421795">
          <w:marLeft w:val="360"/>
          <w:marRight w:val="0"/>
          <w:marTop w:val="200"/>
          <w:marBottom w:val="0"/>
          <w:divBdr>
            <w:top w:val="none" w:sz="0" w:space="0" w:color="auto"/>
            <w:left w:val="none" w:sz="0" w:space="0" w:color="auto"/>
            <w:bottom w:val="none" w:sz="0" w:space="0" w:color="auto"/>
            <w:right w:val="none" w:sz="0" w:space="0" w:color="auto"/>
          </w:divBdr>
        </w:div>
        <w:div w:id="1237859965">
          <w:marLeft w:val="360"/>
          <w:marRight w:val="0"/>
          <w:marTop w:val="200"/>
          <w:marBottom w:val="0"/>
          <w:divBdr>
            <w:top w:val="none" w:sz="0" w:space="0" w:color="auto"/>
            <w:left w:val="none" w:sz="0" w:space="0" w:color="auto"/>
            <w:bottom w:val="none" w:sz="0" w:space="0" w:color="auto"/>
            <w:right w:val="none" w:sz="0" w:space="0" w:color="auto"/>
          </w:divBdr>
        </w:div>
        <w:div w:id="1458143076">
          <w:marLeft w:val="360"/>
          <w:marRight w:val="0"/>
          <w:marTop w:val="200"/>
          <w:marBottom w:val="0"/>
          <w:divBdr>
            <w:top w:val="none" w:sz="0" w:space="0" w:color="auto"/>
            <w:left w:val="none" w:sz="0" w:space="0" w:color="auto"/>
            <w:bottom w:val="none" w:sz="0" w:space="0" w:color="auto"/>
            <w:right w:val="none" w:sz="0" w:space="0" w:color="auto"/>
          </w:divBdr>
        </w:div>
        <w:div w:id="1795522124">
          <w:marLeft w:val="360"/>
          <w:marRight w:val="0"/>
          <w:marTop w:val="200"/>
          <w:marBottom w:val="0"/>
          <w:divBdr>
            <w:top w:val="none" w:sz="0" w:space="0" w:color="auto"/>
            <w:left w:val="none" w:sz="0" w:space="0" w:color="auto"/>
            <w:bottom w:val="none" w:sz="0" w:space="0" w:color="auto"/>
            <w:right w:val="none" w:sz="0" w:space="0" w:color="auto"/>
          </w:divBdr>
        </w:div>
        <w:div w:id="1021933505">
          <w:marLeft w:val="360"/>
          <w:marRight w:val="0"/>
          <w:marTop w:val="200"/>
          <w:marBottom w:val="0"/>
          <w:divBdr>
            <w:top w:val="none" w:sz="0" w:space="0" w:color="auto"/>
            <w:left w:val="none" w:sz="0" w:space="0" w:color="auto"/>
            <w:bottom w:val="none" w:sz="0" w:space="0" w:color="auto"/>
            <w:right w:val="none" w:sz="0" w:space="0" w:color="auto"/>
          </w:divBdr>
        </w:div>
        <w:div w:id="1035697885">
          <w:marLeft w:val="360"/>
          <w:marRight w:val="0"/>
          <w:marTop w:val="200"/>
          <w:marBottom w:val="0"/>
          <w:divBdr>
            <w:top w:val="none" w:sz="0" w:space="0" w:color="auto"/>
            <w:left w:val="none" w:sz="0" w:space="0" w:color="auto"/>
            <w:bottom w:val="none" w:sz="0" w:space="0" w:color="auto"/>
            <w:right w:val="none" w:sz="0" w:space="0" w:color="auto"/>
          </w:divBdr>
        </w:div>
      </w:divsChild>
    </w:div>
    <w:div w:id="202912135">
      <w:bodyDiv w:val="1"/>
      <w:marLeft w:val="0"/>
      <w:marRight w:val="0"/>
      <w:marTop w:val="0"/>
      <w:marBottom w:val="0"/>
      <w:divBdr>
        <w:top w:val="none" w:sz="0" w:space="0" w:color="auto"/>
        <w:left w:val="none" w:sz="0" w:space="0" w:color="auto"/>
        <w:bottom w:val="none" w:sz="0" w:space="0" w:color="auto"/>
        <w:right w:val="none" w:sz="0" w:space="0" w:color="auto"/>
      </w:divBdr>
    </w:div>
    <w:div w:id="276908273">
      <w:bodyDiv w:val="1"/>
      <w:marLeft w:val="0"/>
      <w:marRight w:val="0"/>
      <w:marTop w:val="0"/>
      <w:marBottom w:val="0"/>
      <w:divBdr>
        <w:top w:val="none" w:sz="0" w:space="0" w:color="auto"/>
        <w:left w:val="none" w:sz="0" w:space="0" w:color="auto"/>
        <w:bottom w:val="none" w:sz="0" w:space="0" w:color="auto"/>
        <w:right w:val="none" w:sz="0" w:space="0" w:color="auto"/>
      </w:divBdr>
    </w:div>
    <w:div w:id="370500855">
      <w:bodyDiv w:val="1"/>
      <w:marLeft w:val="0"/>
      <w:marRight w:val="0"/>
      <w:marTop w:val="0"/>
      <w:marBottom w:val="0"/>
      <w:divBdr>
        <w:top w:val="none" w:sz="0" w:space="0" w:color="auto"/>
        <w:left w:val="none" w:sz="0" w:space="0" w:color="auto"/>
        <w:bottom w:val="none" w:sz="0" w:space="0" w:color="auto"/>
        <w:right w:val="none" w:sz="0" w:space="0" w:color="auto"/>
      </w:divBdr>
    </w:div>
    <w:div w:id="410085745">
      <w:bodyDiv w:val="1"/>
      <w:marLeft w:val="0"/>
      <w:marRight w:val="0"/>
      <w:marTop w:val="0"/>
      <w:marBottom w:val="0"/>
      <w:divBdr>
        <w:top w:val="none" w:sz="0" w:space="0" w:color="auto"/>
        <w:left w:val="none" w:sz="0" w:space="0" w:color="auto"/>
        <w:bottom w:val="none" w:sz="0" w:space="0" w:color="auto"/>
        <w:right w:val="none" w:sz="0" w:space="0" w:color="auto"/>
      </w:divBdr>
    </w:div>
    <w:div w:id="412818471">
      <w:bodyDiv w:val="1"/>
      <w:marLeft w:val="0"/>
      <w:marRight w:val="0"/>
      <w:marTop w:val="0"/>
      <w:marBottom w:val="0"/>
      <w:divBdr>
        <w:top w:val="none" w:sz="0" w:space="0" w:color="auto"/>
        <w:left w:val="none" w:sz="0" w:space="0" w:color="auto"/>
        <w:bottom w:val="none" w:sz="0" w:space="0" w:color="auto"/>
        <w:right w:val="none" w:sz="0" w:space="0" w:color="auto"/>
      </w:divBdr>
    </w:div>
    <w:div w:id="502621277">
      <w:bodyDiv w:val="1"/>
      <w:marLeft w:val="0"/>
      <w:marRight w:val="0"/>
      <w:marTop w:val="0"/>
      <w:marBottom w:val="0"/>
      <w:divBdr>
        <w:top w:val="none" w:sz="0" w:space="0" w:color="auto"/>
        <w:left w:val="none" w:sz="0" w:space="0" w:color="auto"/>
        <w:bottom w:val="none" w:sz="0" w:space="0" w:color="auto"/>
        <w:right w:val="none" w:sz="0" w:space="0" w:color="auto"/>
      </w:divBdr>
      <w:divsChild>
        <w:div w:id="1440759084">
          <w:marLeft w:val="360"/>
          <w:marRight w:val="0"/>
          <w:marTop w:val="200"/>
          <w:marBottom w:val="0"/>
          <w:divBdr>
            <w:top w:val="none" w:sz="0" w:space="0" w:color="auto"/>
            <w:left w:val="none" w:sz="0" w:space="0" w:color="auto"/>
            <w:bottom w:val="none" w:sz="0" w:space="0" w:color="auto"/>
            <w:right w:val="none" w:sz="0" w:space="0" w:color="auto"/>
          </w:divBdr>
        </w:div>
        <w:div w:id="1843272886">
          <w:marLeft w:val="360"/>
          <w:marRight w:val="0"/>
          <w:marTop w:val="200"/>
          <w:marBottom w:val="0"/>
          <w:divBdr>
            <w:top w:val="none" w:sz="0" w:space="0" w:color="auto"/>
            <w:left w:val="none" w:sz="0" w:space="0" w:color="auto"/>
            <w:bottom w:val="none" w:sz="0" w:space="0" w:color="auto"/>
            <w:right w:val="none" w:sz="0" w:space="0" w:color="auto"/>
          </w:divBdr>
        </w:div>
        <w:div w:id="1631402354">
          <w:marLeft w:val="360"/>
          <w:marRight w:val="0"/>
          <w:marTop w:val="200"/>
          <w:marBottom w:val="0"/>
          <w:divBdr>
            <w:top w:val="none" w:sz="0" w:space="0" w:color="auto"/>
            <w:left w:val="none" w:sz="0" w:space="0" w:color="auto"/>
            <w:bottom w:val="none" w:sz="0" w:space="0" w:color="auto"/>
            <w:right w:val="none" w:sz="0" w:space="0" w:color="auto"/>
          </w:divBdr>
        </w:div>
        <w:div w:id="524442579">
          <w:marLeft w:val="360"/>
          <w:marRight w:val="0"/>
          <w:marTop w:val="200"/>
          <w:marBottom w:val="0"/>
          <w:divBdr>
            <w:top w:val="none" w:sz="0" w:space="0" w:color="auto"/>
            <w:left w:val="none" w:sz="0" w:space="0" w:color="auto"/>
            <w:bottom w:val="none" w:sz="0" w:space="0" w:color="auto"/>
            <w:right w:val="none" w:sz="0" w:space="0" w:color="auto"/>
          </w:divBdr>
        </w:div>
        <w:div w:id="260990010">
          <w:marLeft w:val="360"/>
          <w:marRight w:val="0"/>
          <w:marTop w:val="200"/>
          <w:marBottom w:val="0"/>
          <w:divBdr>
            <w:top w:val="none" w:sz="0" w:space="0" w:color="auto"/>
            <w:left w:val="none" w:sz="0" w:space="0" w:color="auto"/>
            <w:bottom w:val="none" w:sz="0" w:space="0" w:color="auto"/>
            <w:right w:val="none" w:sz="0" w:space="0" w:color="auto"/>
          </w:divBdr>
        </w:div>
      </w:divsChild>
    </w:div>
    <w:div w:id="539250240">
      <w:bodyDiv w:val="1"/>
      <w:marLeft w:val="0"/>
      <w:marRight w:val="0"/>
      <w:marTop w:val="0"/>
      <w:marBottom w:val="0"/>
      <w:divBdr>
        <w:top w:val="none" w:sz="0" w:space="0" w:color="auto"/>
        <w:left w:val="none" w:sz="0" w:space="0" w:color="auto"/>
        <w:bottom w:val="none" w:sz="0" w:space="0" w:color="auto"/>
        <w:right w:val="none" w:sz="0" w:space="0" w:color="auto"/>
      </w:divBdr>
    </w:div>
    <w:div w:id="542786305">
      <w:bodyDiv w:val="1"/>
      <w:marLeft w:val="0"/>
      <w:marRight w:val="0"/>
      <w:marTop w:val="0"/>
      <w:marBottom w:val="0"/>
      <w:divBdr>
        <w:top w:val="none" w:sz="0" w:space="0" w:color="auto"/>
        <w:left w:val="none" w:sz="0" w:space="0" w:color="auto"/>
        <w:bottom w:val="none" w:sz="0" w:space="0" w:color="auto"/>
        <w:right w:val="none" w:sz="0" w:space="0" w:color="auto"/>
      </w:divBdr>
    </w:div>
    <w:div w:id="596715703">
      <w:bodyDiv w:val="1"/>
      <w:marLeft w:val="0"/>
      <w:marRight w:val="0"/>
      <w:marTop w:val="0"/>
      <w:marBottom w:val="0"/>
      <w:divBdr>
        <w:top w:val="none" w:sz="0" w:space="0" w:color="auto"/>
        <w:left w:val="none" w:sz="0" w:space="0" w:color="auto"/>
        <w:bottom w:val="none" w:sz="0" w:space="0" w:color="auto"/>
        <w:right w:val="none" w:sz="0" w:space="0" w:color="auto"/>
      </w:divBdr>
    </w:div>
    <w:div w:id="644815837">
      <w:bodyDiv w:val="1"/>
      <w:marLeft w:val="0"/>
      <w:marRight w:val="0"/>
      <w:marTop w:val="0"/>
      <w:marBottom w:val="0"/>
      <w:divBdr>
        <w:top w:val="none" w:sz="0" w:space="0" w:color="auto"/>
        <w:left w:val="none" w:sz="0" w:space="0" w:color="auto"/>
        <w:bottom w:val="none" w:sz="0" w:space="0" w:color="auto"/>
        <w:right w:val="none" w:sz="0" w:space="0" w:color="auto"/>
      </w:divBdr>
    </w:div>
    <w:div w:id="653485601">
      <w:bodyDiv w:val="1"/>
      <w:marLeft w:val="0"/>
      <w:marRight w:val="0"/>
      <w:marTop w:val="0"/>
      <w:marBottom w:val="0"/>
      <w:divBdr>
        <w:top w:val="none" w:sz="0" w:space="0" w:color="auto"/>
        <w:left w:val="none" w:sz="0" w:space="0" w:color="auto"/>
        <w:bottom w:val="none" w:sz="0" w:space="0" w:color="auto"/>
        <w:right w:val="none" w:sz="0" w:space="0" w:color="auto"/>
      </w:divBdr>
      <w:divsChild>
        <w:div w:id="376861355">
          <w:marLeft w:val="0"/>
          <w:marRight w:val="0"/>
          <w:marTop w:val="0"/>
          <w:marBottom w:val="0"/>
          <w:divBdr>
            <w:top w:val="none" w:sz="0" w:space="0" w:color="auto"/>
            <w:left w:val="none" w:sz="0" w:space="0" w:color="auto"/>
            <w:bottom w:val="none" w:sz="0" w:space="0" w:color="auto"/>
            <w:right w:val="none" w:sz="0" w:space="0" w:color="auto"/>
          </w:divBdr>
        </w:div>
      </w:divsChild>
    </w:div>
    <w:div w:id="682633716">
      <w:bodyDiv w:val="1"/>
      <w:marLeft w:val="0"/>
      <w:marRight w:val="0"/>
      <w:marTop w:val="0"/>
      <w:marBottom w:val="0"/>
      <w:divBdr>
        <w:top w:val="none" w:sz="0" w:space="0" w:color="auto"/>
        <w:left w:val="none" w:sz="0" w:space="0" w:color="auto"/>
        <w:bottom w:val="none" w:sz="0" w:space="0" w:color="auto"/>
        <w:right w:val="none" w:sz="0" w:space="0" w:color="auto"/>
      </w:divBdr>
      <w:divsChild>
        <w:div w:id="649596645">
          <w:marLeft w:val="480"/>
          <w:marRight w:val="0"/>
          <w:marTop w:val="0"/>
          <w:marBottom w:val="0"/>
          <w:divBdr>
            <w:top w:val="none" w:sz="0" w:space="0" w:color="auto"/>
            <w:left w:val="none" w:sz="0" w:space="0" w:color="auto"/>
            <w:bottom w:val="none" w:sz="0" w:space="0" w:color="auto"/>
            <w:right w:val="none" w:sz="0" w:space="0" w:color="auto"/>
          </w:divBdr>
        </w:div>
        <w:div w:id="28843738">
          <w:marLeft w:val="480"/>
          <w:marRight w:val="0"/>
          <w:marTop w:val="0"/>
          <w:marBottom w:val="0"/>
          <w:divBdr>
            <w:top w:val="none" w:sz="0" w:space="0" w:color="auto"/>
            <w:left w:val="none" w:sz="0" w:space="0" w:color="auto"/>
            <w:bottom w:val="none" w:sz="0" w:space="0" w:color="auto"/>
            <w:right w:val="none" w:sz="0" w:space="0" w:color="auto"/>
          </w:divBdr>
        </w:div>
        <w:div w:id="258607732">
          <w:marLeft w:val="480"/>
          <w:marRight w:val="0"/>
          <w:marTop w:val="0"/>
          <w:marBottom w:val="0"/>
          <w:divBdr>
            <w:top w:val="none" w:sz="0" w:space="0" w:color="auto"/>
            <w:left w:val="none" w:sz="0" w:space="0" w:color="auto"/>
            <w:bottom w:val="none" w:sz="0" w:space="0" w:color="auto"/>
            <w:right w:val="none" w:sz="0" w:space="0" w:color="auto"/>
          </w:divBdr>
        </w:div>
        <w:div w:id="2097439151">
          <w:marLeft w:val="480"/>
          <w:marRight w:val="0"/>
          <w:marTop w:val="0"/>
          <w:marBottom w:val="0"/>
          <w:divBdr>
            <w:top w:val="none" w:sz="0" w:space="0" w:color="auto"/>
            <w:left w:val="none" w:sz="0" w:space="0" w:color="auto"/>
            <w:bottom w:val="none" w:sz="0" w:space="0" w:color="auto"/>
            <w:right w:val="none" w:sz="0" w:space="0" w:color="auto"/>
          </w:divBdr>
        </w:div>
        <w:div w:id="394399993">
          <w:marLeft w:val="480"/>
          <w:marRight w:val="0"/>
          <w:marTop w:val="0"/>
          <w:marBottom w:val="0"/>
          <w:divBdr>
            <w:top w:val="none" w:sz="0" w:space="0" w:color="auto"/>
            <w:left w:val="none" w:sz="0" w:space="0" w:color="auto"/>
            <w:bottom w:val="none" w:sz="0" w:space="0" w:color="auto"/>
            <w:right w:val="none" w:sz="0" w:space="0" w:color="auto"/>
          </w:divBdr>
        </w:div>
        <w:div w:id="572281730">
          <w:marLeft w:val="480"/>
          <w:marRight w:val="0"/>
          <w:marTop w:val="0"/>
          <w:marBottom w:val="0"/>
          <w:divBdr>
            <w:top w:val="none" w:sz="0" w:space="0" w:color="auto"/>
            <w:left w:val="none" w:sz="0" w:space="0" w:color="auto"/>
            <w:bottom w:val="none" w:sz="0" w:space="0" w:color="auto"/>
            <w:right w:val="none" w:sz="0" w:space="0" w:color="auto"/>
          </w:divBdr>
        </w:div>
        <w:div w:id="1215896003">
          <w:marLeft w:val="480"/>
          <w:marRight w:val="0"/>
          <w:marTop w:val="0"/>
          <w:marBottom w:val="0"/>
          <w:divBdr>
            <w:top w:val="none" w:sz="0" w:space="0" w:color="auto"/>
            <w:left w:val="none" w:sz="0" w:space="0" w:color="auto"/>
            <w:bottom w:val="none" w:sz="0" w:space="0" w:color="auto"/>
            <w:right w:val="none" w:sz="0" w:space="0" w:color="auto"/>
          </w:divBdr>
        </w:div>
        <w:div w:id="1461654457">
          <w:marLeft w:val="480"/>
          <w:marRight w:val="0"/>
          <w:marTop w:val="0"/>
          <w:marBottom w:val="0"/>
          <w:divBdr>
            <w:top w:val="none" w:sz="0" w:space="0" w:color="auto"/>
            <w:left w:val="none" w:sz="0" w:space="0" w:color="auto"/>
            <w:bottom w:val="none" w:sz="0" w:space="0" w:color="auto"/>
            <w:right w:val="none" w:sz="0" w:space="0" w:color="auto"/>
          </w:divBdr>
        </w:div>
        <w:div w:id="593634974">
          <w:marLeft w:val="480"/>
          <w:marRight w:val="0"/>
          <w:marTop w:val="0"/>
          <w:marBottom w:val="0"/>
          <w:divBdr>
            <w:top w:val="none" w:sz="0" w:space="0" w:color="auto"/>
            <w:left w:val="none" w:sz="0" w:space="0" w:color="auto"/>
            <w:bottom w:val="none" w:sz="0" w:space="0" w:color="auto"/>
            <w:right w:val="none" w:sz="0" w:space="0" w:color="auto"/>
          </w:divBdr>
        </w:div>
        <w:div w:id="204945676">
          <w:marLeft w:val="480"/>
          <w:marRight w:val="0"/>
          <w:marTop w:val="0"/>
          <w:marBottom w:val="0"/>
          <w:divBdr>
            <w:top w:val="none" w:sz="0" w:space="0" w:color="auto"/>
            <w:left w:val="none" w:sz="0" w:space="0" w:color="auto"/>
            <w:bottom w:val="none" w:sz="0" w:space="0" w:color="auto"/>
            <w:right w:val="none" w:sz="0" w:space="0" w:color="auto"/>
          </w:divBdr>
        </w:div>
        <w:div w:id="341471224">
          <w:marLeft w:val="480"/>
          <w:marRight w:val="0"/>
          <w:marTop w:val="0"/>
          <w:marBottom w:val="0"/>
          <w:divBdr>
            <w:top w:val="none" w:sz="0" w:space="0" w:color="auto"/>
            <w:left w:val="none" w:sz="0" w:space="0" w:color="auto"/>
            <w:bottom w:val="none" w:sz="0" w:space="0" w:color="auto"/>
            <w:right w:val="none" w:sz="0" w:space="0" w:color="auto"/>
          </w:divBdr>
        </w:div>
      </w:divsChild>
    </w:div>
    <w:div w:id="735978707">
      <w:bodyDiv w:val="1"/>
      <w:marLeft w:val="0"/>
      <w:marRight w:val="0"/>
      <w:marTop w:val="0"/>
      <w:marBottom w:val="0"/>
      <w:divBdr>
        <w:top w:val="none" w:sz="0" w:space="0" w:color="auto"/>
        <w:left w:val="none" w:sz="0" w:space="0" w:color="auto"/>
        <w:bottom w:val="none" w:sz="0" w:space="0" w:color="auto"/>
        <w:right w:val="none" w:sz="0" w:space="0" w:color="auto"/>
      </w:divBdr>
    </w:div>
    <w:div w:id="811943316">
      <w:bodyDiv w:val="1"/>
      <w:marLeft w:val="0"/>
      <w:marRight w:val="0"/>
      <w:marTop w:val="0"/>
      <w:marBottom w:val="0"/>
      <w:divBdr>
        <w:top w:val="none" w:sz="0" w:space="0" w:color="auto"/>
        <w:left w:val="none" w:sz="0" w:space="0" w:color="auto"/>
        <w:bottom w:val="none" w:sz="0" w:space="0" w:color="auto"/>
        <w:right w:val="none" w:sz="0" w:space="0" w:color="auto"/>
      </w:divBdr>
    </w:div>
    <w:div w:id="820005262">
      <w:bodyDiv w:val="1"/>
      <w:marLeft w:val="0"/>
      <w:marRight w:val="0"/>
      <w:marTop w:val="0"/>
      <w:marBottom w:val="0"/>
      <w:divBdr>
        <w:top w:val="none" w:sz="0" w:space="0" w:color="auto"/>
        <w:left w:val="none" w:sz="0" w:space="0" w:color="auto"/>
        <w:bottom w:val="none" w:sz="0" w:space="0" w:color="auto"/>
        <w:right w:val="none" w:sz="0" w:space="0" w:color="auto"/>
      </w:divBdr>
    </w:div>
    <w:div w:id="822939307">
      <w:bodyDiv w:val="1"/>
      <w:marLeft w:val="0"/>
      <w:marRight w:val="0"/>
      <w:marTop w:val="0"/>
      <w:marBottom w:val="0"/>
      <w:divBdr>
        <w:top w:val="none" w:sz="0" w:space="0" w:color="auto"/>
        <w:left w:val="none" w:sz="0" w:space="0" w:color="auto"/>
        <w:bottom w:val="none" w:sz="0" w:space="0" w:color="auto"/>
        <w:right w:val="none" w:sz="0" w:space="0" w:color="auto"/>
      </w:divBdr>
    </w:div>
    <w:div w:id="937910840">
      <w:bodyDiv w:val="1"/>
      <w:marLeft w:val="0"/>
      <w:marRight w:val="0"/>
      <w:marTop w:val="0"/>
      <w:marBottom w:val="0"/>
      <w:divBdr>
        <w:top w:val="none" w:sz="0" w:space="0" w:color="auto"/>
        <w:left w:val="none" w:sz="0" w:space="0" w:color="auto"/>
        <w:bottom w:val="none" w:sz="0" w:space="0" w:color="auto"/>
        <w:right w:val="none" w:sz="0" w:space="0" w:color="auto"/>
      </w:divBdr>
    </w:div>
    <w:div w:id="1072654165">
      <w:bodyDiv w:val="1"/>
      <w:marLeft w:val="0"/>
      <w:marRight w:val="0"/>
      <w:marTop w:val="0"/>
      <w:marBottom w:val="0"/>
      <w:divBdr>
        <w:top w:val="none" w:sz="0" w:space="0" w:color="auto"/>
        <w:left w:val="none" w:sz="0" w:space="0" w:color="auto"/>
        <w:bottom w:val="none" w:sz="0" w:space="0" w:color="auto"/>
        <w:right w:val="none" w:sz="0" w:space="0" w:color="auto"/>
      </w:divBdr>
    </w:div>
    <w:div w:id="1359504289">
      <w:bodyDiv w:val="1"/>
      <w:marLeft w:val="0"/>
      <w:marRight w:val="0"/>
      <w:marTop w:val="0"/>
      <w:marBottom w:val="0"/>
      <w:divBdr>
        <w:top w:val="none" w:sz="0" w:space="0" w:color="auto"/>
        <w:left w:val="none" w:sz="0" w:space="0" w:color="auto"/>
        <w:bottom w:val="none" w:sz="0" w:space="0" w:color="auto"/>
        <w:right w:val="none" w:sz="0" w:space="0" w:color="auto"/>
      </w:divBdr>
    </w:div>
    <w:div w:id="1391003912">
      <w:bodyDiv w:val="1"/>
      <w:marLeft w:val="0"/>
      <w:marRight w:val="0"/>
      <w:marTop w:val="0"/>
      <w:marBottom w:val="0"/>
      <w:divBdr>
        <w:top w:val="none" w:sz="0" w:space="0" w:color="auto"/>
        <w:left w:val="none" w:sz="0" w:space="0" w:color="auto"/>
        <w:bottom w:val="none" w:sz="0" w:space="0" w:color="auto"/>
        <w:right w:val="none" w:sz="0" w:space="0" w:color="auto"/>
      </w:divBdr>
    </w:div>
    <w:div w:id="1428577260">
      <w:bodyDiv w:val="1"/>
      <w:marLeft w:val="0"/>
      <w:marRight w:val="0"/>
      <w:marTop w:val="0"/>
      <w:marBottom w:val="0"/>
      <w:divBdr>
        <w:top w:val="none" w:sz="0" w:space="0" w:color="auto"/>
        <w:left w:val="none" w:sz="0" w:space="0" w:color="auto"/>
        <w:bottom w:val="none" w:sz="0" w:space="0" w:color="auto"/>
        <w:right w:val="none" w:sz="0" w:space="0" w:color="auto"/>
      </w:divBdr>
    </w:div>
    <w:div w:id="1553688764">
      <w:bodyDiv w:val="1"/>
      <w:marLeft w:val="0"/>
      <w:marRight w:val="0"/>
      <w:marTop w:val="0"/>
      <w:marBottom w:val="0"/>
      <w:divBdr>
        <w:top w:val="none" w:sz="0" w:space="0" w:color="auto"/>
        <w:left w:val="none" w:sz="0" w:space="0" w:color="auto"/>
        <w:bottom w:val="none" w:sz="0" w:space="0" w:color="auto"/>
        <w:right w:val="none" w:sz="0" w:space="0" w:color="auto"/>
      </w:divBdr>
    </w:div>
    <w:div w:id="1704598760">
      <w:bodyDiv w:val="1"/>
      <w:marLeft w:val="0"/>
      <w:marRight w:val="0"/>
      <w:marTop w:val="0"/>
      <w:marBottom w:val="0"/>
      <w:divBdr>
        <w:top w:val="none" w:sz="0" w:space="0" w:color="auto"/>
        <w:left w:val="none" w:sz="0" w:space="0" w:color="auto"/>
        <w:bottom w:val="none" w:sz="0" w:space="0" w:color="auto"/>
        <w:right w:val="none" w:sz="0" w:space="0" w:color="auto"/>
      </w:divBdr>
    </w:div>
    <w:div w:id="1716195096">
      <w:bodyDiv w:val="1"/>
      <w:marLeft w:val="0"/>
      <w:marRight w:val="0"/>
      <w:marTop w:val="0"/>
      <w:marBottom w:val="0"/>
      <w:divBdr>
        <w:top w:val="none" w:sz="0" w:space="0" w:color="auto"/>
        <w:left w:val="none" w:sz="0" w:space="0" w:color="auto"/>
        <w:bottom w:val="none" w:sz="0" w:space="0" w:color="auto"/>
        <w:right w:val="none" w:sz="0" w:space="0" w:color="auto"/>
      </w:divBdr>
    </w:div>
    <w:div w:id="1772428480">
      <w:bodyDiv w:val="1"/>
      <w:marLeft w:val="0"/>
      <w:marRight w:val="0"/>
      <w:marTop w:val="0"/>
      <w:marBottom w:val="0"/>
      <w:divBdr>
        <w:top w:val="none" w:sz="0" w:space="0" w:color="auto"/>
        <w:left w:val="none" w:sz="0" w:space="0" w:color="auto"/>
        <w:bottom w:val="none" w:sz="0" w:space="0" w:color="auto"/>
        <w:right w:val="none" w:sz="0" w:space="0" w:color="auto"/>
      </w:divBdr>
    </w:div>
    <w:div w:id="1889105163">
      <w:bodyDiv w:val="1"/>
      <w:marLeft w:val="0"/>
      <w:marRight w:val="0"/>
      <w:marTop w:val="0"/>
      <w:marBottom w:val="0"/>
      <w:divBdr>
        <w:top w:val="none" w:sz="0" w:space="0" w:color="auto"/>
        <w:left w:val="none" w:sz="0" w:space="0" w:color="auto"/>
        <w:bottom w:val="none" w:sz="0" w:space="0" w:color="auto"/>
        <w:right w:val="none" w:sz="0" w:space="0" w:color="auto"/>
      </w:divBdr>
    </w:div>
    <w:div w:id="1892109569">
      <w:bodyDiv w:val="1"/>
      <w:marLeft w:val="0"/>
      <w:marRight w:val="0"/>
      <w:marTop w:val="0"/>
      <w:marBottom w:val="0"/>
      <w:divBdr>
        <w:top w:val="none" w:sz="0" w:space="0" w:color="auto"/>
        <w:left w:val="none" w:sz="0" w:space="0" w:color="auto"/>
        <w:bottom w:val="none" w:sz="0" w:space="0" w:color="auto"/>
        <w:right w:val="none" w:sz="0" w:space="0" w:color="auto"/>
      </w:divBdr>
    </w:div>
    <w:div w:id="1996059036">
      <w:bodyDiv w:val="1"/>
      <w:marLeft w:val="0"/>
      <w:marRight w:val="0"/>
      <w:marTop w:val="0"/>
      <w:marBottom w:val="0"/>
      <w:divBdr>
        <w:top w:val="none" w:sz="0" w:space="0" w:color="auto"/>
        <w:left w:val="none" w:sz="0" w:space="0" w:color="auto"/>
        <w:bottom w:val="none" w:sz="0" w:space="0" w:color="auto"/>
        <w:right w:val="none" w:sz="0" w:space="0" w:color="auto"/>
      </w:divBdr>
    </w:div>
    <w:div w:id="21325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p.llas.ac.cn/C666/handle/2XK7JSWQ/271803" TargetMode="External"/><Relationship Id="rId13" Type="http://schemas.openxmlformats.org/officeDocument/2006/relationships/hyperlink" Target="https://www.tandfonline.com/doi/abs/10.1080/03932729.2021.1918479" TargetMode="External"/><Relationship Id="rId18" Type="http://schemas.openxmlformats.org/officeDocument/2006/relationships/hyperlink" Target="https://mpra.ub.uni-muenchen.de/113739/" TargetMode="External"/><Relationship Id="rId3" Type="http://schemas.openxmlformats.org/officeDocument/2006/relationships/styles" Target="styles.xml"/><Relationship Id="rId21" Type="http://schemas.openxmlformats.org/officeDocument/2006/relationships/hyperlink" Target="https://www.africaportal.org/publications/impact-assessment-covid-19-pandemic-tourism-and-hospitality-industry-eac-and-post-recovery-strategy-sector-working-paper/" TargetMode="External"/><Relationship Id="rId7" Type="http://schemas.openxmlformats.org/officeDocument/2006/relationships/hyperlink" Target="file://C:\Users\Dell\Desktop\1.https:\www.researchgate.net\profile\Juliet_Angom\publication\350140225_Post-COVID-19_Scenarios_in_the_East_African_Community_Implications_for_Sustainable_Development\links\605d6fbfa6fdccbfea085bf1\Post-COVID-19-Scenarios-in-the-East-African-Community-Implications-for-Sustainable-Development.pdf?_sg%5b0%5d=started_experiment_milestone&amp;origin=journalDetail" TargetMode="External"/><Relationship Id="rId12" Type="http://schemas.openxmlformats.org/officeDocument/2006/relationships/hyperlink" Target="https://www.sciencedirect.com/science/article/pii/S0308521X20308957" TargetMode="External"/><Relationship Id="rId17" Type="http://schemas.openxmlformats.org/officeDocument/2006/relationships/hyperlink" Target="https://www.ncbi.nlm.nih.gov/pmc/articles/PMC7921885/" TargetMode="External"/><Relationship Id="rId2" Type="http://schemas.openxmlformats.org/officeDocument/2006/relationships/numbering" Target="numbering.xml"/><Relationship Id="rId16" Type="http://schemas.openxmlformats.org/officeDocument/2006/relationships/hyperlink" Target="https://www.ineteconomics.org/uploads/papers/Lopes-te-Velde-African-industrialisation.pdf" TargetMode="External"/><Relationship Id="rId20" Type="http://schemas.openxmlformats.org/officeDocument/2006/relationships/hyperlink" Target="https://www.mdpi.com/1660-4601/17/16/5775" TargetMode="External"/><Relationship Id="rId1" Type="http://schemas.openxmlformats.org/officeDocument/2006/relationships/customXml" Target="../customXml/item1.xml"/><Relationship Id="rId6" Type="http://schemas.openxmlformats.org/officeDocument/2006/relationships/hyperlink" Target="https://www.africaportal.org/publications/impact-covid-19-crisis-trade-recent-evidence-east-africa/" TargetMode="External"/><Relationship Id="rId11" Type="http://schemas.openxmlformats.org/officeDocument/2006/relationships/hyperlink" Target="https://www.wider.unu.edu/publication/covid-19-and-socioeconomic-impact-africa-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2211912421000341" TargetMode="External"/><Relationship Id="rId23" Type="http://schemas.openxmlformats.org/officeDocument/2006/relationships/glossaryDocument" Target="glossary/document.xml"/><Relationship Id="rId10" Type="http://schemas.openxmlformats.org/officeDocument/2006/relationships/hyperlink" Target="https://www.researchgate.net/publication/357554651_Responses_and_Impacts_of_COVID-19_on_East_Africa%27s_Tourism_Industry?enrichId=rgreq-47c12a19818e7267884eee57330eeb50-XXX&amp;enrichSource=Y292ZXJQYWdlOzM1NzU1NDY1MTtBUzoxMTA4NDEwNDU2MTI1NDQxQDE2NDEyNzcwNTQ0MDY%3D&amp;el=1_x_2&amp;_esc=publicationCoverPdf" TargetMode="External"/><Relationship Id="rId19" Type="http://schemas.openxmlformats.org/officeDocument/2006/relationships/hyperlink" Target="https://www.researchgate.net/profile/Peter-Ezra-3/publication/357554651_Responses_and_Impacts_of_COVID-19_on_East_Africa's_Tourism_Industry/links/61d3e67fb6b5667157c5b891/Responses-and-Impacts-of-COVID-19-on-East-Africas-Tourism-Industry.pdf" TargetMode="External"/><Relationship Id="rId4" Type="http://schemas.openxmlformats.org/officeDocument/2006/relationships/settings" Target="settings.xml"/><Relationship Id="rId9" Type="http://schemas.openxmlformats.org/officeDocument/2006/relationships/hyperlink" Target="https://link.springer.com/article/10.1007/s13280-020-01481-y" TargetMode="External"/><Relationship Id="rId14" Type="http://schemas.openxmlformats.org/officeDocument/2006/relationships/hyperlink" Target="https://www.sciencedirect.com/science/article/pii/S235214652200540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38FEF0-8B3B-411F-9301-B2CEFB533B89}"/>
      </w:docPartPr>
      <w:docPartBody>
        <w:p w:rsidR="00000000" w:rsidRDefault="00D17BDF">
          <w:r w:rsidRPr="002E79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DF"/>
    <w:rsid w:val="00B8394F"/>
    <w:rsid w:val="00D17BDF"/>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B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98A2BD-4CE0-41DF-83C8-1899A6856660}">
  <we:reference id="wa104382081" version="1.46.0.0" store="en-US" storeType="OMEX"/>
  <we:alternateReferences>
    <we:reference id="WA104382081" version="1.46.0.0" store="" storeType="OMEX"/>
  </we:alternateReferences>
  <we:properties>
    <we:property name="MENDELEY_CITATIONS" value="[{&quot;citationID&quot;:&quot;MENDELEY_CITATION_26ab80f5-823e-424f-9ae5-d70e70dfb2f4&quot;,&quot;properties&quot;:{&quot;noteIndex&quot;:0},&quot;isEdited&quot;:false,&quot;manualOverride&quot;:{&quot;isManuallyOverridden&quot;:false,&quot;citeprocText&quot;:&quot;(Muoki, 2021)&quot;,&quot;manualOverrideText&quot;:&quot;&quot;},&quot;citationTag&quot;:&quot;MENDELEY_CITATION_v3_eyJjaXRhdGlvbklEIjoiTUVOREVMRVlfQ0lUQVRJT05fMjZhYjgwZjUtODIzZS00MjRmLTlhZTUtZDcwZTcwZGZiMmY0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quot;,&quot;citationItems&quot;:[{&quot;id&quot;:&quot;0da53b1f-9e05-3689-8657-adb1e75588a2&quot;,&quot;itemData&quot;:{&quot;type&quot;:&quot;article&quot;,&quot;id&quot;:&quot;0da53b1f-9e05-3689-8657-adb1e75588a2&quot;,&quot;title&quot;:&quot;Impact Assessment of COVID-19 Pandemic on the Tourism and Hospitality Industry in the EAC and Post Recovery Strategy for the Sector - Working  Paper&quot;,&quot;author&quot;:[{&quot;family&quot;:&quot;Muoki&quot;,&quot;given&quot;:&quot;D.&quot;,&quot;parse-names&quot;:false,&quot;dropping-particle&quot;:&quot;&quot;,&quot;non-dropping-particle&quot;:&quot;&quot;}],&quot;accessed&quot;:{&quot;date-parts&quot;:[[2022,12,13]]},&quot;URL&quot;:&quot;https://www.africaportal.org/publications/impact-assessment-covid-19-pandemic-tourism-and-hospitality-industry-eac-and-post-recovery-strategy-sector-working-paper/&quot;,&quot;issued&quot;:{&quot;date-parts&quot;:[[2021,9,17]]},&quot;publisher&quot;:&quot;African Economic Research Consortium (AERC)&quot;,&quot;container-title-short&quot;:&quot;&quot;},&quot;isTemporary&quot;:false}]},{&quot;citationID&quot;:&quot;MENDELEY_CITATION_d995cd86-d4d4-4286-89cd-93052dd201ba&quot;,&quot;properties&quot;:{&quot;noteIndex&quot;:0},&quot;isEdited&quot;:false,&quot;manualOverride&quot;:{&quot;isManuallyOverridden&quot;:false,&quot;citeprocText&quot;:&quot;(&lt;i&gt;So Which Countries in EAC Have the Most and Which Have the Least Tourists Visiting and Why? - TradeMark East Africa&lt;/i&gt;, n.d.)&quot;,&quot;manualOverrideText&quot;:&quot;&quot;},&quot;citationTag&quot;:&quot;MENDELEY_CITATION_v3_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&quot;,&quot;citationItems&quot;:[{&quot;id&quot;:&quot;848e3aa9-be46-359f-81ce-76e8d6fdcc46&quot;,&quot;itemData&quot;:{&quot;type&quot;:&quot;webpage&quot;,&quot;id&quot;:&quot;848e3aa9-be46-359f-81ce-76e8d6fdcc46&quot;,&quot;title&quot;:&quot;So which countries in EAC have the most and which have the least tourists visiting and why? - TradeMark East Africa&quot;,&quot;accessed&quot;:{&quot;date-parts&quot;:[[2022,12,13]]},&quot;URL&quot;:&quot;https://www.trademarkea.com/news/so-which-countries-in-eac-have-the-most-and-which-have-the-least-tourists-visiting-and-why/&quot;,&quot;container-title-short&quot;:&quot;&quot;},&quot;isTemporary&quot;:false}]},{&quot;citationID&quot;:&quot;MENDELEY_CITATION_d0765b77-201c-4e16-861c-5834cee2b5bb&quot;,&quot;properties&quot;:{&quot;noteIndex&quot;:0},&quot;isEdited&quot;:false,&quot;manualOverride&quot;:{&quot;isManuallyOverridden&quot;:false,&quot;citeprocText&quot;:&quot;(Muoki, 2021)&quot;,&quot;manualOverrideText&quot;:&quot;&quot;},&quot;citationTag&quot;:&quot;MENDELEY_CITATION_v3_eyJjaXRhdGlvbklEIjoiTUVOREVMRVlfQ0lUQVRJT05fZDA3NjViNzctMjAxYy00ZTE2LTg2MWMtNTgzNGNlZTJiNWJi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quot;,&quot;citationItems&quot;:[{&quot;id&quot;:&quot;0da53b1f-9e05-3689-8657-adb1e75588a2&quot;,&quot;itemData&quot;:{&quot;type&quot;:&quot;article&quot;,&quot;id&quot;:&quot;0da53b1f-9e05-3689-8657-adb1e75588a2&quot;,&quot;title&quot;:&quot;Impact Assessment of COVID-19 Pandemic on the Tourism and Hospitality Industry in the EAC and Post Recovery Strategy for the Sector - Working  Paper&quot;,&quot;author&quot;:[{&quot;family&quot;:&quot;Muoki&quot;,&quot;given&quot;:&quot;D.&quot;,&quot;parse-names&quot;:false,&quot;dropping-particle&quot;:&quot;&quot;,&quot;non-dropping-particle&quot;:&quot;&quot;}],&quot;accessed&quot;:{&quot;date-parts&quot;:[[2022,12,13]]},&quot;URL&quot;:&quot;https://www.africaportal.org/publications/impact-assessment-covid-19-pandemic-tourism-and-hospitality-industry-eac-and-post-recovery-strategy-sector-working-paper/&quot;,&quot;issued&quot;:{&quot;date-parts&quot;:[[2021,9,17]]},&quot;publisher&quot;:&quot;African Economic Research Consortium (AERC)&quot;,&quot;container-title-short&quot;:&quot;&quot;},&quot;isTemporary&quot;:false}]},{&quot;citationID&quot;:&quot;MENDELEY_CITATION_7c8e9ad1-cdfe-4a0b-ae39-6083df91ed4a&quot;,&quot;properties&quot;:{&quot;noteIndex&quot;:0},&quot;isEdited&quot;:false,&quot;manualOverride&quot;:{&quot;isManuallyOverridden&quot;:false,&quot;citeprocText&quot;:&quot;(Muoki, 2021)&quot;,&quot;manualOverrideText&quot;:&quot;&quot;},&quot;citationTag&quot;:&quot;MENDELEY_CITATION_v3_eyJjaXRhdGlvbklEIjoiTUVOREVMRVlfQ0lUQVRJT05fN2M4ZTlhZDEtY2RmZS00YTBiLWFlMzktNjA4M2RmOTFlZDRhIiwicHJvcGVydGllcyI6eyJub3RlSW5kZXgiOjB9LCJpc0VkaXRlZCI6ZmFsc2UsIm1hbnVhbE92ZXJyaWRlIjp7ImlzTWFudWFsbHlPdmVycmlkZGVuIjpmYWxzZSwiY2l0ZXByb2NUZXh0IjoiK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XX0=&quot;,&quot;citationItems&quot;:[{&quot;id&quot;:&quot;0da53b1f-9e05-3689-8657-adb1e75588a2&quot;,&quot;itemData&quot;:{&quot;type&quot;:&quot;article&quot;,&quot;id&quot;:&quot;0da53b1f-9e05-3689-8657-adb1e75588a2&quot;,&quot;title&quot;:&quot;Impact Assessment of COVID-19 Pandemic on the Tourism and Hospitality Industry in the EAC and Post Recovery Strategy for the Sector - Working  Paper&quot;,&quot;author&quot;:[{&quot;family&quot;:&quot;Muoki&quot;,&quot;given&quot;:&quot;D.&quot;,&quot;parse-names&quot;:false,&quot;dropping-particle&quot;:&quot;&quot;,&quot;non-dropping-particle&quot;:&quot;&quot;}],&quot;accessed&quot;:{&quot;date-parts&quot;:[[2022,12,13]]},&quot;URL&quot;:&quot;https://www.africaportal.org/publications/impact-assessment-covid-19-pandemic-tourism-and-hospitality-industry-eac-and-post-recovery-strategy-sector-working-paper/&quot;,&quot;issued&quot;:{&quot;date-parts&quot;:[[2021,9,17]]},&quot;publisher&quot;:&quot;African Economic Research Consortium (AERC)&quot;,&quot;container-title-short&quot;:&quot;&quot;},&quot;isTemporary&quot;:false}]},{&quot;citationID&quot;:&quot;MENDELEY_CITATION_e6807b2e-425a-404f-9c1a-2af210532cb8&quot;,&quot;properties&quot;:{&quot;noteIndex&quot;:0},&quot;isEdited&quot;:false,&quot;manualOverride&quot;:{&quot;isManuallyOverridden&quot;:false,&quot;citeprocText&quot;:&quot;(&lt;i&gt;Impact Assessment of COVID-19 Pandemic on the Tourism and Hospitality Industry in the EAC and Post Recovery Strategy for the Sector - Working Paper&lt;/i&gt;, n.d.; Muoki, 2021)&quot;,&quot;manualOverrideText&quot;:&quot;&quot;},&quot;citationTag&quot;:&quot;MENDELEY_CITATION_v3_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&quot;,&quot;citationItems&quot;:[{&quot;id&quot;:&quot;0da53b1f-9e05-3689-8657-adb1e75588a2&quot;,&quot;itemData&quot;:{&quot;type&quot;:&quot;article&quot;,&quot;id&quot;:&quot;0da53b1f-9e05-3689-8657-adb1e75588a2&quot;,&quot;title&quot;:&quot;Impact Assessment of COVID-19 Pandemic on the Tourism and Hospitality Industry in the EAC and Post Recovery Strategy for the Sector - Working  Paper&quot;,&quot;author&quot;:[{&quot;family&quot;:&quot;Muoki&quot;,&quot;given&quot;:&quot;D.&quot;,&quot;parse-names&quot;:false,&quot;dropping-particle&quot;:&quot;&quot;,&quot;non-dropping-particle&quot;:&quot;&quot;}],&quot;accessed&quot;:{&quot;date-parts&quot;:[[2022,12,13]]},&quot;URL&quot;:&quot;https://www.africaportal.org/publications/impact-assessment-covid-19-pandemic-tourism-and-hospitality-industry-eac-and-post-recovery-strategy-sector-working-paper/&quot;,&quot;issued&quot;:{&quot;date-parts&quot;:[[2021,9,17]]},&quot;publisher&quot;:&quot;African Economic Research Consortium (AERC)&quot;,&quot;container-title-short&quot;:&quot;&quot;},&quot;isTemporary&quot;:false},{&quot;id&quot;:&quot;e1ff67e1-faee-35d6-ac49-29a231e53b17&quot;,&quot;itemData&quot;:{&quot;type&quot;:&quot;webpage&quot;,&quot;id&quot;:&quot;e1ff67e1-faee-35d6-ac49-29a231e53b17&quot;,&quot;title&quot;:&quot;Impact Assessment of COVID-19 Pandemic on the Tourism and Hospitality Industry in the EAC and Post Recovery Strategy for the Sector - Working Paper&quot;,&quot;accessed&quot;:{&quot;date-parts&quot;:[[2022,12,13]]},&quot;URL&quot;:&quot;https://www.africaportal.org/publications/impact-assessment-covid-19-pandemic-tourism-and-hospitality-industry-eac-and-post-recovery-strategy-sector-working-paper/&quot;,&quot;container-title-short&quot;:&quot;&quot;},&quot;isTemporary&quot;:false}]},{&quot;citationID&quot;:&quot;MENDELEY_CITATION_b9ab823d-4c24-42c6-bd36-63febb99eab1&quot;,&quot;properties&quot;:{&quot;noteIndex&quot;:0},&quot;isEdited&quot;:false,&quot;manualOverride&quot;:{&quot;isManuallyOverridden&quot;:false,&quot;citeprocText&quot;:&quot;(&lt;i&gt;Analyzing Interview Transcripts in Qualitative Research | Rev&lt;/i&gt;, n.d.; Nowell et al., 2017)&quot;,&quot;manualOverrideText&quot;:&quot;&quot;},&quot;citationTag&quot;:&quot;MENDELEY_CITATION_v3_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&quot;,&quot;citationItems&quot;:[{&quot;id&quot;:&quot;fb4be621-8a3a-36bf-a913-3fea83d4c901&quot;,&quot;itemData&quot;:{&quot;type&quot;:&quot;webpage&quot;,&quot;id&quot;:&quot;fb4be621-8a3a-36bf-a913-3fea83d4c901&quot;,&quot;title&quot;:&quot;Analyzing Interview Transcripts in Qualitative Research | Rev&quot;,&quot;accessed&quot;:{&quot;date-parts&quot;:[[2022,12,13]]},&quot;URL&quot;:&quot;https://www.rev.com/blog/transcription-blog/analyze-interview-transcripts-in-qualitative-research&quot;,&quot;container-title-short&quot;:&quot;&quot;},&quot;isTemporary&quot;:false},{&quot;id&quot;:&quot;20f376d9-7dec-34ce-9474-5be0cd4ee70d&quot;,&quot;itemData&quot;:{&quot;type&quot;:&quot;article-journal&quot;,&quot;id&quot;:&quot;20f376d9-7dec-34ce-9474-5be0cd4ee70d&quot;,&quot;title&quot;:&quot;Thematic Analysis: Striving to Meet the Trustworthiness Criteria&quot;,&quot;author&quot;:[{&quot;family&quot;:&quot;Nowell&quot;,&quot;given&quot;:&quot;Lorelli S.&quot;,&quot;parse-names&quot;:false,&quot;dropping-particle&quot;:&quot;&quot;,&quot;non-dropping-particle&quot;:&quot;&quot;},{&quot;family&quot;:&quot;Norris&quot;,&quot;given&quot;:&quot;Jill M.&quot;,&quot;parse-names&quot;:false,&quot;dropping-particle&quot;:&quot;&quot;,&quot;non-dropping-particle&quot;:&quot;&quot;},{&quot;family&quot;:&quot;White&quot;,&quot;given&quot;:&quot;Deborah E.&quot;,&quot;parse-names&quot;:false,&quot;dropping-particle&quot;:&quot;&quot;,&quot;non-dropping-particle&quot;:&quot;&quot;},{&quot;family&quot;:&quot;Moules&quot;,&quot;given&quot;:&quot;Nancy J.&quot;,&quot;parse-names&quot;:false,&quot;dropping-particle&quot;:&quot;&quot;,&quot;non-dropping-particle&quot;:&quot;&quot;}],&quot;container-title&quot;:&quot;International Journal of Qualitative Methods&quot;,&quot;container-title-short&quot;:&quot;Int J Qual Methods&quot;,&quot;accessed&quot;:{&quot;date-parts&quot;:[[2022,12,13]]},&quot;DOI&quot;:&quot;10.1177/1609406917733847&quot;,&quot;ISSN&quot;:&quot;16094069&quot;,&quot;URL&quot;:&quot;https://www.rev.com/blog/transcription-blog/analyze-interview-transcripts-in-qualitative-research&quot;,&quot;issued&quot;:{&quot;date-parts&quot;:[[2017,9,28]]},&quot;abstract&quot;:&quot;As qualitative research becomes increasingly recognized and valued, it is imperative that it is conducted in a rigorous and methodical manner to yield meaningful and useful results. To be accepted as trustworthy, qualitative researchers must demonstrate that data analysis has been conducted in a precise, consistent, and exhaustive manner through recording, systematizing, and disclosing the methods of analysis with enough detail to enable the reader to determine whether the process is credible. Although there are numerous examples of how to conduct qualitative research, few sophisticated tools are available to researchers for conducting a rigorous and relevant thematic analysis. The purpose of this article is to guide researchers using thematic analysis as a research method. We offer personal insights and practical examples, while exploring issues of rigor and trustworthiness. The process of conducting a thematic analysis is illustrated through the presentation of an auditable decision trail, guiding interpreting and representing textual data. We detail our step-by-step approach to exploring the effectiveness of strategic clinical networks in Alberta, Canada, in our mixed methods case study. This article contributes a purposeful approach to thematic analysis in order to systematize and increase the traceability and verification of the analysis.&quot;,&quot;publisher&quot;:&quot;SAGE Publications Inc.&quot;,&quot;issue&quot;:&quot;1&quot;,&quot;volume&quot;:&quot;16&quot;},&quot;isTemporary&quot;:false}]},{&quot;citationID&quot;:&quot;MENDELEY_CITATION_c60667f3-152c-4fa3-9774-523100d6c52b&quot;,&quot;properties&quot;:{&quot;noteIndex&quot;:0},&quot;isEdited&quot;:false,&quot;manualOverride&quot;:{&quot;isManuallyOverridden&quot;:false,&quot;citeprocText&quot;:&quot;(&lt;i&gt;NIH Conferences and Scientific Meetings&lt;/i&gt;, n.d.)&quot;,&quot;manualOverrideText&quot;:&quot;&quot;},&quot;citationTag&quot;:&quot;MENDELEY_CITATION_v3_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&quot;,&quot;citationItems&quot;:[{&quot;id&quot;:&quot;01065000-1e83-3b93-bbc1-9f2d35fafa3d&quot;,&quot;itemData&quot;:{&quot;type&quot;:&quot;webpage&quot;,&quot;id&quot;:&quot;01065000-1e83-3b93-bbc1-9f2d35fafa3d&quot;,&quot;title&quot;:&quot;NIH Conferences and Scientific Meetings&quot;,&quot;accessed&quot;:{&quot;date-parts&quot;:[[2022,12,13]]},&quot;URL&quot;:&quot;https://www.nimhd.nih.gov/programs/extramural/scientific-conferences.html&quot;,&quot;container-title-short&quot;:&quot;&quot;},&quot;isTemporary&quot;:false}]},{&quot;citationID&quot;:&quot;MENDELEY_CITATION_54599d72-33f9-4a93-9b2c-fcc9760129fc&quot;,&quot;properties&quot;:{&quot;noteIndex&quot;:0},&quot;isEdited&quot;:false,&quot;manualOverride&quot;:{&quot;isManuallyOverridden&quot;:false,&quot;citeprocText&quot;:&quot;(&lt;i&gt;Lecture - Wikipedia&lt;/i&gt;, n.d.; Newton, 2016)&quot;,&quot;manualOverrideText&quot;:&quot;&quot;},&quot;citationTag&quot;:&quot;MENDELEY_CITATION_v3_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&quot;,&quot;citationItems&quot;:[{&quot;id&quot;:&quot;e15c9c4f-2bb4-30ed-a6f2-cb104916556c&quot;,&quot;itemData&quot;:{&quot;type&quot;:&quot;article-journal&quot;,&quot;id&quot;:&quot;e15c9c4f-2bb4-30ed-a6f2-cb104916556c&quot;,&quot;title&quot;:&quot;Academic integrity: a quantitative study of confidence and understanding in students at the start of their higher education&quot;,&quot;author&quot;:[{&quot;family&quot;:&quot;Newton&quot;,&quot;given&quot;:&quot;Philip&quot;,&quot;parse-names&quot;:false,&quot;dropping-particle&quot;:&quot;&quot;,&quot;non-dropping-particle&quot;:&quot;&quot;}],&quot;container-title&quot;:&quot;Assessment &amp; Evaluation in Higher Education&quot;,&quot;container-title-short&quot;:&quot;Assess Eval High Educ&quot;,&quot;accessed&quot;:{&quot;date-parts&quot;:[[2022,12,13]]},&quot;DOI&quot;:&quot;10.1080/02602938.2015.1024199&quot;,&quot;ISSN&quot;:&quot;1469297X&quot;,&quot;URL&quot;:&quot;https://api.semanticscholar.org/CorpusID:144164927#id-name=S2CID&quot;,&quot;issued&quot;:{&quot;date-parts&quot;:[[2016,4,2]]},&quot;page&quot;:&quot;482-497&quot;,&quot;abstract&quot;:&quot;Establishing a positive, proactive approach to issues such as plagiarism requires that students are equipped with the skills and experience to act with integrity, and that educators are fully aware of the attitudes and ability of students, particularly when they start university. This project used a questionnaire-based methodology to probe the attitudes, ability and confidence of undergraduates newly enrolled at a university in the UK, with a focus on concepts relating to written assignments. New undergraduates were confident in their understanding of plagiarism, yet performed poorly on simple tests of referencing. Students were generally of the opinion that academic misconduct should be modestly penalised compared to the standard penalties imposed by the UK higher education sector. Positive correlations were found between confidence, performance and recommended penalties, suggesting that confident students did better on tests of simple tests of referencing, and recommended more severe penalties for transgressions of academic integrity. These correlations were supported by findings that new postgraduates were more confident than new undergraduates, recommended more severe penalties and performed better in the simple tests of referencing. Findings are discussed in the context of educational needs identified for students, educators and institutions.&quot;,&quot;publisher&quot;:&quot;Routledge&quot;,&quot;issue&quot;:&quot;3&quot;,&quot;volume&quot;:&quot;41&quot;},&quot;isTemporary&quot;:false},{&quot;id&quot;:&quot;3115de4e-d01c-3299-a1f3-a1298d438dbf&quot;,&quot;itemData&quot;:{&quot;type&quot;:&quot;webpage&quot;,&quot;id&quot;:&quot;3115de4e-d01c-3299-a1f3-a1298d438dbf&quot;,&quot;title&quot;:&quot;Lecture - Wikipedia&quot;,&quot;accessed&quot;:{&quot;date-parts&quot;:[[2022,12,13]]},&quot;URL&quot;:&quot;https://en.wikipedia.org/wiki/Lecture&quot;,&quot;container-title-short&quot;:&quot;&quot;},&quot;isTemporary&quot;:false}]},{&quot;citationID&quot;:&quot;MENDELEY_CITATION_3b2be3bc-913c-48ad-af08-8fefcbf11fb2&quot;,&quot;properties&quot;:{&quot;noteIndex&quot;:0},&quot;isEdited&quot;:false,&quot;manualOverride&quot;:{&quot;isManuallyOverridden&quot;:false,&quot;citeprocText&quot;:&quot;(&lt;i&gt;Scientific Reports - Wikipedia&lt;/i&gt;, n.d.; Zharkova et al., 2019)&quot;,&quot;manualOverrideText&quot;:&quot;&quot;},&quot;citationTag&quot;:&quot;MENDELEY_CITATION_v3_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&quot;,&quot;citationItems&quot;:[{&quot;id&quot;:&quot;e4d5be65-335e-3a84-9649-3dfaacefc99f&quot;,&quot;itemData&quot;:{&quot;type&quot;:&quot;webpage&quot;,&quot;id&quot;:&quot;e4d5be65-335e-3a84-9649-3dfaacefc99f&quot;,&quot;title&quot;:&quot;Scientific Reports - Wikipedia&quot;,&quot;accessed&quot;:{&quot;date-parts&quot;:[[2022,12,13]]},&quot;URL&quot;:&quot;https://en.wikipedia.org/wiki/Scientific_Reports&quot;,&quot;container-title-short&quot;:&quot;&quot;},&quot;isTemporary&quot;:false},{&quot;id&quot;:&quot;342d323d-eb0f-35e2-ba2f-6758498d0cff&quot;,&quot;itemData&quot;:{&quot;type&quot;:&quot;article-journal&quot;,&quot;id&quot;:&quot;342d323d-eb0f-35e2-ba2f-6758498d0cff&quot;,&quot;title&quot;:&quot;Oscillations of the baseline of solar magnetic field and solar irradiance on a millennial timescale&quot;,&quot;author&quot;:[{&quot;family&quot;:&quot;Zharkova&quot;,&quot;given&quot;:&quot;V.&quot;,&quot;parse-names&quot;:false,&quot;dropping-particle&quot;:&quot;v.&quot;,&quot;non-dropping-particle&quot;:&quot;&quot;},{&quot;family&quot;:&quot;Shepherd&quot;,&quot;given&quot;:&quot;S. J.&quot;,&quot;parse-names&quot;:false,&quot;dropping-particle&quot;:&quot;&quot;,&quot;non-dropping-particle&quot;:&quot;&quot;},{&quot;family&quot;:&quot;Zharkov&quot;,&quot;given&quot;:&quot;S. I.&quot;,&quot;parse-names&quot;:false,&quot;dropping-particle&quot;:&quot;&quot;,&quot;non-dropping-particle&quot;:&quot;&quot;},{&quot;family&quot;:&quot;Popova&quot;,&quot;given&quot;:&quot;E.&quot;,&quot;parse-names&quot;:false,&quot;dropping-particle&quot;:&quot;&quot;,&quot;non-dropping-particle&quot;:&quot;&quot;}],&quot;container-title&quot;:&quot;Scientific Reports&quot;,&quot;container-title-short&quot;:&quot;Sci Rep&quot;,&quot;accessed&quot;:{&quot;date-parts&quot;:[[2022,12,13]]},&quot;DOI&quot;:&quot;10.1038/s41598-019-45584-3&quot;,&quot;ISSN&quot;:&quot;20452322&quot;,&quot;PMID&quot;:&quot;31235834&quot;,&quot;issued&quot;:{&quot;date-parts&quot;:[[2019,12,1]]},&quot;page&quot;:&quot;9197&quot;,&quot;abstract&quot;:&quot;Recently discovered long-term oscillations of the solar background magnetic field associated with double dynamo waves generated in inner and outer layers of the Sun indicate that the solar activity is heading in the next three decades (2019–2055) to a Modern grand minimum similar to Maunder one. On the other hand, a reconstruction of solar total irradiance suggests that since the Maunder minimum there is an increase in the cycle-averaged total solar irradiance (TSI) by a value of about 1–1.5 Wm−2 closely correlated with an increase of the baseline (average) terrestrial temperature. In order to understand these two opposite trends, we calculated the double dynamo summary curve of magnetic field variations backward one hundred thousand years allowing us to confirm strong oscillations of solar activity in regular (11 year) and recently reported grand (350–400 year) solar cycles caused by actions of the double solar dynamo. In addition, oscillations of the baseline (zero-line) of magnetic field with a period of 1950 ± 95 years (a super-grand cycle) are discovered by applying a running averaging filter to suppress large-scale oscillations of 11 year cycles. Latest minimum of the baseline oscillations is found to coincide with the grand solar minimum (the Maunder minimum) occurred before the current super-grand cycle start. Since then the baseline magnitude became slowly increasing towards its maximum at 2600 to be followed by its decrease and minimum at ~3700. These oscillations of the baseline solar magnetic field are found associated with a long-term solar inertial motion about the barycenter of the solar system and closely linked to an increase of solar irradiance and terrestrial temperature in the past two centuries. This trend is anticipated to continue in the next six centuries that can lead to a further natural increase of the terrestrial temperature by more than 2.5 °C by 2600.&quot;,&quot;publisher&quot;:&quot;Nature Publishing Group&quot;,&quot;issue&quot;:&quot;1&quot;,&quot;volume&quot;:&quot;9&quot;},&quot;isTemporary&quot;:false}]},{&quot;citationID&quot;:&quot;MENDELEY_CITATION_8bb67a70-8d7c-4da0-b78f-636f352b421f&quot;,&quot;properties&quot;:{&quot;noteIndex&quot;:0},&quot;isEdited&quot;:false,&quot;manualOverride&quot;:{&quot;isManuallyOverridden&quot;:false,&quot;citeprocText&quot;:&quot;(&lt;i&gt;Newsletter Definition &amp;#38; Meaning | Dictionary.Com&lt;/i&gt;, n.d.)&quot;,&quot;manualOverrideText&quot;:&quot;&quot;},&quot;citationTag&quot;:&quot;MENDELEY_CITATION_v3_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&quot;,&quot;citationItems&quot;:[{&quot;id&quot;:&quot;294d62c8-40f5-37f2-a4e1-096c3ae0afcd&quot;,&quot;itemData&quot;:{&quot;type&quot;:&quot;webpage&quot;,&quot;id&quot;:&quot;294d62c8-40f5-37f2-a4e1-096c3ae0afcd&quot;,&quot;title&quot;:&quot;Newsletter Definition &amp; Meaning | Dictionary.com&quot;,&quot;accessed&quot;:{&quot;date-parts&quot;:[[2022,12,13]]},&quot;URL&quot;:&quot;https://www.dictionary.com/browse/newsletter&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99BEC-76F8-464A-902B-36FB8483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2</cp:revision>
  <dcterms:created xsi:type="dcterms:W3CDTF">2022-12-13T05:10:00Z</dcterms:created>
  <dcterms:modified xsi:type="dcterms:W3CDTF">2022-12-13T05:10:00Z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22317f30-b2e4-4bf9-987e-209386f0e54c</vt:lpwstr>
  </property>
</Properties>
</file>