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S3 L3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Esercizio programmazione Python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Traccia: </w:t>
      </w:r>
      <w:r w:rsidDel="00000000" w:rsidR="00000000" w:rsidRPr="00000000">
        <w:rPr>
          <w:sz w:val="28"/>
          <w:szCs w:val="28"/>
          <w:rtl w:val="0"/>
        </w:rPr>
        <w:t xml:space="preserve">Scriviamo un programma in Python che in base alla scelta dell’utente permetta di calcolare il perimetro di diverse figure geometriche.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Iniziamo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definendo le funzioni</w:t>
      </w:r>
      <w:r w:rsidDel="00000000" w:rsidR="00000000" w:rsidRPr="00000000">
        <w:rPr>
          <w:sz w:val="28"/>
          <w:szCs w:val="28"/>
          <w:rtl w:val="0"/>
        </w:rPr>
        <w:t xml:space="preserve"> per calcolare i perimetri richiesti tramite il comando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“def”</w:t>
      </w:r>
      <w:r w:rsidDel="00000000" w:rsidR="00000000" w:rsidRPr="00000000">
        <w:rPr>
          <w:sz w:val="28"/>
          <w:szCs w:val="28"/>
          <w:rtl w:val="0"/>
        </w:rPr>
        <w:t xml:space="preserve">, per facilitare il richiamo delle stesse.</w:t>
        <w:br w:type="textWrapping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9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Successivamente definiamo altre due funzioni:</w:t>
      </w:r>
      <w:commentRangeStart w:id="0"/>
      <w:r w:rsidDel="00000000" w:rsidR="00000000" w:rsidRPr="00000000">
        <w:rPr>
          <w:sz w:val="28"/>
          <w:szCs w:val="28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“chiedi_scelta”</w:t>
      </w:r>
      <w:r w:rsidDel="00000000" w:rsidR="00000000" w:rsidRPr="00000000">
        <w:rPr>
          <w:sz w:val="28"/>
          <w:szCs w:val="28"/>
          <w:rtl w:val="0"/>
        </w:rPr>
        <w:t xml:space="preserve"> per far si che l’utente scelga uno dei numeri associati ai parametri, in caso l’utente non effettui una scelta non presente all’interno della lista, stampa a schermo “Scelta non valida”, chiedendo nuovamente di inserire un dato valido.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“chiedi_numero”</w:t>
      </w:r>
      <w:r w:rsidDel="00000000" w:rsidR="00000000" w:rsidRPr="00000000">
        <w:rPr>
          <w:sz w:val="28"/>
          <w:szCs w:val="28"/>
          <w:rtl w:val="0"/>
        </w:rPr>
        <w:t xml:space="preserve"> contiene un ciclo che controlla se l’utente ha inserito un valore accettato, altrimenti stampa a schermo “Input non valido”, e chiede nuovamente di inserire un valore valido.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Andiamo poi a definire il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“Loop principale”</w:t>
      </w:r>
      <w:r w:rsidDel="00000000" w:rsidR="00000000" w:rsidRPr="00000000">
        <w:rPr>
          <w:sz w:val="28"/>
          <w:szCs w:val="28"/>
          <w:rtl w:val="0"/>
        </w:rPr>
        <w:t xml:space="preserve"> del programma, che stampa il menù delle possibili scelte proposte all’utente, e poi gestisce la scelta effettuata.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concludere il programma, si chiederà all’utente se vuole effettuare un'altra operazione, se la risposta è affermativa verrà riproposto il menù, altrimenti il programma terminerà.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Nella seguente pagina, possiamo vedere il programma in esecuzione: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42641" cy="5296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641" cy="52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Report di: 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Anapaula Palacin, Lorenzo Franchi, Noemi de Martino, Denys Vitevskyi, Mario Marsicano, Carmela Ferrandina </w:t>
      </w:r>
      <w:r w:rsidDel="00000000" w:rsidR="00000000" w:rsidRPr="00000000">
        <w:rPr>
          <w:b w:val="1"/>
          <w:i w:val="1"/>
          <w:rtl w:val="0"/>
        </w:rPr>
        <w:t xml:space="preserve">e Federico</w:t>
      </w:r>
      <w:r w:rsidDel="00000000" w:rsidR="00000000" w:rsidRPr="00000000">
        <w:rPr>
          <w:b w:val="1"/>
          <w:i w:val="1"/>
          <w:rtl w:val="0"/>
        </w:rPr>
        <w:t xml:space="preserve"> Savi.</w:t>
      </w:r>
    </w:p>
    <w:p w:rsidR="00000000" w:rsidDel="00000000" w:rsidP="00000000" w:rsidRDefault="00000000" w:rsidRPr="00000000" w14:paraId="00000036">
      <w:pPr>
        <w:ind w:left="6480" w:firstLine="720"/>
        <w:rPr>
          <w:b w:val="1"/>
        </w:rPr>
      </w:pPr>
      <w:r w:rsidDel="00000000" w:rsidR="00000000" w:rsidRPr="00000000">
        <w:rPr>
          <w:rtl w:val="0"/>
        </w:rPr>
        <w:t xml:space="preserve">data: </w:t>
      </w:r>
      <w:r w:rsidDel="00000000" w:rsidR="00000000" w:rsidRPr="00000000">
        <w:rPr>
          <w:b w:val="1"/>
          <w:rtl w:val="0"/>
        </w:rPr>
        <w:t xml:space="preserve">24.04.2024</w:t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4-04-24T13:53:4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reazione in totale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 Vitevskyi ha aggiunto la reazione 😁 (2024-04-24 06:53 AM)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