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0D0D0" w:themeColor="background2" w:themeShade="E5"/>
  <w:body>
    <w:p w14:paraId="6F008A34" w14:textId="23593AFB" w:rsidR="005A33F5" w:rsidRPr="00DC4894" w:rsidRDefault="005A33F5" w:rsidP="005A33F5">
      <w:pPr>
        <w:jc w:val="center"/>
        <w:rPr>
          <w:rFonts w:ascii="Rockwell Extra Bold" w:hAnsi="Rockwell Extra Bold"/>
          <w:b/>
          <w:bCs/>
          <w:sz w:val="56"/>
          <w:szCs w:val="56"/>
        </w:rPr>
      </w:pPr>
      <w:r w:rsidRPr="00DC4894">
        <w:rPr>
          <w:rFonts w:ascii="Rockwell Extra Bold" w:hAnsi="Rockwell Extra Bold"/>
          <w:b/>
          <w:bCs/>
          <w:sz w:val="56"/>
          <w:szCs w:val="56"/>
        </w:rPr>
        <w:t>PROGETTO S5-L5</w:t>
      </w:r>
    </w:p>
    <w:p w14:paraId="486D3731" w14:textId="77777777" w:rsidR="00C07A9A" w:rsidRDefault="00C07A9A" w:rsidP="005A33F5">
      <w:pPr>
        <w:rPr>
          <w:color w:val="FF0000"/>
          <w:sz w:val="32"/>
          <w:szCs w:val="32"/>
          <w:u w:val="single"/>
        </w:rPr>
      </w:pPr>
    </w:p>
    <w:p w14:paraId="76CF1BC2" w14:textId="77777777" w:rsidR="00C07A9A" w:rsidRDefault="00C07A9A" w:rsidP="005A33F5">
      <w:pPr>
        <w:rPr>
          <w:color w:val="FF0000"/>
          <w:sz w:val="32"/>
          <w:szCs w:val="32"/>
          <w:u w:val="single"/>
        </w:rPr>
      </w:pPr>
    </w:p>
    <w:p w14:paraId="103C2F92" w14:textId="20EB1D48" w:rsidR="005A33F5" w:rsidRPr="00C07A9A" w:rsidRDefault="005A33F5" w:rsidP="005A33F5">
      <w:pPr>
        <w:rPr>
          <w:color w:val="FF0000"/>
          <w:sz w:val="32"/>
          <w:szCs w:val="32"/>
          <w:u w:val="single"/>
        </w:rPr>
      </w:pPr>
      <w:r w:rsidRPr="00C07A9A">
        <w:rPr>
          <w:color w:val="FF0000"/>
          <w:sz w:val="32"/>
          <w:szCs w:val="32"/>
          <w:u w:val="single"/>
        </w:rPr>
        <w:t>Traccia:</w:t>
      </w:r>
    </w:p>
    <w:p w14:paraId="2BBD7CAA" w14:textId="418AC1AE" w:rsidR="005A33F5" w:rsidRDefault="005A33F5" w:rsidP="005A33F5">
      <w:pPr>
        <w:rPr>
          <w:sz w:val="28"/>
          <w:szCs w:val="28"/>
        </w:rPr>
      </w:pPr>
      <w:r w:rsidRPr="005A33F5">
        <w:rPr>
          <w:sz w:val="28"/>
          <w:szCs w:val="28"/>
        </w:rPr>
        <w:t>Effettuare una scansione completa sul target Metasploitable. Scegliete da un minimo di 2 fino ad un massimo di 4 vulnerabilità critiche / high e provate ad implementare delle azioni di rimedio. N.B. le azioni di rimedio, in questa fase, potrebbero anche essere delle regole firewall ben configurate in modo da limitare eventualmente le esposizioni dei servizi vulnerabili. Vi consigliamo tuttavia di utilizzare magari questo approccio per non più di una vulnerabilità. Per dimostrare l’efficacia delle azioni di rimedio, eseguite nuovamente la scansione sul target e confrontate i risultati con quelli precedentemente ottenuti.</w:t>
      </w:r>
    </w:p>
    <w:p w14:paraId="26E32E79" w14:textId="77777777" w:rsidR="005A33F5" w:rsidRDefault="005A33F5" w:rsidP="005A33F5">
      <w:pPr>
        <w:rPr>
          <w:sz w:val="28"/>
          <w:szCs w:val="28"/>
        </w:rPr>
      </w:pPr>
    </w:p>
    <w:p w14:paraId="31F0F59F" w14:textId="77777777" w:rsidR="006A2D29" w:rsidRDefault="006A2D29" w:rsidP="005A33F5">
      <w:pPr>
        <w:rPr>
          <w:rFonts w:ascii="Rockwell Extra Bold" w:hAnsi="Rockwell Extra Bold"/>
          <w:sz w:val="28"/>
          <w:szCs w:val="28"/>
        </w:rPr>
      </w:pPr>
    </w:p>
    <w:p w14:paraId="7B052529" w14:textId="455A3D5D" w:rsidR="005A33F5" w:rsidRPr="006A2D29" w:rsidRDefault="005A33F5" w:rsidP="005A33F5">
      <w:pPr>
        <w:rPr>
          <w:rFonts w:ascii="Rockwell Extra Bold" w:hAnsi="Rockwell Extra Bold"/>
          <w:sz w:val="28"/>
          <w:szCs w:val="28"/>
        </w:rPr>
      </w:pPr>
      <w:r w:rsidRPr="006A2D29">
        <w:rPr>
          <w:rFonts w:ascii="Rockwell Extra Bold" w:hAnsi="Rockwell Extra Bold"/>
          <w:sz w:val="28"/>
          <w:szCs w:val="28"/>
        </w:rPr>
        <w:t>STEP 1</w:t>
      </w:r>
    </w:p>
    <w:p w14:paraId="16A5A13F" w14:textId="6F20F276" w:rsidR="005A33F5" w:rsidRDefault="0074701C" w:rsidP="005A33F5">
      <w:pPr>
        <w:rPr>
          <w:sz w:val="28"/>
          <w:szCs w:val="28"/>
        </w:rPr>
      </w:pPr>
      <w:r>
        <w:rPr>
          <w:sz w:val="28"/>
          <w:szCs w:val="28"/>
        </w:rPr>
        <w:t>Mi assicuro</w:t>
      </w:r>
      <w:r w:rsidR="005A33F5">
        <w:rPr>
          <w:sz w:val="28"/>
          <w:szCs w:val="28"/>
        </w:rPr>
        <w:t xml:space="preserve"> innanzitutto di aver configurato correttamente le schede di rete sia di Kali sia di Metasploitable impostando</w:t>
      </w:r>
      <w:r w:rsidR="0043763D">
        <w:rPr>
          <w:sz w:val="28"/>
          <w:szCs w:val="28"/>
        </w:rPr>
        <w:t xml:space="preserve"> </w:t>
      </w:r>
      <w:r w:rsidR="005A33F5">
        <w:rPr>
          <w:sz w:val="28"/>
          <w:szCs w:val="28"/>
        </w:rPr>
        <w:t xml:space="preserve">una rete interna. Per verificare che le due macchine stiano comunicando tra loro </w:t>
      </w:r>
      <w:r>
        <w:rPr>
          <w:sz w:val="28"/>
          <w:szCs w:val="28"/>
        </w:rPr>
        <w:t>vad</w:t>
      </w:r>
      <w:r w:rsidR="005A33F5">
        <w:rPr>
          <w:sz w:val="28"/>
          <w:szCs w:val="28"/>
        </w:rPr>
        <w:t>o ad effettuare un ping.</w:t>
      </w:r>
    </w:p>
    <w:p w14:paraId="4F83B820" w14:textId="77777777" w:rsidR="006A2D29" w:rsidRDefault="006A2D29" w:rsidP="005A33F5">
      <w:pPr>
        <w:rPr>
          <w:sz w:val="28"/>
          <w:szCs w:val="28"/>
        </w:rPr>
      </w:pPr>
    </w:p>
    <w:p w14:paraId="2DF67C44" w14:textId="6DEAF3E3" w:rsidR="0043763D" w:rsidRDefault="0043763D" w:rsidP="005A33F5">
      <w:pPr>
        <w:rPr>
          <w:sz w:val="28"/>
          <w:szCs w:val="28"/>
        </w:rPr>
      </w:pPr>
      <w:r>
        <w:rPr>
          <w:noProof/>
          <w:sz w:val="28"/>
          <w:szCs w:val="28"/>
        </w:rPr>
        <w:drawing>
          <wp:inline distT="0" distB="0" distL="0" distR="0" wp14:anchorId="699B3D5B" wp14:editId="792D81C1">
            <wp:extent cx="3787140" cy="1668780"/>
            <wp:effectExtent l="0" t="0" r="3810" b="7620"/>
            <wp:docPr id="408297885" name="Immagine 1" descr="Immagine che contiene testo, schermata, Carattere, bianco 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97885" name="Immagine 1" descr="Immagine che contiene testo, schermata, Carattere, bianco e ner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787140" cy="1668780"/>
                    </a:xfrm>
                    <a:prstGeom prst="rect">
                      <a:avLst/>
                    </a:prstGeom>
                  </pic:spPr>
                </pic:pic>
              </a:graphicData>
            </a:graphic>
          </wp:inline>
        </w:drawing>
      </w:r>
    </w:p>
    <w:p w14:paraId="2BA11936" w14:textId="6529AB68" w:rsidR="0043763D" w:rsidRDefault="0043763D" w:rsidP="005A33F5">
      <w:pPr>
        <w:rPr>
          <w:sz w:val="28"/>
          <w:szCs w:val="28"/>
        </w:rPr>
      </w:pPr>
      <w:r>
        <w:rPr>
          <w:noProof/>
          <w:sz w:val="28"/>
          <w:szCs w:val="28"/>
        </w:rPr>
        <w:lastRenderedPageBreak/>
        <w:drawing>
          <wp:inline distT="0" distB="0" distL="0" distR="0" wp14:anchorId="0AA1A879" wp14:editId="5AD1445A">
            <wp:extent cx="3657600" cy="1837606"/>
            <wp:effectExtent l="0" t="0" r="0" b="0"/>
            <wp:docPr id="708429834" name="Immagine 2"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29834" name="Immagine 2" descr="Immagine che contiene testo, schermata, Carattere, software&#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672246" cy="1844964"/>
                    </a:xfrm>
                    <a:prstGeom prst="rect">
                      <a:avLst/>
                    </a:prstGeom>
                  </pic:spPr>
                </pic:pic>
              </a:graphicData>
            </a:graphic>
          </wp:inline>
        </w:drawing>
      </w:r>
    </w:p>
    <w:p w14:paraId="04CA6A16" w14:textId="77777777" w:rsidR="006A2D29" w:rsidRDefault="006A2D29" w:rsidP="005A33F5">
      <w:pPr>
        <w:rPr>
          <w:sz w:val="28"/>
          <w:szCs w:val="28"/>
        </w:rPr>
      </w:pPr>
    </w:p>
    <w:p w14:paraId="586C6DC7" w14:textId="34FB590E" w:rsidR="00144076" w:rsidRDefault="00144076" w:rsidP="005A33F5">
      <w:pPr>
        <w:rPr>
          <w:sz w:val="28"/>
          <w:szCs w:val="28"/>
        </w:rPr>
      </w:pPr>
    </w:p>
    <w:p w14:paraId="69D2EF15" w14:textId="77777777" w:rsidR="0043763D" w:rsidRDefault="0043763D" w:rsidP="005A33F5">
      <w:pPr>
        <w:rPr>
          <w:sz w:val="28"/>
          <w:szCs w:val="28"/>
        </w:rPr>
      </w:pPr>
    </w:p>
    <w:p w14:paraId="72AAEDD2" w14:textId="32AA995F" w:rsidR="0043763D" w:rsidRPr="00144076" w:rsidRDefault="0043763D" w:rsidP="005A33F5">
      <w:pPr>
        <w:rPr>
          <w:rFonts w:ascii="Rockwell Extra Bold" w:hAnsi="Rockwell Extra Bold"/>
          <w:sz w:val="28"/>
          <w:szCs w:val="28"/>
        </w:rPr>
      </w:pPr>
      <w:r w:rsidRPr="00144076">
        <w:rPr>
          <w:rFonts w:ascii="Rockwell Extra Bold" w:hAnsi="Rockwell Extra Bold"/>
          <w:sz w:val="28"/>
          <w:szCs w:val="28"/>
        </w:rPr>
        <w:t>STEP 2</w:t>
      </w:r>
    </w:p>
    <w:p w14:paraId="44AA2CB7" w14:textId="2C2DFB89" w:rsidR="00144076" w:rsidRDefault="0043763D" w:rsidP="005A33F5">
      <w:pPr>
        <w:rPr>
          <w:sz w:val="28"/>
          <w:szCs w:val="28"/>
        </w:rPr>
      </w:pPr>
      <w:r>
        <w:rPr>
          <w:sz w:val="28"/>
          <w:szCs w:val="28"/>
        </w:rPr>
        <w:t>Avvio Nessus utilizzando il comando in figura:</w:t>
      </w:r>
    </w:p>
    <w:p w14:paraId="50A7B2F2" w14:textId="2E5BA183" w:rsidR="00144076" w:rsidRDefault="0043763D" w:rsidP="005A33F5">
      <w:pPr>
        <w:rPr>
          <w:sz w:val="28"/>
          <w:szCs w:val="28"/>
        </w:rPr>
      </w:pPr>
      <w:r>
        <w:rPr>
          <w:noProof/>
          <w:sz w:val="28"/>
          <w:szCs w:val="28"/>
        </w:rPr>
        <w:drawing>
          <wp:inline distT="0" distB="0" distL="0" distR="0" wp14:anchorId="2ECE091E" wp14:editId="661517D9">
            <wp:extent cx="3764280" cy="960120"/>
            <wp:effectExtent l="0" t="0" r="7620" b="0"/>
            <wp:docPr id="485022606" name="Immagine 3" descr="Immagine che contiene testo, schermata, Caratte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022606" name="Immagine 3" descr="Immagine che contiene testo, schermata, Carattere, Software multimediale&#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3764280" cy="960120"/>
                    </a:xfrm>
                    <a:prstGeom prst="rect">
                      <a:avLst/>
                    </a:prstGeom>
                  </pic:spPr>
                </pic:pic>
              </a:graphicData>
            </a:graphic>
          </wp:inline>
        </w:drawing>
      </w:r>
    </w:p>
    <w:p w14:paraId="50B62D70" w14:textId="77777777" w:rsidR="0074701C" w:rsidRDefault="0074701C" w:rsidP="005A33F5">
      <w:pPr>
        <w:rPr>
          <w:sz w:val="28"/>
          <w:szCs w:val="28"/>
        </w:rPr>
      </w:pPr>
    </w:p>
    <w:p w14:paraId="6B6B6F7B" w14:textId="67428E16" w:rsidR="005A33F5" w:rsidRDefault="0043763D" w:rsidP="005A33F5">
      <w:pPr>
        <w:rPr>
          <w:sz w:val="28"/>
          <w:szCs w:val="28"/>
        </w:rPr>
      </w:pPr>
      <w:r>
        <w:rPr>
          <w:sz w:val="28"/>
          <w:szCs w:val="28"/>
        </w:rPr>
        <w:t xml:space="preserve">Adesso </w:t>
      </w:r>
      <w:r w:rsidR="00A12065">
        <w:rPr>
          <w:sz w:val="28"/>
          <w:szCs w:val="28"/>
        </w:rPr>
        <w:t>vado ad</w:t>
      </w:r>
      <w:r>
        <w:rPr>
          <w:sz w:val="28"/>
          <w:szCs w:val="28"/>
        </w:rPr>
        <w:t xml:space="preserve"> effettuare una nuova scansione impostando come target l’indirizzo IP di Metasploitable. Nella sezione “Plugins” posso </w:t>
      </w:r>
      <w:r w:rsidR="00A12065">
        <w:rPr>
          <w:sz w:val="28"/>
          <w:szCs w:val="28"/>
        </w:rPr>
        <w:t xml:space="preserve">eventualmente </w:t>
      </w:r>
      <w:r>
        <w:rPr>
          <w:sz w:val="28"/>
          <w:szCs w:val="28"/>
        </w:rPr>
        <w:t>andare a selezionare o deselezionare le vulnerabilità interessate. A</w:t>
      </w:r>
      <w:r w:rsidR="007D14AB">
        <w:rPr>
          <w:sz w:val="28"/>
          <w:szCs w:val="28"/>
        </w:rPr>
        <w:t xml:space="preserve">vvio la </w:t>
      </w:r>
      <w:r>
        <w:rPr>
          <w:sz w:val="28"/>
          <w:szCs w:val="28"/>
        </w:rPr>
        <w:t>scansione</w:t>
      </w:r>
      <w:r w:rsidR="007D14AB">
        <w:rPr>
          <w:sz w:val="28"/>
          <w:szCs w:val="28"/>
        </w:rPr>
        <w:t>:</w:t>
      </w:r>
    </w:p>
    <w:p w14:paraId="1FC1D3F6" w14:textId="0FA13351" w:rsidR="0043763D" w:rsidRDefault="0043763D" w:rsidP="005A33F5">
      <w:pPr>
        <w:rPr>
          <w:sz w:val="28"/>
          <w:szCs w:val="28"/>
        </w:rPr>
      </w:pPr>
      <w:r>
        <w:rPr>
          <w:noProof/>
          <w:sz w:val="28"/>
          <w:szCs w:val="28"/>
        </w:rPr>
        <w:drawing>
          <wp:inline distT="0" distB="0" distL="0" distR="0" wp14:anchorId="6E53E179" wp14:editId="64A8D90D">
            <wp:extent cx="6120130" cy="3128010"/>
            <wp:effectExtent l="0" t="0" r="0" b="0"/>
            <wp:docPr id="2068481504" name="Immagine 4"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81504" name="Immagine 4" descr="Immagine che contiene testo, schermata, software, Software multimediale&#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6120130" cy="3128010"/>
                    </a:xfrm>
                    <a:prstGeom prst="rect">
                      <a:avLst/>
                    </a:prstGeom>
                  </pic:spPr>
                </pic:pic>
              </a:graphicData>
            </a:graphic>
          </wp:inline>
        </w:drawing>
      </w:r>
    </w:p>
    <w:p w14:paraId="79286D77" w14:textId="77777777" w:rsidR="00D51B52" w:rsidRDefault="00D51B52" w:rsidP="005A33F5">
      <w:pPr>
        <w:rPr>
          <w:sz w:val="28"/>
          <w:szCs w:val="28"/>
        </w:rPr>
      </w:pPr>
    </w:p>
    <w:p w14:paraId="53B57AA0" w14:textId="77777777" w:rsidR="00D51B52" w:rsidRDefault="00D51B52" w:rsidP="005A33F5">
      <w:pPr>
        <w:rPr>
          <w:sz w:val="28"/>
          <w:szCs w:val="28"/>
        </w:rPr>
      </w:pPr>
    </w:p>
    <w:p w14:paraId="433E9509" w14:textId="6265D208" w:rsidR="0043763D" w:rsidRDefault="0043763D" w:rsidP="005A33F5">
      <w:pPr>
        <w:rPr>
          <w:sz w:val="28"/>
          <w:szCs w:val="28"/>
        </w:rPr>
      </w:pPr>
      <w:r>
        <w:rPr>
          <w:sz w:val="28"/>
          <w:szCs w:val="28"/>
        </w:rPr>
        <w:t xml:space="preserve">Terminata la scansione posso osservare </w:t>
      </w:r>
      <w:r w:rsidR="00D51B52">
        <w:rPr>
          <w:sz w:val="28"/>
          <w:szCs w:val="28"/>
        </w:rPr>
        <w:t xml:space="preserve">le varie vulnerabilità individuate e contrassegnate da colori diversi a seconda della criticità. </w:t>
      </w:r>
    </w:p>
    <w:p w14:paraId="02D5700C" w14:textId="77777777" w:rsidR="007D14AB" w:rsidRDefault="007D14AB" w:rsidP="005A33F5">
      <w:pPr>
        <w:rPr>
          <w:sz w:val="28"/>
          <w:szCs w:val="28"/>
        </w:rPr>
      </w:pPr>
    </w:p>
    <w:p w14:paraId="43D99BA4" w14:textId="186C63B3" w:rsidR="004662BC" w:rsidRDefault="004662BC" w:rsidP="005A33F5">
      <w:pPr>
        <w:rPr>
          <w:sz w:val="28"/>
          <w:szCs w:val="28"/>
        </w:rPr>
      </w:pPr>
      <w:r>
        <w:rPr>
          <w:noProof/>
          <w:sz w:val="28"/>
          <w:szCs w:val="28"/>
        </w:rPr>
        <w:drawing>
          <wp:inline distT="0" distB="0" distL="0" distR="0" wp14:anchorId="1139957C" wp14:editId="6A5E4B44">
            <wp:extent cx="6120130" cy="1608455"/>
            <wp:effectExtent l="0" t="0" r="0" b="0"/>
            <wp:docPr id="1043104825" name="Immagine 3"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04825" name="Immagine 3" descr="Immagine che contiene testo, schermata, Carattere, linea&#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6120130" cy="1608455"/>
                    </a:xfrm>
                    <a:prstGeom prst="rect">
                      <a:avLst/>
                    </a:prstGeom>
                  </pic:spPr>
                </pic:pic>
              </a:graphicData>
            </a:graphic>
          </wp:inline>
        </w:drawing>
      </w:r>
    </w:p>
    <w:p w14:paraId="2EAA0DBF" w14:textId="77777777" w:rsidR="00EB0708" w:rsidRDefault="00EB0708" w:rsidP="005A33F5">
      <w:pPr>
        <w:rPr>
          <w:sz w:val="28"/>
          <w:szCs w:val="28"/>
        </w:rPr>
      </w:pPr>
    </w:p>
    <w:p w14:paraId="7F6858B6" w14:textId="77777777" w:rsidR="00EB0708" w:rsidRDefault="00EB0708" w:rsidP="005A33F5">
      <w:pPr>
        <w:rPr>
          <w:sz w:val="28"/>
          <w:szCs w:val="28"/>
        </w:rPr>
      </w:pPr>
    </w:p>
    <w:p w14:paraId="1288515F" w14:textId="125012D6" w:rsidR="00D51B52" w:rsidRDefault="00D51B52" w:rsidP="005A33F5">
      <w:pPr>
        <w:rPr>
          <w:sz w:val="28"/>
          <w:szCs w:val="28"/>
        </w:rPr>
      </w:pPr>
      <w:r>
        <w:rPr>
          <w:noProof/>
          <w:sz w:val="28"/>
          <w:szCs w:val="28"/>
        </w:rPr>
        <w:drawing>
          <wp:inline distT="0" distB="0" distL="0" distR="0" wp14:anchorId="24EF5C08" wp14:editId="1A63580C">
            <wp:extent cx="6225540" cy="2476500"/>
            <wp:effectExtent l="0" t="0" r="3810" b="0"/>
            <wp:docPr id="1918080265" name="Immagine 5" descr="Immagine che contiene testo, software, Software multimediale, Software per la grafic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080265" name="Immagine 5" descr="Immagine che contiene testo, software, Software multimediale, Software per la grafica&#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225540" cy="2476500"/>
                    </a:xfrm>
                    <a:prstGeom prst="rect">
                      <a:avLst/>
                    </a:prstGeom>
                  </pic:spPr>
                </pic:pic>
              </a:graphicData>
            </a:graphic>
          </wp:inline>
        </w:drawing>
      </w:r>
    </w:p>
    <w:p w14:paraId="28FD6BB5" w14:textId="77777777" w:rsidR="00D51B52" w:rsidRDefault="00D51B52" w:rsidP="005A33F5">
      <w:pPr>
        <w:rPr>
          <w:sz w:val="28"/>
          <w:szCs w:val="28"/>
        </w:rPr>
      </w:pPr>
    </w:p>
    <w:p w14:paraId="001BF8FC" w14:textId="6C8248F9" w:rsidR="00D51B52" w:rsidRDefault="00D51B52" w:rsidP="005A33F5">
      <w:pPr>
        <w:rPr>
          <w:sz w:val="28"/>
          <w:szCs w:val="28"/>
        </w:rPr>
      </w:pPr>
      <w:r>
        <w:rPr>
          <w:sz w:val="28"/>
          <w:szCs w:val="28"/>
        </w:rPr>
        <w:t>In questo caso prend</w:t>
      </w:r>
      <w:r w:rsidR="005141D1">
        <w:rPr>
          <w:sz w:val="28"/>
          <w:szCs w:val="28"/>
        </w:rPr>
        <w:t>o</w:t>
      </w:r>
      <w:r>
        <w:rPr>
          <w:sz w:val="28"/>
          <w:szCs w:val="28"/>
        </w:rPr>
        <w:t xml:space="preserve"> in esame </w:t>
      </w:r>
      <w:r w:rsidR="00246E4D">
        <w:rPr>
          <w:sz w:val="28"/>
          <w:szCs w:val="28"/>
        </w:rPr>
        <w:t>alcune</w:t>
      </w:r>
      <w:r>
        <w:rPr>
          <w:sz w:val="28"/>
          <w:szCs w:val="28"/>
        </w:rPr>
        <w:t xml:space="preserve"> vulnerabilità “Critical”.</w:t>
      </w:r>
    </w:p>
    <w:p w14:paraId="74D9B23B" w14:textId="77777777" w:rsidR="00D51B52" w:rsidRDefault="00D51B52" w:rsidP="005A33F5">
      <w:pPr>
        <w:rPr>
          <w:sz w:val="28"/>
          <w:szCs w:val="28"/>
        </w:rPr>
      </w:pPr>
    </w:p>
    <w:p w14:paraId="725B5E4E" w14:textId="7C50E9FA" w:rsidR="00D51B52" w:rsidRDefault="00D51B52" w:rsidP="005A33F5">
      <w:pPr>
        <w:rPr>
          <w:sz w:val="28"/>
          <w:szCs w:val="28"/>
        </w:rPr>
      </w:pPr>
    </w:p>
    <w:p w14:paraId="2A3501DE" w14:textId="77777777" w:rsidR="00EB0708" w:rsidRDefault="00EB0708" w:rsidP="005A33F5">
      <w:pPr>
        <w:rPr>
          <w:rFonts w:ascii="Rockwell Extra Bold" w:hAnsi="Rockwell Extra Bold"/>
          <w:sz w:val="28"/>
          <w:szCs w:val="28"/>
        </w:rPr>
      </w:pPr>
    </w:p>
    <w:p w14:paraId="57D49A66" w14:textId="77777777" w:rsidR="00EB0708" w:rsidRDefault="00EB0708" w:rsidP="005A33F5">
      <w:pPr>
        <w:rPr>
          <w:rFonts w:ascii="Rockwell Extra Bold" w:hAnsi="Rockwell Extra Bold"/>
          <w:sz w:val="28"/>
          <w:szCs w:val="28"/>
        </w:rPr>
      </w:pPr>
    </w:p>
    <w:p w14:paraId="76795FAD" w14:textId="77777777" w:rsidR="00EB0708" w:rsidRDefault="00EB0708" w:rsidP="005A33F5">
      <w:pPr>
        <w:rPr>
          <w:rFonts w:ascii="Rockwell Extra Bold" w:hAnsi="Rockwell Extra Bold"/>
          <w:sz w:val="28"/>
          <w:szCs w:val="28"/>
        </w:rPr>
      </w:pPr>
    </w:p>
    <w:p w14:paraId="3D967983" w14:textId="77777777" w:rsidR="00EB0708" w:rsidRDefault="00EB0708" w:rsidP="005A33F5">
      <w:pPr>
        <w:rPr>
          <w:rFonts w:ascii="Rockwell Extra Bold" w:hAnsi="Rockwell Extra Bold"/>
          <w:sz w:val="28"/>
          <w:szCs w:val="28"/>
        </w:rPr>
      </w:pPr>
    </w:p>
    <w:p w14:paraId="3AD8865A" w14:textId="61B63AE4" w:rsidR="004662BC" w:rsidRPr="005141D1" w:rsidRDefault="00D51B52" w:rsidP="005A33F5">
      <w:pPr>
        <w:rPr>
          <w:rFonts w:ascii="Rockwell Extra Bold" w:hAnsi="Rockwell Extra Bold"/>
          <w:sz w:val="28"/>
          <w:szCs w:val="28"/>
        </w:rPr>
      </w:pPr>
      <w:r w:rsidRPr="005141D1">
        <w:rPr>
          <w:rFonts w:ascii="Rockwell Extra Bold" w:hAnsi="Rockwell Extra Bold"/>
          <w:sz w:val="28"/>
          <w:szCs w:val="28"/>
        </w:rPr>
        <w:lastRenderedPageBreak/>
        <w:t xml:space="preserve">STEP 3 </w:t>
      </w:r>
    </w:p>
    <w:p w14:paraId="6499B69F" w14:textId="1BC5A62A" w:rsidR="004662BC" w:rsidRDefault="004662BC" w:rsidP="005A33F5">
      <w:pPr>
        <w:rPr>
          <w:sz w:val="28"/>
          <w:szCs w:val="28"/>
        </w:rPr>
      </w:pPr>
    </w:p>
    <w:p w14:paraId="2D9F390D" w14:textId="1C804AE5" w:rsidR="007244F7" w:rsidRDefault="007244F7" w:rsidP="005A33F5">
      <w:pPr>
        <w:rPr>
          <w:sz w:val="28"/>
          <w:szCs w:val="28"/>
        </w:rPr>
      </w:pPr>
      <w:r>
        <w:rPr>
          <w:sz w:val="28"/>
          <w:szCs w:val="28"/>
        </w:rPr>
        <w:t>Vado a esaminare le seguenti vulnerabilità:</w:t>
      </w:r>
    </w:p>
    <w:p w14:paraId="26B3730E" w14:textId="77777777" w:rsidR="00430FB8" w:rsidRDefault="00430FB8" w:rsidP="005A33F5">
      <w:pPr>
        <w:rPr>
          <w:sz w:val="28"/>
          <w:szCs w:val="28"/>
        </w:rPr>
      </w:pPr>
    </w:p>
    <w:p w14:paraId="2EBC1BE2" w14:textId="19273B60" w:rsidR="004662BC" w:rsidRPr="007E01CA" w:rsidRDefault="004662BC" w:rsidP="00E27D5F">
      <w:pPr>
        <w:pStyle w:val="Citazioneintensa"/>
        <w:rPr>
          <w:color w:val="F2F2F2" w:themeColor="background1" w:themeShade="F2"/>
          <w:sz w:val="28"/>
          <w:szCs w:val="28"/>
          <w:highlight w:val="red"/>
          <w:lang w:val="en-GB"/>
        </w:rPr>
      </w:pPr>
      <w:r w:rsidRPr="007E01CA">
        <w:rPr>
          <w:color w:val="F2F2F2" w:themeColor="background1" w:themeShade="F2"/>
          <w:sz w:val="28"/>
          <w:szCs w:val="28"/>
          <w:highlight w:val="red"/>
          <w:lang w:val="en-GB"/>
        </w:rPr>
        <w:t>V</w:t>
      </w:r>
      <w:r w:rsidR="00E27D5F" w:rsidRPr="007E01CA">
        <w:rPr>
          <w:color w:val="F2F2F2" w:themeColor="background1" w:themeShade="F2"/>
          <w:sz w:val="28"/>
          <w:szCs w:val="28"/>
          <w:highlight w:val="red"/>
          <w:lang w:val="en-GB"/>
        </w:rPr>
        <w:t>ULNERABILITA’</w:t>
      </w:r>
      <w:r w:rsidRPr="007E01CA">
        <w:rPr>
          <w:color w:val="F2F2F2" w:themeColor="background1" w:themeShade="F2"/>
          <w:sz w:val="28"/>
          <w:szCs w:val="28"/>
          <w:highlight w:val="red"/>
          <w:lang w:val="en-GB"/>
        </w:rPr>
        <w:t xml:space="preserve"> “</w:t>
      </w:r>
      <w:r w:rsidRPr="007E01CA">
        <w:rPr>
          <w:color w:val="F2F2F2" w:themeColor="background1" w:themeShade="F2"/>
          <w:sz w:val="28"/>
          <w:szCs w:val="28"/>
          <w:highlight w:val="red"/>
          <w:lang w:val="en-GB"/>
        </w:rPr>
        <w:t>NFS Exported Share Information Disclosure”.</w:t>
      </w:r>
    </w:p>
    <w:p w14:paraId="5108DBEA" w14:textId="28E28775" w:rsidR="00D51B52" w:rsidRDefault="001757BE" w:rsidP="005A33F5">
      <w:pPr>
        <w:rPr>
          <w:sz w:val="28"/>
          <w:szCs w:val="28"/>
        </w:rPr>
      </w:pPr>
      <w:r>
        <w:rPr>
          <w:sz w:val="28"/>
          <w:szCs w:val="28"/>
        </w:rPr>
        <w:t xml:space="preserve">Questa vulnerabilità </w:t>
      </w:r>
      <w:r w:rsidRPr="001757BE">
        <w:rPr>
          <w:sz w:val="28"/>
          <w:szCs w:val="28"/>
        </w:rPr>
        <w:t>riguarda i sistemi che utilizzano il NFS (Network File System)</w:t>
      </w:r>
      <w:r>
        <w:rPr>
          <w:sz w:val="28"/>
          <w:szCs w:val="28"/>
        </w:rPr>
        <w:t xml:space="preserve">, </w:t>
      </w:r>
      <w:r w:rsidRPr="001757BE">
        <w:rPr>
          <w:sz w:val="28"/>
          <w:szCs w:val="28"/>
        </w:rPr>
        <w:t>un protocollo che consent</w:t>
      </w:r>
      <w:r w:rsidR="00BB1DB7">
        <w:rPr>
          <w:sz w:val="28"/>
          <w:szCs w:val="28"/>
        </w:rPr>
        <w:t>e</w:t>
      </w:r>
      <w:r w:rsidRPr="001757BE">
        <w:rPr>
          <w:sz w:val="28"/>
          <w:szCs w:val="28"/>
        </w:rPr>
        <w:t xml:space="preserve"> a diversi sistemi operativi di condividere risorse di file su una rete</w:t>
      </w:r>
      <w:r>
        <w:rPr>
          <w:sz w:val="28"/>
          <w:szCs w:val="28"/>
        </w:rPr>
        <w:t xml:space="preserve">. Più precisamente </w:t>
      </w:r>
      <w:r w:rsidRPr="001757BE">
        <w:rPr>
          <w:sz w:val="28"/>
          <w:szCs w:val="28"/>
        </w:rPr>
        <w:t>NFS consente a un sistema di archiviazione remoto (server) di esportare o con</w:t>
      </w:r>
      <w:r w:rsidR="00BB1DB7">
        <w:rPr>
          <w:sz w:val="28"/>
          <w:szCs w:val="28"/>
        </w:rPr>
        <w:t>d</w:t>
      </w:r>
      <w:r w:rsidRPr="001757BE">
        <w:rPr>
          <w:sz w:val="28"/>
          <w:szCs w:val="28"/>
        </w:rPr>
        <w:t>ividere directory e file, consentendo ad altri sistemi (client) di accedervi come se fossero archiviati localmente.</w:t>
      </w:r>
      <w:r>
        <w:rPr>
          <w:sz w:val="28"/>
          <w:szCs w:val="28"/>
        </w:rPr>
        <w:t xml:space="preserve"> </w:t>
      </w:r>
      <w:r w:rsidR="00983F04" w:rsidRPr="00983F04">
        <w:rPr>
          <w:sz w:val="28"/>
          <w:szCs w:val="28"/>
        </w:rPr>
        <w:t>Naturalmente queste condivisioni possono essere configurate con vari livelli di autorizzazione e accesso.</w:t>
      </w:r>
      <w:r w:rsidR="00983F04">
        <w:rPr>
          <w:sz w:val="28"/>
          <w:szCs w:val="28"/>
        </w:rPr>
        <w:t xml:space="preserve"> Avendo trovato questa vulnerabilità, </w:t>
      </w:r>
      <w:r w:rsidR="009E5E8A">
        <w:rPr>
          <w:sz w:val="28"/>
          <w:szCs w:val="28"/>
        </w:rPr>
        <w:t>posso dedurre che</w:t>
      </w:r>
      <w:r w:rsidR="00983F04">
        <w:rPr>
          <w:sz w:val="28"/>
          <w:szCs w:val="28"/>
        </w:rPr>
        <w:t xml:space="preserve"> </w:t>
      </w:r>
      <w:r w:rsidR="00983F04" w:rsidRPr="00983F04">
        <w:rPr>
          <w:sz w:val="28"/>
          <w:szCs w:val="28"/>
        </w:rPr>
        <w:t xml:space="preserve">il server NFS </w:t>
      </w:r>
      <w:r w:rsidR="009E5E8A">
        <w:rPr>
          <w:sz w:val="28"/>
          <w:szCs w:val="28"/>
        </w:rPr>
        <w:t>sia</w:t>
      </w:r>
      <w:r w:rsidR="00983F04" w:rsidRPr="00983F04">
        <w:rPr>
          <w:sz w:val="28"/>
          <w:szCs w:val="28"/>
        </w:rPr>
        <w:t xml:space="preserve"> configurato in modo non sicuro</w:t>
      </w:r>
      <w:r w:rsidR="00983F04">
        <w:rPr>
          <w:sz w:val="28"/>
          <w:szCs w:val="28"/>
        </w:rPr>
        <w:t xml:space="preserve">. </w:t>
      </w:r>
      <w:r w:rsidR="00265571">
        <w:rPr>
          <w:sz w:val="28"/>
          <w:szCs w:val="28"/>
        </w:rPr>
        <w:t>Questo</w:t>
      </w:r>
      <w:r w:rsidR="00983F04">
        <w:rPr>
          <w:sz w:val="28"/>
          <w:szCs w:val="28"/>
        </w:rPr>
        <w:t xml:space="preserve"> </w:t>
      </w:r>
      <w:r w:rsidR="00983F04" w:rsidRPr="00983F04">
        <w:rPr>
          <w:sz w:val="28"/>
          <w:szCs w:val="28"/>
        </w:rPr>
        <w:t xml:space="preserve">consentirebbe a eventuali utenti non autorizzati di accedere </w:t>
      </w:r>
      <w:r w:rsidR="00983F04">
        <w:rPr>
          <w:sz w:val="28"/>
          <w:szCs w:val="28"/>
        </w:rPr>
        <w:t>ai</w:t>
      </w:r>
      <w:r w:rsidR="00983F04" w:rsidRPr="00983F04">
        <w:rPr>
          <w:sz w:val="28"/>
          <w:szCs w:val="28"/>
        </w:rPr>
        <w:t xml:space="preserve"> file esportat</w:t>
      </w:r>
      <w:r w:rsidR="00983F04">
        <w:rPr>
          <w:sz w:val="28"/>
          <w:szCs w:val="28"/>
        </w:rPr>
        <w:t xml:space="preserve">i. </w:t>
      </w:r>
      <w:r w:rsidR="00983F04" w:rsidRPr="00983F04">
        <w:rPr>
          <w:sz w:val="28"/>
          <w:szCs w:val="28"/>
        </w:rPr>
        <w:t>Correggere questa vulnerabilità è molto importante poiché l'esposizione non autorizzata di eventuali informazioni sensibili può compromettere la riservatezza dei dati e portare a gravi conseguenze.</w:t>
      </w:r>
      <w:r w:rsidR="00983F04">
        <w:rPr>
          <w:sz w:val="28"/>
          <w:szCs w:val="28"/>
        </w:rPr>
        <w:t xml:space="preserve"> </w:t>
      </w:r>
    </w:p>
    <w:p w14:paraId="4ABCE741" w14:textId="0D200427" w:rsidR="00321FD1" w:rsidRDefault="00321FD1" w:rsidP="005A33F5">
      <w:pPr>
        <w:rPr>
          <w:sz w:val="28"/>
          <w:szCs w:val="28"/>
        </w:rPr>
      </w:pPr>
      <w:r>
        <w:rPr>
          <w:sz w:val="28"/>
          <w:szCs w:val="28"/>
        </w:rPr>
        <w:t>Inizio utilizzando il comando “</w:t>
      </w:r>
      <w:r w:rsidRPr="00321FD1">
        <w:rPr>
          <w:sz w:val="28"/>
          <w:szCs w:val="28"/>
        </w:rPr>
        <w:t>sudo nano /etc/exports</w:t>
      </w:r>
      <w:r>
        <w:rPr>
          <w:sz w:val="28"/>
          <w:szCs w:val="28"/>
        </w:rPr>
        <w:t xml:space="preserve">” sul terminale di Metasploitable, che </w:t>
      </w:r>
      <w:r w:rsidRPr="00321FD1">
        <w:rPr>
          <w:sz w:val="28"/>
          <w:szCs w:val="28"/>
        </w:rPr>
        <w:t>elenca tutte le condivisioni NFS attualmente configurate sul server</w:t>
      </w:r>
      <w:r w:rsidR="00533FEA">
        <w:rPr>
          <w:sz w:val="28"/>
          <w:szCs w:val="28"/>
        </w:rPr>
        <w:t>:</w:t>
      </w:r>
    </w:p>
    <w:p w14:paraId="2632416D" w14:textId="5FDBD997" w:rsidR="00533FEA" w:rsidRDefault="00533FEA" w:rsidP="005A33F5">
      <w:pPr>
        <w:rPr>
          <w:sz w:val="28"/>
          <w:szCs w:val="28"/>
        </w:rPr>
      </w:pPr>
      <w:r>
        <w:rPr>
          <w:noProof/>
          <w:sz w:val="28"/>
          <w:szCs w:val="28"/>
        </w:rPr>
        <w:drawing>
          <wp:inline distT="0" distB="0" distL="0" distR="0" wp14:anchorId="1037699F" wp14:editId="739B2479">
            <wp:extent cx="5730240" cy="2385060"/>
            <wp:effectExtent l="0" t="0" r="3810" b="0"/>
            <wp:docPr id="985333425" name="Immagine 6"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333425" name="Immagine 6" descr="Immagine che contiene testo, schermata, Carattere&#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730240" cy="2385060"/>
                    </a:xfrm>
                    <a:prstGeom prst="rect">
                      <a:avLst/>
                    </a:prstGeom>
                  </pic:spPr>
                </pic:pic>
              </a:graphicData>
            </a:graphic>
          </wp:inline>
        </w:drawing>
      </w:r>
    </w:p>
    <w:p w14:paraId="75FBFFB2" w14:textId="77777777" w:rsidR="00321FD1" w:rsidRDefault="00321FD1" w:rsidP="005A33F5">
      <w:pPr>
        <w:rPr>
          <w:sz w:val="28"/>
          <w:szCs w:val="28"/>
        </w:rPr>
      </w:pPr>
    </w:p>
    <w:p w14:paraId="2120B180" w14:textId="26421318" w:rsidR="00321FD1" w:rsidRDefault="009E5E8A" w:rsidP="00A143F4">
      <w:pPr>
        <w:rPr>
          <w:sz w:val="28"/>
          <w:szCs w:val="28"/>
        </w:rPr>
      </w:pPr>
      <w:r>
        <w:rPr>
          <w:sz w:val="28"/>
          <w:szCs w:val="28"/>
        </w:rPr>
        <w:t>N</w:t>
      </w:r>
      <w:r w:rsidR="00A143F4">
        <w:rPr>
          <w:sz w:val="28"/>
          <w:szCs w:val="28"/>
        </w:rPr>
        <w:t>el file di configurazione trovo diversi parametri:</w:t>
      </w:r>
    </w:p>
    <w:p w14:paraId="3608F44C" w14:textId="275FB440" w:rsidR="00A143F4" w:rsidRDefault="00A143F4" w:rsidP="00A143F4">
      <w:pPr>
        <w:pStyle w:val="Paragrafoelenco"/>
        <w:numPr>
          <w:ilvl w:val="0"/>
          <w:numId w:val="4"/>
        </w:numPr>
        <w:rPr>
          <w:sz w:val="28"/>
          <w:szCs w:val="28"/>
        </w:rPr>
      </w:pPr>
      <w:r>
        <w:rPr>
          <w:sz w:val="28"/>
          <w:szCs w:val="28"/>
        </w:rPr>
        <w:lastRenderedPageBreak/>
        <w:t xml:space="preserve">*: </w:t>
      </w:r>
      <w:r w:rsidRPr="00A143F4">
        <w:rPr>
          <w:sz w:val="28"/>
          <w:szCs w:val="28"/>
        </w:rPr>
        <w:t>indica l'indirizzo IP o il nome del client a cui si applica la configurazione</w:t>
      </w:r>
      <w:r>
        <w:rPr>
          <w:sz w:val="28"/>
          <w:szCs w:val="28"/>
        </w:rPr>
        <w:t>, in questo caso a tutti i client che possono quindi accedere alla condivisione.</w:t>
      </w:r>
    </w:p>
    <w:p w14:paraId="23CC5320" w14:textId="3DE5EA6E" w:rsidR="00A143F4" w:rsidRDefault="00A143F4" w:rsidP="00A143F4">
      <w:pPr>
        <w:pStyle w:val="Paragrafoelenco"/>
        <w:numPr>
          <w:ilvl w:val="0"/>
          <w:numId w:val="4"/>
        </w:numPr>
        <w:rPr>
          <w:sz w:val="28"/>
          <w:szCs w:val="28"/>
        </w:rPr>
      </w:pPr>
      <w:r>
        <w:rPr>
          <w:sz w:val="28"/>
          <w:szCs w:val="28"/>
        </w:rPr>
        <w:t xml:space="preserve">rw: </w:t>
      </w:r>
      <w:r w:rsidRPr="00A143F4">
        <w:rPr>
          <w:sz w:val="28"/>
          <w:szCs w:val="28"/>
        </w:rPr>
        <w:t>"read-write" (lettura-scrittura), consent</w:t>
      </w:r>
      <w:r>
        <w:rPr>
          <w:sz w:val="28"/>
          <w:szCs w:val="28"/>
        </w:rPr>
        <w:t>e</w:t>
      </w:r>
      <w:r w:rsidRPr="00A143F4">
        <w:rPr>
          <w:sz w:val="28"/>
          <w:szCs w:val="28"/>
        </w:rPr>
        <w:t xml:space="preserve"> ai client di leggere e scrivere file sulla condivisione NFS.</w:t>
      </w:r>
    </w:p>
    <w:p w14:paraId="3D957B30" w14:textId="3A56362D" w:rsidR="00A143F4" w:rsidRDefault="00A143F4" w:rsidP="00A143F4">
      <w:pPr>
        <w:pStyle w:val="Paragrafoelenco"/>
        <w:numPr>
          <w:ilvl w:val="0"/>
          <w:numId w:val="4"/>
        </w:numPr>
        <w:rPr>
          <w:sz w:val="28"/>
          <w:szCs w:val="28"/>
        </w:rPr>
      </w:pPr>
      <w:r>
        <w:rPr>
          <w:sz w:val="28"/>
          <w:szCs w:val="28"/>
        </w:rPr>
        <w:t xml:space="preserve">sync: </w:t>
      </w:r>
      <w:r w:rsidRPr="00A143F4">
        <w:rPr>
          <w:sz w:val="28"/>
          <w:szCs w:val="28"/>
        </w:rPr>
        <w:t>specifica come il server NFS gestisce la scrittura dei dati sulla condivisione NFS.</w:t>
      </w:r>
      <w:r>
        <w:rPr>
          <w:sz w:val="28"/>
          <w:szCs w:val="28"/>
        </w:rPr>
        <w:t xml:space="preserve"> </w:t>
      </w:r>
      <w:r w:rsidRPr="00A143F4">
        <w:rPr>
          <w:sz w:val="28"/>
          <w:szCs w:val="28"/>
        </w:rPr>
        <w:t>Con questa opzione, il server NFS conferma la scrittura dei dati solo dopo averli scritti sul disco, garantendo un comportamento sincrono e riducendo il rischio di perdita di dati in caso di errore del sistema.</w:t>
      </w:r>
    </w:p>
    <w:p w14:paraId="2128B2B8" w14:textId="6623652D" w:rsidR="00A143F4" w:rsidRDefault="00A143F4" w:rsidP="00A143F4">
      <w:pPr>
        <w:pStyle w:val="Paragrafoelenco"/>
        <w:numPr>
          <w:ilvl w:val="0"/>
          <w:numId w:val="4"/>
        </w:numPr>
        <w:rPr>
          <w:sz w:val="28"/>
          <w:szCs w:val="28"/>
        </w:rPr>
      </w:pPr>
      <w:r>
        <w:rPr>
          <w:sz w:val="28"/>
          <w:szCs w:val="28"/>
        </w:rPr>
        <w:t xml:space="preserve">no_root_squash: quando questa opzione viene utilizzata, </w:t>
      </w:r>
      <w:r w:rsidRPr="00A143F4">
        <w:rPr>
          <w:sz w:val="28"/>
          <w:szCs w:val="28"/>
        </w:rPr>
        <w:t>il server NFS consente all'utente root di eseguire operazioni privilegiate come se fosse locale, senza ridurre i privilegi come di solito fa con l'utente root remoto (root squashing).</w:t>
      </w:r>
    </w:p>
    <w:p w14:paraId="022DD7AC" w14:textId="2A1D7696" w:rsidR="00A143F4" w:rsidRDefault="00A143F4" w:rsidP="00A143F4">
      <w:pPr>
        <w:pStyle w:val="Paragrafoelenco"/>
        <w:numPr>
          <w:ilvl w:val="0"/>
          <w:numId w:val="4"/>
        </w:numPr>
        <w:rPr>
          <w:sz w:val="28"/>
          <w:szCs w:val="28"/>
        </w:rPr>
      </w:pPr>
      <w:r>
        <w:rPr>
          <w:sz w:val="28"/>
          <w:szCs w:val="28"/>
        </w:rPr>
        <w:t>no_subtree_check: disabilita il controllo delle autorizzazioni</w:t>
      </w:r>
      <w:r w:rsidR="00F81BF4">
        <w:rPr>
          <w:sz w:val="28"/>
          <w:szCs w:val="28"/>
        </w:rPr>
        <w:t xml:space="preserve"> per le sottodirectory.</w:t>
      </w:r>
    </w:p>
    <w:p w14:paraId="6BE4499F" w14:textId="77777777" w:rsidR="00F81BF4" w:rsidRDefault="00F81BF4" w:rsidP="00F81BF4">
      <w:pPr>
        <w:rPr>
          <w:sz w:val="28"/>
          <w:szCs w:val="28"/>
        </w:rPr>
      </w:pPr>
    </w:p>
    <w:p w14:paraId="23382DD0" w14:textId="77777777" w:rsidR="00F81BF4" w:rsidRDefault="00F81BF4" w:rsidP="00F81BF4">
      <w:pPr>
        <w:rPr>
          <w:sz w:val="28"/>
          <w:szCs w:val="28"/>
        </w:rPr>
      </w:pPr>
    </w:p>
    <w:p w14:paraId="309207A0" w14:textId="77777777" w:rsidR="00F81BF4" w:rsidRDefault="00F81BF4" w:rsidP="00F81BF4">
      <w:pPr>
        <w:rPr>
          <w:sz w:val="28"/>
          <w:szCs w:val="28"/>
        </w:rPr>
      </w:pPr>
    </w:p>
    <w:p w14:paraId="175E366F" w14:textId="249137EB" w:rsidR="00F81BF4" w:rsidRPr="009537DF" w:rsidRDefault="001C62F2" w:rsidP="00F81BF4">
      <w:pPr>
        <w:rPr>
          <w:i/>
          <w:iCs/>
          <w:color w:val="FF0000"/>
          <w:sz w:val="28"/>
          <w:szCs w:val="28"/>
          <w:u w:val="single"/>
        </w:rPr>
      </w:pPr>
      <w:r w:rsidRPr="009537DF">
        <w:rPr>
          <w:i/>
          <w:iCs/>
          <w:color w:val="FF0000"/>
          <w:sz w:val="28"/>
          <w:szCs w:val="28"/>
          <w:u w:val="single"/>
        </w:rPr>
        <w:t>Remediation Action</w:t>
      </w:r>
    </w:p>
    <w:p w14:paraId="02D173EC" w14:textId="77777777" w:rsidR="00F81BF4" w:rsidRDefault="00F81BF4" w:rsidP="00F81BF4">
      <w:pPr>
        <w:rPr>
          <w:sz w:val="28"/>
          <w:szCs w:val="28"/>
        </w:rPr>
      </w:pPr>
    </w:p>
    <w:p w14:paraId="0E6AB24A" w14:textId="1CED5F92" w:rsidR="00F81BF4" w:rsidRDefault="00F81BF4" w:rsidP="00F81BF4">
      <w:pPr>
        <w:rPr>
          <w:sz w:val="28"/>
          <w:szCs w:val="28"/>
        </w:rPr>
      </w:pPr>
      <w:r>
        <w:rPr>
          <w:sz w:val="28"/>
          <w:szCs w:val="28"/>
        </w:rPr>
        <w:t>Disattivo questa configurazione semplicemente commentando la riga:</w:t>
      </w:r>
    </w:p>
    <w:p w14:paraId="72812E45" w14:textId="7F88FCB6" w:rsidR="00F81BF4" w:rsidRDefault="00F81BF4" w:rsidP="00F81BF4">
      <w:pPr>
        <w:rPr>
          <w:sz w:val="28"/>
          <w:szCs w:val="28"/>
        </w:rPr>
      </w:pPr>
      <w:r>
        <w:rPr>
          <w:noProof/>
          <w:sz w:val="28"/>
          <w:szCs w:val="28"/>
        </w:rPr>
        <w:drawing>
          <wp:inline distT="0" distB="0" distL="0" distR="0" wp14:anchorId="4553BFAA" wp14:editId="4DFFB7DF">
            <wp:extent cx="5623560" cy="2194560"/>
            <wp:effectExtent l="0" t="0" r="0" b="0"/>
            <wp:docPr id="340489213" name="Immagine 7"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89213" name="Immagine 7" descr="Immagine che contiene testo, schermata, Carattere&#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623560" cy="2194560"/>
                    </a:xfrm>
                    <a:prstGeom prst="rect">
                      <a:avLst/>
                    </a:prstGeom>
                  </pic:spPr>
                </pic:pic>
              </a:graphicData>
            </a:graphic>
          </wp:inline>
        </w:drawing>
      </w:r>
    </w:p>
    <w:p w14:paraId="3E17C4E8" w14:textId="2A285C5C" w:rsidR="00F81BF4" w:rsidRDefault="00F81BF4" w:rsidP="00F81BF4">
      <w:pPr>
        <w:rPr>
          <w:sz w:val="28"/>
          <w:szCs w:val="28"/>
        </w:rPr>
      </w:pPr>
    </w:p>
    <w:p w14:paraId="71C8EC8D" w14:textId="77777777" w:rsidR="00246E4D" w:rsidRDefault="00246E4D" w:rsidP="00F81BF4">
      <w:pPr>
        <w:rPr>
          <w:sz w:val="28"/>
          <w:szCs w:val="28"/>
        </w:rPr>
      </w:pPr>
    </w:p>
    <w:p w14:paraId="6F3C33D9" w14:textId="77777777" w:rsidR="001C1791" w:rsidRDefault="001C1791" w:rsidP="00F81BF4">
      <w:pPr>
        <w:rPr>
          <w:sz w:val="28"/>
          <w:szCs w:val="28"/>
        </w:rPr>
      </w:pPr>
    </w:p>
    <w:p w14:paraId="0D7AB279" w14:textId="77777777" w:rsidR="001C1791" w:rsidRDefault="001C1791" w:rsidP="00F81BF4">
      <w:pPr>
        <w:rPr>
          <w:sz w:val="28"/>
          <w:szCs w:val="28"/>
        </w:rPr>
      </w:pPr>
    </w:p>
    <w:p w14:paraId="4818D3C3" w14:textId="739DF2DB" w:rsidR="00246E4D" w:rsidRPr="00BC16CB" w:rsidRDefault="001C62F2" w:rsidP="00BC16CB">
      <w:pPr>
        <w:pStyle w:val="Citazioneintensa"/>
        <w:rPr>
          <w:color w:val="F2F2F2" w:themeColor="background1" w:themeShade="F2"/>
          <w:sz w:val="28"/>
          <w:szCs w:val="28"/>
          <w:highlight w:val="red"/>
          <w:lang w:val="en-GB"/>
        </w:rPr>
      </w:pPr>
      <w:r w:rsidRPr="00BC16CB">
        <w:rPr>
          <w:color w:val="F2F2F2" w:themeColor="background1" w:themeShade="F2"/>
          <w:sz w:val="28"/>
          <w:szCs w:val="28"/>
          <w:highlight w:val="red"/>
          <w:lang w:val="en-GB"/>
        </w:rPr>
        <w:lastRenderedPageBreak/>
        <w:t xml:space="preserve">Vulnerabilità </w:t>
      </w:r>
      <w:r w:rsidRPr="00BC16CB">
        <w:rPr>
          <w:color w:val="F2F2F2" w:themeColor="background1" w:themeShade="F2"/>
          <w:sz w:val="28"/>
          <w:szCs w:val="28"/>
          <w:highlight w:val="red"/>
          <w:lang w:val="en-GB"/>
        </w:rPr>
        <w:t>“VNC Server ‘password’ Password”</w:t>
      </w:r>
    </w:p>
    <w:p w14:paraId="5E7292DE" w14:textId="77777777" w:rsidR="00BC16CB" w:rsidRDefault="00BC16CB" w:rsidP="00F81BF4">
      <w:pPr>
        <w:rPr>
          <w:sz w:val="28"/>
          <w:szCs w:val="28"/>
        </w:rPr>
      </w:pPr>
    </w:p>
    <w:p w14:paraId="20BFF6C1" w14:textId="6C6C50FD" w:rsidR="00314E0F" w:rsidRDefault="00246E4D" w:rsidP="00F81BF4">
      <w:pPr>
        <w:rPr>
          <w:sz w:val="28"/>
          <w:szCs w:val="28"/>
        </w:rPr>
      </w:pPr>
      <w:r>
        <w:rPr>
          <w:sz w:val="28"/>
          <w:szCs w:val="28"/>
        </w:rPr>
        <w:t>Analizzo adesso la vulnerabilità “VNC Server ‘password’ Password”. Questa vulnerabilità implica</w:t>
      </w:r>
      <w:r w:rsidRPr="00246E4D">
        <w:rPr>
          <w:sz w:val="28"/>
          <w:szCs w:val="28"/>
        </w:rPr>
        <w:t xml:space="preserve"> che il server VNC (Virtual Network Computing) </w:t>
      </w:r>
      <w:r>
        <w:rPr>
          <w:sz w:val="28"/>
          <w:szCs w:val="28"/>
        </w:rPr>
        <w:t xml:space="preserve">sia stato </w:t>
      </w:r>
      <w:r w:rsidRPr="00246E4D">
        <w:rPr>
          <w:sz w:val="28"/>
          <w:szCs w:val="28"/>
        </w:rPr>
        <w:t>configurato con una password di accesso predefinita o debole. Questo significa che chiunque conosca la password predefinita o sia in grado di indovinarla potrebbe ottenere l'accesso non autorizzato al sistema VNC</w:t>
      </w:r>
      <w:r w:rsidR="0066025E">
        <w:rPr>
          <w:sz w:val="28"/>
          <w:szCs w:val="28"/>
        </w:rPr>
        <w:t>.</w:t>
      </w:r>
      <w:r w:rsidR="00BE5497">
        <w:rPr>
          <w:sz w:val="28"/>
          <w:szCs w:val="28"/>
        </w:rPr>
        <w:t xml:space="preserve"> </w:t>
      </w:r>
    </w:p>
    <w:p w14:paraId="24E1059A" w14:textId="77777777" w:rsidR="00314E0F" w:rsidRDefault="00314E0F" w:rsidP="00F81BF4">
      <w:pPr>
        <w:rPr>
          <w:sz w:val="28"/>
          <w:szCs w:val="28"/>
        </w:rPr>
      </w:pPr>
    </w:p>
    <w:p w14:paraId="4E37E9FC" w14:textId="77777777" w:rsidR="00314E0F" w:rsidRDefault="00314E0F" w:rsidP="00F81BF4">
      <w:pPr>
        <w:rPr>
          <w:sz w:val="28"/>
          <w:szCs w:val="28"/>
        </w:rPr>
      </w:pPr>
    </w:p>
    <w:p w14:paraId="0A5283A3" w14:textId="77777777" w:rsidR="00314E0F" w:rsidRDefault="00314E0F" w:rsidP="00F81BF4">
      <w:pPr>
        <w:rPr>
          <w:sz w:val="28"/>
          <w:szCs w:val="28"/>
        </w:rPr>
      </w:pPr>
    </w:p>
    <w:p w14:paraId="3D458E93" w14:textId="394AB9F1" w:rsidR="00314E0F" w:rsidRPr="00BC16CB" w:rsidRDefault="00314E0F" w:rsidP="00F81BF4">
      <w:pPr>
        <w:rPr>
          <w:i/>
          <w:iCs/>
          <w:color w:val="FF0000"/>
          <w:sz w:val="28"/>
          <w:szCs w:val="28"/>
          <w:u w:val="single"/>
        </w:rPr>
      </w:pPr>
      <w:r w:rsidRPr="00BC16CB">
        <w:rPr>
          <w:i/>
          <w:iCs/>
          <w:color w:val="FF0000"/>
          <w:sz w:val="28"/>
          <w:szCs w:val="28"/>
          <w:u w:val="single"/>
        </w:rPr>
        <w:t>Remediation Action</w:t>
      </w:r>
    </w:p>
    <w:p w14:paraId="0D88C0F4" w14:textId="77777777" w:rsidR="00314E0F" w:rsidRDefault="00314E0F" w:rsidP="00F81BF4">
      <w:pPr>
        <w:rPr>
          <w:sz w:val="28"/>
          <w:szCs w:val="28"/>
        </w:rPr>
      </w:pPr>
    </w:p>
    <w:p w14:paraId="55BA4A82" w14:textId="307B8421" w:rsidR="00246E4D" w:rsidRDefault="00BE5497" w:rsidP="00F81BF4">
      <w:pPr>
        <w:rPr>
          <w:sz w:val="28"/>
          <w:szCs w:val="28"/>
        </w:rPr>
      </w:pPr>
      <w:r>
        <w:rPr>
          <w:sz w:val="28"/>
          <w:szCs w:val="28"/>
        </w:rPr>
        <w:t>Per risolvere questa problematica accedo al root di Metasploitable e utilizzo il comando “vncpasswd”. Questo mi consentirà di i</w:t>
      </w:r>
      <w:r w:rsidR="003C43FE">
        <w:rPr>
          <w:sz w:val="28"/>
          <w:szCs w:val="28"/>
        </w:rPr>
        <w:t>nserire</w:t>
      </w:r>
      <w:r>
        <w:rPr>
          <w:sz w:val="28"/>
          <w:szCs w:val="28"/>
        </w:rPr>
        <w:t xml:space="preserve"> una password più sicura</w:t>
      </w:r>
      <w:r w:rsidR="003C43FE">
        <w:rPr>
          <w:sz w:val="28"/>
          <w:szCs w:val="28"/>
        </w:rPr>
        <w:t>. Scelgo infine di non inserire una password di sola lettura.</w:t>
      </w:r>
    </w:p>
    <w:p w14:paraId="245BBE72" w14:textId="77777777" w:rsidR="00BC16CB" w:rsidRDefault="00BC16CB" w:rsidP="00F81BF4">
      <w:pPr>
        <w:rPr>
          <w:sz w:val="28"/>
          <w:szCs w:val="28"/>
        </w:rPr>
      </w:pPr>
    </w:p>
    <w:p w14:paraId="10DDBA64" w14:textId="4921308A" w:rsidR="00BE5497" w:rsidRDefault="00BE5497" w:rsidP="00F81BF4">
      <w:pPr>
        <w:rPr>
          <w:sz w:val="28"/>
          <w:szCs w:val="28"/>
        </w:rPr>
      </w:pPr>
      <w:r>
        <w:rPr>
          <w:noProof/>
          <w:sz w:val="28"/>
          <w:szCs w:val="28"/>
        </w:rPr>
        <w:drawing>
          <wp:inline distT="0" distB="0" distL="0" distR="0" wp14:anchorId="194FF521" wp14:editId="5431B0C1">
            <wp:extent cx="6120130" cy="1614805"/>
            <wp:effectExtent l="0" t="0" r="0" b="4445"/>
            <wp:docPr id="1381908157" name="Immagine 8"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908157" name="Immagine 8" descr="Immagine che contiene testo, schermata, Carattere, ner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120130" cy="1614805"/>
                    </a:xfrm>
                    <a:prstGeom prst="rect">
                      <a:avLst/>
                    </a:prstGeom>
                  </pic:spPr>
                </pic:pic>
              </a:graphicData>
            </a:graphic>
          </wp:inline>
        </w:drawing>
      </w:r>
    </w:p>
    <w:p w14:paraId="6A5DAE3B" w14:textId="77777777" w:rsidR="00BC16CB" w:rsidRDefault="00BC16CB" w:rsidP="00F81BF4">
      <w:pPr>
        <w:rPr>
          <w:sz w:val="28"/>
          <w:szCs w:val="28"/>
        </w:rPr>
      </w:pPr>
    </w:p>
    <w:p w14:paraId="5933D131" w14:textId="68DECE9D" w:rsidR="003C43FE" w:rsidRDefault="003C43FE" w:rsidP="00F81BF4">
      <w:pPr>
        <w:rPr>
          <w:sz w:val="28"/>
          <w:szCs w:val="28"/>
        </w:rPr>
      </w:pPr>
      <w:r>
        <w:rPr>
          <w:sz w:val="28"/>
          <w:szCs w:val="28"/>
        </w:rPr>
        <w:t xml:space="preserve">Adesso posso provare ad accedere al server VNC di Metasploitable da terminale su Kali, per verificare che il procedimento abbia avuto successo. </w:t>
      </w:r>
      <w:r w:rsidRPr="009F7F16">
        <w:rPr>
          <w:sz w:val="28"/>
          <w:szCs w:val="28"/>
        </w:rPr>
        <w:t>Assicurando</w:t>
      </w:r>
      <w:r w:rsidR="00F72004">
        <w:rPr>
          <w:sz w:val="28"/>
          <w:szCs w:val="28"/>
        </w:rPr>
        <w:t>m</w:t>
      </w:r>
      <w:r w:rsidRPr="009F7F16">
        <w:rPr>
          <w:sz w:val="28"/>
          <w:szCs w:val="28"/>
        </w:rPr>
        <w:t xml:space="preserve">i prima del fatto che il pacchetto “vncviewer” </w:t>
      </w:r>
      <w:r w:rsidR="00075784">
        <w:rPr>
          <w:sz w:val="28"/>
          <w:szCs w:val="28"/>
        </w:rPr>
        <w:t>risulti</w:t>
      </w:r>
      <w:r w:rsidRPr="009F7F16">
        <w:rPr>
          <w:sz w:val="28"/>
          <w:szCs w:val="28"/>
        </w:rPr>
        <w:t xml:space="preserve"> installato su Kali Linux</w:t>
      </w:r>
      <w:r w:rsidR="009F7F16" w:rsidRPr="009F7F16">
        <w:rPr>
          <w:sz w:val="28"/>
          <w:szCs w:val="28"/>
        </w:rPr>
        <w:t xml:space="preserve">, </w:t>
      </w:r>
      <w:r w:rsidR="00F72004">
        <w:rPr>
          <w:sz w:val="28"/>
          <w:szCs w:val="28"/>
        </w:rPr>
        <w:t>vad</w:t>
      </w:r>
      <w:r w:rsidR="009F7F16" w:rsidRPr="009F7F16">
        <w:rPr>
          <w:sz w:val="28"/>
          <w:szCs w:val="28"/>
        </w:rPr>
        <w:t>o a utilizzare il</w:t>
      </w:r>
      <w:r w:rsidR="009F7F16">
        <w:rPr>
          <w:sz w:val="28"/>
          <w:szCs w:val="28"/>
        </w:rPr>
        <w:t xml:space="preserve"> comando</w:t>
      </w:r>
      <w:r w:rsidR="00A246CD">
        <w:rPr>
          <w:sz w:val="28"/>
          <w:szCs w:val="28"/>
        </w:rPr>
        <w:t xml:space="preserve"> “vncviewer 192.168.50.101”</w:t>
      </w:r>
      <w:r w:rsidR="009F7F16">
        <w:rPr>
          <w:sz w:val="28"/>
          <w:szCs w:val="28"/>
        </w:rPr>
        <w:t xml:space="preserve"> per accedere al server. Nel momento in cui </w:t>
      </w:r>
      <w:r w:rsidR="00A246CD">
        <w:rPr>
          <w:sz w:val="28"/>
          <w:szCs w:val="28"/>
        </w:rPr>
        <w:t>m</w:t>
      </w:r>
      <w:r w:rsidR="009F7F16">
        <w:rPr>
          <w:sz w:val="28"/>
          <w:szCs w:val="28"/>
        </w:rPr>
        <w:t>i verrà chiesto di inserire la password, provo prima a inserire</w:t>
      </w:r>
      <w:r w:rsidR="00DE5B3D">
        <w:rPr>
          <w:sz w:val="28"/>
          <w:szCs w:val="28"/>
        </w:rPr>
        <w:t xml:space="preserve"> quella precedente:</w:t>
      </w:r>
    </w:p>
    <w:p w14:paraId="317228EF" w14:textId="25340CB6" w:rsidR="00DE5B3D" w:rsidRDefault="00DE5B3D" w:rsidP="00F81BF4">
      <w:pPr>
        <w:rPr>
          <w:sz w:val="28"/>
          <w:szCs w:val="28"/>
        </w:rPr>
      </w:pPr>
      <w:r>
        <w:rPr>
          <w:noProof/>
          <w:sz w:val="28"/>
          <w:szCs w:val="28"/>
        </w:rPr>
        <w:lastRenderedPageBreak/>
        <w:drawing>
          <wp:inline distT="0" distB="0" distL="0" distR="0" wp14:anchorId="58D86208" wp14:editId="19FFA604">
            <wp:extent cx="4396740" cy="1234440"/>
            <wp:effectExtent l="0" t="0" r="3810" b="3810"/>
            <wp:docPr id="1848136166" name="Immagine 9"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136166" name="Immagine 9" descr="Immagine che contiene testo, schermata, Carattere&#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4397374" cy="1234618"/>
                    </a:xfrm>
                    <a:prstGeom prst="rect">
                      <a:avLst/>
                    </a:prstGeom>
                  </pic:spPr>
                </pic:pic>
              </a:graphicData>
            </a:graphic>
          </wp:inline>
        </w:drawing>
      </w:r>
    </w:p>
    <w:p w14:paraId="0BA01ED4" w14:textId="77777777" w:rsidR="00EF1B1B" w:rsidRDefault="00EF1B1B" w:rsidP="00F81BF4">
      <w:pPr>
        <w:rPr>
          <w:sz w:val="28"/>
          <w:szCs w:val="28"/>
        </w:rPr>
      </w:pPr>
    </w:p>
    <w:p w14:paraId="694C915D" w14:textId="08EC5153" w:rsidR="00DE5B3D" w:rsidRDefault="00EF1B1B" w:rsidP="00F81BF4">
      <w:pPr>
        <w:rPr>
          <w:sz w:val="28"/>
          <w:szCs w:val="28"/>
        </w:rPr>
      </w:pPr>
      <w:r>
        <w:rPr>
          <w:sz w:val="28"/>
          <w:szCs w:val="28"/>
        </w:rPr>
        <w:t>L</w:t>
      </w:r>
      <w:r w:rsidR="00DE5B3D">
        <w:rPr>
          <w:sz w:val="28"/>
          <w:szCs w:val="28"/>
        </w:rPr>
        <w:t>’autenticazione è fallita. Provo a inserire la nuova password:</w:t>
      </w:r>
    </w:p>
    <w:p w14:paraId="192A0722" w14:textId="77777777" w:rsidR="00EF1B1B" w:rsidRDefault="00EF1B1B" w:rsidP="00F81BF4">
      <w:pPr>
        <w:rPr>
          <w:sz w:val="28"/>
          <w:szCs w:val="28"/>
        </w:rPr>
      </w:pPr>
    </w:p>
    <w:p w14:paraId="675FAFC7" w14:textId="3119EE3F" w:rsidR="00DE5B3D" w:rsidRDefault="00DE5B3D" w:rsidP="00F81BF4">
      <w:pPr>
        <w:rPr>
          <w:sz w:val="28"/>
          <w:szCs w:val="28"/>
        </w:rPr>
      </w:pPr>
      <w:r>
        <w:rPr>
          <w:noProof/>
          <w:sz w:val="28"/>
          <w:szCs w:val="28"/>
        </w:rPr>
        <w:drawing>
          <wp:inline distT="0" distB="0" distL="0" distR="0" wp14:anchorId="4AD5AA8C" wp14:editId="3BA83346">
            <wp:extent cx="4053840" cy="1927860"/>
            <wp:effectExtent l="0" t="0" r="3810" b="0"/>
            <wp:docPr id="98950103" name="Immagine 10"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50103" name="Immagine 10" descr="Immagine che contiene testo, schermata, Carattere, software&#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4054417" cy="1928134"/>
                    </a:xfrm>
                    <a:prstGeom prst="rect">
                      <a:avLst/>
                    </a:prstGeom>
                  </pic:spPr>
                </pic:pic>
              </a:graphicData>
            </a:graphic>
          </wp:inline>
        </w:drawing>
      </w:r>
    </w:p>
    <w:p w14:paraId="7AEDD1D7" w14:textId="355DF628" w:rsidR="00DE5B3D" w:rsidRDefault="00DE5B3D" w:rsidP="00F81BF4">
      <w:pPr>
        <w:rPr>
          <w:sz w:val="28"/>
          <w:szCs w:val="28"/>
        </w:rPr>
      </w:pPr>
      <w:r>
        <w:rPr>
          <w:noProof/>
          <w:sz w:val="28"/>
          <w:szCs w:val="28"/>
        </w:rPr>
        <w:drawing>
          <wp:inline distT="0" distB="0" distL="0" distR="0" wp14:anchorId="70B9370B" wp14:editId="5EE3A25F">
            <wp:extent cx="5105400" cy="3360420"/>
            <wp:effectExtent l="0" t="0" r="0" b="0"/>
            <wp:docPr id="11882536" name="Immagine 11" descr="Immagine che contiene testo, computer,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2536" name="Immagine 11" descr="Immagine che contiene testo, computer, schermata, software&#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105400" cy="3360420"/>
                    </a:xfrm>
                    <a:prstGeom prst="rect">
                      <a:avLst/>
                    </a:prstGeom>
                  </pic:spPr>
                </pic:pic>
              </a:graphicData>
            </a:graphic>
          </wp:inline>
        </w:drawing>
      </w:r>
    </w:p>
    <w:p w14:paraId="132B2F01" w14:textId="77777777" w:rsidR="00EF1B1B" w:rsidRDefault="00EF1B1B" w:rsidP="00F81BF4">
      <w:pPr>
        <w:rPr>
          <w:sz w:val="28"/>
          <w:szCs w:val="28"/>
        </w:rPr>
      </w:pPr>
    </w:p>
    <w:p w14:paraId="6AE1EC51" w14:textId="03A0C14C" w:rsidR="00DE5B3D" w:rsidRDefault="00EF1B1B" w:rsidP="00F81BF4">
      <w:pPr>
        <w:rPr>
          <w:sz w:val="28"/>
          <w:szCs w:val="28"/>
        </w:rPr>
      </w:pPr>
      <w:r>
        <w:rPr>
          <w:sz w:val="28"/>
          <w:szCs w:val="28"/>
        </w:rPr>
        <w:t>H</w:t>
      </w:r>
      <w:r w:rsidR="00DE5B3D">
        <w:rPr>
          <w:sz w:val="28"/>
          <w:szCs w:val="28"/>
        </w:rPr>
        <w:t>o ottenuto l’accesso</w:t>
      </w:r>
      <w:r>
        <w:rPr>
          <w:sz w:val="28"/>
          <w:szCs w:val="28"/>
        </w:rPr>
        <w:t xml:space="preserve"> a Metasploitable,</w:t>
      </w:r>
      <w:r w:rsidR="00DE5B3D">
        <w:rPr>
          <w:sz w:val="28"/>
          <w:szCs w:val="28"/>
        </w:rPr>
        <w:t xml:space="preserve"> quindi la password è stata sostituita con successo.</w:t>
      </w:r>
    </w:p>
    <w:p w14:paraId="598E7378" w14:textId="77777777" w:rsidR="00DE5B3D" w:rsidRDefault="00DE5B3D" w:rsidP="00F81BF4">
      <w:pPr>
        <w:rPr>
          <w:sz w:val="28"/>
          <w:szCs w:val="28"/>
        </w:rPr>
      </w:pPr>
    </w:p>
    <w:p w14:paraId="5451A19B" w14:textId="77777777" w:rsidR="00DE5B3D" w:rsidRDefault="00DE5B3D" w:rsidP="00F81BF4">
      <w:pPr>
        <w:rPr>
          <w:sz w:val="28"/>
          <w:szCs w:val="28"/>
        </w:rPr>
      </w:pPr>
    </w:p>
    <w:p w14:paraId="64B86981" w14:textId="10E19D22" w:rsidR="00075784" w:rsidRPr="00EF1B1B" w:rsidRDefault="00075784" w:rsidP="00EF1B1B">
      <w:pPr>
        <w:pStyle w:val="Citazioneintensa"/>
        <w:rPr>
          <w:color w:val="F2F2F2" w:themeColor="background1" w:themeShade="F2"/>
          <w:sz w:val="28"/>
          <w:szCs w:val="28"/>
          <w:highlight w:val="red"/>
          <w:lang w:val="en-GB"/>
        </w:rPr>
      </w:pPr>
      <w:r w:rsidRPr="00EF1B1B">
        <w:rPr>
          <w:color w:val="F2F2F2" w:themeColor="background1" w:themeShade="F2"/>
          <w:sz w:val="28"/>
          <w:szCs w:val="28"/>
          <w:highlight w:val="red"/>
          <w:lang w:val="en-GB"/>
        </w:rPr>
        <w:t xml:space="preserve">Vulnerabilità </w:t>
      </w:r>
      <w:r w:rsidRPr="00EF1B1B">
        <w:rPr>
          <w:color w:val="F2F2F2" w:themeColor="background1" w:themeShade="F2"/>
          <w:sz w:val="28"/>
          <w:szCs w:val="28"/>
          <w:highlight w:val="red"/>
          <w:lang w:val="en-GB"/>
        </w:rPr>
        <w:t>“Bind Shell Backdoor Detection”</w:t>
      </w:r>
      <w:r w:rsidRPr="00EF1B1B">
        <w:rPr>
          <w:color w:val="F2F2F2" w:themeColor="background1" w:themeShade="F2"/>
          <w:sz w:val="28"/>
          <w:szCs w:val="28"/>
          <w:highlight w:val="red"/>
          <w:lang w:val="en-GB"/>
        </w:rPr>
        <w:t xml:space="preserve"> </w:t>
      </w:r>
    </w:p>
    <w:p w14:paraId="44400499" w14:textId="77777777" w:rsidR="00EF1B1B" w:rsidRDefault="00EF1B1B" w:rsidP="00F81BF4">
      <w:pPr>
        <w:rPr>
          <w:sz w:val="28"/>
          <w:szCs w:val="28"/>
        </w:rPr>
      </w:pPr>
    </w:p>
    <w:p w14:paraId="0D56D794" w14:textId="11933047" w:rsidR="007D5351" w:rsidRDefault="005E0A1C" w:rsidP="00F81BF4">
      <w:pPr>
        <w:rPr>
          <w:sz w:val="28"/>
          <w:szCs w:val="28"/>
        </w:rPr>
      </w:pPr>
      <w:r>
        <w:rPr>
          <w:sz w:val="28"/>
          <w:szCs w:val="28"/>
        </w:rPr>
        <w:t xml:space="preserve">Prendo in esame la vulnerabilità “Bind Shell </w:t>
      </w:r>
      <w:r>
        <w:rPr>
          <w:bCs/>
          <w:sz w:val="28"/>
          <w:szCs w:val="28"/>
        </w:rPr>
        <w:t xml:space="preserve">Backdoor Detection”. </w:t>
      </w:r>
      <w:r w:rsidR="00281974" w:rsidRPr="00281974">
        <w:rPr>
          <w:sz w:val="28"/>
          <w:szCs w:val="28"/>
        </w:rPr>
        <w:t>Questa vulnerabilità si riferisce alla presenza di un</w:t>
      </w:r>
      <w:r w:rsidR="007D5351">
        <w:rPr>
          <w:sz w:val="28"/>
          <w:szCs w:val="28"/>
        </w:rPr>
        <w:t xml:space="preserve">a </w:t>
      </w:r>
      <w:r w:rsidR="00281974" w:rsidRPr="00281974">
        <w:rPr>
          <w:sz w:val="28"/>
          <w:szCs w:val="28"/>
        </w:rPr>
        <w:t>backdoor (Bind Shell) su un sistema. Una backdoor è un tipo di malware o software dannoso che consente agli attaccanti di ottenere un accesso non autorizzato e di controllare un sistema remoto. Precisamente “Bind Shell” è un tipo di backdoor che apre una porta di rete sul sistema e ascolta le connessioni in entrata su quella porta. Quando viene stabilita una connessione con la porta, l'attaccante può dunque ottenere un accesso remoto al sistema.</w:t>
      </w:r>
      <w:r w:rsidR="00281974">
        <w:rPr>
          <w:sz w:val="28"/>
          <w:szCs w:val="28"/>
        </w:rPr>
        <w:t xml:space="preserve"> </w:t>
      </w:r>
      <w:r w:rsidR="007D5351" w:rsidRPr="007D5351">
        <w:rPr>
          <w:sz w:val="28"/>
          <w:szCs w:val="28"/>
        </w:rPr>
        <w:t>Di solito, la configurazione predefinita di Metasploitable include un servizio Bind Shell sulla porta 1524</w:t>
      </w:r>
      <w:r w:rsidR="007D5351">
        <w:rPr>
          <w:sz w:val="28"/>
          <w:szCs w:val="28"/>
        </w:rPr>
        <w:t>, che quindi andremo a controllare</w:t>
      </w:r>
      <w:r w:rsidR="007D5351" w:rsidRPr="007D5351">
        <w:rPr>
          <w:sz w:val="28"/>
          <w:szCs w:val="28"/>
        </w:rPr>
        <w:t>.</w:t>
      </w:r>
      <w:r w:rsidR="007D5351">
        <w:rPr>
          <w:sz w:val="28"/>
          <w:szCs w:val="28"/>
        </w:rPr>
        <w:t xml:space="preserve"> </w:t>
      </w:r>
      <w:r w:rsidR="0052424B">
        <w:rPr>
          <w:sz w:val="28"/>
          <w:szCs w:val="28"/>
        </w:rPr>
        <w:t>Per bloccarla u</w:t>
      </w:r>
      <w:r w:rsidR="007D5351" w:rsidRPr="007D5351">
        <w:rPr>
          <w:sz w:val="28"/>
          <w:szCs w:val="28"/>
        </w:rPr>
        <w:t>tilizz</w:t>
      </w:r>
      <w:r w:rsidR="007D5351">
        <w:rPr>
          <w:sz w:val="28"/>
          <w:szCs w:val="28"/>
        </w:rPr>
        <w:t>iamo</w:t>
      </w:r>
      <w:r w:rsidR="007D5351" w:rsidRPr="007D5351">
        <w:rPr>
          <w:sz w:val="28"/>
          <w:szCs w:val="28"/>
        </w:rPr>
        <w:t xml:space="preserve"> il firewall UFW (Uncomplicated Firewall) su Metasploitable. UFW è uno strumento di gestione del firewall che semplifica notevolmente la configurazione e l'amministrazione delle regole del firewall</w:t>
      </w:r>
      <w:r w:rsidR="007D5351">
        <w:rPr>
          <w:sz w:val="28"/>
          <w:szCs w:val="28"/>
        </w:rPr>
        <w:t xml:space="preserve"> stesso</w:t>
      </w:r>
      <w:r w:rsidR="007D5351" w:rsidRPr="007D5351">
        <w:rPr>
          <w:sz w:val="28"/>
          <w:szCs w:val="28"/>
        </w:rPr>
        <w:t>.</w:t>
      </w:r>
      <w:r w:rsidR="007D5351">
        <w:rPr>
          <w:sz w:val="28"/>
          <w:szCs w:val="28"/>
        </w:rPr>
        <w:t xml:space="preserve"> </w:t>
      </w:r>
    </w:p>
    <w:p w14:paraId="6680477A" w14:textId="77777777" w:rsidR="00022373" w:rsidRDefault="00022373" w:rsidP="00F81BF4">
      <w:pPr>
        <w:rPr>
          <w:sz w:val="28"/>
          <w:szCs w:val="28"/>
        </w:rPr>
      </w:pPr>
    </w:p>
    <w:p w14:paraId="7B95719D" w14:textId="3A5192FA" w:rsidR="00022373" w:rsidRDefault="00022373" w:rsidP="00F81BF4">
      <w:pPr>
        <w:rPr>
          <w:i/>
          <w:iCs/>
          <w:color w:val="FF0000"/>
          <w:sz w:val="28"/>
          <w:szCs w:val="28"/>
          <w:u w:val="single"/>
        </w:rPr>
      </w:pPr>
      <w:r w:rsidRPr="00070411">
        <w:rPr>
          <w:i/>
          <w:iCs/>
          <w:color w:val="FF0000"/>
          <w:sz w:val="28"/>
          <w:szCs w:val="28"/>
          <w:u w:val="single"/>
        </w:rPr>
        <w:t>Remediation Action</w:t>
      </w:r>
    </w:p>
    <w:p w14:paraId="462CDD1B" w14:textId="77777777" w:rsidR="00070411" w:rsidRPr="00070411" w:rsidRDefault="00070411" w:rsidP="00F81BF4">
      <w:pPr>
        <w:rPr>
          <w:i/>
          <w:iCs/>
          <w:color w:val="FF0000"/>
          <w:sz w:val="28"/>
          <w:szCs w:val="28"/>
          <w:u w:val="single"/>
        </w:rPr>
      </w:pPr>
    </w:p>
    <w:p w14:paraId="3E379C8E" w14:textId="767DD0A1" w:rsidR="00022373" w:rsidRDefault="006847CB" w:rsidP="00F81BF4">
      <w:pPr>
        <w:rPr>
          <w:sz w:val="28"/>
          <w:szCs w:val="28"/>
        </w:rPr>
      </w:pPr>
      <w:r>
        <w:rPr>
          <w:sz w:val="28"/>
          <w:szCs w:val="28"/>
        </w:rPr>
        <w:t xml:space="preserve">Accedo al root di Metasploitable </w:t>
      </w:r>
      <w:r w:rsidR="002E20C7">
        <w:rPr>
          <w:sz w:val="28"/>
          <w:szCs w:val="28"/>
        </w:rPr>
        <w:t xml:space="preserve">e vado a utilizzare il comando “ufw </w:t>
      </w:r>
      <w:r w:rsidR="00BF7EFC">
        <w:rPr>
          <w:sz w:val="28"/>
          <w:szCs w:val="28"/>
        </w:rPr>
        <w:t>deny</w:t>
      </w:r>
      <w:r w:rsidR="00763F40">
        <w:rPr>
          <w:sz w:val="28"/>
          <w:szCs w:val="28"/>
        </w:rPr>
        <w:t xml:space="preserve"> 1524</w:t>
      </w:r>
      <w:r w:rsidR="002E20C7">
        <w:rPr>
          <w:sz w:val="28"/>
          <w:szCs w:val="28"/>
        </w:rPr>
        <w:t>”</w:t>
      </w:r>
      <w:r w:rsidR="007B75DA">
        <w:rPr>
          <w:sz w:val="28"/>
          <w:szCs w:val="28"/>
        </w:rPr>
        <w:t xml:space="preserve">. </w:t>
      </w:r>
      <w:r w:rsidR="00E710BF">
        <w:rPr>
          <w:sz w:val="28"/>
          <w:szCs w:val="28"/>
        </w:rPr>
        <w:t>Questo comando andrà a i</w:t>
      </w:r>
      <w:r w:rsidR="00E710BF" w:rsidRPr="00E710BF">
        <w:rPr>
          <w:sz w:val="28"/>
          <w:szCs w:val="28"/>
        </w:rPr>
        <w:t>mposta</w:t>
      </w:r>
      <w:r w:rsidR="00E710BF">
        <w:rPr>
          <w:sz w:val="28"/>
          <w:szCs w:val="28"/>
        </w:rPr>
        <w:t>re</w:t>
      </w:r>
      <w:r w:rsidR="00E710BF" w:rsidRPr="00E710BF">
        <w:rPr>
          <w:sz w:val="28"/>
          <w:szCs w:val="28"/>
        </w:rPr>
        <w:t xml:space="preserve"> una regola nel firewall</w:t>
      </w:r>
      <w:r w:rsidR="00E710BF">
        <w:rPr>
          <w:sz w:val="28"/>
          <w:szCs w:val="28"/>
        </w:rPr>
        <w:t xml:space="preserve"> che servirà a</w:t>
      </w:r>
      <w:r w:rsidR="00E710BF" w:rsidRPr="00E710BF">
        <w:rPr>
          <w:sz w:val="28"/>
          <w:szCs w:val="28"/>
        </w:rPr>
        <w:t xml:space="preserve"> bloccare il traffico in ingresso sulla porta 1524. </w:t>
      </w:r>
      <w:r w:rsidR="00F200D6">
        <w:rPr>
          <w:sz w:val="28"/>
          <w:szCs w:val="28"/>
        </w:rPr>
        <w:t xml:space="preserve">Come </w:t>
      </w:r>
      <w:r w:rsidR="005661EE">
        <w:rPr>
          <w:sz w:val="28"/>
          <w:szCs w:val="28"/>
        </w:rPr>
        <w:t>possiamo vedere se in seguito utilizz</w:t>
      </w:r>
      <w:r w:rsidR="008B2715">
        <w:rPr>
          <w:sz w:val="28"/>
          <w:szCs w:val="28"/>
        </w:rPr>
        <w:t>erò</w:t>
      </w:r>
      <w:r w:rsidR="009C60E2">
        <w:rPr>
          <w:sz w:val="28"/>
          <w:szCs w:val="28"/>
        </w:rPr>
        <w:t xml:space="preserve"> il comando </w:t>
      </w:r>
      <w:r w:rsidR="008B2715">
        <w:rPr>
          <w:sz w:val="28"/>
          <w:szCs w:val="28"/>
        </w:rPr>
        <w:t>“ufw status”</w:t>
      </w:r>
      <w:r w:rsidR="00E56DAB">
        <w:rPr>
          <w:sz w:val="28"/>
          <w:szCs w:val="28"/>
        </w:rPr>
        <w:t xml:space="preserve">, </w:t>
      </w:r>
      <w:r w:rsidR="000708D7">
        <w:rPr>
          <w:sz w:val="28"/>
          <w:szCs w:val="28"/>
        </w:rPr>
        <w:t xml:space="preserve">vedrò che </w:t>
      </w:r>
      <w:r w:rsidR="00E710BF" w:rsidRPr="00E710BF">
        <w:rPr>
          <w:sz w:val="28"/>
          <w:szCs w:val="28"/>
        </w:rPr>
        <w:t xml:space="preserve">qualsiasi tentativo di connessione in entrata sulla porta 1524 </w:t>
      </w:r>
      <w:r w:rsidR="000708D7">
        <w:rPr>
          <w:sz w:val="28"/>
          <w:szCs w:val="28"/>
        </w:rPr>
        <w:t xml:space="preserve">(TCP </w:t>
      </w:r>
      <w:r w:rsidR="00196C6C">
        <w:rPr>
          <w:sz w:val="28"/>
          <w:szCs w:val="28"/>
        </w:rPr>
        <w:t>e</w:t>
      </w:r>
      <w:r w:rsidR="000708D7">
        <w:rPr>
          <w:sz w:val="28"/>
          <w:szCs w:val="28"/>
        </w:rPr>
        <w:t xml:space="preserve"> UDP</w:t>
      </w:r>
      <w:r w:rsidR="00196C6C">
        <w:rPr>
          <w:sz w:val="28"/>
          <w:szCs w:val="28"/>
        </w:rPr>
        <w:t xml:space="preserve">) </w:t>
      </w:r>
      <w:r w:rsidR="00E710BF" w:rsidRPr="00E710BF">
        <w:rPr>
          <w:sz w:val="28"/>
          <w:szCs w:val="28"/>
        </w:rPr>
        <w:t xml:space="preserve">sarà respinto dal firewall e non </w:t>
      </w:r>
      <w:r w:rsidR="00196C6C">
        <w:rPr>
          <w:sz w:val="28"/>
          <w:szCs w:val="28"/>
        </w:rPr>
        <w:t>avrò quindi il</w:t>
      </w:r>
      <w:r w:rsidR="00E710BF" w:rsidRPr="00E710BF">
        <w:rPr>
          <w:sz w:val="28"/>
          <w:szCs w:val="28"/>
        </w:rPr>
        <w:t xml:space="preserve"> permesso di raggiungere Metasploitable.</w:t>
      </w:r>
    </w:p>
    <w:p w14:paraId="418A6670" w14:textId="55AF5D0B" w:rsidR="000D6016" w:rsidRDefault="00BF7EFC" w:rsidP="00F81BF4">
      <w:pPr>
        <w:rPr>
          <w:sz w:val="28"/>
          <w:szCs w:val="28"/>
        </w:rPr>
      </w:pPr>
      <w:r>
        <w:rPr>
          <w:noProof/>
          <w:sz w:val="28"/>
          <w:szCs w:val="28"/>
        </w:rPr>
        <w:drawing>
          <wp:inline distT="0" distB="0" distL="0" distR="0" wp14:anchorId="4391410B" wp14:editId="2EF0F515">
            <wp:extent cx="6120130" cy="1525905"/>
            <wp:effectExtent l="0" t="0" r="0" b="0"/>
            <wp:docPr id="588932676" name="Immagine 2"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932676" name="Immagine 2" descr="Immagine che contiene testo, schermata, Carattere&#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6120130" cy="1525905"/>
                    </a:xfrm>
                    <a:prstGeom prst="rect">
                      <a:avLst/>
                    </a:prstGeom>
                  </pic:spPr>
                </pic:pic>
              </a:graphicData>
            </a:graphic>
          </wp:inline>
        </w:drawing>
      </w:r>
    </w:p>
    <w:p w14:paraId="240AE4BF" w14:textId="77777777" w:rsidR="007D5351" w:rsidRDefault="007D5351" w:rsidP="00F81BF4">
      <w:pPr>
        <w:rPr>
          <w:sz w:val="28"/>
          <w:szCs w:val="28"/>
        </w:rPr>
      </w:pPr>
    </w:p>
    <w:p w14:paraId="0A511500" w14:textId="77777777" w:rsidR="00075784" w:rsidRDefault="00075784" w:rsidP="00F81BF4">
      <w:pPr>
        <w:rPr>
          <w:sz w:val="28"/>
          <w:szCs w:val="28"/>
        </w:rPr>
      </w:pPr>
    </w:p>
    <w:p w14:paraId="73F9CCA9" w14:textId="53F2CC1B" w:rsidR="00075784" w:rsidRPr="005B10D6" w:rsidRDefault="00075784" w:rsidP="00F81BF4">
      <w:pPr>
        <w:rPr>
          <w:rFonts w:ascii="Rockwell Extra Bold" w:hAnsi="Rockwell Extra Bold"/>
          <w:sz w:val="28"/>
          <w:szCs w:val="28"/>
        </w:rPr>
      </w:pPr>
      <w:r w:rsidRPr="005B10D6">
        <w:rPr>
          <w:rFonts w:ascii="Rockwell Extra Bold" w:hAnsi="Rockwell Extra Bold"/>
          <w:sz w:val="28"/>
          <w:szCs w:val="28"/>
        </w:rPr>
        <w:t>STEP 4</w:t>
      </w:r>
    </w:p>
    <w:p w14:paraId="50AA6D4B" w14:textId="62C5B028" w:rsidR="00075784" w:rsidRDefault="00075784" w:rsidP="00F81BF4">
      <w:pPr>
        <w:rPr>
          <w:sz w:val="28"/>
          <w:szCs w:val="28"/>
        </w:rPr>
      </w:pPr>
      <w:r>
        <w:rPr>
          <w:sz w:val="28"/>
          <w:szCs w:val="28"/>
        </w:rPr>
        <w:t xml:space="preserve">Eseguo </w:t>
      </w:r>
      <w:r w:rsidR="00675DEE">
        <w:rPr>
          <w:sz w:val="28"/>
          <w:szCs w:val="28"/>
        </w:rPr>
        <w:t>infine</w:t>
      </w:r>
      <w:r>
        <w:rPr>
          <w:sz w:val="28"/>
          <w:szCs w:val="28"/>
        </w:rPr>
        <w:t xml:space="preserve"> una nuova scansione</w:t>
      </w:r>
      <w:r w:rsidR="00DC1964">
        <w:rPr>
          <w:sz w:val="28"/>
          <w:szCs w:val="28"/>
        </w:rPr>
        <w:t xml:space="preserve"> del target Metasploitable</w:t>
      </w:r>
      <w:r>
        <w:rPr>
          <w:sz w:val="28"/>
          <w:szCs w:val="28"/>
        </w:rPr>
        <w:t xml:space="preserve"> su Nessus per</w:t>
      </w:r>
      <w:r w:rsidR="00905969">
        <w:rPr>
          <w:sz w:val="28"/>
          <w:szCs w:val="28"/>
        </w:rPr>
        <w:t xml:space="preserve"> verificare che tra le vulnerabilità “</w:t>
      </w:r>
      <w:r w:rsidR="00371739">
        <w:rPr>
          <w:sz w:val="28"/>
          <w:szCs w:val="28"/>
        </w:rPr>
        <w:t>C</w:t>
      </w:r>
      <w:r w:rsidR="00905969">
        <w:rPr>
          <w:sz w:val="28"/>
          <w:szCs w:val="28"/>
        </w:rPr>
        <w:t>ritical” rimaste</w:t>
      </w:r>
      <w:r w:rsidR="001C5EAE">
        <w:rPr>
          <w:sz w:val="28"/>
          <w:szCs w:val="28"/>
        </w:rPr>
        <w:t xml:space="preserve"> </w:t>
      </w:r>
      <w:r w:rsidR="00935C13">
        <w:rPr>
          <w:sz w:val="28"/>
          <w:szCs w:val="28"/>
        </w:rPr>
        <w:t>non ci siano più quelle che ho risolto</w:t>
      </w:r>
      <w:r w:rsidR="00DC1964">
        <w:rPr>
          <w:sz w:val="28"/>
          <w:szCs w:val="28"/>
        </w:rPr>
        <w:t>:</w:t>
      </w:r>
    </w:p>
    <w:p w14:paraId="6644EEF3" w14:textId="77777777" w:rsidR="001C5EAE" w:rsidRDefault="001C5EAE" w:rsidP="00F81BF4">
      <w:pPr>
        <w:rPr>
          <w:sz w:val="28"/>
          <w:szCs w:val="28"/>
        </w:rPr>
      </w:pPr>
    </w:p>
    <w:p w14:paraId="59543577" w14:textId="0DA63D81" w:rsidR="00DC1964" w:rsidRDefault="00675C88" w:rsidP="00F81BF4">
      <w:pPr>
        <w:rPr>
          <w:sz w:val="28"/>
          <w:szCs w:val="28"/>
        </w:rPr>
      </w:pPr>
      <w:r>
        <w:rPr>
          <w:noProof/>
          <w:sz w:val="28"/>
          <w:szCs w:val="28"/>
        </w:rPr>
        <w:drawing>
          <wp:inline distT="0" distB="0" distL="0" distR="0" wp14:anchorId="3D923F34" wp14:editId="5CFEE930">
            <wp:extent cx="6120130" cy="1652905"/>
            <wp:effectExtent l="0" t="0" r="0" b="4445"/>
            <wp:docPr id="60748133" name="Immagine 4"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48133" name="Immagine 4" descr="Immagine che contiene testo, schermata, Carattere, numero&#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6120130" cy="1652905"/>
                    </a:xfrm>
                    <a:prstGeom prst="rect">
                      <a:avLst/>
                    </a:prstGeom>
                  </pic:spPr>
                </pic:pic>
              </a:graphicData>
            </a:graphic>
          </wp:inline>
        </w:drawing>
      </w:r>
    </w:p>
    <w:p w14:paraId="77EC284F" w14:textId="79324099" w:rsidR="00675C88" w:rsidRDefault="00675C88" w:rsidP="00F81BF4">
      <w:pPr>
        <w:rPr>
          <w:sz w:val="28"/>
          <w:szCs w:val="28"/>
        </w:rPr>
      </w:pPr>
      <w:r>
        <w:rPr>
          <w:noProof/>
          <w:sz w:val="28"/>
          <w:szCs w:val="28"/>
        </w:rPr>
        <w:drawing>
          <wp:inline distT="0" distB="0" distL="0" distR="0" wp14:anchorId="17E5276B" wp14:editId="766DAD0B">
            <wp:extent cx="6438900" cy="3101340"/>
            <wp:effectExtent l="0" t="0" r="0" b="3810"/>
            <wp:docPr id="1003097178" name="Immagine 5"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97178" name="Immagine 5" descr="Immagine che contiene testo, schermata, software, Software multimediale&#10;&#10;Descrizione generata automa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38900" cy="3101340"/>
                    </a:xfrm>
                    <a:prstGeom prst="rect">
                      <a:avLst/>
                    </a:prstGeom>
                  </pic:spPr>
                </pic:pic>
              </a:graphicData>
            </a:graphic>
          </wp:inline>
        </w:drawing>
      </w:r>
    </w:p>
    <w:p w14:paraId="08B322BC" w14:textId="77777777" w:rsidR="00935C13" w:rsidRPr="00281974" w:rsidRDefault="00935C13" w:rsidP="00F81BF4">
      <w:pPr>
        <w:rPr>
          <w:sz w:val="28"/>
          <w:szCs w:val="28"/>
        </w:rPr>
      </w:pPr>
    </w:p>
    <w:p w14:paraId="022DB105" w14:textId="77777777" w:rsidR="005E0A1C" w:rsidRPr="005E0A1C" w:rsidRDefault="005E0A1C" w:rsidP="00F81BF4">
      <w:pPr>
        <w:rPr>
          <w:bCs/>
          <w:sz w:val="28"/>
          <w:szCs w:val="28"/>
        </w:rPr>
      </w:pPr>
    </w:p>
    <w:p w14:paraId="1F662B88" w14:textId="77777777" w:rsidR="00DE5B3D" w:rsidRDefault="00DE5B3D" w:rsidP="00F81BF4">
      <w:pPr>
        <w:rPr>
          <w:sz w:val="28"/>
          <w:szCs w:val="28"/>
        </w:rPr>
      </w:pPr>
    </w:p>
    <w:p w14:paraId="443CED09" w14:textId="77777777" w:rsidR="00660088" w:rsidRPr="00660088" w:rsidRDefault="00660088" w:rsidP="00660088">
      <w:pPr>
        <w:rPr>
          <w:sz w:val="28"/>
          <w:szCs w:val="28"/>
        </w:rPr>
      </w:pPr>
    </w:p>
    <w:p w14:paraId="6ED22855" w14:textId="77777777" w:rsidR="00660088" w:rsidRPr="00660088" w:rsidRDefault="00660088" w:rsidP="00660088">
      <w:pPr>
        <w:rPr>
          <w:sz w:val="28"/>
          <w:szCs w:val="28"/>
        </w:rPr>
      </w:pPr>
    </w:p>
    <w:p w14:paraId="442FB459" w14:textId="77777777" w:rsidR="00660088" w:rsidRDefault="00660088" w:rsidP="00660088">
      <w:pPr>
        <w:rPr>
          <w:sz w:val="28"/>
          <w:szCs w:val="28"/>
        </w:rPr>
      </w:pPr>
    </w:p>
    <w:p w14:paraId="3ECCD2B4" w14:textId="77777777" w:rsidR="00660088" w:rsidRDefault="00660088" w:rsidP="00660088">
      <w:pPr>
        <w:tabs>
          <w:tab w:val="left" w:pos="1092"/>
        </w:tabs>
        <w:rPr>
          <w:sz w:val="28"/>
          <w:szCs w:val="28"/>
        </w:rPr>
      </w:pPr>
      <w:r>
        <w:rPr>
          <w:sz w:val="28"/>
          <w:szCs w:val="28"/>
        </w:rPr>
        <w:tab/>
        <w:t xml:space="preserve">                                                                                      </w:t>
      </w:r>
    </w:p>
    <w:p w14:paraId="624BE1F5" w14:textId="1EF6B9B6" w:rsidR="00660088" w:rsidRPr="00660088" w:rsidRDefault="00660088" w:rsidP="00660088">
      <w:pPr>
        <w:tabs>
          <w:tab w:val="left" w:pos="1092"/>
        </w:tabs>
        <w:rPr>
          <w:rFonts w:ascii="Segoe UI Light" w:hAnsi="Segoe UI Light" w:cs="Segoe UI Light"/>
          <w:b/>
          <w:bCs/>
          <w:i/>
          <w:iCs/>
          <w:sz w:val="28"/>
          <w:szCs w:val="28"/>
        </w:rPr>
      </w:pPr>
      <w:r>
        <w:rPr>
          <w:sz w:val="28"/>
          <w:szCs w:val="28"/>
        </w:rPr>
        <w:t xml:space="preserve">                                                                                                                  </w:t>
      </w:r>
    </w:p>
    <w:sectPr w:rsidR="00660088" w:rsidRPr="00660088" w:rsidSect="00B30ADA">
      <w:pgSz w:w="11906" w:h="16838"/>
      <w:pgMar w:top="1417" w:right="1134" w:bottom="1134" w:left="113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254D34" w14:textId="77777777" w:rsidR="00D47F0A" w:rsidRDefault="00D47F0A" w:rsidP="000364E9">
      <w:pPr>
        <w:spacing w:after="0" w:line="240" w:lineRule="auto"/>
      </w:pPr>
      <w:r>
        <w:separator/>
      </w:r>
    </w:p>
  </w:endnote>
  <w:endnote w:type="continuationSeparator" w:id="0">
    <w:p w14:paraId="70688B8A" w14:textId="77777777" w:rsidR="00D47F0A" w:rsidRDefault="00D47F0A" w:rsidP="00036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FAA5C2" w14:textId="77777777" w:rsidR="00D47F0A" w:rsidRDefault="00D47F0A" w:rsidP="000364E9">
      <w:pPr>
        <w:spacing w:after="0" w:line="240" w:lineRule="auto"/>
      </w:pPr>
      <w:r>
        <w:separator/>
      </w:r>
    </w:p>
  </w:footnote>
  <w:footnote w:type="continuationSeparator" w:id="0">
    <w:p w14:paraId="01C8E42A" w14:textId="77777777" w:rsidR="00D47F0A" w:rsidRDefault="00D47F0A" w:rsidP="000364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D26984"/>
    <w:multiLevelType w:val="hybridMultilevel"/>
    <w:tmpl w:val="76F0570E"/>
    <w:lvl w:ilvl="0" w:tplc="D3E8133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6E005EC"/>
    <w:multiLevelType w:val="hybridMultilevel"/>
    <w:tmpl w:val="4AFC2E7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84C33E9"/>
    <w:multiLevelType w:val="hybridMultilevel"/>
    <w:tmpl w:val="FB9423F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3615864"/>
    <w:multiLevelType w:val="hybridMultilevel"/>
    <w:tmpl w:val="D292C64E"/>
    <w:lvl w:ilvl="0" w:tplc="87CAE0AC">
      <w:start w:val="1"/>
      <w:numFmt w:val="decimal"/>
      <w:lvlText w:val="%1)"/>
      <w:lvlJc w:val="left"/>
      <w:pPr>
        <w:ind w:left="1080" w:hanging="360"/>
      </w:pPr>
      <w:rPr>
        <w:rFonts w:asciiTheme="minorHAnsi" w:eastAsiaTheme="minorHAnsi" w:hAnsiTheme="minorHAnsi" w:cstheme="minorBidi" w:hint="default"/>
        <w:color w:val="auto"/>
        <w:sz w:val="28"/>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651D600C"/>
    <w:multiLevelType w:val="multilevel"/>
    <w:tmpl w:val="0DD6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6451431">
    <w:abstractNumId w:val="2"/>
  </w:num>
  <w:num w:numId="2" w16cid:durableId="2143768987">
    <w:abstractNumId w:val="4"/>
  </w:num>
  <w:num w:numId="3" w16cid:durableId="519778325">
    <w:abstractNumId w:val="3"/>
  </w:num>
  <w:num w:numId="4" w16cid:durableId="905804915">
    <w:abstractNumId w:val="1"/>
  </w:num>
  <w:num w:numId="5" w16cid:durableId="1894194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F5"/>
    <w:rsid w:val="00022373"/>
    <w:rsid w:val="000364E9"/>
    <w:rsid w:val="00070411"/>
    <w:rsid w:val="000708D7"/>
    <w:rsid w:val="00075784"/>
    <w:rsid w:val="000D6016"/>
    <w:rsid w:val="000F3C4C"/>
    <w:rsid w:val="00144076"/>
    <w:rsid w:val="001757BE"/>
    <w:rsid w:val="00196C6C"/>
    <w:rsid w:val="001C1791"/>
    <w:rsid w:val="001C5EAE"/>
    <w:rsid w:val="001C62F2"/>
    <w:rsid w:val="00246E4D"/>
    <w:rsid w:val="00265571"/>
    <w:rsid w:val="00281974"/>
    <w:rsid w:val="002E057F"/>
    <w:rsid w:val="002E20C7"/>
    <w:rsid w:val="00314E0F"/>
    <w:rsid w:val="00315595"/>
    <w:rsid w:val="00321FD1"/>
    <w:rsid w:val="00332CA2"/>
    <w:rsid w:val="00371739"/>
    <w:rsid w:val="003C43FE"/>
    <w:rsid w:val="00430FB8"/>
    <w:rsid w:val="0043763D"/>
    <w:rsid w:val="004661B1"/>
    <w:rsid w:val="004662BC"/>
    <w:rsid w:val="004A295A"/>
    <w:rsid w:val="005141D1"/>
    <w:rsid w:val="0052424B"/>
    <w:rsid w:val="00533FEA"/>
    <w:rsid w:val="005661EE"/>
    <w:rsid w:val="00573C6F"/>
    <w:rsid w:val="005A33F5"/>
    <w:rsid w:val="005B10D6"/>
    <w:rsid w:val="005E0A1C"/>
    <w:rsid w:val="005F2E41"/>
    <w:rsid w:val="0061378D"/>
    <w:rsid w:val="00660088"/>
    <w:rsid w:val="0066025E"/>
    <w:rsid w:val="00675C88"/>
    <w:rsid w:val="00675DEE"/>
    <w:rsid w:val="006847CB"/>
    <w:rsid w:val="006A2D29"/>
    <w:rsid w:val="007244F7"/>
    <w:rsid w:val="0074701C"/>
    <w:rsid w:val="00763F40"/>
    <w:rsid w:val="007B75DA"/>
    <w:rsid w:val="007D14AB"/>
    <w:rsid w:val="007D5351"/>
    <w:rsid w:val="007E01CA"/>
    <w:rsid w:val="008B2715"/>
    <w:rsid w:val="00905969"/>
    <w:rsid w:val="00935C13"/>
    <w:rsid w:val="009537DF"/>
    <w:rsid w:val="00983F04"/>
    <w:rsid w:val="009C60E2"/>
    <w:rsid w:val="009E5E8A"/>
    <w:rsid w:val="009F245B"/>
    <w:rsid w:val="009F7F16"/>
    <w:rsid w:val="00A12065"/>
    <w:rsid w:val="00A143F4"/>
    <w:rsid w:val="00A246CD"/>
    <w:rsid w:val="00B30ADA"/>
    <w:rsid w:val="00B860B8"/>
    <w:rsid w:val="00BB1DB7"/>
    <w:rsid w:val="00BC16CB"/>
    <w:rsid w:val="00BE5497"/>
    <w:rsid w:val="00BF7EFC"/>
    <w:rsid w:val="00C07A9A"/>
    <w:rsid w:val="00C47B98"/>
    <w:rsid w:val="00C504F1"/>
    <w:rsid w:val="00D3529E"/>
    <w:rsid w:val="00D47F0A"/>
    <w:rsid w:val="00D51B52"/>
    <w:rsid w:val="00DC1964"/>
    <w:rsid w:val="00DC4894"/>
    <w:rsid w:val="00DE5B3D"/>
    <w:rsid w:val="00E040D2"/>
    <w:rsid w:val="00E27D5F"/>
    <w:rsid w:val="00E56DAB"/>
    <w:rsid w:val="00E710BF"/>
    <w:rsid w:val="00EB0708"/>
    <w:rsid w:val="00EF1B1B"/>
    <w:rsid w:val="00F200D6"/>
    <w:rsid w:val="00F72004"/>
    <w:rsid w:val="00F81BF4"/>
    <w:rsid w:val="00FB0A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cdeb6,#fafaa4"/>
    </o:shapedefaults>
    <o:shapelayout v:ext="edit">
      <o:idmap v:ext="edit" data="1"/>
    </o:shapelayout>
  </w:shapeDefaults>
  <w:decimalSymbol w:val=","/>
  <w:listSeparator w:val=";"/>
  <w14:docId w14:val="6AA9B000"/>
  <w15:chartTrackingRefBased/>
  <w15:docId w15:val="{0307A0D7-4E49-4503-AC01-DA2A7499E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A33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A33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A33F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A33F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A33F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A33F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A33F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A33F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A33F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A33F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A33F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A33F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A33F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A33F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A33F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A33F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A33F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A33F5"/>
    <w:rPr>
      <w:rFonts w:eastAsiaTheme="majorEastAsia" w:cstheme="majorBidi"/>
      <w:color w:val="272727" w:themeColor="text1" w:themeTint="D8"/>
    </w:rPr>
  </w:style>
  <w:style w:type="paragraph" w:styleId="Titolo">
    <w:name w:val="Title"/>
    <w:basedOn w:val="Normale"/>
    <w:next w:val="Normale"/>
    <w:link w:val="TitoloCarattere"/>
    <w:uiPriority w:val="10"/>
    <w:qFormat/>
    <w:rsid w:val="005A33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A33F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A33F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A33F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A33F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A33F5"/>
    <w:rPr>
      <w:i/>
      <w:iCs/>
      <w:color w:val="404040" w:themeColor="text1" w:themeTint="BF"/>
    </w:rPr>
  </w:style>
  <w:style w:type="paragraph" w:styleId="Paragrafoelenco">
    <w:name w:val="List Paragraph"/>
    <w:basedOn w:val="Normale"/>
    <w:uiPriority w:val="34"/>
    <w:qFormat/>
    <w:rsid w:val="005A33F5"/>
    <w:pPr>
      <w:ind w:left="720"/>
      <w:contextualSpacing/>
    </w:pPr>
  </w:style>
  <w:style w:type="character" w:styleId="Enfasiintensa">
    <w:name w:val="Intense Emphasis"/>
    <w:basedOn w:val="Carpredefinitoparagrafo"/>
    <w:uiPriority w:val="21"/>
    <w:qFormat/>
    <w:rsid w:val="005A33F5"/>
    <w:rPr>
      <w:i/>
      <w:iCs/>
      <w:color w:val="0F4761" w:themeColor="accent1" w:themeShade="BF"/>
    </w:rPr>
  </w:style>
  <w:style w:type="paragraph" w:styleId="Citazioneintensa">
    <w:name w:val="Intense Quote"/>
    <w:basedOn w:val="Normale"/>
    <w:next w:val="Normale"/>
    <w:link w:val="CitazioneintensaCarattere"/>
    <w:uiPriority w:val="30"/>
    <w:qFormat/>
    <w:rsid w:val="005A33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A33F5"/>
    <w:rPr>
      <w:i/>
      <w:iCs/>
      <w:color w:val="0F4761" w:themeColor="accent1" w:themeShade="BF"/>
    </w:rPr>
  </w:style>
  <w:style w:type="character" w:styleId="Riferimentointenso">
    <w:name w:val="Intense Reference"/>
    <w:basedOn w:val="Carpredefinitoparagrafo"/>
    <w:uiPriority w:val="32"/>
    <w:qFormat/>
    <w:rsid w:val="005A33F5"/>
    <w:rPr>
      <w:b/>
      <w:bCs/>
      <w:smallCaps/>
      <w:color w:val="0F4761" w:themeColor="accent1" w:themeShade="BF"/>
      <w:spacing w:val="5"/>
    </w:rPr>
  </w:style>
  <w:style w:type="character" w:styleId="CodiceHTML">
    <w:name w:val="HTML Code"/>
    <w:basedOn w:val="Carpredefinitoparagrafo"/>
    <w:uiPriority w:val="99"/>
    <w:semiHidden/>
    <w:unhideWhenUsed/>
    <w:rsid w:val="003C43FE"/>
    <w:rPr>
      <w:rFonts w:ascii="Courier New" w:eastAsia="Times New Roman" w:hAnsi="Courier New" w:cs="Courier New"/>
      <w:sz w:val="20"/>
      <w:szCs w:val="20"/>
    </w:rPr>
  </w:style>
  <w:style w:type="paragraph" w:styleId="Intestazione">
    <w:name w:val="header"/>
    <w:basedOn w:val="Normale"/>
    <w:link w:val="IntestazioneCarattere"/>
    <w:uiPriority w:val="99"/>
    <w:unhideWhenUsed/>
    <w:rsid w:val="000364E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364E9"/>
  </w:style>
  <w:style w:type="paragraph" w:styleId="Pidipagina">
    <w:name w:val="footer"/>
    <w:basedOn w:val="Normale"/>
    <w:link w:val="PidipaginaCarattere"/>
    <w:uiPriority w:val="99"/>
    <w:unhideWhenUsed/>
    <w:rsid w:val="000364E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36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338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441</TotalTime>
  <Pages>9</Pages>
  <Words>1004</Words>
  <Characters>5726</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Carmela Ferrandina</dc:creator>
  <cp:keywords/>
  <dc:description/>
  <cp:lastModifiedBy>Carmela Ferrandina</cp:lastModifiedBy>
  <cp:revision>68</cp:revision>
  <dcterms:created xsi:type="dcterms:W3CDTF">2024-05-11T17:06:00Z</dcterms:created>
  <dcterms:modified xsi:type="dcterms:W3CDTF">2024-05-12T16:14:00Z</dcterms:modified>
</cp:coreProperties>
</file>