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Prediction of NBA FanDuel Points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Jordan Levy, Yingyin Xiao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numPr>
          <w:ilvl w:val="0"/>
          <w:numId w:val="1"/>
        </w:numPr>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8">
      <w:pPr>
        <w:ind w:left="0" w:firstLine="0"/>
        <w:jc w:val="left"/>
        <w:rPr>
          <w:rFonts w:ascii="Times New Roman" w:cs="Times New Roman" w:eastAsia="Times New Roman" w:hAnsi="Times New Roman"/>
        </w:rPr>
        <w:sectPr>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9">
      <w:pPr>
        <w:ind w:left="72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When looking for datasets to study, we looked at subjects we were both interested in.  We both like basketball, so we decided to look at NBA data from the past three years and make an insightful prediction on that data.</w:t>
        <w:br w:type="textWrapping"/>
        <w:t xml:space="preserve">Over the course of any given NBA season, there are a variety of awe-inspiring standout performances from players across the league.  As aspiring data scientists, we wanted to see if we could predict a player’s performance before it happens.</w:t>
        <w:br w:type="textWrapping"/>
        <w:t xml:space="preserve">Before beginning to come up with a model to solve this problem, we thought about the problem from a human perspective: what conditions lead to a successful or unsuccessful performance.  We noticed that many players tend to go on hot and cold streaks that can last any number of games.  In addition, teams usually play better at home in what is known as ‘home-court advantage.’  If the team is more likely to win at home, then the player’s performance will likely be better at home.  These factors and more were all things to consider when first tackling this problem.</w:t>
        <w:br w:type="textWrapping"/>
        <w:br w:type="textWrapping"/>
        <w:t xml:space="preserve">Our first course of action was to start collecting data.  We scraped data from two different websites: </w:t>
      </w:r>
      <w:hyperlink r:id="rId6">
        <w:r w:rsidDel="00000000" w:rsidR="00000000" w:rsidRPr="00000000">
          <w:rPr>
            <w:rFonts w:ascii="Times New Roman" w:cs="Times New Roman" w:eastAsia="Times New Roman" w:hAnsi="Times New Roman"/>
            <w:color w:val="1155cc"/>
            <w:u w:val="single"/>
            <w:rtl w:val="0"/>
          </w:rPr>
          <w:t xml:space="preserve">stats.nba.com</w:t>
        </w:r>
      </w:hyperlink>
      <w:r w:rsidDel="00000000" w:rsidR="00000000" w:rsidRPr="00000000">
        <w:rPr>
          <w:rFonts w:ascii="Times New Roman" w:cs="Times New Roman" w:eastAsia="Times New Roman" w:hAnsi="Times New Roman"/>
          <w:rtl w:val="0"/>
        </w:rPr>
        <w:t xml:space="preserve"> and </w:t>
      </w:r>
      <w:hyperlink r:id="rId7">
        <w:r w:rsidDel="00000000" w:rsidR="00000000" w:rsidRPr="00000000">
          <w:rPr>
            <w:rFonts w:ascii="Times New Roman" w:cs="Times New Roman" w:eastAsia="Times New Roman" w:hAnsi="Times New Roman"/>
            <w:color w:val="1155cc"/>
            <w:u w:val="single"/>
            <w:rtl w:val="0"/>
          </w:rPr>
          <w:t xml:space="preserve">rotoguru1.com</w:t>
        </w:r>
      </w:hyperlink>
      <w:r w:rsidDel="00000000" w:rsidR="00000000" w:rsidRPr="00000000">
        <w:rPr>
          <w:rFonts w:ascii="Times New Roman" w:cs="Times New Roman" w:eastAsia="Times New Roman" w:hAnsi="Times New Roman"/>
          <w:rtl w:val="0"/>
        </w:rPr>
        <w:t xml:space="preserve">.  Specifically, we looked at the following sites: </w:t>
      </w:r>
      <w:hyperlink r:id="rId8">
        <w:r w:rsidDel="00000000" w:rsidR="00000000" w:rsidRPr="00000000">
          <w:rPr>
            <w:rFonts w:ascii="Times New Roman" w:cs="Times New Roman" w:eastAsia="Times New Roman" w:hAnsi="Times New Roman"/>
            <w:color w:val="1155cc"/>
            <w:u w:val="single"/>
            <w:rtl w:val="0"/>
          </w:rPr>
          <w:t xml:space="preserve">stats.nba.com/players/boxscores/</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stats.nba.com/teams/boxscores-advanced/</w:t>
        </w:r>
      </w:hyperlink>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stats.nba.com/players/boxscores/</w:t>
        </w:r>
      </w:hyperlink>
      <w:r w:rsidDel="00000000" w:rsidR="00000000" w:rsidRPr="00000000">
        <w:rPr>
          <w:rFonts w:ascii="Times New Roman" w:cs="Times New Roman" w:eastAsia="Times New Roman" w:hAnsi="Times New Roman"/>
          <w:rtl w:val="0"/>
        </w:rPr>
        <w:t xml:space="preserve">, and </w:t>
      </w:r>
      <w:hyperlink r:id="rId11">
        <w:r w:rsidDel="00000000" w:rsidR="00000000" w:rsidRPr="00000000">
          <w:rPr>
            <w:rFonts w:ascii="Times New Roman" w:cs="Times New Roman" w:eastAsia="Times New Roman" w:hAnsi="Times New Roman"/>
            <w:color w:val="1155cc"/>
            <w:u w:val="single"/>
            <w:rtl w:val="0"/>
          </w:rPr>
          <w:t xml:space="preserve">rotoguru1.com/cgi-bin/hyday.pl?game=fd&amp;mon=10&amp;day=25&amp;year=2016</w:t>
        </w:r>
      </w:hyperlink>
      <w:r w:rsidDel="00000000" w:rsidR="00000000" w:rsidRPr="00000000">
        <w:rPr>
          <w:rFonts w:ascii="Times New Roman" w:cs="Times New Roman" w:eastAsia="Times New Roman" w:hAnsi="Times New Roman"/>
          <w:rtl w:val="0"/>
        </w:rPr>
        <w:t xml:space="preserve">.  For the last link, we noticed that the URL contains the month, day, and year.  This allowed us to scrape all data for the last three years by iterating through the start and end dates for each season.  We then were able to scrape data on stats.nba.com by recording network activity under developer tools and downloading the .json file that generated the table.  In total, we had scraped all player boxscores, team boxscores, fantasy points scored for each game in the last three seasons; as well as player bios for each of the players.  Player bios entailed draft position, height, weight, and what college they went to among other information.</w:t>
        <w:br w:type="textWrapping"/>
        <w:t xml:space="preserve">Once we had scraped our data, we loaded it into pandas data frames and joined the different datasets by ‘PLAYER_ID’ and ‘GAME_ID’ that was provided in all tables from stats.nba.com.  However, when joining the data from rotoguru1.com, we had to match the names and dates for each game.  This involved using regular expressions to match names that otherwise were recorded differently from the two sites.  Once we were done collecting and joining our data, we performed several analyses to get familiar with our dataset.</w:t>
        <w:br w:type="textWrapping"/>
        <w:br w:type="textWrapping"/>
        <w:t xml:space="preserve">b. </w:t>
      </w:r>
      <w:r w:rsidDel="00000000" w:rsidR="00000000" w:rsidRPr="00000000">
        <w:rPr>
          <w:rFonts w:ascii="Times New Roman" w:cs="Times New Roman" w:eastAsia="Times New Roman" w:hAnsi="Times New Roman"/>
          <w:u w:val="single"/>
          <w:rtl w:val="0"/>
        </w:rPr>
        <w:t xml:space="preserve">Exploratory Data Analysis (EDA)</w:t>
      </w:r>
    </w:p>
    <w:p w:rsidR="00000000" w:rsidDel="00000000" w:rsidP="00000000" w:rsidRDefault="00000000" w:rsidRPr="00000000" w14:paraId="0000000A">
      <w:pPr>
        <w:ind w:lef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ab/>
        <w:tab/>
      </w:r>
    </w:p>
    <w:p w:rsidR="00000000" w:rsidDel="00000000" w:rsidP="00000000" w:rsidRDefault="00000000" w:rsidRPr="00000000" w14:paraId="0000000B">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dataset has 65 columns and 59214 rows; we narrowed it down to having 26 columns that interest us to study. The columns included the players’ information and their performance on each game. Since the dataset is closely connected to FanDuel Points(FD PTS), other than exploring the interesting phenomenon in the dataset, we explored the relationship between FanDuel Points and other attributes. </w:t>
      </w:r>
    </w:p>
    <w:p w:rsidR="00000000" w:rsidDel="00000000" w:rsidP="00000000" w:rsidRDefault="00000000" w:rsidRPr="00000000" w14:paraId="0000000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D">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drawing multiple graphs to imply insights, we found that some attributes are linearly related to FD PTS, as could be seen in the following scatter plots. We saved the 17 related attributes for future usage.</w:t>
      </w:r>
    </w:p>
    <w:p w:rsidR="00000000" w:rsidDel="00000000" w:rsidP="00000000" w:rsidRDefault="00000000" w:rsidRPr="00000000" w14:paraId="0000000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666516" cy="133826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666516" cy="13382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163" cy="1656491"/>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62163" cy="16564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45013" cy="1690688"/>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45013" cy="16906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95488" cy="161846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95488" cy="16184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created a new table to exclusively examine the columns with types int and float. From the table, we grouped by player’s position </w:t>
      </w:r>
      <w:r w:rsidDel="00000000" w:rsidR="00000000" w:rsidRPr="00000000">
        <w:rPr>
          <w:rFonts w:ascii="Times New Roman" w:cs="Times New Roman" w:eastAsia="Times New Roman" w:hAnsi="Times New Roman"/>
        </w:rPr>
        <w:drawing>
          <wp:inline distB="114300" distT="114300" distL="114300" distR="114300">
            <wp:extent cx="2195513" cy="168472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195513" cy="16847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to see if positions and the FD points are connected, so we found that positions indeed would affect the FanDuel points. Then, we saved the attributes as a potential categorical feature.</w:t>
      </w:r>
      <w:r w:rsidDel="00000000" w:rsidR="00000000" w:rsidRPr="00000000">
        <w:rPr>
          <w:rtl w:val="0"/>
        </w:rPr>
      </w:r>
    </w:p>
    <w:p w:rsidR="00000000" w:rsidDel="00000000" w:rsidP="00000000" w:rsidRDefault="00000000" w:rsidRPr="00000000" w14:paraId="00000012">
      <w:pPr>
        <w:ind w:left="72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3">
      <w:pPr>
        <w:ind w:left="72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4">
      <w:pPr>
        <w:ind w:left="720" w:firstLine="0"/>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5">
      <w:pPr>
        <w:numPr>
          <w:ilvl w:val="0"/>
          <w:numId w:val="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br w:type="textWrapping"/>
      </w:r>
      <w:r w:rsidDel="00000000" w:rsidR="00000000" w:rsidRPr="00000000">
        <w:rPr>
          <w:rFonts w:ascii="Times New Roman" w:cs="Times New Roman" w:eastAsia="Times New Roman" w:hAnsi="Times New Roman"/>
          <w:rtl w:val="0"/>
        </w:rPr>
        <w:t xml:space="preserve">After the EDA, we found our interest in knowing how we would predict the FD Points as accurately as possible under the situation that we’ve found features that have a linear relationship with FD Point. We would like to perform predictive analysis on the statement that, given information on players and games for the past 3 years, we could predict their FD Points on the next game. </w:t>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br w:type="textWrapping"/>
        <w:t xml:space="preserve">Identifying a predictive task</w:t>
        <w:br w:type="textWrapping"/>
      </w:r>
      <w:r w:rsidDel="00000000" w:rsidR="00000000" w:rsidRPr="00000000">
        <w:rPr>
          <w:rFonts w:ascii="Times New Roman" w:cs="Times New Roman" w:eastAsia="Times New Roman" w:hAnsi="Times New Roman"/>
          <w:rtl w:val="0"/>
        </w:rPr>
        <w:t xml:space="preserve">Going into this project, we already had an idea of what we wanted to predict.  We were interested in predicting the performance of players game-to-game using fantasy points as the metric by which we measure their performance.  We decided to use the formula for fantasy points provided by FanDuel, which is as follows:</w:t>
        <w:br w:type="textWrapping"/>
      </w:r>
      <w:r w:rsidDel="00000000" w:rsidR="00000000" w:rsidRPr="00000000">
        <w:rPr>
          <w:rFonts w:ascii="Times New Roman" w:cs="Times New Roman" w:eastAsia="Times New Roman" w:hAnsi="Times New Roman"/>
        </w:rPr>
        <w:drawing>
          <wp:inline distB="114300" distT="114300" distL="114300" distR="114300">
            <wp:extent cx="2743200" cy="1778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43200" cy="1778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We had a wide assortment of features to use in our model, as we had at least 50 columns of quantitative statistics and advanced statistics to choose from.  In order to find the most predictive statistics, we found the r-squared scores for each column and our label, FanDuel points scored.  This was done in part during EDA, when we generated a series of scatter plots showing linear correlation (or lack thereof) between different statistics and FanDuel points scored.</w:t>
        <w:br w:type="textWrapping"/>
      </w:r>
      <w:r w:rsidDel="00000000" w:rsidR="00000000" w:rsidRPr="00000000">
        <w:rPr>
          <w:rFonts w:ascii="Times New Roman" w:cs="Times New Roman" w:eastAsia="Times New Roman" w:hAnsi="Times New Roman"/>
          <w:b w:val="1"/>
          <w:rtl w:val="0"/>
        </w:rPr>
        <w:t xml:space="preserve">Feature Engineering</w:t>
      </w:r>
      <w:r w:rsidDel="00000000" w:rsidR="00000000" w:rsidRPr="00000000">
        <w:rPr>
          <w:rFonts w:ascii="Times New Roman" w:cs="Times New Roman" w:eastAsia="Times New Roman" w:hAnsi="Times New Roman"/>
          <w:rtl w:val="0"/>
        </w:rPr>
        <w:br w:type="textWrapping"/>
        <w:t xml:space="preserve">We did lots of feature engineering when evaluating our predictive task.  In particular, we were careful to look at what features would be available for a game that has not happened yet.  Keeping this in mind, we needed to implement features based on previous data.  We decided to generate a rolling average of the last 5 games for the statistics most linearly correlated with FanDuel points scored.  This involved using the pandas.rolling function, as well as generating game ids for each player's set of games.</w:t>
      </w:r>
    </w:p>
    <w:p w:rsidR="00000000" w:rsidDel="00000000" w:rsidP="00000000" w:rsidRDefault="00000000" w:rsidRPr="00000000" w14:paraId="00000018">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Pr>
        <w:drawing>
          <wp:inline distB="114300" distT="114300" distL="114300" distR="114300">
            <wp:extent cx="2624138" cy="665146"/>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24138" cy="665146"/>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i w:val="1"/>
          <w:vertAlign w:val="superscript"/>
          <w:rtl w:val="0"/>
        </w:rPr>
        <w:t xml:space="preserve">Figure</w:t>
      </w:r>
      <w:r w:rsidDel="00000000" w:rsidR="00000000" w:rsidRPr="00000000">
        <w:rPr>
          <w:rFonts w:ascii="Times New Roman" w:cs="Times New Roman" w:eastAsia="Times New Roman" w:hAnsi="Times New Roman"/>
          <w:vertAlign w:val="superscript"/>
          <w:rtl w:val="0"/>
        </w:rPr>
        <w:t xml:space="preserve"> An example of a list of player IDs with their corresponding game id.  Since this is the head of the dataset sorted by date, all game ids are 0 (their first game).</w:t>
      </w:r>
      <w:r w:rsidDel="00000000" w:rsidR="00000000" w:rsidRPr="00000000">
        <w:rPr>
          <w:rFonts w:ascii="Times New Roman" w:cs="Times New Roman" w:eastAsia="Times New Roman" w:hAnsi="Times New Roman"/>
          <w:rtl w:val="0"/>
        </w:rPr>
        <w:br w:type="textWrapping"/>
        <w:t xml:space="preserve">Once we have a set of chronologically ordered game ids for each player, where 0 is the first game played by the player in the dataset, we then were able to implement rolling averages.</w:t>
        <w:br w:type="textWrapping"/>
        <w:t xml:space="preserve">We generated rolling averages for the last 5 to 10 games for ‘PTS’, ‘FD PTS’, as well as rolling averages for the past 5 games for ‘REB’, ‘AST', ‘OFF RATING’, and whether or not the team played at home.  </w:t>
        <w:br w:type="textWrapping"/>
        <w:t xml:space="preserve">Once we had our list of quantitative features, we looked at encoding several categorical/nominal features.  We one-hot </w:t>
        <w:br w:type="textWrapping"/>
        <w:t xml:space="preserve">Using this set of features, we were ready to move on to designing our model.</w:t>
      </w:r>
      <w:r w:rsidDel="00000000" w:rsidR="00000000" w:rsidRPr="00000000">
        <w:rPr>
          <w:rtl w:val="0"/>
        </w:rPr>
      </w:r>
    </w:p>
    <w:p w:rsidR="00000000" w:rsidDel="00000000" w:rsidP="00000000" w:rsidRDefault="00000000" w:rsidRPr="00000000" w14:paraId="00000019">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r>
    </w:p>
    <w:p w:rsidR="00000000" w:rsidDel="00000000" w:rsidP="00000000" w:rsidRDefault="00000000" w:rsidRPr="00000000" w14:paraId="0000001A">
      <w:pPr>
        <w:numPr>
          <w:ilvl w:val="0"/>
          <w:numId w:val="1"/>
        </w:numPr>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Preliminary Literature Review</w:t>
        <w:tab/>
      </w:r>
    </w:p>
    <w:p w:rsidR="00000000" w:rsidDel="00000000" w:rsidP="00000000" w:rsidRDefault="00000000" w:rsidRPr="00000000" w14:paraId="0000001B">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creating our model, we looked at other existing solutions for inspiration.  While we didn’t find anyone else with the exact same dataset as we had, we found other articles describing their approach in predicting player performance using historical statistics.</w:t>
        <w:br w:type="textWrapping"/>
        <w:t xml:space="preserve">We looked at one blog post, titled </w:t>
      </w:r>
      <w:hyperlink r:id="rId19">
        <w:r w:rsidDel="00000000" w:rsidR="00000000" w:rsidRPr="00000000">
          <w:rPr>
            <w:rFonts w:ascii="Times New Roman" w:cs="Times New Roman" w:eastAsia="Times New Roman" w:hAnsi="Times New Roman"/>
            <w:color w:val="1155cc"/>
            <w:u w:val="single"/>
            <w:rtl w:val="0"/>
          </w:rPr>
          <w:t xml:space="preserve">Using Automated Machine Learning to Predict NBA Player Performance</w:t>
        </w:r>
      </w:hyperlink>
      <w:r w:rsidDel="00000000" w:rsidR="00000000" w:rsidRPr="00000000">
        <w:rPr>
          <w:rFonts w:ascii="Times New Roman" w:cs="Times New Roman" w:eastAsia="Times New Roman" w:hAnsi="Times New Roman"/>
          <w:rtl w:val="0"/>
        </w:rPr>
        <w:t xml:space="preserve">.  In this article, the author predicts Game Score, another metric used to measure player performance based on the player’s boxscore.  They used a tool on their website to automate machine learning based on the previous season’s boxscores.  In total, they had approximately 30-40 different modeling approaches, of which five were selected based on the cross-validation score.  In addition to quantitative statistics, they scraped daily player reports and saw which words led to the biggest change in performance.  The word “out” had the largest negative impact, as this usually means a player will not be playing that game, and the words “points” and “rebounds” seemed to have a large positive impact, as they are more likely to be used when noting impressive performances in these categories.</w:t>
        <w:br w:type="textWrapping"/>
        <w:t xml:space="preserve">The biggest takeaway from this article for us was how they conducted feature engineering.  They utilized lagging or rolling averages in several different statistical categories, such as average game score, points, and field goals  over the last 30 games, as well as more abstract features such as the over-under of that game (how many points are predicted to be scored by both team) and the money line (which team is favored and by how much).  This inspired us when designing our own features as we implemented moving averages of our own.  </w:t>
      </w:r>
    </w:p>
    <w:p w:rsidR="00000000" w:rsidDel="00000000" w:rsidP="00000000" w:rsidRDefault="00000000" w:rsidRPr="00000000" w14:paraId="0000001C">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another project by a student at Stanford who used Linear Regression and an assortment of player-specific and team-specific features.  The student took a similar approach as we did and further inspired us to use Linear Regression in our model.</w:t>
        <w:br w:type="textWrapping"/>
        <w:t xml:space="preserve">Additionally, we found inspiration through the Week 10 Monday lecture, when Professor McAuley talked about making predictive models with time-series data.</w:t>
        <w:br w:type="textWrapping"/>
      </w:r>
    </w:p>
    <w:p w:rsidR="00000000" w:rsidDel="00000000" w:rsidP="00000000" w:rsidRDefault="00000000" w:rsidRPr="00000000" w14:paraId="0000001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1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28575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43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ind w:left="144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defining our problem that we are doing predictive analysis on the FanDuel points(target), we the related attributes first. Preliminary, we decided to use linear regression for the predictive task as the attributes showed a linear relationship with the target. </w:t>
      </w:r>
    </w:p>
    <w:p w:rsidR="00000000" w:rsidDel="00000000" w:rsidP="00000000" w:rsidRDefault="00000000" w:rsidRPr="00000000" w14:paraId="00000021">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split the dataset into a training set(0.65) and a test set(0.35), one-hot encoded the categorical feature “Position” and fit a linear regression model on the training set.</w:t>
      </w:r>
    </w:p>
    <w:p w:rsidR="00000000" w:rsidDel="00000000" w:rsidP="00000000" w:rsidRDefault="00000000" w:rsidRPr="00000000" w14:paraId="00000022">
      <w:pPr>
        <w:numPr>
          <w:ilvl w:val="1"/>
          <w:numId w:val="1"/>
        </w:numPr>
        <w:ind w:left="144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At first, the error was high; We then further narrowed down the attributes by printing out the R-squared values, MSE with the linear regression model and excluding the features with negative scores. </w:t>
      </w:r>
    </w:p>
    <w:p w:rsidR="00000000" w:rsidDel="00000000" w:rsidP="00000000" w:rsidRDefault="00000000" w:rsidRPr="00000000" w14:paraId="0000002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32004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3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make sure that we have the most accurate model, we also tested on different regression methods: SVM, Logistic Regression, MLPRegression, none having better performance.</w:t>
        <w:br w:type="textWrapping"/>
        <w:br w:type="textWrapping"/>
      </w:r>
    </w:p>
    <w:p w:rsidR="00000000" w:rsidDel="00000000" w:rsidP="00000000" w:rsidRDefault="00000000" w:rsidRPr="00000000" w14:paraId="00000025">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Results</w:t>
        <w:br w:type="textWrapping"/>
        <w:br w:type="textWrapping"/>
        <w:t xml:space="preserve">Mean Squared Error: </w:t>
      </w:r>
      <w:r w:rsidDel="00000000" w:rsidR="00000000" w:rsidRPr="00000000">
        <w:rPr>
          <w:rFonts w:ascii="Times New Roman" w:cs="Times New Roman" w:eastAsia="Times New Roman" w:hAnsi="Times New Roman"/>
          <w:b w:val="1"/>
          <w:sz w:val="21"/>
          <w:szCs w:val="21"/>
          <w:highlight w:val="white"/>
          <w:rtl w:val="0"/>
        </w:rPr>
        <w:t xml:space="preserve">47.960389248581116</w:t>
      </w:r>
      <w:r w:rsidDel="00000000" w:rsidR="00000000" w:rsidRPr="00000000">
        <w:rPr>
          <w:rFonts w:ascii="Times New Roman" w:cs="Times New Roman" w:eastAsia="Times New Roman" w:hAnsi="Times New Roman"/>
          <w:b w:val="1"/>
          <w:rtl w:val="0"/>
        </w:rPr>
        <w:br w:type="textWrapping"/>
        <w:t xml:space="preserve">R2-Score: </w:t>
      </w:r>
      <w:r w:rsidDel="00000000" w:rsidR="00000000" w:rsidRPr="00000000">
        <w:rPr>
          <w:rFonts w:ascii="Times New Roman" w:cs="Times New Roman" w:eastAsia="Times New Roman" w:hAnsi="Times New Roman"/>
          <w:b w:val="1"/>
          <w:sz w:val="21"/>
          <w:szCs w:val="21"/>
          <w:highlight w:val="white"/>
          <w:rtl w:val="0"/>
        </w:rPr>
        <w:t xml:space="preserve">0.7038713865510818</w:t>
        <w:br w:type="textWrapping"/>
      </w:r>
      <w:r w:rsidDel="00000000" w:rsidR="00000000" w:rsidRPr="00000000">
        <w:rPr>
          <w:rFonts w:ascii="Times New Roman" w:cs="Times New Roman" w:eastAsia="Times New Roman" w:hAnsi="Times New Roman"/>
          <w:sz w:val="21"/>
          <w:szCs w:val="21"/>
          <w:highlight w:val="white"/>
          <w:rtl w:val="0"/>
        </w:rPr>
        <w:br w:type="textWrapping"/>
        <w:t xml:space="preserve">Our MSE score of approximately 48 means that our model deviated from the actual FD points scored by an average of 6.928 points, or the square root of our MSE.  This improved from our baseline model, which had an MSE of about 60.  One hot encoding based on position, as well as adding rolling averages for the last 10 games as well as 5 helped our MSE decrease as we designed our model.</w:t>
      </w:r>
      <w:r w:rsidDel="00000000" w:rsidR="00000000" w:rsidRPr="00000000">
        <w:rPr>
          <w:rFonts w:ascii="Times New Roman" w:cs="Times New Roman" w:eastAsia="Times New Roman" w:hAnsi="Times New Roman"/>
          <w:rtl w:val="0"/>
        </w:rPr>
        <w:br w:type="textWrapping"/>
        <w:t xml:space="preserve"> </w:t>
      </w:r>
    </w:p>
    <w:p w:rsidR="00000000" w:rsidDel="00000000" w:rsidP="00000000" w:rsidRDefault="00000000" w:rsidRPr="00000000" w14:paraId="00000026">
      <w:pPr>
        <w:numPr>
          <w:ilvl w:val="0"/>
          <w:numId w:val="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Improvements</w:t>
      </w:r>
      <w:r w:rsidDel="00000000" w:rsidR="00000000" w:rsidRPr="00000000">
        <w:rPr>
          <w:rtl w:val="0"/>
        </w:rPr>
      </w:r>
    </w:p>
    <w:p w:rsidR="00000000" w:rsidDel="00000000" w:rsidP="00000000" w:rsidRDefault="00000000" w:rsidRPr="00000000" w14:paraId="00000027">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were able to get pretty decent results out of a relatively simple model, we noted several things we could improve upon.  First was that we could have spent more time designing features related to our dataset.  For example, we could have implemented a feature that decayed the importance of stats over time instead of simply taking the average over a period of games.  The most recent stats tend to be more important than those that happened long ago. Additionally, it would have been cool to implement natural language processing on player reports like the article mentioned above does, as well as collecting information about the opposing team, such as their defensive rating over the last X games and more.</w:t>
        <w:br w:type="textWrapping"/>
        <w:br w:type="textWrapping"/>
        <w:t xml:space="preserve">As for designing our model, we did not have much experience in working with regression predictions.  A more complex model such as a latent based model may have been more successful in predicting player performance.</w:t>
        <w:br w:type="textWrapping"/>
        <w:br w:type="textWrapping"/>
        <w:t xml:space="preserve">All in all, predicting NBA player’s performances before they happen is a very challenging task due to the unpredictable nature of sports. but we can utilize powerful tools provided to us in data science packages to help predict the unpredictable.  All models are wrong, but some can help predict NBA player performance.</w:t>
      </w:r>
    </w:p>
    <w:p w:rsidR="00000000" w:rsidDel="00000000" w:rsidP="00000000" w:rsidRDefault="00000000" w:rsidRPr="00000000" w14:paraId="0000002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br w:type="textWrapping"/>
        <w:t xml:space="preserve">Miller, Benjamin. “Using Automated Machine Learning to Predict NBA Player Performance.” </w:t>
      </w:r>
      <w:r w:rsidDel="00000000" w:rsidR="00000000" w:rsidRPr="00000000">
        <w:rPr>
          <w:rFonts w:ascii="Times New Roman" w:cs="Times New Roman" w:eastAsia="Times New Roman" w:hAnsi="Times New Roman"/>
          <w:i w:val="1"/>
          <w:rtl w:val="0"/>
        </w:rPr>
        <w:t xml:space="preserve">English</w:t>
      </w:r>
      <w:r w:rsidDel="00000000" w:rsidR="00000000" w:rsidRPr="00000000">
        <w:rPr>
          <w:rFonts w:ascii="Times New Roman" w:cs="Times New Roman" w:eastAsia="Times New Roman" w:hAnsi="Times New Roman"/>
          <w:rtl w:val="0"/>
        </w:rPr>
        <w:t xml:space="preserve">, 5 June 2018, blog.datarobot.com/using-datarobot-to-predict-nba-player-performance.</w:t>
      </w:r>
    </w:p>
    <w:p w:rsidR="00000000" w:rsidDel="00000000" w:rsidP="00000000" w:rsidRDefault="00000000" w:rsidRPr="00000000" w14:paraId="0000002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B">
      <w:pPr>
        <w:ind w:left="720" w:firstLine="0"/>
        <w:jc w:val="left"/>
        <w:rPr>
          <w:rFonts w:ascii="Times New Roman" w:cs="Times New Roman" w:eastAsia="Times New Roman" w:hAnsi="Times New Roman"/>
        </w:rPr>
        <w:sectPr>
          <w:type w:val="continuous"/>
          <w:pgSz w:h="15840" w:w="12240"/>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tl w:val="0"/>
        </w:rPr>
        <w:t xml:space="preserve">Wheeler, Kevin. </w:t>
      </w:r>
      <w:r w:rsidDel="00000000" w:rsidR="00000000" w:rsidRPr="00000000">
        <w:rPr>
          <w:rFonts w:ascii="Times New Roman" w:cs="Times New Roman" w:eastAsia="Times New Roman" w:hAnsi="Times New Roman"/>
          <w:i w:val="1"/>
          <w:rtl w:val="0"/>
        </w:rPr>
        <w:t xml:space="preserve">Predicting NBA Player Performance</w:t>
      </w:r>
      <w:r w:rsidDel="00000000" w:rsidR="00000000" w:rsidRPr="00000000">
        <w:rPr>
          <w:rFonts w:ascii="Times New Roman" w:cs="Times New Roman" w:eastAsia="Times New Roman" w:hAnsi="Times New Roman"/>
          <w:rtl w:val="0"/>
        </w:rPr>
        <w:t xml:space="preserve">. 2012 cs229.stanford.edu/proj2012/Wheeler-PredictingNBAPlayerPerformance.pdf.</w:t>
      </w:r>
    </w:p>
    <w:p w:rsidR="00000000" w:rsidDel="00000000" w:rsidP="00000000" w:rsidRDefault="00000000" w:rsidRPr="00000000" w14:paraId="0000002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 Dataset</w:t>
      </w:r>
    </w:p>
    <w:p w:rsidR="00000000" w:rsidDel="00000000" w:rsidP="00000000" w:rsidRDefault="00000000" w:rsidRPr="00000000" w14:paraId="0000003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rotoguru1.com/cgi-bin/hyday.pl?game=fd&amp;mon=10&amp;day=25&amp;year=2016" TargetMode="External"/><Relationship Id="rId22" Type="http://schemas.openxmlformats.org/officeDocument/2006/relationships/image" Target="media/image8.png"/><Relationship Id="rId10" Type="http://schemas.openxmlformats.org/officeDocument/2006/relationships/hyperlink" Target="https://stats.nba.com/players/boxscores/" TargetMode="External"/><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ts.nba.com/teams/boxscores-advanced/"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blog.datarobot.com/using-datarobot-to-predict-nba-player-performance" TargetMode="External"/><Relationship Id="rId6" Type="http://schemas.openxmlformats.org/officeDocument/2006/relationships/hyperlink" Target="http://stats.nba.com" TargetMode="External"/><Relationship Id="rId18" Type="http://schemas.openxmlformats.org/officeDocument/2006/relationships/image" Target="media/image2.png"/><Relationship Id="rId7" Type="http://schemas.openxmlformats.org/officeDocument/2006/relationships/hyperlink" Target="http://rotoguru1.com/" TargetMode="External"/><Relationship Id="rId8" Type="http://schemas.openxmlformats.org/officeDocument/2006/relationships/hyperlink" Target="http://stats.nba.com/players/boxs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