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הדאטה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שהתרחשו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כולן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מהמילה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1"/>
        </w:rPr>
        <w:t xml:space="preserve">סוגי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פוליטיקאים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ואירועים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כנסים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שהתרחשו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לאחרונה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__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__ , </w:t>
      </w:r>
      <w:r w:rsidDel="00000000" w:rsidR="00000000" w:rsidRPr="00000000">
        <w:rPr>
          <w:rtl w:val="1"/>
        </w:rPr>
        <w:t xml:space="preserve">וההפך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בתאריך</w:t>
      </w:r>
      <w:r w:rsidDel="00000000" w:rsidR="00000000" w:rsidRPr="00000000">
        <w:rPr>
          <w:rtl w:val="1"/>
        </w:rPr>
        <w:t xml:space="preserve"> ___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 ___)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1"/>
        </w:rPr>
        <w:t xml:space="preserve">פרומפט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Maintain the conditions: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1. The question does not imply the answer.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2. An answer that contains the word.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3. The word does not have to be only at the end of the sentence.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4. Maintain the completeness of the word without additions or omissions, for example: wind and not winds or winding.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5. The question should be about something that happened in the last six months.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6. Without exposure to the word, it will be difficult to answer the question.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7. If it is not mandatory, dates can be omitted from the question.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8. The answers should be a sentence and not just a word, but only for questions that do not require the completion of a word.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9. The questions should be mainly (but not only) such that the answer should consist of a sentence that contains the word. You can think of questions such as about events that have occurred recently and/or answers that contain dates, etc.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F458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F458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F458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F458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F458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F458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F458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F458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F458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F458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F458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F458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F458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F458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F458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F458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F458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F458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F458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F458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F4584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+55m3J+5IoBBQA0ypuxEmo5Ibg==">CgMxLjA4AHIhMVM2QzlXMUtBOGJHZ1pUc0w3RTMyS0gwaE5zZUpBSWtC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2025-12-30T17:42:00Z</dcterms:created>
  <dc:creator>Eran Tascesme</dc:creator>
</cp:coreProperties>
</file>