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ECUACIONES DIFERENCIALES (Código: ELE0300218,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ECUACIONES DIFERENCIALES</w:t>
        <w:br/>
        <w:t>• Código Académico: ELE0300218</w:t>
        <w:br/>
        <w:t>• Semestre del Plan de Estudios: Semestre 7°</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Viviana Acosta Piedrahita</w:t>
            </w:r>
          </w:p>
        </w:tc>
        <w:tc>
          <w:tcPr>
            <w:tcW w:type="dxa" w:w="1728"/>
            <w:tcMar>
              <w:top w:w="100" w:type="dxa"/>
              <w:bottom w:w="100" w:type="dxa"/>
              <w:left w:w="80" w:type="dxa"/>
              <w:right w:w="80" w:type="dxa"/>
            </w:tcMar>
            <w:shd w:fill="FFFFFF"/>
          </w:tcPr>
          <w:p>
            <w:pPr>
              <w:jc w:val="center"/>
            </w:pPr>
            <w:r>
              <w:rPr>
                <w:sz w:val="17"/>
              </w:rPr>
              <w:t>1115794209</w:t>
            </w:r>
          </w:p>
        </w:tc>
        <w:tc>
          <w:tcPr>
            <w:tcW w:type="dxa" w:w="1584"/>
            <w:tcMar>
              <w:top w:w="100" w:type="dxa"/>
              <w:bottom w:w="100" w:type="dxa"/>
              <w:left w:w="80" w:type="dxa"/>
              <w:right w:w="80" w:type="dxa"/>
            </w:tcMar>
            <w:shd w:fill="FFFFFF"/>
          </w:tcPr>
          <w:p>
            <w:pPr>
              <w:jc w:val="center"/>
            </w:pPr>
            <w:r>
              <w:rPr>
                <w:sz w:val="17"/>
              </w:rPr>
              <w:t>3185022275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Cristhian camilo Alvarez naranjo</w:t>
            </w:r>
          </w:p>
        </w:tc>
        <w:tc>
          <w:tcPr>
            <w:tcW w:type="dxa" w:w="1728"/>
            <w:tcMar>
              <w:top w:w="100" w:type="dxa"/>
              <w:bottom w:w="100" w:type="dxa"/>
              <w:left w:w="80" w:type="dxa"/>
              <w:right w:w="80" w:type="dxa"/>
            </w:tcMar>
            <w:shd w:fill="FFFFFF"/>
          </w:tcPr>
          <w:p>
            <w:pPr>
              <w:jc w:val="center"/>
            </w:pPr>
            <w:r>
              <w:rPr>
                <w:sz w:val="17"/>
              </w:rPr>
              <w:t>1110546856</w:t>
            </w:r>
          </w:p>
        </w:tc>
        <w:tc>
          <w:tcPr>
            <w:tcW w:type="dxa" w:w="1584"/>
            <w:tcMar>
              <w:top w:w="100" w:type="dxa"/>
              <w:bottom w:w="100" w:type="dxa"/>
              <w:left w:w="80" w:type="dxa"/>
              <w:right w:w="80" w:type="dxa"/>
            </w:tcMar>
            <w:shd w:fill="FFFFFF"/>
          </w:tcPr>
          <w:p>
            <w:pPr>
              <w:jc w:val="center"/>
            </w:pPr>
            <w:r>
              <w:rPr>
                <w:sz w:val="17"/>
              </w:rPr>
              <w:t>3214597005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José Daniel Suaza Suárez</w:t>
            </w:r>
          </w:p>
        </w:tc>
        <w:tc>
          <w:tcPr>
            <w:tcW w:type="dxa" w:w="1728"/>
            <w:tcMar>
              <w:top w:w="100" w:type="dxa"/>
              <w:bottom w:w="100" w:type="dxa"/>
              <w:left w:w="80" w:type="dxa"/>
              <w:right w:w="80" w:type="dxa"/>
            </w:tcMar>
            <w:shd w:fill="FFFFFF"/>
          </w:tcPr>
          <w:p>
            <w:pPr>
              <w:jc w:val="center"/>
            </w:pPr>
            <w:r>
              <w:rPr>
                <w:sz w:val="17"/>
              </w:rPr>
              <w:t>1077852211</w:t>
            </w:r>
          </w:p>
        </w:tc>
        <w:tc>
          <w:tcPr>
            <w:tcW w:type="dxa" w:w="1584"/>
            <w:tcMar>
              <w:top w:w="100" w:type="dxa"/>
              <w:bottom w:w="100" w:type="dxa"/>
              <w:left w:w="80" w:type="dxa"/>
              <w:right w:w="80" w:type="dxa"/>
            </w:tcMar>
            <w:shd w:fill="FFFFFF"/>
          </w:tcPr>
          <w:p>
            <w:pPr>
              <w:jc w:val="center"/>
            </w:pPr>
            <w:r>
              <w:rPr>
                <w:sz w:val="17"/>
              </w:rPr>
              <w:t>3104803980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Yeison Cumbe Trujillo</w:t>
            </w:r>
          </w:p>
        </w:tc>
        <w:tc>
          <w:tcPr>
            <w:tcW w:type="dxa" w:w="1728"/>
            <w:tcMar>
              <w:top w:w="100" w:type="dxa"/>
              <w:bottom w:w="100" w:type="dxa"/>
              <w:left w:w="80" w:type="dxa"/>
              <w:right w:w="80" w:type="dxa"/>
            </w:tcMar>
            <w:shd w:fill="F9FAF8"/>
          </w:tcPr>
          <w:p>
            <w:pPr>
              <w:jc w:val="center"/>
            </w:pPr>
            <w:r>
              <w:rPr>
                <w:sz w:val="17"/>
              </w:rPr>
              <w:t>1007425122</w:t>
            </w:r>
          </w:p>
        </w:tc>
        <w:tc>
          <w:tcPr>
            <w:tcW w:type="dxa" w:w="1584"/>
            <w:tcMar>
              <w:top w:w="100" w:type="dxa"/>
              <w:bottom w:w="100" w:type="dxa"/>
              <w:left w:w="80" w:type="dxa"/>
              <w:right w:w="80" w:type="dxa"/>
            </w:tcMar>
            <w:shd w:fill="F9FAF8"/>
          </w:tcPr>
          <w:p>
            <w:pPr>
              <w:jc w:val="center"/>
            </w:pPr>
            <w:r>
              <w:rPr>
                <w:sz w:val="17"/>
              </w:rPr>
              <w:t>3134868610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Alvaro Fernando Caviedes Rojas</w:t>
            </w:r>
          </w:p>
        </w:tc>
        <w:tc>
          <w:tcPr>
            <w:tcW w:type="dxa" w:w="1728"/>
            <w:tcMar>
              <w:top w:w="100" w:type="dxa"/>
              <w:bottom w:w="100" w:type="dxa"/>
              <w:left w:w="80" w:type="dxa"/>
              <w:right w:w="80" w:type="dxa"/>
            </w:tcMar>
            <w:shd w:fill="FFFFFF"/>
          </w:tcPr>
          <w:p>
            <w:pPr>
              <w:jc w:val="center"/>
            </w:pPr>
            <w:r>
              <w:rPr>
                <w:sz w:val="17"/>
              </w:rPr>
              <w:t>7698849</w:t>
            </w:r>
          </w:p>
        </w:tc>
        <w:tc>
          <w:tcPr>
            <w:tcW w:type="dxa" w:w="1584"/>
            <w:tcMar>
              <w:top w:w="100" w:type="dxa"/>
              <w:bottom w:w="100" w:type="dxa"/>
              <w:left w:w="80" w:type="dxa"/>
              <w:right w:w="80" w:type="dxa"/>
            </w:tcMar>
            <w:shd w:fill="FFFFFF"/>
          </w:tcPr>
          <w:p>
            <w:pPr>
              <w:jc w:val="center"/>
            </w:pPr>
            <w:r>
              <w:rPr>
                <w:sz w:val="17"/>
              </w:rPr>
              <w:t>3163793979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13/15 firmas)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