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20"/>
        </w:rPr>
        <w:t>Neiva, Huila, 22 de octubre de 2026</w:t>
        <w:br/>
      </w:r>
    </w:p>
    <w:p>
      <w:pPr>
        <w:spacing w:after="280"/>
      </w:pPr>
      <w:r>
        <w:rPr>
          <w:b/>
          <w:color w:val="043D1A"/>
          <w:sz w:val="22"/>
        </w:rPr>
        <w:t>Señor:</w:t>
        <w:br/>
        <w:t>ARQUITECTO MIGUEL ÁNGEL CANCHALA DELGADO</w:t>
        <w:br/>
        <w:t>Director del Programa de Ingeniería Eléctrica</w:t>
        <w:br/>
        <w:t>Fundación Escuela Tecnológica de Neiva "Jesús Oviedo Pérez" - FET</w:t>
        <w:br/>
        <w:t>Ciudad.</w:t>
      </w:r>
    </w:p>
    <w:p>
      <w:pPr>
        <w:spacing w:after="240"/>
      </w:pPr>
      <w:r>
        <w:rPr>
          <w:b/>
          <w:sz w:val="21"/>
        </w:rPr>
        <w:t xml:space="preserve">ASUNTO: </w:t>
      </w:r>
      <w:r>
        <w:rPr>
          <w:b/>
          <w:sz w:val="21"/>
        </w:rPr>
        <w:t>Solicitud formal de apertura y programación de Curso Vacacional para la asignatura MÁQUINAS ELÉCTRICAS II TP (Código: ELE0300733, Semestre 7°).</w:t>
      </w:r>
    </w:p>
    <w:p>
      <w:pPr>
        <w:spacing w:after="160" w:line="276" w:lineRule="auto"/>
      </w:pPr>
      <w:r>
        <w:t>Respetado Arquitecto Canchala:</w:t>
      </w:r>
    </w:p>
    <w:p>
      <w:pPr>
        <w:spacing w:after="200" w:line="276" w:lineRule="auto"/>
        <w:jc w:val="both"/>
      </w:pPr>
      <w:r>
        <w:t>Por medio de la presente, nosotros, los estudiantes abajo firmantes pertenecientes al programa de Ingeniería Eléctrica de la Fundación Escuela Tecnológica de Neiva "Jesús Oviedo Pérez" (FET), nos dirigimos a usted de manera cordial y respetuosa con el propósito de solicitar formalmente la apertura y oferta académica del CURSO VACACIONAL para la asignatura correspondiente al plan de estudios:</w:t>
      </w:r>
    </w:p>
    <w:p>
      <w:pPr>
        <w:spacing w:after="200" w:line="276" w:lineRule="auto"/>
        <w:ind w:left="432"/>
      </w:pPr>
      <w:r>
        <w:rPr>
          <w:b/>
          <w:color w:val="0C4A23"/>
        </w:rPr>
        <w:t>• Asignatura: MÁQUINAS ELÉCTRICAS II TP</w:t>
        <w:br/>
        <w:t>• Código Académico: ELE0300733</w:t>
        <w:br/>
        <w:t>• Semestre del Plan de Estudios: Semestre 7°</w:t>
        <w:br/>
        <w:t>• Total de Estudiantes Solicitantes Preinscritos: 13 estudiantes</w:t>
      </w:r>
    </w:p>
    <w:p>
      <w:pPr>
        <w:spacing w:after="240" w:line="276" w:lineRule="auto"/>
        <w:jc w:val="both"/>
      </w:pPr>
      <w:r>
        <w:t>Manifestamos nuestro compromiso formal de matrícula y cumplimiento con los requerimientos académicos y arancelarios correspondientes al curso vacacional. Dado que contamos con un grupo sólido de 13 estudiantes interesados (superando el cupo mínimo requerido de 10 estudiantes), solicitamos su valiosa gestión ante la Coordinación Académica y la Dirección de Programa para su respectiva aprobación, asignación docente y programación de horarios.</w:t>
      </w:r>
    </w:p>
    <w:p>
      <w:pPr>
        <w:spacing w:after="160"/>
      </w:pPr>
      <w:r>
        <w:rPr>
          <w:b/>
        </w:rPr>
        <w:t>Relación de estudiantes solicitantes y firmas de respaldo:</w:t>
      </w:r>
    </w:p>
    <w:tbl>
      <w:tblPr>
        <w:tblW w:type="auto" w:w="0"/>
        <w:jc w:val="center"/>
        <w:tblLayout w:type="fixed"/>
        <w:tblLook w:firstColumn="1" w:firstRow="1" w:lastColumn="0" w:lastRow="0" w:noHBand="0" w:noVBand="1" w:val="04A0"/>
      </w:tblPr>
      <w:tblGrid>
        <w:gridCol w:w="576"/>
        <w:gridCol w:w="3312"/>
        <w:gridCol w:w="1728"/>
        <w:gridCol w:w="1584"/>
        <w:gridCol w:w="2592"/>
      </w:tblGrid>
      <w:tr>
        <w:tc>
          <w:tcPr>
            <w:tcW w:type="dxa" w:w="576"/>
            <w:shd w:fill="043D1A"/>
            <w:tcMar>
              <w:top w:w="120" w:type="dxa"/>
              <w:bottom w:w="120" w:type="dxa"/>
              <w:left w:w="100" w:type="dxa"/>
              <w:right w:w="100" w:type="dxa"/>
            </w:tcMar>
          </w:tcPr>
          <w:p>
            <w:pPr>
              <w:jc w:val="center"/>
            </w:pPr>
            <w:r>
              <w:rPr>
                <w:b/>
                <w:color w:val="FFFFFF"/>
                <w:sz w:val="18"/>
              </w:rPr>
              <w:t>N°</w:t>
            </w:r>
          </w:p>
        </w:tc>
        <w:tc>
          <w:tcPr>
            <w:tcW w:type="dxa" w:w="3312"/>
            <w:shd w:fill="043D1A"/>
            <w:tcMar>
              <w:top w:w="120" w:type="dxa"/>
              <w:bottom w:w="120" w:type="dxa"/>
              <w:left w:w="100" w:type="dxa"/>
              <w:right w:w="100" w:type="dxa"/>
            </w:tcMar>
          </w:tcPr>
          <w:p>
            <w:pPr>
              <w:jc w:val="center"/>
            </w:pPr>
            <w:r>
              <w:rPr>
                <w:b/>
                <w:color w:val="FFFFFF"/>
                <w:sz w:val="18"/>
              </w:rPr>
              <w:t>Nombre del Estudiante</w:t>
            </w:r>
          </w:p>
        </w:tc>
        <w:tc>
          <w:tcPr>
            <w:tcW w:type="dxa" w:w="1728"/>
            <w:shd w:fill="043D1A"/>
            <w:tcMar>
              <w:top w:w="120" w:type="dxa"/>
              <w:bottom w:w="120" w:type="dxa"/>
              <w:left w:w="100" w:type="dxa"/>
              <w:right w:w="100" w:type="dxa"/>
            </w:tcMar>
          </w:tcPr>
          <w:p>
            <w:pPr>
              <w:jc w:val="center"/>
            </w:pPr>
            <w:r>
              <w:rPr>
                <w:b/>
                <w:color w:val="FFFFFF"/>
                <w:sz w:val="18"/>
              </w:rPr>
              <w:t>Cód. Estudiantil</w:t>
            </w:r>
          </w:p>
        </w:tc>
        <w:tc>
          <w:tcPr>
            <w:tcW w:type="dxa" w:w="1584"/>
            <w:shd w:fill="043D1A"/>
            <w:tcMar>
              <w:top w:w="120" w:type="dxa"/>
              <w:bottom w:w="120" w:type="dxa"/>
              <w:left w:w="100" w:type="dxa"/>
              <w:right w:w="100" w:type="dxa"/>
            </w:tcMar>
          </w:tcPr>
          <w:p>
            <w:pPr>
              <w:jc w:val="center"/>
            </w:pPr>
            <w:r>
              <w:rPr>
                <w:b/>
                <w:color w:val="FFFFFF"/>
                <w:sz w:val="18"/>
              </w:rPr>
              <w:t>Teléfono</w:t>
            </w:r>
          </w:p>
        </w:tc>
        <w:tc>
          <w:tcPr>
            <w:tcW w:type="dxa" w:w="2592"/>
            <w:shd w:fill="043D1A"/>
            <w:tcMar>
              <w:top w:w="120" w:type="dxa"/>
              <w:bottom w:w="120" w:type="dxa"/>
              <w:left w:w="100" w:type="dxa"/>
              <w:right w:w="100" w:type="dxa"/>
            </w:tcMar>
          </w:tcPr>
          <w:p>
            <w:pPr>
              <w:jc w:val="center"/>
            </w:pPr>
            <w:r>
              <w:rPr>
                <w:b/>
                <w:color w:val="FFFFFF"/>
                <w:sz w:val="18"/>
              </w:rPr>
              <w:t>Firma del Estudiante</w:t>
            </w:r>
          </w:p>
        </w:tc>
      </w:tr>
      <w:tr>
        <w:tc>
          <w:tcPr>
            <w:tcW w:type="dxa" w:w="576"/>
            <w:tcMar>
              <w:top w:w="100" w:type="dxa"/>
              <w:bottom w:w="100" w:type="dxa"/>
              <w:left w:w="80" w:type="dxa"/>
              <w:right w:w="80" w:type="dxa"/>
            </w:tcMar>
            <w:shd w:fill="FFFFFF"/>
          </w:tcPr>
          <w:p>
            <w:pPr>
              <w:jc w:val="center"/>
            </w:pPr>
            <w:r>
              <w:rPr>
                <w:sz w:val="17"/>
              </w:rPr>
              <w:t>1</w:t>
            </w:r>
          </w:p>
        </w:tc>
        <w:tc>
          <w:tcPr>
            <w:tcW w:type="dxa" w:w="3312"/>
            <w:tcMar>
              <w:top w:w="100" w:type="dxa"/>
              <w:bottom w:w="100" w:type="dxa"/>
              <w:left w:w="80" w:type="dxa"/>
              <w:right w:w="80" w:type="dxa"/>
            </w:tcMar>
            <w:shd w:fill="FFFFFF"/>
          </w:tcPr>
          <w:p>
            <w:r>
              <w:rPr>
                <w:b/>
                <w:sz w:val="17"/>
              </w:rPr>
              <w:t>Gladys Eliana Hernández</w:t>
            </w:r>
          </w:p>
        </w:tc>
        <w:tc>
          <w:tcPr>
            <w:tcW w:type="dxa" w:w="1728"/>
            <w:tcMar>
              <w:top w:w="100" w:type="dxa"/>
              <w:bottom w:w="100" w:type="dxa"/>
              <w:left w:w="80" w:type="dxa"/>
              <w:right w:w="80" w:type="dxa"/>
            </w:tcMar>
            <w:shd w:fill="FFFFFF"/>
          </w:tcPr>
          <w:p>
            <w:pPr>
              <w:jc w:val="center"/>
            </w:pPr>
            <w:r>
              <w:rPr>
                <w:sz w:val="17"/>
              </w:rPr>
              <w:t>20098</w:t>
            </w:r>
          </w:p>
        </w:tc>
        <w:tc>
          <w:tcPr>
            <w:tcW w:type="dxa" w:w="1584"/>
            <w:tcMar>
              <w:top w:w="100" w:type="dxa"/>
              <w:bottom w:w="100" w:type="dxa"/>
              <w:left w:w="80" w:type="dxa"/>
              <w:right w:w="80" w:type="dxa"/>
            </w:tcMar>
            <w:shd w:fill="FFFFFF"/>
          </w:tcPr>
          <w:p>
            <w:pPr>
              <w:jc w:val="center"/>
            </w:pPr>
            <w:r>
              <w:rPr>
                <w:sz w:val="17"/>
              </w:rPr>
              <w:t>3232935781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2</w:t>
            </w:r>
          </w:p>
        </w:tc>
        <w:tc>
          <w:tcPr>
            <w:tcW w:type="dxa" w:w="3312"/>
            <w:tcMar>
              <w:top w:w="100" w:type="dxa"/>
              <w:bottom w:w="100" w:type="dxa"/>
              <w:left w:w="80" w:type="dxa"/>
              <w:right w:w="80" w:type="dxa"/>
            </w:tcMar>
            <w:shd w:fill="F9FAF8"/>
          </w:tcPr>
          <w:p>
            <w:r>
              <w:rPr>
                <w:b/>
                <w:sz w:val="17"/>
              </w:rPr>
              <w:t>Andrés Felipe Muñoz</w:t>
            </w:r>
          </w:p>
        </w:tc>
        <w:tc>
          <w:tcPr>
            <w:tcW w:type="dxa" w:w="1728"/>
            <w:tcMar>
              <w:top w:w="100" w:type="dxa"/>
              <w:bottom w:w="100" w:type="dxa"/>
              <w:left w:w="80" w:type="dxa"/>
              <w:right w:w="80" w:type="dxa"/>
            </w:tcMar>
            <w:shd w:fill="F9FAF8"/>
          </w:tcPr>
          <w:p>
            <w:pPr>
              <w:jc w:val="center"/>
            </w:pPr>
            <w:r>
              <w:rPr>
                <w:sz w:val="17"/>
              </w:rPr>
              <w:t>1061690977</w:t>
            </w:r>
          </w:p>
        </w:tc>
        <w:tc>
          <w:tcPr>
            <w:tcW w:type="dxa" w:w="1584"/>
            <w:tcMar>
              <w:top w:w="100" w:type="dxa"/>
              <w:bottom w:w="100" w:type="dxa"/>
              <w:left w:w="80" w:type="dxa"/>
              <w:right w:w="80" w:type="dxa"/>
            </w:tcMar>
            <w:shd w:fill="F9FAF8"/>
          </w:tcPr>
          <w:p>
            <w:pPr>
              <w:jc w:val="center"/>
            </w:pPr>
            <w:r>
              <w:rPr>
                <w:sz w:val="17"/>
              </w:rPr>
              <w:t>3108840329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3</w:t>
            </w:r>
          </w:p>
        </w:tc>
        <w:tc>
          <w:tcPr>
            <w:tcW w:type="dxa" w:w="3312"/>
            <w:tcMar>
              <w:top w:w="100" w:type="dxa"/>
              <w:bottom w:w="100" w:type="dxa"/>
              <w:left w:w="80" w:type="dxa"/>
              <w:right w:w="80" w:type="dxa"/>
            </w:tcMar>
            <w:shd w:fill="FFFFFF"/>
          </w:tcPr>
          <w:p>
            <w:r>
              <w:rPr>
                <w:b/>
                <w:sz w:val="17"/>
              </w:rPr>
              <w:t>Holman Diego Fernández Ramírez</w:t>
            </w:r>
          </w:p>
        </w:tc>
        <w:tc>
          <w:tcPr>
            <w:tcW w:type="dxa" w:w="1728"/>
            <w:tcMar>
              <w:top w:w="100" w:type="dxa"/>
              <w:bottom w:w="100" w:type="dxa"/>
              <w:left w:w="80" w:type="dxa"/>
              <w:right w:w="80" w:type="dxa"/>
            </w:tcMar>
            <w:shd w:fill="FFFFFF"/>
          </w:tcPr>
          <w:p>
            <w:pPr>
              <w:jc w:val="center"/>
            </w:pPr>
            <w:r>
              <w:rPr>
                <w:sz w:val="17"/>
              </w:rPr>
              <w:t>1061694993</w:t>
            </w:r>
          </w:p>
        </w:tc>
        <w:tc>
          <w:tcPr>
            <w:tcW w:type="dxa" w:w="1584"/>
            <w:tcMar>
              <w:top w:w="100" w:type="dxa"/>
              <w:bottom w:w="100" w:type="dxa"/>
              <w:left w:w="80" w:type="dxa"/>
              <w:right w:w="80" w:type="dxa"/>
            </w:tcMar>
            <w:shd w:fill="FFFFFF"/>
          </w:tcPr>
          <w:p>
            <w:pPr>
              <w:jc w:val="center"/>
            </w:pPr>
            <w:r>
              <w:rPr>
                <w:sz w:val="17"/>
              </w:rPr>
              <w:t>3012113817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4</w:t>
            </w:r>
          </w:p>
        </w:tc>
        <w:tc>
          <w:tcPr>
            <w:tcW w:type="dxa" w:w="3312"/>
            <w:tcMar>
              <w:top w:w="100" w:type="dxa"/>
              <w:bottom w:w="100" w:type="dxa"/>
              <w:left w:w="80" w:type="dxa"/>
              <w:right w:w="80" w:type="dxa"/>
            </w:tcMar>
            <w:shd w:fill="F9FAF8"/>
          </w:tcPr>
          <w:p>
            <w:r>
              <w:rPr>
                <w:b/>
                <w:sz w:val="17"/>
              </w:rPr>
              <w:t>juan camilo murillo moreno</w:t>
            </w:r>
          </w:p>
        </w:tc>
        <w:tc>
          <w:tcPr>
            <w:tcW w:type="dxa" w:w="1728"/>
            <w:tcMar>
              <w:top w:w="100" w:type="dxa"/>
              <w:bottom w:w="100" w:type="dxa"/>
              <w:left w:w="80" w:type="dxa"/>
              <w:right w:w="80" w:type="dxa"/>
            </w:tcMar>
            <w:shd w:fill="F9FAF8"/>
          </w:tcPr>
          <w:p>
            <w:pPr>
              <w:jc w:val="center"/>
            </w:pPr>
            <w:r>
              <w:rPr>
                <w:sz w:val="17"/>
              </w:rPr>
              <w:t>1019072230</w:t>
            </w:r>
          </w:p>
        </w:tc>
        <w:tc>
          <w:tcPr>
            <w:tcW w:type="dxa" w:w="1584"/>
            <w:tcMar>
              <w:top w:w="100" w:type="dxa"/>
              <w:bottom w:w="100" w:type="dxa"/>
              <w:left w:w="80" w:type="dxa"/>
              <w:right w:w="80" w:type="dxa"/>
            </w:tcMar>
            <w:shd w:fill="F9FAF8"/>
          </w:tcPr>
          <w:p>
            <w:pPr>
              <w:jc w:val="center"/>
            </w:pPr>
            <w:r>
              <w:rPr>
                <w:sz w:val="17"/>
              </w:rPr>
              <w:t>3106013444</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877060" cy="29260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77060"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5</w:t>
            </w:r>
          </w:p>
        </w:tc>
        <w:tc>
          <w:tcPr>
            <w:tcW w:type="dxa" w:w="3312"/>
            <w:tcMar>
              <w:top w:w="100" w:type="dxa"/>
              <w:bottom w:w="100" w:type="dxa"/>
              <w:left w:w="80" w:type="dxa"/>
              <w:right w:w="80" w:type="dxa"/>
            </w:tcMar>
            <w:shd w:fill="FFFFFF"/>
          </w:tcPr>
          <w:p>
            <w:r>
              <w:rPr>
                <w:b/>
                <w:sz w:val="17"/>
              </w:rPr>
              <w:t>RICARDO CUBILLOS</w:t>
            </w:r>
          </w:p>
        </w:tc>
        <w:tc>
          <w:tcPr>
            <w:tcW w:type="dxa" w:w="1728"/>
            <w:tcMar>
              <w:top w:w="100" w:type="dxa"/>
              <w:bottom w:w="100" w:type="dxa"/>
              <w:left w:w="80" w:type="dxa"/>
              <w:right w:w="80" w:type="dxa"/>
            </w:tcMar>
            <w:shd w:fill="FFFFFF"/>
          </w:tcPr>
          <w:p>
            <w:pPr>
              <w:jc w:val="center"/>
            </w:pPr>
            <w:r>
              <w:rPr>
                <w:sz w:val="17"/>
              </w:rPr>
              <w:t>1114399612</w:t>
            </w:r>
          </w:p>
        </w:tc>
        <w:tc>
          <w:tcPr>
            <w:tcW w:type="dxa" w:w="1584"/>
            <w:tcMar>
              <w:top w:w="100" w:type="dxa"/>
              <w:bottom w:w="100" w:type="dxa"/>
              <w:left w:w="80" w:type="dxa"/>
              <w:right w:w="80" w:type="dxa"/>
            </w:tcMar>
            <w:shd w:fill="FFFFFF"/>
          </w:tcPr>
          <w:p>
            <w:pPr>
              <w:jc w:val="center"/>
            </w:pPr>
            <w:r>
              <w:rPr>
                <w:sz w:val="17"/>
              </w:rPr>
              <w:t>3146588017</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6</w:t>
            </w:r>
          </w:p>
        </w:tc>
        <w:tc>
          <w:tcPr>
            <w:tcW w:type="dxa" w:w="3312"/>
            <w:tcMar>
              <w:top w:w="100" w:type="dxa"/>
              <w:bottom w:w="100" w:type="dxa"/>
              <w:left w:w="80" w:type="dxa"/>
              <w:right w:w="80" w:type="dxa"/>
            </w:tcMar>
            <w:shd w:fill="F9FAF8"/>
          </w:tcPr>
          <w:p>
            <w:r>
              <w:rPr>
                <w:b/>
                <w:sz w:val="17"/>
              </w:rPr>
              <w:t>Astrid Carolina Becerra Cordoba</w:t>
            </w:r>
          </w:p>
        </w:tc>
        <w:tc>
          <w:tcPr>
            <w:tcW w:type="dxa" w:w="1728"/>
            <w:tcMar>
              <w:top w:w="100" w:type="dxa"/>
              <w:bottom w:w="100" w:type="dxa"/>
              <w:left w:w="80" w:type="dxa"/>
              <w:right w:w="80" w:type="dxa"/>
            </w:tcMar>
            <w:shd w:fill="F9FAF8"/>
          </w:tcPr>
          <w:p>
            <w:pPr>
              <w:jc w:val="center"/>
            </w:pPr>
            <w:r>
              <w:rPr>
                <w:sz w:val="17"/>
              </w:rPr>
              <w:t>1124862386</w:t>
            </w:r>
          </w:p>
        </w:tc>
        <w:tc>
          <w:tcPr>
            <w:tcW w:type="dxa" w:w="1584"/>
            <w:tcMar>
              <w:top w:w="100" w:type="dxa"/>
              <w:bottom w:w="100" w:type="dxa"/>
              <w:left w:w="80" w:type="dxa"/>
              <w:right w:w="80" w:type="dxa"/>
            </w:tcMar>
            <w:shd w:fill="F9FAF8"/>
          </w:tcPr>
          <w:p>
            <w:pPr>
              <w:jc w:val="center"/>
            </w:pPr>
            <w:r>
              <w:rPr>
                <w:sz w:val="17"/>
              </w:rPr>
              <w:t>3209437670</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7</w:t>
            </w:r>
          </w:p>
        </w:tc>
        <w:tc>
          <w:tcPr>
            <w:tcW w:type="dxa" w:w="3312"/>
            <w:tcMar>
              <w:top w:w="100" w:type="dxa"/>
              <w:bottom w:w="100" w:type="dxa"/>
              <w:left w:w="80" w:type="dxa"/>
              <w:right w:w="80" w:type="dxa"/>
            </w:tcMar>
            <w:shd w:fill="FFFFFF"/>
          </w:tcPr>
          <w:p>
            <w:r>
              <w:rPr>
                <w:b/>
                <w:sz w:val="17"/>
              </w:rPr>
              <w:t>Jhan carlos barragan</w:t>
            </w:r>
          </w:p>
        </w:tc>
        <w:tc>
          <w:tcPr>
            <w:tcW w:type="dxa" w:w="1728"/>
            <w:tcMar>
              <w:top w:w="100" w:type="dxa"/>
              <w:bottom w:w="100" w:type="dxa"/>
              <w:left w:w="80" w:type="dxa"/>
              <w:right w:w="80" w:type="dxa"/>
            </w:tcMar>
            <w:shd w:fill="FFFFFF"/>
          </w:tcPr>
          <w:p>
            <w:pPr>
              <w:jc w:val="center"/>
            </w:pPr>
            <w:r>
              <w:rPr>
                <w:sz w:val="17"/>
              </w:rPr>
              <w:t>1084923515</w:t>
            </w:r>
          </w:p>
        </w:tc>
        <w:tc>
          <w:tcPr>
            <w:tcW w:type="dxa" w:w="1584"/>
            <w:tcMar>
              <w:top w:w="100" w:type="dxa"/>
              <w:bottom w:w="100" w:type="dxa"/>
              <w:left w:w="80" w:type="dxa"/>
              <w:right w:w="80" w:type="dxa"/>
            </w:tcMar>
            <w:shd w:fill="FFFFFF"/>
          </w:tcPr>
          <w:p>
            <w:pPr>
              <w:jc w:val="center"/>
            </w:pPr>
            <w:r>
              <w:rPr>
                <w:sz w:val="17"/>
              </w:rPr>
              <w:t>3204382761</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8</w:t>
            </w:r>
          </w:p>
        </w:tc>
        <w:tc>
          <w:tcPr>
            <w:tcW w:type="dxa" w:w="3312"/>
            <w:tcMar>
              <w:top w:w="100" w:type="dxa"/>
              <w:bottom w:w="100" w:type="dxa"/>
              <w:left w:w="80" w:type="dxa"/>
              <w:right w:w="80" w:type="dxa"/>
            </w:tcMar>
            <w:shd w:fill="F9FAF8"/>
          </w:tcPr>
          <w:p>
            <w:r>
              <w:rPr>
                <w:b/>
                <w:sz w:val="17"/>
              </w:rPr>
              <w:t>Karen viviana Gaona Vargas</w:t>
            </w:r>
          </w:p>
        </w:tc>
        <w:tc>
          <w:tcPr>
            <w:tcW w:type="dxa" w:w="1728"/>
            <w:tcMar>
              <w:top w:w="100" w:type="dxa"/>
              <w:bottom w:w="100" w:type="dxa"/>
              <w:left w:w="80" w:type="dxa"/>
              <w:right w:w="80" w:type="dxa"/>
            </w:tcMar>
            <w:shd w:fill="F9FAF8"/>
          </w:tcPr>
          <w:p>
            <w:pPr>
              <w:jc w:val="center"/>
            </w:pPr>
            <w:r>
              <w:rPr>
                <w:sz w:val="17"/>
              </w:rPr>
              <w:t>1077866338</w:t>
            </w:r>
          </w:p>
        </w:tc>
        <w:tc>
          <w:tcPr>
            <w:tcW w:type="dxa" w:w="1584"/>
            <w:tcMar>
              <w:top w:w="100" w:type="dxa"/>
              <w:bottom w:w="100" w:type="dxa"/>
              <w:left w:w="80" w:type="dxa"/>
              <w:right w:w="80" w:type="dxa"/>
            </w:tcMar>
            <w:shd w:fill="F9FAF8"/>
          </w:tcPr>
          <w:p>
            <w:pPr>
              <w:jc w:val="center"/>
            </w:pPr>
            <w:r>
              <w:rPr>
                <w:sz w:val="17"/>
              </w:rPr>
              <w:t>3202555302</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9</w:t>
            </w:r>
          </w:p>
        </w:tc>
        <w:tc>
          <w:tcPr>
            <w:tcW w:type="dxa" w:w="3312"/>
            <w:tcMar>
              <w:top w:w="100" w:type="dxa"/>
              <w:bottom w:w="100" w:type="dxa"/>
              <w:left w:w="80" w:type="dxa"/>
              <w:right w:w="80" w:type="dxa"/>
            </w:tcMar>
            <w:shd w:fill="FFFFFF"/>
          </w:tcPr>
          <w:p>
            <w:r>
              <w:rPr>
                <w:b/>
                <w:sz w:val="17"/>
              </w:rPr>
              <w:t>Daniel Andres Quintero Sandoval</w:t>
            </w:r>
          </w:p>
        </w:tc>
        <w:tc>
          <w:tcPr>
            <w:tcW w:type="dxa" w:w="1728"/>
            <w:tcMar>
              <w:top w:w="100" w:type="dxa"/>
              <w:bottom w:w="100" w:type="dxa"/>
              <w:left w:w="80" w:type="dxa"/>
              <w:right w:w="80" w:type="dxa"/>
            </w:tcMar>
            <w:shd w:fill="FFFFFF"/>
          </w:tcPr>
          <w:p>
            <w:pPr>
              <w:jc w:val="center"/>
            </w:pPr>
            <w:r>
              <w:rPr>
                <w:sz w:val="17"/>
              </w:rPr>
              <w:t>1130657578</w:t>
            </w:r>
          </w:p>
        </w:tc>
        <w:tc>
          <w:tcPr>
            <w:tcW w:type="dxa" w:w="1584"/>
            <w:tcMar>
              <w:top w:w="100" w:type="dxa"/>
              <w:bottom w:w="100" w:type="dxa"/>
              <w:left w:w="80" w:type="dxa"/>
              <w:right w:w="80" w:type="dxa"/>
            </w:tcMar>
            <w:shd w:fill="FFFFFF"/>
          </w:tcPr>
          <w:p>
            <w:pPr>
              <w:jc w:val="center"/>
            </w:pPr>
            <w:r>
              <w:rPr>
                <w:sz w:val="17"/>
              </w:rPr>
              <w:t>3124805685</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10</w:t>
            </w:r>
          </w:p>
        </w:tc>
        <w:tc>
          <w:tcPr>
            <w:tcW w:type="dxa" w:w="3312"/>
            <w:tcMar>
              <w:top w:w="100" w:type="dxa"/>
              <w:bottom w:w="100" w:type="dxa"/>
              <w:left w:w="80" w:type="dxa"/>
              <w:right w:w="80" w:type="dxa"/>
            </w:tcMar>
            <w:shd w:fill="F9FAF8"/>
          </w:tcPr>
          <w:p>
            <w:r>
              <w:rPr>
                <w:b/>
                <w:sz w:val="17"/>
              </w:rPr>
              <w:t>Cristian David Conde Otalora</w:t>
            </w:r>
          </w:p>
        </w:tc>
        <w:tc>
          <w:tcPr>
            <w:tcW w:type="dxa" w:w="1728"/>
            <w:tcMar>
              <w:top w:w="100" w:type="dxa"/>
              <w:bottom w:w="100" w:type="dxa"/>
              <w:left w:w="80" w:type="dxa"/>
              <w:right w:w="80" w:type="dxa"/>
            </w:tcMar>
            <w:shd w:fill="F9FAF8"/>
          </w:tcPr>
          <w:p>
            <w:pPr>
              <w:jc w:val="center"/>
            </w:pPr>
            <w:r>
              <w:rPr>
                <w:sz w:val="17"/>
              </w:rPr>
              <w:t>1077722398</w:t>
            </w:r>
          </w:p>
        </w:tc>
        <w:tc>
          <w:tcPr>
            <w:tcW w:type="dxa" w:w="1584"/>
            <w:tcMar>
              <w:top w:w="100" w:type="dxa"/>
              <w:bottom w:w="100" w:type="dxa"/>
              <w:left w:w="80" w:type="dxa"/>
              <w:right w:w="80" w:type="dxa"/>
            </w:tcMar>
            <w:shd w:fill="F9FAF8"/>
          </w:tcPr>
          <w:p>
            <w:pPr>
              <w:jc w:val="center"/>
            </w:pPr>
            <w:r>
              <w:rPr>
                <w:sz w:val="17"/>
              </w:rPr>
              <w:t>3145554079</w:t>
            </w:r>
          </w:p>
        </w:tc>
        <w:tc>
          <w:tcPr>
            <w:tcW w:type="dxa" w:w="2592"/>
            <w:tcMar>
              <w:top w:w="100" w:type="dxa"/>
              <w:bottom w:w="100" w:type="dxa"/>
              <w:left w:w="80" w:type="dxa"/>
              <w:right w:w="80" w:type="dxa"/>
            </w:tcMar>
            <w:shd w:fill="F9FAF8"/>
          </w:tcPr>
          <w:p>
            <w:pPr>
              <w:jc w:val="center"/>
            </w:pPr>
            <w:r>
              <w:rPr>
                <w:color w:val="A0A0A0"/>
                <w:sz w:val="15"/>
              </w:rPr>
              <w:t>____________________</w:t>
            </w:r>
          </w:p>
        </w:tc>
      </w:tr>
      <w:tr>
        <w:tc>
          <w:tcPr>
            <w:tcW w:type="dxa" w:w="576"/>
            <w:tcMar>
              <w:top w:w="100" w:type="dxa"/>
              <w:bottom w:w="100" w:type="dxa"/>
              <w:left w:w="80" w:type="dxa"/>
              <w:right w:w="80" w:type="dxa"/>
            </w:tcMar>
            <w:shd w:fill="FFFFFF"/>
          </w:tcPr>
          <w:p>
            <w:pPr>
              <w:jc w:val="center"/>
            </w:pPr>
            <w:r>
              <w:rPr>
                <w:sz w:val="17"/>
              </w:rPr>
              <w:t>11</w:t>
            </w:r>
          </w:p>
        </w:tc>
        <w:tc>
          <w:tcPr>
            <w:tcW w:type="dxa" w:w="3312"/>
            <w:tcMar>
              <w:top w:w="100" w:type="dxa"/>
              <w:bottom w:w="100" w:type="dxa"/>
              <w:left w:w="80" w:type="dxa"/>
              <w:right w:w="80" w:type="dxa"/>
            </w:tcMar>
            <w:shd w:fill="FFFFFF"/>
          </w:tcPr>
          <w:p>
            <w:r>
              <w:rPr>
                <w:b/>
                <w:sz w:val="17"/>
              </w:rPr>
              <w:t>Jonathan perez</w:t>
            </w:r>
          </w:p>
        </w:tc>
        <w:tc>
          <w:tcPr>
            <w:tcW w:type="dxa" w:w="1728"/>
            <w:tcMar>
              <w:top w:w="100" w:type="dxa"/>
              <w:bottom w:w="100" w:type="dxa"/>
              <w:left w:w="80" w:type="dxa"/>
              <w:right w:w="80" w:type="dxa"/>
            </w:tcMar>
            <w:shd w:fill="FFFFFF"/>
          </w:tcPr>
          <w:p>
            <w:pPr>
              <w:jc w:val="center"/>
            </w:pPr>
            <w:r>
              <w:rPr>
                <w:sz w:val="17"/>
              </w:rPr>
              <w:t>6804620</w:t>
            </w:r>
          </w:p>
        </w:tc>
        <w:tc>
          <w:tcPr>
            <w:tcW w:type="dxa" w:w="1584"/>
            <w:tcMar>
              <w:top w:w="100" w:type="dxa"/>
              <w:bottom w:w="100" w:type="dxa"/>
              <w:left w:w="80" w:type="dxa"/>
              <w:right w:w="80" w:type="dxa"/>
            </w:tcMar>
            <w:shd w:fill="FFFFFF"/>
          </w:tcPr>
          <w:p>
            <w:pPr>
              <w:jc w:val="center"/>
            </w:pPr>
            <w:r>
              <w:rPr>
                <w:sz w:val="17"/>
              </w:rPr>
              <w:t>3142441213</w:t>
            </w:r>
          </w:p>
        </w:tc>
        <w:tc>
          <w:tcPr>
            <w:tcW w:type="dxa" w:w="2592"/>
            <w:tcMar>
              <w:top w:w="100" w:type="dxa"/>
              <w:bottom w:w="100" w:type="dxa"/>
              <w:left w:w="80" w:type="dxa"/>
              <w:right w:w="80" w:type="dxa"/>
            </w:tcMar>
            <w:shd w:fill="FFFFFF"/>
          </w:tcPr>
          <w:p>
            <w:pPr>
              <w:jc w:val="center"/>
            </w:pPr>
            <w:r>
              <w:rPr>
                <w:color w:val="A0A0A0"/>
                <w:sz w:val="15"/>
              </w:rPr>
              <w:t>____________________</w:t>
            </w:r>
          </w:p>
        </w:tc>
      </w:tr>
      <w:tr>
        <w:tc>
          <w:tcPr>
            <w:tcW w:type="dxa" w:w="576"/>
            <w:tcMar>
              <w:top w:w="100" w:type="dxa"/>
              <w:bottom w:w="100" w:type="dxa"/>
              <w:left w:w="80" w:type="dxa"/>
              <w:right w:w="80" w:type="dxa"/>
            </w:tcMar>
            <w:shd w:fill="F9FAF8"/>
          </w:tcPr>
          <w:p>
            <w:pPr>
              <w:jc w:val="center"/>
            </w:pPr>
            <w:r>
              <w:rPr>
                <w:sz w:val="17"/>
              </w:rPr>
              <w:t>12</w:t>
            </w:r>
          </w:p>
        </w:tc>
        <w:tc>
          <w:tcPr>
            <w:tcW w:type="dxa" w:w="3312"/>
            <w:tcMar>
              <w:top w:w="100" w:type="dxa"/>
              <w:bottom w:w="100" w:type="dxa"/>
              <w:left w:w="80" w:type="dxa"/>
              <w:right w:w="80" w:type="dxa"/>
            </w:tcMar>
            <w:shd w:fill="F9FAF8"/>
          </w:tcPr>
          <w:p>
            <w:r>
              <w:rPr>
                <w:b/>
                <w:sz w:val="17"/>
              </w:rPr>
              <w:t>Felipe Suare criollo</w:t>
            </w:r>
          </w:p>
        </w:tc>
        <w:tc>
          <w:tcPr>
            <w:tcW w:type="dxa" w:w="1728"/>
            <w:tcMar>
              <w:top w:w="100" w:type="dxa"/>
              <w:bottom w:w="100" w:type="dxa"/>
              <w:left w:w="80" w:type="dxa"/>
              <w:right w:w="80" w:type="dxa"/>
            </w:tcMar>
            <w:shd w:fill="F9FAF8"/>
          </w:tcPr>
          <w:p>
            <w:pPr>
              <w:jc w:val="center"/>
            </w:pPr>
            <w:r>
              <w:rPr>
                <w:sz w:val="17"/>
              </w:rPr>
              <w:t>ELE120251062</w:t>
            </w:r>
          </w:p>
        </w:tc>
        <w:tc>
          <w:tcPr>
            <w:tcW w:type="dxa" w:w="1584"/>
            <w:tcMar>
              <w:top w:w="100" w:type="dxa"/>
              <w:bottom w:w="100" w:type="dxa"/>
              <w:left w:w="80" w:type="dxa"/>
              <w:right w:w="80" w:type="dxa"/>
            </w:tcMar>
            <w:shd w:fill="F9FAF8"/>
          </w:tcPr>
          <w:p>
            <w:pPr>
              <w:jc w:val="center"/>
            </w:pPr>
            <w:r>
              <w:rPr>
                <w:sz w:val="17"/>
              </w:rPr>
              <w:t>3218755379</w:t>
            </w:r>
          </w:p>
        </w:tc>
        <w:tc>
          <w:tcPr>
            <w:tcW w:type="dxa" w:w="2592"/>
            <w:tcMar>
              <w:top w:w="100" w:type="dxa"/>
              <w:bottom w:w="100" w:type="dxa"/>
              <w:left w:w="80" w:type="dxa"/>
              <w:right w:w="80" w:type="dxa"/>
            </w:tcMar>
            <w:shd w:fill="F9FAF8"/>
          </w:tcPr>
          <w:p>
            <w:pPr>
              <w:jc w:val="center"/>
            </w:pPr>
            <w:r>
              <w:drawing>
                <wp:inline xmlns:a="http://schemas.openxmlformats.org/drawingml/2006/main" xmlns:pic="http://schemas.openxmlformats.org/drawingml/2006/picture">
                  <wp:extent cx="1371299" cy="292608"/>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299" cy="292608"/>
                          </a:xfrm>
                          <a:prstGeom prst="rect"/>
                        </pic:spPr>
                      </pic:pic>
                    </a:graphicData>
                  </a:graphic>
                </wp:inline>
              </w:drawing>
            </w:r>
          </w:p>
        </w:tc>
      </w:tr>
      <w:tr>
        <w:tc>
          <w:tcPr>
            <w:tcW w:type="dxa" w:w="576"/>
            <w:tcMar>
              <w:top w:w="100" w:type="dxa"/>
              <w:bottom w:w="100" w:type="dxa"/>
              <w:left w:w="80" w:type="dxa"/>
              <w:right w:w="80" w:type="dxa"/>
            </w:tcMar>
            <w:shd w:fill="FFFFFF"/>
          </w:tcPr>
          <w:p>
            <w:pPr>
              <w:jc w:val="center"/>
            </w:pPr>
            <w:r>
              <w:rPr>
                <w:sz w:val="17"/>
              </w:rPr>
              <w:t>13</w:t>
            </w:r>
          </w:p>
        </w:tc>
        <w:tc>
          <w:tcPr>
            <w:tcW w:type="dxa" w:w="3312"/>
            <w:tcMar>
              <w:top w:w="100" w:type="dxa"/>
              <w:bottom w:w="100" w:type="dxa"/>
              <w:left w:w="80" w:type="dxa"/>
              <w:right w:w="80" w:type="dxa"/>
            </w:tcMar>
            <w:shd w:fill="FFFFFF"/>
          </w:tcPr>
          <w:p>
            <w:r>
              <w:rPr>
                <w:b/>
                <w:sz w:val="17"/>
              </w:rPr>
              <w:t>John jairo Sánchez garcia</w:t>
            </w:r>
          </w:p>
        </w:tc>
        <w:tc>
          <w:tcPr>
            <w:tcW w:type="dxa" w:w="1728"/>
            <w:tcMar>
              <w:top w:w="100" w:type="dxa"/>
              <w:bottom w:w="100" w:type="dxa"/>
              <w:left w:w="80" w:type="dxa"/>
              <w:right w:w="80" w:type="dxa"/>
            </w:tcMar>
            <w:shd w:fill="FFFFFF"/>
          </w:tcPr>
          <w:p>
            <w:pPr>
              <w:jc w:val="center"/>
            </w:pPr>
            <w:r>
              <w:rPr>
                <w:sz w:val="17"/>
              </w:rPr>
              <w:t>79843323</w:t>
            </w:r>
          </w:p>
        </w:tc>
        <w:tc>
          <w:tcPr>
            <w:tcW w:type="dxa" w:w="1584"/>
            <w:tcMar>
              <w:top w:w="100" w:type="dxa"/>
              <w:bottom w:w="100" w:type="dxa"/>
              <w:left w:w="80" w:type="dxa"/>
              <w:right w:w="80" w:type="dxa"/>
            </w:tcMar>
            <w:shd w:fill="FFFFFF"/>
          </w:tcPr>
          <w:p>
            <w:pPr>
              <w:jc w:val="center"/>
            </w:pPr>
            <w:r>
              <w:rPr>
                <w:sz w:val="17"/>
              </w:rPr>
              <w:t>3108505201</w:t>
            </w:r>
          </w:p>
        </w:tc>
        <w:tc>
          <w:tcPr>
            <w:tcW w:type="dxa" w:w="2592"/>
            <w:tcMar>
              <w:top w:w="100" w:type="dxa"/>
              <w:bottom w:w="100" w:type="dxa"/>
              <w:left w:w="80" w:type="dxa"/>
              <w:right w:w="80" w:type="dxa"/>
            </w:tcMar>
            <w:shd w:fill="FFFFFF"/>
          </w:tcPr>
          <w:p>
            <w:pPr>
              <w:jc w:val="center"/>
            </w:pPr>
            <w:r>
              <w:drawing>
                <wp:inline xmlns:a="http://schemas.openxmlformats.org/drawingml/2006/main" xmlns:pic="http://schemas.openxmlformats.org/drawingml/2006/picture">
                  <wp:extent cx="1370333" cy="29260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0333" cy="292608"/>
                          </a:xfrm>
                          <a:prstGeom prst="rect"/>
                        </pic:spPr>
                      </pic:pic>
                    </a:graphicData>
                  </a:graphic>
                </wp:inline>
              </w:drawing>
            </w:r>
          </w:p>
        </w:tc>
      </w:tr>
    </w:tbl>
    <w:p>
      <w:pPr>
        <w:spacing w:before="280" w:after="400" w:line="276" w:lineRule="auto"/>
      </w:pPr>
      <w:r>
        <w:t>Agradecemos su atención, valiosa colaboración y pronta respuesta para la apertura de esta asignatura.</w:t>
        <w:br/>
        <w:br/>
        <w:t>Atentamente,</w:t>
        <w:br/>
        <w:br/>
        <w:t>ESTUDIANTES SOLICITANTES DE INGENIERÍA ELÉCTRICA</w:t>
        <w:br/>
        <w:t>Fundación Escuela Tecnológica de Neiva "Jesús Oviedo Pérez" - FET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