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Fosso Antonio
          <w:br/>
          ddd
          <w:br/>
          4444 Verona VR
          <w:br/>
          C.F. BCCRGG57K98T719W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CONSULENZA GESTIONALE E SCIENTIFICA RETE ITALIA RISORSE UMANE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€ 2,75
          <w:br/>
        </w:t>
        <w:t>
          IVA 22 %                    € 0,60
          <w:br/>
        </w:t>
        <w:t>
          <w:br/>
          <w:br/>
          <w:br/>
          TOTALE FATTURA                     €  3,35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